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D9E0DF" w14:textId="77777777" w:rsidR="00492778" w:rsidRPr="00447F3A" w:rsidRDefault="00492778" w:rsidP="00492778">
      <w:pPr>
        <w:ind w:left="249" w:hanging="249"/>
        <w:rPr>
          <w:rFonts w:ascii="Angsana New" w:hAnsi="Angsana New"/>
          <w:b/>
          <w:bCs/>
          <w:sz w:val="28"/>
          <w:szCs w:val="28"/>
          <w:lang w:val="en-US"/>
        </w:rPr>
      </w:pPr>
      <w:bookmarkStart w:id="0" w:name="B3015effdd1404bba8335a35af5c37e28"/>
      <w:bookmarkStart w:id="1" w:name="B2270d7ab4a8440c9bed16969d109e753"/>
      <w:bookmarkEnd w:id="0"/>
      <w:bookmarkEnd w:id="1"/>
      <w:r w:rsidRPr="00447F3A">
        <w:rPr>
          <w:rFonts w:ascii="Angsana New" w:hAnsi="Angsana New"/>
          <w:b/>
          <w:bCs/>
          <w:sz w:val="28"/>
          <w:szCs w:val="28"/>
          <w:lang w:val="en-US"/>
        </w:rPr>
        <w:t>GETABEC PUBLIC COMPANY LIMITED AND ITS SUBSIDIARIES</w:t>
      </w:r>
    </w:p>
    <w:p w14:paraId="75949EEE" w14:textId="77777777" w:rsidR="00492778" w:rsidRPr="005B14DA" w:rsidRDefault="00492778" w:rsidP="00492778">
      <w:pPr>
        <w:ind w:right="389"/>
        <w:jc w:val="both"/>
        <w:rPr>
          <w:rFonts w:ascii="Angsana New" w:hAnsi="Angsana New"/>
          <w:b/>
          <w:bCs/>
          <w:sz w:val="28"/>
          <w:szCs w:val="28"/>
          <w:cs/>
          <w:lang w:val="en-US"/>
        </w:rPr>
      </w:pPr>
      <w:r w:rsidRPr="00447F3A">
        <w:rPr>
          <w:rFonts w:ascii="Angsana New" w:hAnsi="Angsana New"/>
          <w:b/>
          <w:bCs/>
          <w:sz w:val="28"/>
          <w:szCs w:val="28"/>
          <w:lang w:val="en-US"/>
        </w:rPr>
        <w:t>NOTES TO FINANCIAL STATEMENT</w:t>
      </w:r>
      <w:r w:rsidRPr="00EB2DAA">
        <w:rPr>
          <w:rFonts w:ascii="Angsana New" w:hAnsi="Angsana New"/>
          <w:b/>
          <w:bCs/>
          <w:sz w:val="28"/>
          <w:szCs w:val="28"/>
          <w:lang w:val="en-US"/>
        </w:rPr>
        <w:t xml:space="preserve"> </w:t>
      </w:r>
    </w:p>
    <w:p w14:paraId="61A1FB15" w14:textId="27AD6EB4" w:rsidR="00492778" w:rsidRPr="007C3809" w:rsidRDefault="00492778" w:rsidP="00492778">
      <w:pPr>
        <w:rPr>
          <w:rFonts w:ascii="Angsana New" w:hAnsi="Angsana New"/>
          <w:b/>
          <w:bCs/>
          <w:sz w:val="26"/>
          <w:szCs w:val="26"/>
          <w:lang w:val="en-US"/>
        </w:rPr>
      </w:pPr>
      <w:r w:rsidRPr="00447F3A">
        <w:rPr>
          <w:rFonts w:ascii="Angsana New" w:hAnsi="Angsana New"/>
          <w:b/>
          <w:bCs/>
          <w:sz w:val="28"/>
          <w:szCs w:val="28"/>
          <w:lang w:val="en-US"/>
        </w:rPr>
        <w:t xml:space="preserve">FOR THE YEAR ENDED DECEMBER </w:t>
      </w:r>
      <w:r w:rsidRPr="00EB2DAA">
        <w:rPr>
          <w:rFonts w:ascii="Angsana New" w:hAnsi="Angsana New"/>
          <w:b/>
          <w:bCs/>
          <w:sz w:val="28"/>
          <w:szCs w:val="28"/>
          <w:lang w:val="en-US"/>
        </w:rPr>
        <w:t>31</w:t>
      </w:r>
      <w:r w:rsidRPr="00447F3A">
        <w:rPr>
          <w:rFonts w:ascii="Angsana New" w:hAnsi="Angsana New"/>
          <w:b/>
          <w:bCs/>
          <w:sz w:val="28"/>
          <w:szCs w:val="28"/>
          <w:lang w:val="en-US"/>
        </w:rPr>
        <w:t xml:space="preserve">, </w:t>
      </w:r>
      <w:r w:rsidRPr="00EB2DAA">
        <w:rPr>
          <w:rFonts w:ascii="Angsana New" w:hAnsi="Angsana New"/>
          <w:b/>
          <w:bCs/>
          <w:sz w:val="28"/>
          <w:szCs w:val="28"/>
          <w:lang w:val="en-US"/>
        </w:rPr>
        <w:t>20</w:t>
      </w:r>
      <w:r>
        <w:rPr>
          <w:rFonts w:ascii="Angsana New" w:hAnsi="Angsana New"/>
          <w:b/>
          <w:bCs/>
          <w:sz w:val="28"/>
          <w:szCs w:val="28"/>
          <w:lang w:val="en-US"/>
        </w:rPr>
        <w:t>2</w:t>
      </w:r>
      <w:r w:rsidR="007C3809">
        <w:rPr>
          <w:rFonts w:ascii="Angsana New" w:hAnsi="Angsana New"/>
          <w:b/>
          <w:bCs/>
          <w:sz w:val="28"/>
          <w:szCs w:val="28"/>
          <w:lang w:val="en-US"/>
        </w:rPr>
        <w:t>3</w:t>
      </w:r>
    </w:p>
    <w:p w14:paraId="1E2A40C1" w14:textId="77777777" w:rsidR="00492778" w:rsidRPr="005B14DA" w:rsidRDefault="00492778" w:rsidP="00492778">
      <w:pPr>
        <w:numPr>
          <w:ilvl w:val="0"/>
          <w:numId w:val="1"/>
        </w:numPr>
        <w:tabs>
          <w:tab w:val="num" w:pos="600"/>
        </w:tabs>
        <w:spacing w:before="120"/>
        <w:ind w:left="420" w:hanging="420"/>
        <w:jc w:val="thaiDistribute"/>
        <w:rPr>
          <w:rFonts w:ascii="Angsana New" w:hAnsi="Angsana New"/>
          <w:b/>
          <w:bCs/>
          <w:sz w:val="28"/>
          <w:szCs w:val="28"/>
          <w:cs/>
          <w:lang w:val="en-US"/>
        </w:rPr>
      </w:pPr>
      <w:r w:rsidRPr="00D426F7">
        <w:rPr>
          <w:rFonts w:ascii="Angsana New" w:hAnsi="Angsana New"/>
          <w:b/>
          <w:bCs/>
          <w:sz w:val="28"/>
          <w:szCs w:val="28"/>
          <w:lang w:val="en-US"/>
        </w:rPr>
        <w:t>GENERAL INFORMATION</w:t>
      </w:r>
    </w:p>
    <w:p w14:paraId="5602E3B6" w14:textId="77777777" w:rsidR="00492778" w:rsidRPr="005B14DA" w:rsidRDefault="00492778" w:rsidP="00492778">
      <w:pPr>
        <w:spacing w:before="120"/>
        <w:ind w:left="360"/>
        <w:jc w:val="thaiDistribute"/>
        <w:rPr>
          <w:rFonts w:ascii="Angsana New" w:hAnsi="Angsana New"/>
          <w:sz w:val="28"/>
          <w:szCs w:val="28"/>
          <w:cs/>
          <w:lang w:val="en-US"/>
        </w:rPr>
      </w:pPr>
      <w:proofErr w:type="spellStart"/>
      <w:r w:rsidRPr="00D426F7">
        <w:rPr>
          <w:rFonts w:ascii="Angsana New" w:hAnsi="Angsana New"/>
          <w:sz w:val="28"/>
          <w:szCs w:val="28"/>
          <w:lang w:val="en-US"/>
        </w:rPr>
        <w:t>Getabec</w:t>
      </w:r>
      <w:proofErr w:type="spellEnd"/>
      <w:r w:rsidRPr="00D426F7">
        <w:rPr>
          <w:rFonts w:ascii="Angsana New" w:hAnsi="Angsana New"/>
          <w:sz w:val="28"/>
          <w:szCs w:val="28"/>
          <w:lang w:val="en-US"/>
        </w:rPr>
        <w:t xml:space="preserve"> Public Company Limited (“The Company”) was incorporated as a limited company under Thai law on July 13, 1983. On September 18, 2015, the entity changed its name to </w:t>
      </w:r>
      <w:proofErr w:type="spellStart"/>
      <w:r w:rsidRPr="00D426F7">
        <w:rPr>
          <w:rFonts w:ascii="Angsana New" w:hAnsi="Angsana New"/>
          <w:sz w:val="28"/>
          <w:szCs w:val="28"/>
          <w:lang w:val="en-US"/>
        </w:rPr>
        <w:t>Getabec</w:t>
      </w:r>
      <w:proofErr w:type="spellEnd"/>
      <w:r w:rsidRPr="00D426F7">
        <w:rPr>
          <w:rFonts w:ascii="Angsana New" w:hAnsi="Angsana New"/>
          <w:sz w:val="28"/>
          <w:szCs w:val="28"/>
          <w:lang w:val="en-US"/>
        </w:rPr>
        <w:t xml:space="preserve"> Public Company Limited and registered as a public company limited with the Ministry of Commerce. Its office is located at 335/7, </w:t>
      </w:r>
      <w:proofErr w:type="spellStart"/>
      <w:r w:rsidRPr="00D426F7">
        <w:rPr>
          <w:rFonts w:ascii="Angsana New" w:hAnsi="Angsana New"/>
          <w:sz w:val="28"/>
          <w:szCs w:val="28"/>
          <w:lang w:val="en-US"/>
        </w:rPr>
        <w:t>Srinakharin</w:t>
      </w:r>
      <w:proofErr w:type="spellEnd"/>
      <w:r w:rsidRPr="00D426F7">
        <w:rPr>
          <w:rFonts w:ascii="Angsana New" w:hAnsi="Angsana New"/>
          <w:sz w:val="28"/>
          <w:szCs w:val="28"/>
          <w:lang w:val="en-US"/>
        </w:rPr>
        <w:t xml:space="preserve"> Road, </w:t>
      </w:r>
      <w:proofErr w:type="spellStart"/>
      <w:r w:rsidRPr="00D426F7">
        <w:rPr>
          <w:rFonts w:ascii="Angsana New" w:hAnsi="Angsana New"/>
          <w:sz w:val="28"/>
          <w:szCs w:val="28"/>
          <w:lang w:val="en-US"/>
        </w:rPr>
        <w:t>Nongborn</w:t>
      </w:r>
      <w:proofErr w:type="spellEnd"/>
      <w:r w:rsidRPr="00D426F7">
        <w:rPr>
          <w:rFonts w:ascii="Angsana New" w:hAnsi="Angsana New"/>
          <w:sz w:val="28"/>
          <w:szCs w:val="28"/>
          <w:lang w:val="en-US"/>
        </w:rPr>
        <w:t xml:space="preserve">, </w:t>
      </w:r>
      <w:proofErr w:type="spellStart"/>
      <w:r w:rsidRPr="00D426F7">
        <w:rPr>
          <w:rFonts w:ascii="Angsana New" w:hAnsi="Angsana New"/>
          <w:sz w:val="28"/>
          <w:szCs w:val="28"/>
          <w:lang w:val="en-US"/>
        </w:rPr>
        <w:t>Pravej</w:t>
      </w:r>
      <w:proofErr w:type="spellEnd"/>
      <w:r w:rsidRPr="00D426F7">
        <w:rPr>
          <w:rFonts w:ascii="Angsana New" w:hAnsi="Angsana New"/>
          <w:sz w:val="28"/>
          <w:szCs w:val="28"/>
          <w:lang w:val="en-US"/>
        </w:rPr>
        <w:t>, Bangkok. The Company has nine branches throughout Thailand.</w:t>
      </w:r>
    </w:p>
    <w:p w14:paraId="47E68E6A" w14:textId="77777777" w:rsidR="00492778" w:rsidRPr="005B14DA" w:rsidRDefault="00492778" w:rsidP="00492778">
      <w:pPr>
        <w:spacing w:before="120"/>
        <w:ind w:left="360"/>
        <w:jc w:val="thaiDistribute"/>
        <w:rPr>
          <w:rFonts w:ascii="Angsana New" w:hAnsi="Angsana New"/>
          <w:sz w:val="28"/>
          <w:szCs w:val="28"/>
          <w:cs/>
          <w:lang w:val="en-US"/>
        </w:rPr>
      </w:pPr>
      <w:r w:rsidRPr="00D426F7">
        <w:rPr>
          <w:rFonts w:ascii="Angsana New" w:hAnsi="Angsana New"/>
          <w:sz w:val="28"/>
          <w:szCs w:val="28"/>
          <w:lang w:val="en-US"/>
        </w:rPr>
        <w:t>The Company is principally engaged in the manufacture and distribution of steam boilers and hot water boilers including boiler installation and repair.</w:t>
      </w:r>
    </w:p>
    <w:p w14:paraId="72F2556B" w14:textId="77777777" w:rsidR="00492778" w:rsidRPr="005B14DA" w:rsidRDefault="00492778" w:rsidP="00492778">
      <w:pPr>
        <w:spacing w:before="120"/>
        <w:ind w:left="360"/>
        <w:jc w:val="thaiDistribute"/>
        <w:rPr>
          <w:rFonts w:ascii="Angsana New" w:hAnsi="Angsana New"/>
          <w:sz w:val="28"/>
          <w:szCs w:val="28"/>
          <w:cs/>
          <w:lang w:val="en-US"/>
        </w:rPr>
      </w:pPr>
      <w:proofErr w:type="spellStart"/>
      <w:r w:rsidRPr="00D426F7">
        <w:rPr>
          <w:rFonts w:ascii="Angsana New" w:hAnsi="Angsana New"/>
          <w:sz w:val="28"/>
          <w:szCs w:val="28"/>
          <w:lang w:val="en-US"/>
        </w:rPr>
        <w:t>Mongkhonaripong</w:t>
      </w:r>
      <w:proofErr w:type="spellEnd"/>
      <w:r w:rsidRPr="00D426F7">
        <w:rPr>
          <w:rFonts w:ascii="Angsana New" w:hAnsi="Angsana New"/>
          <w:sz w:val="28"/>
          <w:szCs w:val="28"/>
          <w:lang w:val="en-US"/>
        </w:rPr>
        <w:t xml:space="preserve"> Group is a major shareholder, holding 75% of the paid up share capital of the Company.</w:t>
      </w:r>
    </w:p>
    <w:p w14:paraId="55C3CCB3" w14:textId="77777777" w:rsidR="00492778" w:rsidRPr="005B14DA" w:rsidRDefault="00492778" w:rsidP="00492778">
      <w:pPr>
        <w:numPr>
          <w:ilvl w:val="0"/>
          <w:numId w:val="1"/>
        </w:numPr>
        <w:tabs>
          <w:tab w:val="num" w:pos="600"/>
        </w:tabs>
        <w:spacing w:before="120"/>
        <w:ind w:left="420" w:hanging="420"/>
        <w:jc w:val="thaiDistribute"/>
        <w:rPr>
          <w:rFonts w:ascii="Angsana New" w:hAnsi="Angsana New"/>
          <w:b/>
          <w:bCs/>
          <w:sz w:val="28"/>
          <w:szCs w:val="28"/>
          <w:cs/>
          <w:lang w:val="en-US"/>
        </w:rPr>
      </w:pPr>
      <w:r w:rsidRPr="00D426F7">
        <w:rPr>
          <w:rFonts w:ascii="Angsana New" w:hAnsi="Angsana New"/>
          <w:b/>
          <w:bCs/>
          <w:sz w:val="28"/>
          <w:szCs w:val="28"/>
          <w:lang w:val="en-US"/>
        </w:rPr>
        <w:t>BASIS FOR PRESENTATION OF THE FINANCIAL STATEMENTS</w:t>
      </w:r>
    </w:p>
    <w:p w14:paraId="5390DF58" w14:textId="77777777" w:rsidR="00492778" w:rsidRPr="00D426F7" w:rsidRDefault="00492778" w:rsidP="00492778">
      <w:pPr>
        <w:spacing w:before="120"/>
        <w:ind w:left="357"/>
        <w:jc w:val="thaiDistribute"/>
        <w:rPr>
          <w:rFonts w:ascii="Angsana New" w:hAnsi="Angsana New"/>
          <w:sz w:val="28"/>
          <w:szCs w:val="28"/>
          <w:lang w:val="en-US"/>
        </w:rPr>
      </w:pPr>
      <w:r w:rsidRPr="00D426F7">
        <w:rPr>
          <w:rFonts w:ascii="Angsana New" w:hAnsi="Angsana New"/>
          <w:sz w:val="28"/>
          <w:szCs w:val="28"/>
          <w:lang w:val="en-US"/>
        </w:rPr>
        <w:t>The accompanying financial statements are prepared in accordance with Thai Financial Reporting Standards (“TFRS”) including related interpretations and guidelines promulgated by the Federation of Accounting Professions (“FAP”) and applicable rules and regulations of the Thai Securities and Exchange Commission.</w:t>
      </w:r>
    </w:p>
    <w:p w14:paraId="77D51785" w14:textId="1FD6640B" w:rsidR="00492778" w:rsidRPr="00D426F7" w:rsidRDefault="00492778" w:rsidP="00492778">
      <w:pPr>
        <w:spacing w:before="120"/>
        <w:ind w:left="357"/>
        <w:jc w:val="thaiDistribute"/>
        <w:rPr>
          <w:rFonts w:ascii="Angsana New" w:hAnsi="Angsana New"/>
          <w:sz w:val="28"/>
          <w:szCs w:val="28"/>
          <w:lang w:val="en-US"/>
        </w:rPr>
      </w:pPr>
      <w:r w:rsidRPr="00D426F7">
        <w:rPr>
          <w:rFonts w:ascii="Angsana New" w:hAnsi="Angsana New"/>
          <w:sz w:val="28"/>
          <w:szCs w:val="28"/>
          <w:lang w:val="en-US"/>
        </w:rPr>
        <w:t>The presentation of the financial statements has been made in compliance with the stipulations of the Notification of the Department of Business Development dated December 26, 2019, issued under the Accounting Act B.E. 2543</w:t>
      </w:r>
      <w:r w:rsidR="00265783">
        <w:rPr>
          <w:rFonts w:ascii="Angsana New" w:hAnsi="Angsana New" w:hint="cs"/>
          <w:sz w:val="28"/>
          <w:szCs w:val="28"/>
          <w:cs/>
          <w:lang w:val="en-US"/>
        </w:rPr>
        <w:t>.</w:t>
      </w:r>
    </w:p>
    <w:p w14:paraId="44F44061" w14:textId="77777777" w:rsidR="00492778" w:rsidRPr="00D426F7" w:rsidRDefault="00492778" w:rsidP="00492778">
      <w:pPr>
        <w:tabs>
          <w:tab w:val="left" w:pos="360"/>
        </w:tabs>
        <w:spacing w:before="120"/>
        <w:ind w:left="360"/>
        <w:jc w:val="thaiDistribute"/>
        <w:rPr>
          <w:rFonts w:ascii="Angsana New" w:hAnsi="Angsana New"/>
          <w:sz w:val="28"/>
          <w:szCs w:val="28"/>
          <w:lang w:val="en-US"/>
        </w:rPr>
      </w:pPr>
      <w:r w:rsidRPr="00D426F7">
        <w:rPr>
          <w:rFonts w:ascii="Angsana New" w:hAnsi="Angsana New"/>
          <w:sz w:val="28"/>
          <w:szCs w:val="28"/>
          <w:lang w:val="en-US"/>
        </w:rPr>
        <w:t xml:space="preserve">The accompanying financial statements have been prepared in the Thai language and expressed in Thai Baht. Such financial statements have been prepared for domestic reporting purposes. For the convenience of the readers not conversant with the Thai language, an English version of the financial statements has been provided by translating from the Thai version of the financial statements. </w:t>
      </w:r>
    </w:p>
    <w:p w14:paraId="695694D7" w14:textId="77777777" w:rsidR="00492778" w:rsidRPr="00D426F7" w:rsidRDefault="00492778" w:rsidP="00492778">
      <w:pPr>
        <w:tabs>
          <w:tab w:val="left" w:pos="360"/>
        </w:tabs>
        <w:spacing w:before="120"/>
        <w:ind w:left="360"/>
        <w:jc w:val="thaiDistribute"/>
        <w:rPr>
          <w:rFonts w:ascii="Angsana New" w:hAnsi="Angsana New"/>
          <w:sz w:val="28"/>
          <w:szCs w:val="28"/>
          <w:lang w:val="en-US"/>
        </w:rPr>
      </w:pPr>
      <w:r w:rsidRPr="00D426F7">
        <w:rPr>
          <w:rFonts w:ascii="Angsana New" w:hAnsi="Angsana New"/>
          <w:sz w:val="28"/>
          <w:szCs w:val="28"/>
          <w:lang w:val="en-US"/>
        </w:rPr>
        <w:t>The preparation of the financial statements in conformity with Thai Financial Reporting Standards (“TFRS”)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3998E083" w14:textId="77777777" w:rsidR="00492778" w:rsidRPr="00D426F7" w:rsidRDefault="00492778" w:rsidP="00492778">
      <w:pPr>
        <w:tabs>
          <w:tab w:val="left" w:pos="360"/>
        </w:tabs>
        <w:spacing w:before="120"/>
        <w:ind w:left="360"/>
        <w:jc w:val="thaiDistribute"/>
        <w:rPr>
          <w:rFonts w:ascii="Angsana New" w:hAnsi="Angsana New"/>
          <w:sz w:val="28"/>
          <w:szCs w:val="28"/>
          <w:lang w:val="en-US"/>
        </w:rPr>
      </w:pPr>
      <w:r w:rsidRPr="001177AC">
        <w:rPr>
          <w:rFonts w:ascii="Angsana New" w:hAnsi="Angsana New"/>
          <w:sz w:val="28"/>
          <w:szCs w:val="28"/>
          <w:lang w:val="en-US"/>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38E9C45A" w14:textId="77777777" w:rsidR="00492778" w:rsidRPr="00D426F7" w:rsidRDefault="00492778" w:rsidP="00492778">
      <w:pPr>
        <w:tabs>
          <w:tab w:val="left" w:pos="360"/>
        </w:tabs>
        <w:spacing w:before="120"/>
        <w:ind w:left="360"/>
        <w:jc w:val="thaiDistribute"/>
        <w:rPr>
          <w:rFonts w:ascii="Angsana New" w:hAnsi="Angsana New"/>
          <w:sz w:val="28"/>
          <w:szCs w:val="28"/>
          <w:lang w:val="en-US"/>
        </w:rPr>
      </w:pPr>
      <w:r w:rsidRPr="00D426F7">
        <w:rPr>
          <w:rFonts w:ascii="Angsana New" w:hAnsi="Angsana New"/>
          <w:sz w:val="28"/>
          <w:szCs w:val="28"/>
          <w:lang w:val="en-US"/>
        </w:rPr>
        <w:t>The financial statements are prepared on the historical cost basis, except as disclosed in respective accounting policies.</w:t>
      </w:r>
    </w:p>
    <w:p w14:paraId="7B1E8476" w14:textId="77777777" w:rsidR="00492778" w:rsidRPr="00D426F7" w:rsidRDefault="00492778" w:rsidP="00492778">
      <w:pPr>
        <w:tabs>
          <w:tab w:val="left" w:pos="360"/>
        </w:tabs>
        <w:spacing w:before="120"/>
        <w:ind w:left="360"/>
        <w:jc w:val="thaiDistribute"/>
        <w:rPr>
          <w:rFonts w:ascii="Angsana New" w:hAnsi="Angsana New"/>
          <w:sz w:val="28"/>
          <w:szCs w:val="28"/>
          <w:lang w:val="en-US"/>
        </w:rPr>
      </w:pPr>
    </w:p>
    <w:p w14:paraId="5CCCA5EA" w14:textId="77777777" w:rsidR="00492778" w:rsidRPr="005B14DA" w:rsidRDefault="00492778" w:rsidP="00492778">
      <w:pPr>
        <w:spacing w:before="120"/>
        <w:ind w:left="357"/>
        <w:jc w:val="thaiDistribute"/>
        <w:rPr>
          <w:rFonts w:ascii="Angsana New" w:hAnsi="Angsana New"/>
          <w:sz w:val="28"/>
          <w:szCs w:val="28"/>
          <w:cs/>
          <w:lang w:val="en-US"/>
        </w:rPr>
      </w:pPr>
    </w:p>
    <w:p w14:paraId="3102CC8C" w14:textId="77777777" w:rsidR="00492778" w:rsidRPr="00447F3A" w:rsidRDefault="00492778" w:rsidP="00492778">
      <w:pPr>
        <w:pStyle w:val="Default"/>
        <w:spacing w:before="120"/>
        <w:ind w:left="363"/>
        <w:jc w:val="thaiDistribute"/>
        <w:rPr>
          <w:b/>
          <w:bCs/>
          <w:sz w:val="28"/>
          <w:szCs w:val="28"/>
        </w:rPr>
      </w:pPr>
      <w:r w:rsidRPr="00447F3A">
        <w:rPr>
          <w:b/>
          <w:bCs/>
          <w:sz w:val="28"/>
          <w:szCs w:val="28"/>
        </w:rPr>
        <w:lastRenderedPageBreak/>
        <w:t>Basis for preparation of the consolidated financial statements</w:t>
      </w:r>
    </w:p>
    <w:p w14:paraId="536DF69E" w14:textId="695F61CC" w:rsidR="00492778" w:rsidRDefault="00492778" w:rsidP="00BA1E89">
      <w:pPr>
        <w:pStyle w:val="Default"/>
        <w:numPr>
          <w:ilvl w:val="0"/>
          <w:numId w:val="10"/>
        </w:numPr>
        <w:spacing w:before="120"/>
        <w:ind w:left="709"/>
        <w:jc w:val="thaiDistribute"/>
        <w:rPr>
          <w:sz w:val="28"/>
          <w:szCs w:val="28"/>
        </w:rPr>
      </w:pPr>
      <w:r w:rsidRPr="00447F3A">
        <w:rPr>
          <w:sz w:val="28"/>
          <w:szCs w:val="28"/>
        </w:rPr>
        <w:t xml:space="preserve">The consolidated financial statements relate to </w:t>
      </w:r>
      <w:proofErr w:type="spellStart"/>
      <w:r w:rsidRPr="00447F3A">
        <w:rPr>
          <w:sz w:val="28"/>
          <w:szCs w:val="28"/>
        </w:rPr>
        <w:t>Getabec</w:t>
      </w:r>
      <w:proofErr w:type="spellEnd"/>
      <w:r w:rsidRPr="00447F3A">
        <w:rPr>
          <w:sz w:val="28"/>
          <w:szCs w:val="28"/>
        </w:rPr>
        <w:t xml:space="preserve"> Public Company Limited and its subsidiaries </w:t>
      </w:r>
      <w:r w:rsidRPr="00EB2DAA">
        <w:rPr>
          <w:sz w:val="28"/>
          <w:szCs w:val="28"/>
        </w:rPr>
        <w:t>(</w:t>
      </w:r>
      <w:r w:rsidRPr="00447F3A">
        <w:rPr>
          <w:sz w:val="28"/>
          <w:szCs w:val="28"/>
        </w:rPr>
        <w:t xml:space="preserve">together referred to as the </w:t>
      </w:r>
      <w:r w:rsidRPr="00EB2DAA">
        <w:rPr>
          <w:sz w:val="28"/>
          <w:szCs w:val="28"/>
        </w:rPr>
        <w:t>“</w:t>
      </w:r>
      <w:r w:rsidRPr="00447F3A">
        <w:rPr>
          <w:sz w:val="28"/>
          <w:szCs w:val="28"/>
        </w:rPr>
        <w:t>Group</w:t>
      </w:r>
      <w:r w:rsidRPr="00EB2DAA">
        <w:rPr>
          <w:sz w:val="28"/>
          <w:szCs w:val="28"/>
        </w:rPr>
        <w:t xml:space="preserve">”) </w:t>
      </w:r>
      <w:r w:rsidRPr="00447F3A">
        <w:rPr>
          <w:sz w:val="28"/>
          <w:szCs w:val="28"/>
        </w:rPr>
        <w:t>Details of the Company</w:t>
      </w:r>
      <w:r w:rsidRPr="00EB2DAA">
        <w:rPr>
          <w:sz w:val="28"/>
          <w:szCs w:val="28"/>
        </w:rPr>
        <w:t>’</w:t>
      </w:r>
      <w:r w:rsidRPr="00447F3A">
        <w:rPr>
          <w:sz w:val="28"/>
          <w:szCs w:val="28"/>
        </w:rPr>
        <w:t xml:space="preserve">s subsidiaries as at December </w:t>
      </w:r>
      <w:r>
        <w:rPr>
          <w:sz w:val="28"/>
          <w:szCs w:val="28"/>
        </w:rPr>
        <w:t>31</w:t>
      </w:r>
      <w:r w:rsidRPr="00447F3A">
        <w:rPr>
          <w:sz w:val="28"/>
          <w:szCs w:val="28"/>
        </w:rPr>
        <w:t xml:space="preserve">, </w:t>
      </w:r>
      <w:r>
        <w:rPr>
          <w:sz w:val="28"/>
          <w:szCs w:val="28"/>
        </w:rPr>
        <w:t>202</w:t>
      </w:r>
      <w:r w:rsidR="007D0A1B" w:rsidRPr="005B14DA">
        <w:rPr>
          <w:sz w:val="28"/>
          <w:szCs w:val="28"/>
        </w:rPr>
        <w:t>3</w:t>
      </w:r>
      <w:r w:rsidRPr="00EB2DAA">
        <w:rPr>
          <w:sz w:val="28"/>
          <w:szCs w:val="28"/>
        </w:rPr>
        <w:t xml:space="preserve"> </w:t>
      </w:r>
      <w:r w:rsidRPr="00447F3A">
        <w:rPr>
          <w:sz w:val="28"/>
          <w:szCs w:val="28"/>
        </w:rPr>
        <w:t xml:space="preserve">and </w:t>
      </w:r>
      <w:r>
        <w:rPr>
          <w:sz w:val="28"/>
          <w:szCs w:val="28"/>
        </w:rPr>
        <w:t>20</w:t>
      </w:r>
      <w:r w:rsidR="009452CE" w:rsidRPr="00752943">
        <w:rPr>
          <w:sz w:val="28"/>
          <w:szCs w:val="28"/>
        </w:rPr>
        <w:t>2</w:t>
      </w:r>
      <w:r w:rsidR="007D0A1B" w:rsidRPr="005B14DA">
        <w:rPr>
          <w:sz w:val="28"/>
          <w:szCs w:val="28"/>
        </w:rPr>
        <w:t>2</w:t>
      </w:r>
      <w:r w:rsidRPr="00EB2DAA">
        <w:rPr>
          <w:sz w:val="28"/>
          <w:szCs w:val="28"/>
        </w:rPr>
        <w:t xml:space="preserve"> </w:t>
      </w:r>
      <w:r w:rsidRPr="00447F3A">
        <w:rPr>
          <w:sz w:val="28"/>
          <w:szCs w:val="28"/>
        </w:rPr>
        <w:t>are as follows</w:t>
      </w:r>
      <w:r w:rsidRPr="00EB2DAA">
        <w:rPr>
          <w:sz w:val="28"/>
          <w:szCs w:val="28"/>
        </w:rPr>
        <w:t>:</w:t>
      </w:r>
    </w:p>
    <w:tbl>
      <w:tblPr>
        <w:tblW w:w="8647" w:type="dxa"/>
        <w:tblInd w:w="720" w:type="dxa"/>
        <w:tblLayout w:type="fixed"/>
        <w:tblLook w:val="04A0" w:firstRow="1" w:lastRow="0" w:firstColumn="1" w:lastColumn="0" w:noHBand="0" w:noVBand="1"/>
      </w:tblPr>
      <w:tblGrid>
        <w:gridCol w:w="3060"/>
        <w:gridCol w:w="1260"/>
        <w:gridCol w:w="2880"/>
        <w:gridCol w:w="727"/>
        <w:gridCol w:w="720"/>
      </w:tblGrid>
      <w:tr w:rsidR="00492778" w:rsidRPr="005B14DA" w14:paraId="3B1FE454" w14:textId="77777777" w:rsidTr="00492778">
        <w:trPr>
          <w:trHeight w:val="20"/>
        </w:trPr>
        <w:tc>
          <w:tcPr>
            <w:tcW w:w="3060" w:type="dxa"/>
            <w:shd w:val="clear" w:color="auto" w:fill="FFFFFF"/>
            <w:vAlign w:val="bottom"/>
            <w:hideMark/>
          </w:tcPr>
          <w:p w14:paraId="3C9AEA7C" w14:textId="77777777" w:rsidR="00492778" w:rsidRPr="00761049" w:rsidRDefault="00492778" w:rsidP="00492778">
            <w:pPr>
              <w:pBdr>
                <w:bottom w:val="single" w:sz="4" w:space="1" w:color="auto"/>
              </w:pBdr>
              <w:tabs>
                <w:tab w:val="left" w:pos="2923"/>
              </w:tabs>
              <w:jc w:val="center"/>
              <w:rPr>
                <w:rFonts w:ascii="Angsana New" w:eastAsia="Times New Roman" w:hAnsi="Angsana New"/>
                <w:sz w:val="27"/>
                <w:szCs w:val="27"/>
                <w:lang w:val="en-US"/>
              </w:rPr>
            </w:pPr>
            <w:r w:rsidRPr="00761049">
              <w:rPr>
                <w:rFonts w:ascii="Angsana New" w:eastAsia="Times New Roman" w:hAnsi="Angsana New"/>
                <w:sz w:val="27"/>
                <w:szCs w:val="27"/>
                <w:lang w:val="en-US"/>
              </w:rPr>
              <w:t>Name</w:t>
            </w:r>
          </w:p>
        </w:tc>
        <w:tc>
          <w:tcPr>
            <w:tcW w:w="1260" w:type="dxa"/>
            <w:shd w:val="clear" w:color="auto" w:fill="FFFFFF"/>
            <w:vAlign w:val="bottom"/>
            <w:hideMark/>
          </w:tcPr>
          <w:p w14:paraId="1E225DC8" w14:textId="77777777" w:rsidR="00492778" w:rsidRPr="00761049" w:rsidRDefault="00492778" w:rsidP="00492778">
            <w:pPr>
              <w:pBdr>
                <w:bottom w:val="single" w:sz="4" w:space="1" w:color="auto"/>
              </w:pBdr>
              <w:ind w:left="-11" w:right="-11"/>
              <w:jc w:val="center"/>
              <w:rPr>
                <w:rFonts w:ascii="Angsana New" w:eastAsia="Times New Roman" w:hAnsi="Angsana New"/>
                <w:sz w:val="27"/>
                <w:szCs w:val="27"/>
                <w:lang w:val="en-US"/>
              </w:rPr>
            </w:pPr>
            <w:r w:rsidRPr="00761049">
              <w:rPr>
                <w:rFonts w:ascii="Angsana New" w:eastAsia="Times New Roman" w:hAnsi="Angsana New"/>
                <w:sz w:val="27"/>
                <w:szCs w:val="27"/>
                <w:lang w:val="en-US"/>
              </w:rPr>
              <w:t>Country of incorporation</w:t>
            </w:r>
          </w:p>
        </w:tc>
        <w:tc>
          <w:tcPr>
            <w:tcW w:w="2880" w:type="dxa"/>
            <w:shd w:val="clear" w:color="auto" w:fill="FFFFFF"/>
            <w:vAlign w:val="bottom"/>
            <w:hideMark/>
          </w:tcPr>
          <w:p w14:paraId="2774871E" w14:textId="77777777" w:rsidR="00492778" w:rsidRPr="00761049" w:rsidRDefault="00492778" w:rsidP="00492778">
            <w:pPr>
              <w:pBdr>
                <w:bottom w:val="single" w:sz="4" w:space="1" w:color="auto"/>
              </w:pBdr>
              <w:ind w:right="-18"/>
              <w:jc w:val="center"/>
              <w:rPr>
                <w:rFonts w:ascii="Angsana New" w:eastAsia="Times New Roman" w:hAnsi="Angsana New"/>
                <w:sz w:val="27"/>
                <w:szCs w:val="27"/>
                <w:lang w:val="en-US"/>
              </w:rPr>
            </w:pPr>
            <w:r w:rsidRPr="00761049">
              <w:rPr>
                <w:rFonts w:ascii="Angsana New" w:eastAsia="Times New Roman" w:hAnsi="Angsana New"/>
                <w:sz w:val="27"/>
                <w:szCs w:val="27"/>
                <w:lang w:val="en-US"/>
              </w:rPr>
              <w:t>Type of business</w:t>
            </w:r>
          </w:p>
        </w:tc>
        <w:tc>
          <w:tcPr>
            <w:tcW w:w="1447" w:type="dxa"/>
            <w:gridSpan w:val="2"/>
            <w:shd w:val="clear" w:color="auto" w:fill="FFFFFF"/>
            <w:vAlign w:val="bottom"/>
            <w:hideMark/>
          </w:tcPr>
          <w:p w14:paraId="3C704BFC" w14:textId="77777777" w:rsidR="00492778" w:rsidRPr="00761049" w:rsidRDefault="00492778" w:rsidP="00492778">
            <w:pPr>
              <w:pBdr>
                <w:bottom w:val="single" w:sz="4" w:space="1" w:color="auto"/>
              </w:pBdr>
              <w:ind w:left="-11" w:right="-11"/>
              <w:jc w:val="center"/>
              <w:rPr>
                <w:rFonts w:ascii="Angsana New" w:eastAsia="Times New Roman" w:hAnsi="Angsana New"/>
                <w:sz w:val="27"/>
                <w:szCs w:val="27"/>
                <w:lang w:val="en-US"/>
              </w:rPr>
            </w:pPr>
            <w:r w:rsidRPr="00761049">
              <w:rPr>
                <w:rFonts w:ascii="Angsana New" w:eastAsia="Times New Roman" w:hAnsi="Angsana New"/>
                <w:sz w:val="27"/>
                <w:szCs w:val="27"/>
                <w:lang w:val="en-US"/>
              </w:rPr>
              <w:t>Percentage of holding</w:t>
            </w:r>
          </w:p>
        </w:tc>
      </w:tr>
      <w:tr w:rsidR="00492778" w:rsidRPr="005B14DA" w14:paraId="2F068E4A" w14:textId="77777777" w:rsidTr="00492778">
        <w:trPr>
          <w:trHeight w:val="20"/>
        </w:trPr>
        <w:tc>
          <w:tcPr>
            <w:tcW w:w="3060" w:type="dxa"/>
            <w:shd w:val="clear" w:color="auto" w:fill="FFFFFF"/>
            <w:noWrap/>
            <w:vAlign w:val="bottom"/>
            <w:hideMark/>
          </w:tcPr>
          <w:p w14:paraId="518745ED" w14:textId="77777777" w:rsidR="00492778" w:rsidRPr="00761049" w:rsidRDefault="00492778" w:rsidP="00492778">
            <w:pPr>
              <w:rPr>
                <w:rFonts w:ascii="Angsana New" w:eastAsia="Times New Roman" w:hAnsi="Angsana New"/>
                <w:sz w:val="27"/>
                <w:szCs w:val="27"/>
                <w:lang w:val="en-US"/>
              </w:rPr>
            </w:pPr>
          </w:p>
        </w:tc>
        <w:tc>
          <w:tcPr>
            <w:tcW w:w="1260" w:type="dxa"/>
            <w:shd w:val="clear" w:color="auto" w:fill="FFFFFF"/>
            <w:noWrap/>
            <w:vAlign w:val="bottom"/>
            <w:hideMark/>
          </w:tcPr>
          <w:p w14:paraId="4D928604" w14:textId="77777777" w:rsidR="00492778" w:rsidRPr="00761049" w:rsidRDefault="00492778" w:rsidP="00492778">
            <w:pPr>
              <w:rPr>
                <w:rFonts w:ascii="Angsana New" w:eastAsia="Times New Roman" w:hAnsi="Angsana New"/>
                <w:sz w:val="27"/>
                <w:szCs w:val="27"/>
                <w:lang w:val="en-US"/>
              </w:rPr>
            </w:pPr>
            <w:r w:rsidRPr="00761049">
              <w:rPr>
                <w:rFonts w:ascii="Angsana New" w:eastAsia="Times New Roman" w:hAnsi="Angsana New"/>
                <w:sz w:val="27"/>
                <w:szCs w:val="27"/>
                <w:lang w:val="en-US"/>
              </w:rPr>
              <w:t> </w:t>
            </w:r>
          </w:p>
        </w:tc>
        <w:tc>
          <w:tcPr>
            <w:tcW w:w="2880" w:type="dxa"/>
            <w:shd w:val="clear" w:color="auto" w:fill="FFFFFF"/>
            <w:noWrap/>
            <w:vAlign w:val="bottom"/>
            <w:hideMark/>
          </w:tcPr>
          <w:p w14:paraId="092C1708" w14:textId="77777777" w:rsidR="00492778" w:rsidRPr="00761049" w:rsidRDefault="00492778" w:rsidP="00492778">
            <w:pPr>
              <w:rPr>
                <w:rFonts w:ascii="Angsana New" w:eastAsia="Times New Roman" w:hAnsi="Angsana New"/>
                <w:sz w:val="27"/>
                <w:szCs w:val="27"/>
                <w:lang w:val="en-US"/>
              </w:rPr>
            </w:pPr>
            <w:r w:rsidRPr="00761049">
              <w:rPr>
                <w:rFonts w:ascii="Angsana New" w:eastAsia="Times New Roman" w:hAnsi="Angsana New"/>
                <w:sz w:val="27"/>
                <w:szCs w:val="27"/>
                <w:lang w:val="en-US"/>
              </w:rPr>
              <w:t> </w:t>
            </w:r>
          </w:p>
        </w:tc>
        <w:tc>
          <w:tcPr>
            <w:tcW w:w="727" w:type="dxa"/>
            <w:shd w:val="clear" w:color="auto" w:fill="FFFFFF"/>
            <w:noWrap/>
            <w:vAlign w:val="bottom"/>
            <w:hideMark/>
          </w:tcPr>
          <w:p w14:paraId="7B7C3DA2" w14:textId="25352EA0" w:rsidR="00492778" w:rsidRPr="00761049" w:rsidRDefault="00492778" w:rsidP="00492778">
            <w:pPr>
              <w:jc w:val="center"/>
              <w:rPr>
                <w:rFonts w:ascii="Angsana New" w:eastAsia="Times New Roman" w:hAnsi="Angsana New"/>
                <w:sz w:val="27"/>
                <w:szCs w:val="27"/>
                <w:u w:val="single"/>
                <w:lang w:val="en-US"/>
              </w:rPr>
            </w:pPr>
            <w:r w:rsidRPr="00761049">
              <w:rPr>
                <w:rFonts w:ascii="Angsana New" w:eastAsia="Times New Roman" w:hAnsi="Angsana New"/>
                <w:sz w:val="27"/>
                <w:szCs w:val="27"/>
                <w:u w:val="single"/>
                <w:lang w:val="en-US"/>
              </w:rPr>
              <w:t>202</w:t>
            </w:r>
            <w:r w:rsidR="007C3809">
              <w:rPr>
                <w:rFonts w:ascii="Angsana New" w:eastAsia="Times New Roman" w:hAnsi="Angsana New"/>
                <w:sz w:val="27"/>
                <w:szCs w:val="27"/>
                <w:u w:val="single"/>
                <w:lang w:val="en-US"/>
              </w:rPr>
              <w:t>3</w:t>
            </w:r>
          </w:p>
        </w:tc>
        <w:tc>
          <w:tcPr>
            <w:tcW w:w="720" w:type="dxa"/>
            <w:shd w:val="clear" w:color="auto" w:fill="FFFFFF"/>
            <w:noWrap/>
            <w:vAlign w:val="bottom"/>
            <w:hideMark/>
          </w:tcPr>
          <w:p w14:paraId="685564BD" w14:textId="374300F1" w:rsidR="00492778" w:rsidRPr="00761049" w:rsidRDefault="00492778" w:rsidP="00492778">
            <w:pPr>
              <w:jc w:val="center"/>
              <w:rPr>
                <w:rFonts w:ascii="Angsana New" w:eastAsia="Times New Roman" w:hAnsi="Angsana New"/>
                <w:sz w:val="27"/>
                <w:szCs w:val="27"/>
                <w:u w:val="single"/>
                <w:lang w:val="en-US"/>
              </w:rPr>
            </w:pPr>
            <w:r w:rsidRPr="00761049">
              <w:rPr>
                <w:rFonts w:ascii="Angsana New" w:eastAsia="Times New Roman" w:hAnsi="Angsana New"/>
                <w:sz w:val="27"/>
                <w:szCs w:val="27"/>
                <w:u w:val="single"/>
                <w:lang w:val="en-US"/>
              </w:rPr>
              <w:t>20</w:t>
            </w:r>
            <w:r w:rsidRPr="00752943">
              <w:rPr>
                <w:rFonts w:ascii="Angsana New" w:eastAsia="Times New Roman" w:hAnsi="Angsana New"/>
                <w:sz w:val="27"/>
                <w:szCs w:val="27"/>
                <w:u w:val="single"/>
                <w:lang w:val="en-US"/>
              </w:rPr>
              <w:t>2</w:t>
            </w:r>
            <w:r w:rsidR="007C3809">
              <w:rPr>
                <w:rFonts w:ascii="Angsana New" w:eastAsia="Times New Roman" w:hAnsi="Angsana New"/>
                <w:sz w:val="27"/>
                <w:szCs w:val="27"/>
                <w:u w:val="single"/>
                <w:lang w:val="en-US"/>
              </w:rPr>
              <w:t>2</w:t>
            </w:r>
          </w:p>
        </w:tc>
      </w:tr>
      <w:tr w:rsidR="00492778" w:rsidRPr="005B14DA" w14:paraId="4547B12A" w14:textId="77777777" w:rsidTr="008A6374">
        <w:trPr>
          <w:trHeight w:val="20"/>
        </w:trPr>
        <w:tc>
          <w:tcPr>
            <w:tcW w:w="3060" w:type="dxa"/>
            <w:shd w:val="clear" w:color="auto" w:fill="FFFFFF"/>
            <w:noWrap/>
            <w:hideMark/>
          </w:tcPr>
          <w:p w14:paraId="298D6861" w14:textId="77777777" w:rsidR="00492778" w:rsidRPr="00761049" w:rsidRDefault="00492778" w:rsidP="00492778">
            <w:pPr>
              <w:ind w:left="168" w:right="-108" w:hanging="276"/>
              <w:rPr>
                <w:rFonts w:ascii="Angsana New" w:eastAsia="Times New Roman" w:hAnsi="Angsana New"/>
                <w:sz w:val="27"/>
                <w:szCs w:val="27"/>
                <w:lang w:val="en-US"/>
              </w:rPr>
            </w:pPr>
            <w:r w:rsidRPr="00761049">
              <w:rPr>
                <w:rFonts w:ascii="Angsana New" w:eastAsia="Times New Roman" w:hAnsi="Angsana New"/>
                <w:sz w:val="27"/>
                <w:szCs w:val="27"/>
                <w:lang w:val="en-US"/>
              </w:rPr>
              <w:t>German-Thai Boiler Engineering Cooperation Company Limited</w:t>
            </w:r>
          </w:p>
        </w:tc>
        <w:tc>
          <w:tcPr>
            <w:tcW w:w="1260" w:type="dxa"/>
            <w:shd w:val="clear" w:color="auto" w:fill="FFFFFF"/>
            <w:hideMark/>
          </w:tcPr>
          <w:p w14:paraId="30EA0D42" w14:textId="77777777" w:rsidR="00492778" w:rsidRPr="00761049" w:rsidRDefault="00492778" w:rsidP="00492778">
            <w:pPr>
              <w:jc w:val="center"/>
              <w:rPr>
                <w:rFonts w:ascii="Angsana New" w:eastAsia="Times New Roman" w:hAnsi="Angsana New"/>
                <w:sz w:val="27"/>
                <w:szCs w:val="27"/>
                <w:lang w:val="en-US"/>
              </w:rPr>
            </w:pPr>
            <w:r w:rsidRPr="00761049">
              <w:rPr>
                <w:rFonts w:ascii="Angsana New" w:eastAsia="Times New Roman" w:hAnsi="Angsana New"/>
                <w:sz w:val="27"/>
                <w:szCs w:val="27"/>
                <w:lang w:val="en-US"/>
              </w:rPr>
              <w:t>Thailand</w:t>
            </w:r>
          </w:p>
        </w:tc>
        <w:tc>
          <w:tcPr>
            <w:tcW w:w="2880" w:type="dxa"/>
            <w:shd w:val="clear" w:color="auto" w:fill="FFFFFF"/>
            <w:noWrap/>
            <w:hideMark/>
          </w:tcPr>
          <w:p w14:paraId="1E0B6369" w14:textId="77777777" w:rsidR="00492778" w:rsidRPr="00761049" w:rsidRDefault="00492778" w:rsidP="00492778">
            <w:pPr>
              <w:ind w:left="-74" w:right="-108"/>
              <w:rPr>
                <w:rFonts w:ascii="Angsana New" w:eastAsia="Times New Roman" w:hAnsi="Angsana New"/>
                <w:sz w:val="27"/>
                <w:szCs w:val="27"/>
                <w:lang w:val="en-US"/>
              </w:rPr>
            </w:pPr>
            <w:r w:rsidRPr="00761049">
              <w:rPr>
                <w:rFonts w:ascii="Angsana New" w:eastAsia="Times New Roman" w:hAnsi="Angsana New"/>
                <w:sz w:val="27"/>
                <w:szCs w:val="27"/>
                <w:lang w:val="en-US"/>
              </w:rPr>
              <w:t>Temporarily halted main business operation and then leased its land and building to the parent company.</w:t>
            </w:r>
          </w:p>
        </w:tc>
        <w:tc>
          <w:tcPr>
            <w:tcW w:w="727" w:type="dxa"/>
            <w:shd w:val="clear" w:color="auto" w:fill="auto"/>
            <w:noWrap/>
            <w:hideMark/>
          </w:tcPr>
          <w:p w14:paraId="35F18318" w14:textId="77777777" w:rsidR="00492778" w:rsidRPr="008A6374" w:rsidRDefault="00492778" w:rsidP="00492778">
            <w:pPr>
              <w:jc w:val="center"/>
              <w:rPr>
                <w:rFonts w:ascii="Angsana New" w:eastAsia="Times New Roman" w:hAnsi="Angsana New"/>
                <w:sz w:val="27"/>
                <w:szCs w:val="27"/>
                <w:lang w:val="en-US"/>
              </w:rPr>
            </w:pPr>
            <w:r w:rsidRPr="008A6374">
              <w:rPr>
                <w:rFonts w:ascii="Angsana New" w:eastAsia="Times New Roman" w:hAnsi="Angsana New"/>
                <w:sz w:val="27"/>
                <w:szCs w:val="27"/>
                <w:lang w:val="en-US"/>
              </w:rPr>
              <w:t>99.99</w:t>
            </w:r>
          </w:p>
        </w:tc>
        <w:tc>
          <w:tcPr>
            <w:tcW w:w="720" w:type="dxa"/>
            <w:shd w:val="clear" w:color="auto" w:fill="FFFFFF"/>
            <w:noWrap/>
            <w:hideMark/>
          </w:tcPr>
          <w:p w14:paraId="0D3F024B" w14:textId="77777777" w:rsidR="00492778" w:rsidRPr="00761049" w:rsidRDefault="00492778" w:rsidP="00492778">
            <w:pPr>
              <w:jc w:val="center"/>
              <w:rPr>
                <w:rFonts w:ascii="Angsana New" w:eastAsia="Times New Roman" w:hAnsi="Angsana New"/>
                <w:sz w:val="27"/>
                <w:szCs w:val="27"/>
                <w:lang w:val="en-US"/>
              </w:rPr>
            </w:pPr>
            <w:r w:rsidRPr="00761049">
              <w:rPr>
                <w:rFonts w:ascii="Angsana New" w:eastAsia="Times New Roman" w:hAnsi="Angsana New"/>
                <w:sz w:val="27"/>
                <w:szCs w:val="27"/>
                <w:lang w:val="en-US"/>
              </w:rPr>
              <w:t>99.99</w:t>
            </w:r>
          </w:p>
        </w:tc>
      </w:tr>
      <w:tr w:rsidR="00492778" w:rsidRPr="005B14DA" w14:paraId="219E9199" w14:textId="77777777" w:rsidTr="008A6374">
        <w:trPr>
          <w:trHeight w:val="20"/>
        </w:trPr>
        <w:tc>
          <w:tcPr>
            <w:tcW w:w="3060" w:type="dxa"/>
            <w:shd w:val="clear" w:color="auto" w:fill="FFFFFF"/>
            <w:noWrap/>
            <w:hideMark/>
          </w:tcPr>
          <w:p w14:paraId="6A6481C1" w14:textId="77777777" w:rsidR="00492778" w:rsidRPr="00761049" w:rsidRDefault="00492778" w:rsidP="00492778">
            <w:pPr>
              <w:ind w:right="-108" w:hanging="108"/>
              <w:rPr>
                <w:rFonts w:ascii="Angsana New" w:eastAsia="Times New Roman" w:hAnsi="Angsana New"/>
                <w:sz w:val="27"/>
                <w:szCs w:val="27"/>
                <w:lang w:val="en-US"/>
              </w:rPr>
            </w:pPr>
            <w:proofErr w:type="spellStart"/>
            <w:r w:rsidRPr="00761049">
              <w:rPr>
                <w:rFonts w:ascii="Angsana New" w:eastAsia="Times New Roman" w:hAnsi="Angsana New"/>
                <w:sz w:val="27"/>
                <w:szCs w:val="27"/>
                <w:lang w:val="en-US"/>
              </w:rPr>
              <w:t>Getabec</w:t>
            </w:r>
            <w:proofErr w:type="spellEnd"/>
            <w:r w:rsidRPr="00761049">
              <w:rPr>
                <w:rFonts w:ascii="Angsana New" w:eastAsia="Times New Roman" w:hAnsi="Angsana New"/>
                <w:sz w:val="27"/>
                <w:szCs w:val="27"/>
                <w:lang w:val="en-US"/>
              </w:rPr>
              <w:t xml:space="preserve"> International Company Limited</w:t>
            </w:r>
          </w:p>
        </w:tc>
        <w:tc>
          <w:tcPr>
            <w:tcW w:w="1260" w:type="dxa"/>
            <w:shd w:val="clear" w:color="auto" w:fill="FFFFFF"/>
            <w:noWrap/>
            <w:hideMark/>
          </w:tcPr>
          <w:p w14:paraId="2CD2BFBA" w14:textId="77777777" w:rsidR="00492778" w:rsidRPr="00761049" w:rsidRDefault="00492778" w:rsidP="00492778">
            <w:pPr>
              <w:jc w:val="center"/>
              <w:rPr>
                <w:rFonts w:ascii="Angsana New" w:eastAsia="Times New Roman" w:hAnsi="Angsana New"/>
                <w:sz w:val="27"/>
                <w:szCs w:val="27"/>
                <w:lang w:val="en-US"/>
              </w:rPr>
            </w:pPr>
            <w:r w:rsidRPr="00761049">
              <w:rPr>
                <w:rFonts w:ascii="Angsana New" w:eastAsia="Times New Roman" w:hAnsi="Angsana New"/>
                <w:sz w:val="27"/>
                <w:szCs w:val="27"/>
                <w:lang w:val="en-US"/>
              </w:rPr>
              <w:t>Thailand</w:t>
            </w:r>
          </w:p>
        </w:tc>
        <w:tc>
          <w:tcPr>
            <w:tcW w:w="2880" w:type="dxa"/>
            <w:shd w:val="clear" w:color="auto" w:fill="FFFFFF"/>
            <w:noWrap/>
            <w:hideMark/>
          </w:tcPr>
          <w:p w14:paraId="2C120AA7" w14:textId="746516C7" w:rsidR="00492778" w:rsidRPr="00761049" w:rsidRDefault="007227B2" w:rsidP="006D3F27">
            <w:pPr>
              <w:ind w:left="-74" w:right="-108"/>
              <w:rPr>
                <w:rFonts w:ascii="Angsana New" w:eastAsia="Times New Roman" w:hAnsi="Angsana New"/>
                <w:sz w:val="27"/>
                <w:szCs w:val="27"/>
                <w:lang w:val="en-US"/>
              </w:rPr>
            </w:pPr>
            <w:r>
              <w:rPr>
                <w:rFonts w:ascii="Angsana New" w:eastAsia="Times New Roman" w:hAnsi="Angsana New"/>
                <w:sz w:val="27"/>
                <w:szCs w:val="27"/>
                <w:lang w:val="en-US"/>
              </w:rPr>
              <w:t>T</w:t>
            </w:r>
            <w:r w:rsidR="00492778" w:rsidRPr="00761049">
              <w:rPr>
                <w:rFonts w:ascii="Angsana New" w:eastAsia="Times New Roman" w:hAnsi="Angsana New"/>
                <w:sz w:val="27"/>
                <w:szCs w:val="27"/>
                <w:lang w:val="en-US"/>
              </w:rPr>
              <w:t>emporarily halted main business operation and in the process of preparing a business plan.</w:t>
            </w:r>
          </w:p>
        </w:tc>
        <w:tc>
          <w:tcPr>
            <w:tcW w:w="727" w:type="dxa"/>
            <w:shd w:val="clear" w:color="auto" w:fill="auto"/>
            <w:noWrap/>
            <w:hideMark/>
          </w:tcPr>
          <w:p w14:paraId="4B2F7877" w14:textId="77777777" w:rsidR="00492778" w:rsidRPr="008A6374" w:rsidRDefault="00492778" w:rsidP="00492778">
            <w:pPr>
              <w:jc w:val="center"/>
              <w:rPr>
                <w:rFonts w:ascii="Angsana New" w:eastAsia="Times New Roman" w:hAnsi="Angsana New"/>
                <w:sz w:val="27"/>
                <w:szCs w:val="27"/>
                <w:lang w:val="en-US"/>
              </w:rPr>
            </w:pPr>
            <w:r w:rsidRPr="008A6374">
              <w:rPr>
                <w:rFonts w:ascii="Angsana New" w:eastAsia="Times New Roman" w:hAnsi="Angsana New"/>
                <w:sz w:val="27"/>
                <w:szCs w:val="27"/>
                <w:lang w:val="en-US"/>
              </w:rPr>
              <w:t>99.99</w:t>
            </w:r>
          </w:p>
        </w:tc>
        <w:tc>
          <w:tcPr>
            <w:tcW w:w="720" w:type="dxa"/>
            <w:shd w:val="clear" w:color="auto" w:fill="FFFFFF"/>
            <w:noWrap/>
            <w:hideMark/>
          </w:tcPr>
          <w:p w14:paraId="772D583A" w14:textId="77777777" w:rsidR="00492778" w:rsidRPr="00761049" w:rsidRDefault="00492778" w:rsidP="00492778">
            <w:pPr>
              <w:jc w:val="center"/>
              <w:rPr>
                <w:rFonts w:ascii="Angsana New" w:eastAsia="Times New Roman" w:hAnsi="Angsana New"/>
                <w:sz w:val="27"/>
                <w:szCs w:val="27"/>
                <w:lang w:val="en-US"/>
              </w:rPr>
            </w:pPr>
            <w:r w:rsidRPr="00761049">
              <w:rPr>
                <w:rFonts w:ascii="Angsana New" w:eastAsia="Times New Roman" w:hAnsi="Angsana New"/>
                <w:sz w:val="27"/>
                <w:szCs w:val="27"/>
                <w:lang w:val="en-US"/>
              </w:rPr>
              <w:t>99.99</w:t>
            </w:r>
          </w:p>
        </w:tc>
      </w:tr>
      <w:tr w:rsidR="00492778" w:rsidRPr="005B14DA" w14:paraId="7201822D" w14:textId="77777777" w:rsidTr="008A6374">
        <w:trPr>
          <w:trHeight w:val="20"/>
        </w:trPr>
        <w:tc>
          <w:tcPr>
            <w:tcW w:w="3060" w:type="dxa"/>
            <w:shd w:val="clear" w:color="auto" w:fill="FFFFFF"/>
            <w:noWrap/>
            <w:hideMark/>
          </w:tcPr>
          <w:p w14:paraId="5B445D0B" w14:textId="77777777" w:rsidR="00492778" w:rsidRPr="00761049" w:rsidRDefault="00492778" w:rsidP="00492778">
            <w:pPr>
              <w:ind w:hanging="108"/>
              <w:rPr>
                <w:rFonts w:ascii="Angsana New" w:eastAsia="Times New Roman" w:hAnsi="Angsana New"/>
                <w:sz w:val="27"/>
                <w:szCs w:val="27"/>
                <w:lang w:val="en-US"/>
              </w:rPr>
            </w:pPr>
            <w:proofErr w:type="spellStart"/>
            <w:r w:rsidRPr="00761049">
              <w:rPr>
                <w:rFonts w:ascii="Angsana New" w:eastAsia="Times New Roman" w:hAnsi="Angsana New"/>
                <w:sz w:val="27"/>
                <w:szCs w:val="27"/>
                <w:lang w:val="en-US"/>
              </w:rPr>
              <w:t>Getabec</w:t>
            </w:r>
            <w:proofErr w:type="spellEnd"/>
            <w:r w:rsidRPr="00761049">
              <w:rPr>
                <w:rFonts w:ascii="Angsana New" w:eastAsia="Times New Roman" w:hAnsi="Angsana New"/>
                <w:sz w:val="27"/>
                <w:szCs w:val="27"/>
                <w:lang w:val="en-US"/>
              </w:rPr>
              <w:t xml:space="preserve"> Vietnam Company Limited</w:t>
            </w:r>
          </w:p>
        </w:tc>
        <w:tc>
          <w:tcPr>
            <w:tcW w:w="1260" w:type="dxa"/>
            <w:shd w:val="clear" w:color="auto" w:fill="FFFFFF"/>
            <w:noWrap/>
            <w:hideMark/>
          </w:tcPr>
          <w:p w14:paraId="68B24D41" w14:textId="77777777" w:rsidR="00492778" w:rsidRPr="005B14DA" w:rsidRDefault="00492778" w:rsidP="00492778">
            <w:pPr>
              <w:jc w:val="center"/>
              <w:rPr>
                <w:rFonts w:ascii="Angsana New" w:eastAsia="Times New Roman" w:hAnsi="Angsana New"/>
                <w:sz w:val="27"/>
                <w:szCs w:val="27"/>
                <w:cs/>
                <w:lang w:val="en-US"/>
              </w:rPr>
            </w:pPr>
            <w:r w:rsidRPr="00761049">
              <w:rPr>
                <w:rFonts w:ascii="Angsana New" w:eastAsia="Times New Roman" w:hAnsi="Angsana New"/>
                <w:sz w:val="27"/>
                <w:szCs w:val="27"/>
                <w:lang w:val="en-US"/>
              </w:rPr>
              <w:t>Vietnam</w:t>
            </w:r>
          </w:p>
        </w:tc>
        <w:tc>
          <w:tcPr>
            <w:tcW w:w="2880" w:type="dxa"/>
            <w:shd w:val="clear" w:color="auto" w:fill="FFFFFF"/>
            <w:noWrap/>
            <w:hideMark/>
          </w:tcPr>
          <w:p w14:paraId="1B4AA3C9" w14:textId="77777777" w:rsidR="00492778" w:rsidRPr="005B14DA" w:rsidRDefault="00492778" w:rsidP="00492778">
            <w:pPr>
              <w:ind w:left="-74" w:right="-108"/>
              <w:rPr>
                <w:rFonts w:ascii="Angsana New" w:eastAsia="Times New Roman" w:hAnsi="Angsana New"/>
                <w:sz w:val="27"/>
                <w:szCs w:val="27"/>
                <w:cs/>
                <w:lang w:val="en-US"/>
              </w:rPr>
            </w:pPr>
            <w:r w:rsidRPr="00761049">
              <w:rPr>
                <w:rFonts w:ascii="Angsana New" w:eastAsia="Times New Roman" w:hAnsi="Angsana New"/>
                <w:sz w:val="27"/>
                <w:szCs w:val="27"/>
                <w:lang w:val="en-US"/>
              </w:rPr>
              <w:t>Sale of steam boilers including boiler installation.</w:t>
            </w:r>
          </w:p>
        </w:tc>
        <w:tc>
          <w:tcPr>
            <w:tcW w:w="727" w:type="dxa"/>
            <w:shd w:val="clear" w:color="auto" w:fill="auto"/>
            <w:noWrap/>
            <w:hideMark/>
          </w:tcPr>
          <w:p w14:paraId="197A2273" w14:textId="77777777" w:rsidR="00492778" w:rsidRPr="005B14DA" w:rsidRDefault="00492778" w:rsidP="00492778">
            <w:pPr>
              <w:jc w:val="center"/>
              <w:rPr>
                <w:rFonts w:ascii="Angsana New" w:eastAsia="Times New Roman" w:hAnsi="Angsana New"/>
                <w:sz w:val="27"/>
                <w:szCs w:val="27"/>
                <w:cs/>
                <w:lang w:val="en-US"/>
              </w:rPr>
            </w:pPr>
            <w:r w:rsidRPr="008A6374">
              <w:rPr>
                <w:rFonts w:ascii="Angsana New" w:eastAsia="Times New Roman" w:hAnsi="Angsana New"/>
                <w:sz w:val="27"/>
                <w:szCs w:val="27"/>
                <w:lang w:val="en-US"/>
              </w:rPr>
              <w:t>100.00</w:t>
            </w:r>
          </w:p>
        </w:tc>
        <w:tc>
          <w:tcPr>
            <w:tcW w:w="720" w:type="dxa"/>
            <w:shd w:val="clear" w:color="auto" w:fill="FFFFFF"/>
            <w:noWrap/>
            <w:hideMark/>
          </w:tcPr>
          <w:p w14:paraId="7D8853BD" w14:textId="77777777" w:rsidR="00492778" w:rsidRPr="00761049" w:rsidRDefault="00492778" w:rsidP="00492778">
            <w:pPr>
              <w:ind w:left="-137" w:right="-108"/>
              <w:jc w:val="center"/>
              <w:rPr>
                <w:rFonts w:ascii="Angsana New" w:eastAsia="Times New Roman" w:hAnsi="Angsana New"/>
                <w:sz w:val="27"/>
                <w:szCs w:val="27"/>
                <w:lang w:val="en-US"/>
              </w:rPr>
            </w:pPr>
            <w:r w:rsidRPr="00761049">
              <w:rPr>
                <w:rFonts w:ascii="Angsana New" w:eastAsia="Times New Roman" w:hAnsi="Angsana New"/>
                <w:sz w:val="27"/>
                <w:szCs w:val="27"/>
                <w:lang w:val="en-US"/>
              </w:rPr>
              <w:t>100.00</w:t>
            </w:r>
          </w:p>
        </w:tc>
      </w:tr>
    </w:tbl>
    <w:p w14:paraId="3EEBF6C1" w14:textId="77777777" w:rsidR="00492778" w:rsidRPr="005B14DA" w:rsidRDefault="00492778" w:rsidP="00492778">
      <w:pPr>
        <w:tabs>
          <w:tab w:val="left" w:pos="5400"/>
          <w:tab w:val="left" w:pos="9639"/>
        </w:tabs>
        <w:spacing w:before="120"/>
        <w:ind w:left="270" w:right="-29" w:firstLine="90"/>
        <w:jc w:val="thaiDistribute"/>
        <w:rPr>
          <w:rFonts w:ascii="Angsana New" w:hAnsi="Angsana New"/>
          <w:sz w:val="2"/>
          <w:szCs w:val="2"/>
          <w:cs/>
          <w:lang w:val="en-US"/>
        </w:rPr>
      </w:pPr>
      <w:bookmarkStart w:id="2" w:name="_MON_1580104153"/>
      <w:bookmarkStart w:id="3" w:name="_MON_1514800730"/>
      <w:bookmarkStart w:id="4" w:name="_MON_1514800770"/>
      <w:bookmarkStart w:id="5" w:name="_MON_1523357722"/>
      <w:bookmarkEnd w:id="2"/>
      <w:bookmarkEnd w:id="3"/>
      <w:bookmarkEnd w:id="4"/>
      <w:bookmarkEnd w:id="5"/>
    </w:p>
    <w:p w14:paraId="7D660E12" w14:textId="77777777" w:rsidR="00492778" w:rsidRPr="00447F3A" w:rsidRDefault="00492778" w:rsidP="00BA1E89">
      <w:pPr>
        <w:pStyle w:val="Default"/>
        <w:numPr>
          <w:ilvl w:val="0"/>
          <w:numId w:val="10"/>
        </w:numPr>
        <w:spacing w:before="120"/>
        <w:ind w:left="709"/>
        <w:jc w:val="thaiDistribute"/>
        <w:rPr>
          <w:sz w:val="28"/>
          <w:szCs w:val="28"/>
        </w:rPr>
      </w:pPr>
      <w:r w:rsidRPr="00447F3A">
        <w:rPr>
          <w:sz w:val="28"/>
          <w:szCs w:val="28"/>
        </w:rPr>
        <w:t>The Company is deemed to have control over an investee or subsidiaries if it has rights, or is exposed, to variable returns from its involvement with the investee, and it has the ability to direct the activities that affect the amount of its returns</w:t>
      </w:r>
      <w:r w:rsidRPr="00EB2DAA">
        <w:rPr>
          <w:sz w:val="28"/>
          <w:szCs w:val="28"/>
        </w:rPr>
        <w:t>.</w:t>
      </w:r>
    </w:p>
    <w:p w14:paraId="4F36BF13" w14:textId="77777777" w:rsidR="00492778" w:rsidRPr="00447F3A" w:rsidRDefault="00492778" w:rsidP="00BA1E89">
      <w:pPr>
        <w:pStyle w:val="Default"/>
        <w:numPr>
          <w:ilvl w:val="0"/>
          <w:numId w:val="10"/>
        </w:numPr>
        <w:spacing w:before="120"/>
        <w:ind w:left="709"/>
        <w:jc w:val="thaiDistribute"/>
        <w:rPr>
          <w:sz w:val="28"/>
          <w:szCs w:val="28"/>
        </w:rPr>
      </w:pPr>
      <w:r w:rsidRPr="00447F3A">
        <w:rPr>
          <w:sz w:val="28"/>
          <w:szCs w:val="28"/>
        </w:rPr>
        <w:t>Subsidiaries are fully consolidated as from the date on which the Company obtains control, and continue as consolidated until the date when such control ceases</w:t>
      </w:r>
      <w:r w:rsidRPr="00EB2DAA">
        <w:rPr>
          <w:sz w:val="28"/>
          <w:szCs w:val="28"/>
        </w:rPr>
        <w:t xml:space="preserve">. </w:t>
      </w:r>
    </w:p>
    <w:p w14:paraId="024D2388" w14:textId="1D646420" w:rsidR="00492778" w:rsidRPr="00965A84" w:rsidRDefault="00492778" w:rsidP="00BA1E89">
      <w:pPr>
        <w:pStyle w:val="Default"/>
        <w:numPr>
          <w:ilvl w:val="0"/>
          <w:numId w:val="10"/>
        </w:numPr>
        <w:spacing w:before="120"/>
        <w:ind w:left="709"/>
        <w:jc w:val="thaiDistribute"/>
        <w:rPr>
          <w:spacing w:val="-2"/>
          <w:sz w:val="28"/>
          <w:szCs w:val="28"/>
        </w:rPr>
      </w:pPr>
      <w:r w:rsidRPr="00965A84">
        <w:rPr>
          <w:spacing w:val="-2"/>
          <w:sz w:val="28"/>
          <w:szCs w:val="28"/>
        </w:rPr>
        <w:t>The financial statements of the subsidiaries are prepared using the same significant accounting policies as the Company.</w:t>
      </w:r>
    </w:p>
    <w:p w14:paraId="6458D3E6" w14:textId="77777777" w:rsidR="00492778" w:rsidRPr="00447F3A" w:rsidRDefault="00492778" w:rsidP="00BA1E89">
      <w:pPr>
        <w:pStyle w:val="Default"/>
        <w:numPr>
          <w:ilvl w:val="0"/>
          <w:numId w:val="10"/>
        </w:numPr>
        <w:spacing w:before="120"/>
        <w:ind w:left="709"/>
        <w:jc w:val="thaiDistribute"/>
        <w:rPr>
          <w:sz w:val="28"/>
          <w:szCs w:val="28"/>
        </w:rPr>
      </w:pPr>
      <w:r w:rsidRPr="00447F3A">
        <w:rPr>
          <w:sz w:val="28"/>
          <w:szCs w:val="28"/>
        </w:rPr>
        <w:t>Assets and liabilities denominated in foreign currencies in the financial statement of the subsidiary company in oversea are translated into Thai Baht at exchange rates at the end of reporting period</w:t>
      </w:r>
      <w:r w:rsidRPr="00EB2DAA">
        <w:rPr>
          <w:sz w:val="28"/>
          <w:szCs w:val="28"/>
        </w:rPr>
        <w:t xml:space="preserve">. </w:t>
      </w:r>
      <w:r w:rsidRPr="00447F3A">
        <w:rPr>
          <w:sz w:val="28"/>
          <w:szCs w:val="28"/>
        </w:rPr>
        <w:t>Revenue and expenses are translated into Thai Baht at exchange rates using monthly average exchange rates</w:t>
      </w:r>
      <w:r w:rsidRPr="00EB2DAA">
        <w:rPr>
          <w:sz w:val="28"/>
          <w:szCs w:val="28"/>
        </w:rPr>
        <w:t xml:space="preserve">. </w:t>
      </w:r>
      <w:r w:rsidRPr="00447F3A">
        <w:rPr>
          <w:sz w:val="28"/>
          <w:szCs w:val="28"/>
        </w:rPr>
        <w:t xml:space="preserve">The difference from currency translation is presented in </w:t>
      </w:r>
      <w:r w:rsidRPr="00EB2DAA">
        <w:rPr>
          <w:sz w:val="28"/>
          <w:szCs w:val="28"/>
        </w:rPr>
        <w:t>“</w:t>
      </w:r>
      <w:r w:rsidRPr="00447F3A">
        <w:rPr>
          <w:sz w:val="28"/>
          <w:szCs w:val="28"/>
        </w:rPr>
        <w:t>Difference on exchange rate from currency translation</w:t>
      </w:r>
      <w:r w:rsidRPr="00EB2DAA">
        <w:rPr>
          <w:sz w:val="28"/>
          <w:szCs w:val="28"/>
        </w:rPr>
        <w:t xml:space="preserve">” </w:t>
      </w:r>
      <w:r w:rsidRPr="00447F3A">
        <w:rPr>
          <w:sz w:val="28"/>
          <w:szCs w:val="28"/>
        </w:rPr>
        <w:t>in the Statements of Changes in Shareholders' Equity</w:t>
      </w:r>
      <w:r w:rsidRPr="00EB2DAA">
        <w:rPr>
          <w:sz w:val="28"/>
          <w:szCs w:val="28"/>
        </w:rPr>
        <w:t>.</w:t>
      </w:r>
    </w:p>
    <w:p w14:paraId="3EC600F0" w14:textId="77777777" w:rsidR="00492778" w:rsidRPr="00447F3A" w:rsidRDefault="00492778" w:rsidP="00BA1E89">
      <w:pPr>
        <w:pStyle w:val="Default"/>
        <w:numPr>
          <w:ilvl w:val="0"/>
          <w:numId w:val="10"/>
        </w:numPr>
        <w:spacing w:before="120"/>
        <w:ind w:left="709"/>
        <w:jc w:val="thaiDistribute"/>
        <w:rPr>
          <w:sz w:val="28"/>
          <w:szCs w:val="28"/>
        </w:rPr>
      </w:pPr>
      <w:r w:rsidRPr="00447F3A">
        <w:rPr>
          <w:sz w:val="28"/>
          <w:szCs w:val="28"/>
        </w:rPr>
        <w:t>Material balances and transactions between the Company and its subsidiaries have been eliminated from the consolidated financial statements</w:t>
      </w:r>
      <w:r w:rsidRPr="00EB2DAA">
        <w:rPr>
          <w:sz w:val="28"/>
          <w:szCs w:val="28"/>
        </w:rPr>
        <w:t xml:space="preserve">. </w:t>
      </w:r>
    </w:p>
    <w:p w14:paraId="4D1ED49F" w14:textId="77777777" w:rsidR="00492778" w:rsidRPr="005B14DA" w:rsidRDefault="00492778" w:rsidP="00BA1E89">
      <w:pPr>
        <w:numPr>
          <w:ilvl w:val="0"/>
          <w:numId w:val="10"/>
        </w:numPr>
        <w:autoSpaceDE w:val="0"/>
        <w:autoSpaceDN w:val="0"/>
        <w:adjustRightInd w:val="0"/>
        <w:spacing w:before="120"/>
        <w:ind w:left="709"/>
        <w:jc w:val="thaiDistribute"/>
        <w:rPr>
          <w:rFonts w:ascii="Angsana New" w:eastAsia="Calibri" w:hAnsi="Angsana New"/>
          <w:color w:val="000000"/>
          <w:sz w:val="28"/>
          <w:szCs w:val="28"/>
          <w:cs/>
          <w:lang w:val="en-US"/>
        </w:rPr>
      </w:pPr>
      <w:r w:rsidRPr="00D426F7">
        <w:rPr>
          <w:rFonts w:ascii="Angsana New" w:eastAsia="Calibri" w:hAnsi="Angsana New"/>
          <w:color w:val="000000"/>
          <w:sz w:val="28"/>
          <w:szCs w:val="28"/>
          <w:lang w:val="en-US"/>
        </w:rPr>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14:paraId="32CFC502" w14:textId="77777777" w:rsidR="00492778" w:rsidRDefault="00492778" w:rsidP="00492778">
      <w:pPr>
        <w:tabs>
          <w:tab w:val="left" w:pos="5400"/>
          <w:tab w:val="left" w:pos="9639"/>
        </w:tabs>
        <w:spacing w:before="120"/>
        <w:ind w:left="360" w:right="-29"/>
        <w:jc w:val="thaiDistribute"/>
        <w:rPr>
          <w:rFonts w:ascii="Angsana New" w:hAnsi="Angsana New"/>
          <w:sz w:val="28"/>
          <w:szCs w:val="28"/>
          <w:lang w:val="en-US"/>
        </w:rPr>
      </w:pPr>
      <w:r w:rsidRPr="00D426F7">
        <w:rPr>
          <w:rFonts w:ascii="Angsana New" w:hAnsi="Angsana New"/>
          <w:sz w:val="28"/>
          <w:szCs w:val="28"/>
          <w:lang w:val="en-US"/>
        </w:rPr>
        <w:t>The separate financial statements, which presented investments in subsidiaries under the cost method, have been prepared solely for the benefit of the public.</w:t>
      </w:r>
    </w:p>
    <w:p w14:paraId="3500B223" w14:textId="77777777" w:rsidR="00E86B7F" w:rsidRDefault="00E86B7F" w:rsidP="00492778">
      <w:pPr>
        <w:tabs>
          <w:tab w:val="left" w:pos="5400"/>
          <w:tab w:val="left" w:pos="9639"/>
        </w:tabs>
        <w:spacing w:before="120"/>
        <w:ind w:left="360" w:right="-29"/>
        <w:jc w:val="thaiDistribute"/>
        <w:rPr>
          <w:rFonts w:ascii="Angsana New" w:hAnsi="Angsana New"/>
          <w:sz w:val="28"/>
          <w:szCs w:val="28"/>
          <w:lang w:val="en-US"/>
        </w:rPr>
      </w:pPr>
    </w:p>
    <w:p w14:paraId="743687F5" w14:textId="77777777" w:rsidR="00965A84" w:rsidRPr="005B14DA" w:rsidRDefault="00965A84" w:rsidP="00492778">
      <w:pPr>
        <w:tabs>
          <w:tab w:val="left" w:pos="5400"/>
          <w:tab w:val="left" w:pos="9639"/>
        </w:tabs>
        <w:spacing w:before="120"/>
        <w:ind w:left="360" w:right="-29"/>
        <w:jc w:val="thaiDistribute"/>
        <w:rPr>
          <w:rFonts w:ascii="Angsana New" w:hAnsi="Angsana New"/>
          <w:sz w:val="28"/>
          <w:szCs w:val="28"/>
          <w:cs/>
          <w:lang w:val="en-US"/>
        </w:rPr>
      </w:pPr>
    </w:p>
    <w:p w14:paraId="67C5B11F" w14:textId="511CAEA6" w:rsidR="00492778" w:rsidRPr="00D426F7" w:rsidRDefault="00611DD7" w:rsidP="00492778">
      <w:pPr>
        <w:autoSpaceDE w:val="0"/>
        <w:autoSpaceDN w:val="0"/>
        <w:adjustRightInd w:val="0"/>
        <w:spacing w:before="120"/>
        <w:ind w:left="363"/>
        <w:jc w:val="thaiDistribute"/>
        <w:rPr>
          <w:rFonts w:ascii="Angsana New" w:eastAsia="Calibri" w:hAnsi="Angsana New"/>
          <w:b/>
          <w:bCs/>
          <w:color w:val="000000"/>
          <w:sz w:val="28"/>
          <w:szCs w:val="28"/>
          <w:lang w:val="en-US"/>
        </w:rPr>
      </w:pPr>
      <w:r w:rsidRPr="00611DD7">
        <w:rPr>
          <w:rFonts w:ascii="Angsana New" w:eastAsia="Times New Roman" w:hAnsi="Angsana New"/>
          <w:b/>
          <w:bCs/>
          <w:color w:val="000000"/>
          <w:sz w:val="28"/>
          <w:szCs w:val="28"/>
          <w:lang w:val="en-US"/>
        </w:rPr>
        <w:lastRenderedPageBreak/>
        <w:t>New financial reporting standards</w:t>
      </w:r>
      <w:r w:rsidRPr="00611DD7">
        <w:rPr>
          <w:rFonts w:ascii="Angsana New" w:eastAsia="Times New Roman" w:hAnsi="Angsana New"/>
          <w:b/>
          <w:bCs/>
          <w:color w:val="000000"/>
          <w:sz w:val="28"/>
          <w:szCs w:val="28"/>
          <w:lang w:val="en-US"/>
        </w:rPr>
        <w:tab/>
      </w:r>
    </w:p>
    <w:p w14:paraId="3EE0F1BA" w14:textId="2FB86F6E" w:rsidR="00611DD7" w:rsidRPr="00611DD7" w:rsidRDefault="00611DD7" w:rsidP="00611DD7">
      <w:pPr>
        <w:numPr>
          <w:ilvl w:val="1"/>
          <w:numId w:val="11"/>
        </w:numPr>
        <w:tabs>
          <w:tab w:val="left" w:pos="851"/>
        </w:tabs>
        <w:autoSpaceDE w:val="0"/>
        <w:autoSpaceDN w:val="0"/>
        <w:adjustRightInd w:val="0"/>
        <w:spacing w:before="120"/>
        <w:jc w:val="thaiDistribute"/>
        <w:rPr>
          <w:rFonts w:ascii="Angsana New" w:eastAsia="Calibri" w:hAnsi="Angsana New"/>
          <w:b/>
          <w:bCs/>
          <w:sz w:val="28"/>
          <w:szCs w:val="28"/>
          <w:lang w:val="en-US"/>
        </w:rPr>
      </w:pPr>
      <w:r w:rsidRPr="00611DD7">
        <w:rPr>
          <w:rFonts w:ascii="Angsana New" w:eastAsia="Calibri" w:hAnsi="Angsana New"/>
          <w:b/>
          <w:bCs/>
          <w:sz w:val="28"/>
          <w:szCs w:val="28"/>
          <w:lang w:val="en-US"/>
        </w:rPr>
        <w:t>Financial reporting standards that became effective in the current year</w:t>
      </w:r>
      <w:r w:rsidRPr="00611DD7">
        <w:rPr>
          <w:rFonts w:ascii="Angsana New" w:eastAsia="Calibri" w:hAnsi="Angsana New"/>
          <w:b/>
          <w:bCs/>
          <w:sz w:val="28"/>
          <w:szCs w:val="28"/>
          <w:lang w:val="en-US"/>
        </w:rPr>
        <w:tab/>
      </w:r>
    </w:p>
    <w:p w14:paraId="68CF26AA" w14:textId="14FCBF66" w:rsidR="00611DD7" w:rsidRPr="00611DD7" w:rsidRDefault="00611DD7" w:rsidP="00B75908">
      <w:pPr>
        <w:autoSpaceDE w:val="0"/>
        <w:autoSpaceDN w:val="0"/>
        <w:adjustRightInd w:val="0"/>
        <w:spacing w:before="120" w:after="120"/>
        <w:ind w:left="706"/>
        <w:jc w:val="thaiDistribute"/>
        <w:rPr>
          <w:rFonts w:ascii="Angsana New" w:hAnsi="Angsana New"/>
          <w:sz w:val="28"/>
          <w:szCs w:val="28"/>
          <w:lang w:val="en-US"/>
        </w:rPr>
      </w:pPr>
      <w:r w:rsidRPr="00611DD7">
        <w:rPr>
          <w:rFonts w:ascii="Angsana New" w:hAnsi="Angsana New"/>
          <w:sz w:val="28"/>
          <w:szCs w:val="28"/>
          <w:lang w:val="en-US"/>
        </w:rPr>
        <w:t xml:space="preserve">During the year, the Group has adopted the revised and new financial reporting standards and interpretations which are effective for fiscal periods beginning on or </w:t>
      </w:r>
      <w:r w:rsidRPr="007D0A1B">
        <w:rPr>
          <w:rFonts w:ascii="Angsana New" w:hAnsi="Angsana New"/>
          <w:sz w:val="28"/>
          <w:szCs w:val="28"/>
          <w:lang w:val="en-US"/>
        </w:rPr>
        <w:t xml:space="preserve">after </w:t>
      </w:r>
      <w:r w:rsidR="007D0A1B" w:rsidRPr="007D0A1B">
        <w:rPr>
          <w:rFonts w:ascii="Angsana New" w:hAnsi="Angsana New"/>
          <w:sz w:val="28"/>
          <w:szCs w:val="28"/>
          <w:lang w:val="en-US"/>
        </w:rPr>
        <w:t>January 1, 2023</w:t>
      </w:r>
      <w:r w:rsidRPr="007D0A1B">
        <w:rPr>
          <w:rFonts w:ascii="Angsana New" w:hAnsi="Angsana New"/>
          <w:sz w:val="28"/>
          <w:szCs w:val="28"/>
          <w:lang w:val="en-US"/>
        </w:rPr>
        <w:t>. These</w:t>
      </w:r>
      <w:r w:rsidRPr="00611DD7">
        <w:rPr>
          <w:rFonts w:ascii="Angsana New" w:hAnsi="Angsana New"/>
          <w:sz w:val="28"/>
          <w:szCs w:val="28"/>
          <w:lang w:val="en-US"/>
        </w:rPr>
        <w:t xml:space="preserve"> financial reporting standards were aimed at alignment with the corresponding International Financial Reporting Standards with most of the changes directed towards clarifying accounting treatment and providing accounting guidance for users of the standards. </w:t>
      </w:r>
    </w:p>
    <w:p w14:paraId="15254422" w14:textId="35141649" w:rsidR="00D4043A" w:rsidRDefault="00611DD7" w:rsidP="00611DD7">
      <w:pPr>
        <w:autoSpaceDE w:val="0"/>
        <w:autoSpaceDN w:val="0"/>
        <w:adjustRightInd w:val="0"/>
        <w:spacing w:before="120" w:after="120"/>
        <w:ind w:left="706"/>
        <w:jc w:val="thaiDistribute"/>
        <w:rPr>
          <w:rFonts w:ascii="Angsana New" w:hAnsi="Angsana New"/>
          <w:sz w:val="28"/>
          <w:szCs w:val="28"/>
          <w:lang w:val="en-US"/>
        </w:rPr>
      </w:pPr>
      <w:r w:rsidRPr="00611DD7">
        <w:rPr>
          <w:rFonts w:ascii="Angsana New" w:hAnsi="Angsana New"/>
          <w:sz w:val="28"/>
          <w:szCs w:val="28"/>
          <w:lang w:val="en-US"/>
        </w:rPr>
        <w:t>The adoption of these financial reporting standards does not have any significant impact on the Group’s financial statements.</w:t>
      </w:r>
    </w:p>
    <w:p w14:paraId="7E322957" w14:textId="694FB9B3" w:rsidR="00492778" w:rsidRPr="00203574" w:rsidRDefault="00611DD7" w:rsidP="00611DD7">
      <w:pPr>
        <w:numPr>
          <w:ilvl w:val="1"/>
          <w:numId w:val="11"/>
        </w:numPr>
        <w:tabs>
          <w:tab w:val="left" w:pos="851"/>
        </w:tabs>
        <w:autoSpaceDE w:val="0"/>
        <w:autoSpaceDN w:val="0"/>
        <w:adjustRightInd w:val="0"/>
        <w:spacing w:before="120"/>
        <w:jc w:val="thaiDistribute"/>
        <w:rPr>
          <w:rFonts w:ascii="Angsana New" w:eastAsia="Times New Roman" w:hAnsi="Angsana New"/>
          <w:b/>
          <w:bCs/>
          <w:color w:val="000000" w:themeColor="text1"/>
          <w:sz w:val="28"/>
          <w:szCs w:val="28"/>
          <w:lang w:val="en-US"/>
        </w:rPr>
      </w:pPr>
      <w:r w:rsidRPr="00611DD7">
        <w:rPr>
          <w:rFonts w:ascii="Angsana New" w:eastAsia="Calibri" w:hAnsi="Angsana New"/>
          <w:b/>
          <w:bCs/>
          <w:sz w:val="28"/>
          <w:szCs w:val="28"/>
          <w:lang w:val="en-US"/>
        </w:rPr>
        <w:t>Financial reporting standard that will become effective for fiscal years beginning on or after January 1, 202</w:t>
      </w:r>
      <w:r w:rsidR="007D0A1B">
        <w:rPr>
          <w:rFonts w:ascii="Angsana New" w:eastAsia="Calibri" w:hAnsi="Angsana New"/>
          <w:b/>
          <w:bCs/>
          <w:sz w:val="28"/>
          <w:szCs w:val="28"/>
          <w:lang w:val="en-US"/>
        </w:rPr>
        <w:t>4</w:t>
      </w:r>
    </w:p>
    <w:p w14:paraId="3AB8F715" w14:textId="64EBC52E" w:rsidR="001E74DD" w:rsidRPr="001E74DD" w:rsidRDefault="00611DD7" w:rsidP="001E74DD">
      <w:pPr>
        <w:pStyle w:val="ListParagraph"/>
        <w:tabs>
          <w:tab w:val="left" w:pos="540"/>
        </w:tabs>
        <w:spacing w:before="120"/>
        <w:jc w:val="thaiDistribute"/>
        <w:rPr>
          <w:rFonts w:ascii="Angsana New" w:hAnsi="Angsana New"/>
          <w:sz w:val="28"/>
          <w:lang w:val="en-US"/>
        </w:rPr>
      </w:pPr>
      <w:r w:rsidRPr="00611DD7">
        <w:rPr>
          <w:rFonts w:ascii="Angsana New" w:hAnsi="Angsana New"/>
          <w:sz w:val="28"/>
          <w:szCs w:val="28"/>
          <w:lang w:val="en-US"/>
        </w:rPr>
        <w:t>The Federation of Accounting Professions issued a number of revised financial reporting standards, which are effective for fiscal years beginning on or after January 1, 202</w:t>
      </w:r>
      <w:r w:rsidR="007D0A1B">
        <w:rPr>
          <w:rFonts w:ascii="Angsana New" w:hAnsi="Angsana New"/>
          <w:sz w:val="28"/>
          <w:szCs w:val="28"/>
          <w:lang w:val="en-US"/>
        </w:rPr>
        <w:t>4</w:t>
      </w:r>
      <w:r w:rsidRPr="00611DD7">
        <w:rPr>
          <w:rFonts w:ascii="Angsana New" w:hAnsi="Angsana New"/>
          <w:sz w:val="28"/>
          <w:szCs w:val="28"/>
          <w:lang w:val="en-US"/>
        </w:rPr>
        <w:t>. These financial reporting standards were aimed at alignment with the corresponding International Financial Reporting Standards with most of the changes directed towards clarifying accounting treatment</w:t>
      </w:r>
      <w:r w:rsidR="001E74DD" w:rsidRPr="001E74DD">
        <w:rPr>
          <w:rFonts w:ascii="Angsana New" w:hAnsi="Angsana New"/>
          <w:sz w:val="28"/>
          <w:lang w:val="en-US"/>
        </w:rPr>
        <w:t>, providing accounting guidance for users of the standards and amendments due to TFRS 17 Insurance Contracts.</w:t>
      </w:r>
    </w:p>
    <w:p w14:paraId="060E126C" w14:textId="5EA7C61C" w:rsidR="00611DD7" w:rsidRDefault="00611DD7" w:rsidP="0072633E">
      <w:pPr>
        <w:autoSpaceDE w:val="0"/>
        <w:autoSpaceDN w:val="0"/>
        <w:adjustRightInd w:val="0"/>
        <w:spacing w:before="120" w:after="120"/>
        <w:ind w:left="706"/>
        <w:jc w:val="thaiDistribute"/>
        <w:rPr>
          <w:rFonts w:ascii="Angsana New" w:hAnsi="Angsana New"/>
          <w:sz w:val="28"/>
          <w:szCs w:val="28"/>
          <w:lang w:val="en-US"/>
        </w:rPr>
      </w:pPr>
      <w:r w:rsidRPr="00611DD7">
        <w:rPr>
          <w:rFonts w:ascii="Angsana New" w:hAnsi="Angsana New"/>
          <w:sz w:val="28"/>
          <w:szCs w:val="28"/>
          <w:lang w:val="en-US"/>
        </w:rPr>
        <w:t>The management of the Group believes that adoption of these amendments will not have any significant impact on the Group’s financial statements.</w:t>
      </w:r>
    </w:p>
    <w:p w14:paraId="2B09E3EA" w14:textId="77777777" w:rsidR="00492778" w:rsidRDefault="00492778" w:rsidP="00492778">
      <w:pPr>
        <w:numPr>
          <w:ilvl w:val="0"/>
          <w:numId w:val="1"/>
        </w:numPr>
        <w:tabs>
          <w:tab w:val="num" w:pos="600"/>
        </w:tabs>
        <w:spacing w:before="240"/>
        <w:ind w:left="420" w:hanging="420"/>
        <w:jc w:val="thaiDistribute"/>
        <w:rPr>
          <w:rFonts w:ascii="Angsana New" w:hAnsi="Angsana New"/>
          <w:b/>
          <w:bCs/>
          <w:sz w:val="28"/>
          <w:szCs w:val="28"/>
          <w:lang w:val="en-US"/>
        </w:rPr>
      </w:pPr>
      <w:r w:rsidRPr="00341BB7">
        <w:rPr>
          <w:rFonts w:ascii="Angsana New" w:hAnsi="Angsana New"/>
          <w:b/>
          <w:bCs/>
          <w:sz w:val="28"/>
          <w:szCs w:val="28"/>
          <w:lang w:val="en-US"/>
        </w:rPr>
        <w:t>SIGNIFICANT ACCOUNTING POLICIES</w:t>
      </w:r>
    </w:p>
    <w:p w14:paraId="45985A64" w14:textId="77777777" w:rsidR="00492778" w:rsidRDefault="00492778" w:rsidP="00BA1E89">
      <w:pPr>
        <w:numPr>
          <w:ilvl w:val="1"/>
          <w:numId w:val="8"/>
        </w:numPr>
        <w:tabs>
          <w:tab w:val="clear" w:pos="928"/>
          <w:tab w:val="num" w:pos="851"/>
        </w:tabs>
        <w:spacing w:before="120"/>
        <w:ind w:left="851" w:hanging="425"/>
        <w:rPr>
          <w:rFonts w:ascii="Angsana New" w:hAnsi="Angsana New"/>
          <w:b/>
          <w:bCs/>
          <w:sz w:val="28"/>
          <w:szCs w:val="28"/>
          <w:lang w:val="en-US"/>
        </w:rPr>
      </w:pPr>
      <w:r w:rsidRPr="00341BB7">
        <w:rPr>
          <w:rFonts w:ascii="Angsana New" w:hAnsi="Angsana New"/>
          <w:b/>
          <w:bCs/>
          <w:sz w:val="28"/>
          <w:szCs w:val="28"/>
          <w:lang w:val="en-US"/>
        </w:rPr>
        <w:t>Revenue recognition</w:t>
      </w:r>
    </w:p>
    <w:p w14:paraId="00D07B35" w14:textId="77777777" w:rsidR="00492778" w:rsidRPr="005B14DA" w:rsidRDefault="00492778" w:rsidP="00492778">
      <w:pPr>
        <w:spacing w:before="120"/>
        <w:ind w:left="851"/>
        <w:jc w:val="thaiDistribute"/>
        <w:rPr>
          <w:rFonts w:ascii="Angsana New" w:hAnsi="Angsana New"/>
          <w:sz w:val="28"/>
          <w:szCs w:val="28"/>
          <w:cs/>
          <w:lang w:val="en-US"/>
        </w:rPr>
      </w:pPr>
      <w:r w:rsidRPr="00341BB7">
        <w:rPr>
          <w:rFonts w:ascii="Angsana New" w:hAnsi="Angsana New"/>
          <w:sz w:val="28"/>
          <w:szCs w:val="28"/>
          <w:lang w:val="en-US"/>
        </w:rPr>
        <w:t xml:space="preserve">Revenue is </w:t>
      </w:r>
      <w:proofErr w:type="spellStart"/>
      <w:r w:rsidRPr="00341BB7">
        <w:rPr>
          <w:rFonts w:ascii="Angsana New" w:hAnsi="Angsana New"/>
          <w:sz w:val="28"/>
          <w:szCs w:val="28"/>
          <w:lang w:val="en-US"/>
        </w:rPr>
        <w:t>recognised</w:t>
      </w:r>
      <w:proofErr w:type="spellEnd"/>
      <w:r w:rsidRPr="00341BB7">
        <w:rPr>
          <w:rFonts w:ascii="Angsana New" w:hAnsi="Angsana New"/>
          <w:sz w:val="28"/>
          <w:szCs w:val="28"/>
          <w:lang w:val="en-US"/>
        </w:rPr>
        <w:t xml:space="preserve">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p w14:paraId="591361AA" w14:textId="77777777" w:rsidR="00492778" w:rsidRPr="00341BB7" w:rsidRDefault="00492778" w:rsidP="00BA1E89">
      <w:pPr>
        <w:numPr>
          <w:ilvl w:val="0"/>
          <w:numId w:val="9"/>
        </w:numPr>
        <w:spacing w:before="120"/>
        <w:ind w:left="1282" w:hanging="144"/>
        <w:jc w:val="thaiDistribute"/>
        <w:rPr>
          <w:rFonts w:ascii="Angsana New" w:hAnsi="Angsana New"/>
          <w:sz w:val="28"/>
          <w:szCs w:val="28"/>
          <w:lang w:val="en-US"/>
        </w:rPr>
      </w:pPr>
      <w:r w:rsidRPr="00341BB7">
        <w:rPr>
          <w:rFonts w:ascii="Angsana New" w:hAnsi="Angsana New"/>
          <w:sz w:val="28"/>
          <w:szCs w:val="28"/>
          <w:lang w:val="en-US"/>
        </w:rPr>
        <w:t>Revenue from contracts work are recognized based on the performance obligation satisfied over time using an input method on the basis of inputs the cost incurred to-date to the satisfaction of a performance obligation relative to the total expected inputs to the satisfaction of that performance obligation.</w:t>
      </w:r>
    </w:p>
    <w:p w14:paraId="5796A68D" w14:textId="77777777" w:rsidR="00492778" w:rsidRPr="00341BB7" w:rsidRDefault="00492778" w:rsidP="00BA1E89">
      <w:pPr>
        <w:numPr>
          <w:ilvl w:val="0"/>
          <w:numId w:val="9"/>
        </w:numPr>
        <w:spacing w:before="120"/>
        <w:ind w:left="1282" w:hanging="144"/>
        <w:jc w:val="thaiDistribute"/>
        <w:rPr>
          <w:rFonts w:ascii="Angsana New" w:hAnsi="Angsana New"/>
          <w:sz w:val="28"/>
          <w:szCs w:val="28"/>
          <w:lang w:val="en-US"/>
        </w:rPr>
      </w:pPr>
      <w:r w:rsidRPr="00341BB7">
        <w:rPr>
          <w:rFonts w:ascii="Angsana New" w:hAnsi="Angsana New"/>
          <w:sz w:val="28"/>
          <w:szCs w:val="28"/>
          <w:lang w:val="en-US"/>
        </w:rPr>
        <w:t xml:space="preserve">Revenue from sales of goods is </w:t>
      </w:r>
      <w:proofErr w:type="spellStart"/>
      <w:r w:rsidRPr="00341BB7">
        <w:rPr>
          <w:rFonts w:ascii="Angsana New" w:hAnsi="Angsana New"/>
          <w:sz w:val="28"/>
          <w:szCs w:val="28"/>
          <w:lang w:val="en-US"/>
        </w:rPr>
        <w:t>recognised</w:t>
      </w:r>
      <w:proofErr w:type="spellEnd"/>
      <w:r w:rsidRPr="00341BB7">
        <w:rPr>
          <w:rFonts w:ascii="Angsana New" w:hAnsi="Angsana New"/>
          <w:sz w:val="28"/>
          <w:szCs w:val="28"/>
          <w:lang w:val="en-US"/>
        </w:rPr>
        <w:t xml:space="preserve"> when a customer obtains control of the goods, generally on delivery of the goods to the customers, after deducting goods returns.</w:t>
      </w:r>
    </w:p>
    <w:p w14:paraId="498054D3" w14:textId="77777777" w:rsidR="00492778" w:rsidRPr="005B14DA" w:rsidRDefault="00492778" w:rsidP="00BA1E89">
      <w:pPr>
        <w:numPr>
          <w:ilvl w:val="0"/>
          <w:numId w:val="9"/>
        </w:numPr>
        <w:spacing w:before="120"/>
        <w:ind w:left="1282" w:hanging="144"/>
        <w:jc w:val="thaiDistribute"/>
        <w:rPr>
          <w:rFonts w:ascii="Angsana New" w:hAnsi="Angsana New"/>
          <w:sz w:val="28"/>
          <w:szCs w:val="28"/>
          <w:cs/>
          <w:lang w:val="en-US"/>
        </w:rPr>
      </w:pPr>
      <w:r w:rsidRPr="00341BB7">
        <w:rPr>
          <w:rFonts w:ascii="Angsana New" w:hAnsi="Angsana New"/>
          <w:sz w:val="28"/>
          <w:szCs w:val="28"/>
          <w:lang w:val="en-US"/>
        </w:rPr>
        <w:t>Revenues from services for installation, repair and maintenance are recognized when the services are completely rendered to customers or recognized in accordance with the period of the contract of service rendered.</w:t>
      </w:r>
    </w:p>
    <w:p w14:paraId="5B43082E" w14:textId="77777777" w:rsidR="00492778" w:rsidRDefault="00492778" w:rsidP="00BA1E89">
      <w:pPr>
        <w:numPr>
          <w:ilvl w:val="0"/>
          <w:numId w:val="9"/>
        </w:numPr>
        <w:spacing w:before="120"/>
        <w:ind w:left="1282" w:hanging="144"/>
        <w:jc w:val="thaiDistribute"/>
        <w:rPr>
          <w:rFonts w:ascii="Angsana New" w:hAnsi="Angsana New"/>
          <w:sz w:val="28"/>
          <w:szCs w:val="28"/>
          <w:lang w:val="en-US"/>
        </w:rPr>
      </w:pPr>
      <w:r w:rsidRPr="00341BB7">
        <w:rPr>
          <w:rFonts w:ascii="Angsana New" w:hAnsi="Angsana New"/>
          <w:sz w:val="28"/>
          <w:szCs w:val="28"/>
          <w:lang w:val="en-US"/>
        </w:rPr>
        <w:t>Other income and interest income are recognized on the accrual basis.</w:t>
      </w:r>
    </w:p>
    <w:p w14:paraId="7691132E" w14:textId="77777777" w:rsidR="009452CE" w:rsidRDefault="009452CE" w:rsidP="009452CE">
      <w:pPr>
        <w:spacing w:before="120"/>
        <w:jc w:val="thaiDistribute"/>
        <w:rPr>
          <w:rFonts w:ascii="Angsana New" w:hAnsi="Angsana New"/>
          <w:sz w:val="28"/>
          <w:szCs w:val="28"/>
          <w:lang w:val="en-US"/>
        </w:rPr>
      </w:pPr>
    </w:p>
    <w:p w14:paraId="427B9D0A" w14:textId="4525B5D2" w:rsidR="007D1688" w:rsidRPr="00121F9F" w:rsidRDefault="007D1688" w:rsidP="009452CE">
      <w:pPr>
        <w:spacing w:before="120"/>
        <w:jc w:val="thaiDistribute"/>
        <w:rPr>
          <w:rFonts w:ascii="Angsana New" w:hAnsi="Angsana New"/>
          <w:sz w:val="28"/>
          <w:szCs w:val="28"/>
          <w:lang w:val="en-US"/>
        </w:rPr>
      </w:pPr>
    </w:p>
    <w:p w14:paraId="359DAB45" w14:textId="3D82C417" w:rsidR="00492778" w:rsidRPr="005B14DA" w:rsidRDefault="00777B34" w:rsidP="00BA1E89">
      <w:pPr>
        <w:numPr>
          <w:ilvl w:val="1"/>
          <w:numId w:val="8"/>
        </w:numPr>
        <w:tabs>
          <w:tab w:val="clear" w:pos="928"/>
          <w:tab w:val="num" w:pos="826"/>
        </w:tabs>
        <w:spacing w:before="120"/>
        <w:ind w:hanging="502"/>
        <w:rPr>
          <w:rFonts w:ascii="Angsana New" w:hAnsi="Angsana New"/>
          <w:b/>
          <w:bCs/>
          <w:sz w:val="28"/>
          <w:szCs w:val="28"/>
          <w:cs/>
          <w:lang w:val="en-US"/>
        </w:rPr>
      </w:pPr>
      <w:r>
        <w:rPr>
          <w:rFonts w:ascii="Angsana New" w:hAnsi="Angsana New"/>
          <w:b/>
          <w:bCs/>
          <w:sz w:val="28"/>
          <w:szCs w:val="28"/>
          <w:lang w:val="en-US"/>
        </w:rPr>
        <w:lastRenderedPageBreak/>
        <w:t>Expenses recognition</w:t>
      </w:r>
    </w:p>
    <w:p w14:paraId="7CC058BE" w14:textId="77777777" w:rsidR="00492778" w:rsidRPr="00341BB7" w:rsidRDefault="00492778" w:rsidP="00492778">
      <w:pPr>
        <w:spacing w:before="120"/>
        <w:ind w:left="805"/>
        <w:jc w:val="thaiDistribute"/>
        <w:rPr>
          <w:rFonts w:ascii="Angsana New" w:hAnsi="Angsana New"/>
          <w:sz w:val="28"/>
          <w:szCs w:val="28"/>
          <w:lang w:val="en-US"/>
        </w:rPr>
      </w:pPr>
      <w:r w:rsidRPr="00341BB7">
        <w:rPr>
          <w:rFonts w:ascii="Angsana New" w:hAnsi="Angsana New"/>
          <w:sz w:val="28"/>
          <w:szCs w:val="28"/>
          <w:lang w:val="en-US"/>
        </w:rPr>
        <w:t>Expenses are recognized on the accrual basis.</w:t>
      </w:r>
    </w:p>
    <w:p w14:paraId="7A1979B0" w14:textId="77777777" w:rsidR="00492778" w:rsidRPr="005B14DA" w:rsidRDefault="00492778" w:rsidP="00BA1E89">
      <w:pPr>
        <w:numPr>
          <w:ilvl w:val="1"/>
          <w:numId w:val="8"/>
        </w:numPr>
        <w:tabs>
          <w:tab w:val="clear" w:pos="928"/>
          <w:tab w:val="num" w:pos="826"/>
        </w:tabs>
        <w:spacing w:before="120"/>
        <w:ind w:hanging="502"/>
        <w:rPr>
          <w:rFonts w:ascii="Angsana New" w:hAnsi="Angsana New"/>
          <w:b/>
          <w:bCs/>
          <w:sz w:val="28"/>
          <w:szCs w:val="28"/>
          <w:cs/>
          <w:lang w:val="en-US"/>
        </w:rPr>
      </w:pPr>
      <w:r w:rsidRPr="00341BB7">
        <w:rPr>
          <w:rFonts w:ascii="Angsana New" w:hAnsi="Angsana New"/>
          <w:b/>
          <w:bCs/>
          <w:sz w:val="28"/>
          <w:szCs w:val="28"/>
          <w:lang w:val="en-US"/>
        </w:rPr>
        <w:t>Accounts in foreign currencies</w:t>
      </w:r>
    </w:p>
    <w:p w14:paraId="3E5E6121" w14:textId="77777777" w:rsidR="00492778" w:rsidRPr="00341BB7" w:rsidRDefault="00492778" w:rsidP="00492778">
      <w:pPr>
        <w:spacing w:before="120"/>
        <w:ind w:left="806"/>
        <w:jc w:val="thaiDistribute"/>
        <w:rPr>
          <w:rFonts w:ascii="Angsana New" w:hAnsi="Angsana New"/>
          <w:sz w:val="28"/>
          <w:szCs w:val="28"/>
          <w:lang w:val="en-US"/>
        </w:rPr>
      </w:pPr>
      <w:r w:rsidRPr="00341BB7">
        <w:rPr>
          <w:rFonts w:ascii="Angsana New" w:hAnsi="Angsana New"/>
          <w:sz w:val="28"/>
          <w:szCs w:val="28"/>
          <w:lang w:val="en-US"/>
        </w:rPr>
        <w:t xml:space="preserve">Transactions in foreign currencies are translated into Baht at the rate of exchange prevailing on the transaction dates. Assets and liabilities in foreign currencies at the end of the year are translated into Baht at the rate of exchange prevailing on that date. </w:t>
      </w:r>
    </w:p>
    <w:p w14:paraId="45C10322" w14:textId="77777777" w:rsidR="00492778" w:rsidRPr="00341BB7" w:rsidRDefault="00492778" w:rsidP="00492778">
      <w:pPr>
        <w:spacing w:before="120"/>
        <w:ind w:left="806"/>
        <w:jc w:val="thaiDistribute"/>
        <w:rPr>
          <w:rFonts w:ascii="Angsana New" w:hAnsi="Angsana New"/>
          <w:sz w:val="28"/>
          <w:szCs w:val="28"/>
          <w:lang w:val="en-US"/>
        </w:rPr>
      </w:pPr>
      <w:r w:rsidRPr="00341BB7">
        <w:rPr>
          <w:rFonts w:ascii="Angsana New" w:hAnsi="Angsana New"/>
          <w:sz w:val="28"/>
          <w:szCs w:val="28"/>
          <w:lang w:val="en-US"/>
        </w:rPr>
        <w:t>Gain or loss upon translation is included in the statement of profit or loss.</w:t>
      </w:r>
    </w:p>
    <w:p w14:paraId="18A20885" w14:textId="77777777" w:rsidR="00492778" w:rsidRPr="005B14DA" w:rsidRDefault="00492778" w:rsidP="00BA1E89">
      <w:pPr>
        <w:numPr>
          <w:ilvl w:val="1"/>
          <w:numId w:val="8"/>
        </w:numPr>
        <w:tabs>
          <w:tab w:val="clear" w:pos="928"/>
          <w:tab w:val="num" w:pos="826"/>
        </w:tabs>
        <w:spacing w:before="120"/>
        <w:ind w:hanging="502"/>
        <w:rPr>
          <w:rFonts w:ascii="Angsana New" w:hAnsi="Angsana New"/>
          <w:b/>
          <w:bCs/>
          <w:sz w:val="28"/>
          <w:szCs w:val="28"/>
          <w:cs/>
          <w:lang w:val="en-US"/>
        </w:rPr>
      </w:pPr>
      <w:r w:rsidRPr="00341BB7">
        <w:rPr>
          <w:rFonts w:ascii="Angsana New" w:hAnsi="Angsana New"/>
          <w:b/>
          <w:bCs/>
          <w:sz w:val="28"/>
          <w:szCs w:val="28"/>
          <w:lang w:val="en-US"/>
        </w:rPr>
        <w:t>Cash and cash equivalents</w:t>
      </w:r>
    </w:p>
    <w:p w14:paraId="2E03F91E" w14:textId="437315BA" w:rsidR="00492778" w:rsidRPr="00341BB7" w:rsidRDefault="00492778" w:rsidP="009452CE">
      <w:pPr>
        <w:spacing w:before="120"/>
        <w:ind w:left="806"/>
        <w:jc w:val="thaiDistribute"/>
        <w:rPr>
          <w:rFonts w:ascii="Angsana New" w:hAnsi="Angsana New"/>
          <w:sz w:val="28"/>
          <w:szCs w:val="28"/>
          <w:lang w:val="en-US"/>
        </w:rPr>
      </w:pPr>
      <w:r w:rsidRPr="00341BB7">
        <w:rPr>
          <w:rFonts w:ascii="Angsana New" w:hAnsi="Angsana New"/>
          <w:sz w:val="28"/>
          <w:szCs w:val="28"/>
          <w:lang w:val="en-US"/>
        </w:rPr>
        <w:t>Cash and cash equivalents comprise cash on hand, cash at bank, bank deposit with an original maturity of three months or less and not subject to withdrawal restrictions.</w:t>
      </w:r>
    </w:p>
    <w:p w14:paraId="6978D00F" w14:textId="77777777" w:rsidR="00492778" w:rsidRPr="005B14DA" w:rsidRDefault="00492778" w:rsidP="00BA1E89">
      <w:pPr>
        <w:numPr>
          <w:ilvl w:val="1"/>
          <w:numId w:val="8"/>
        </w:numPr>
        <w:tabs>
          <w:tab w:val="clear" w:pos="928"/>
          <w:tab w:val="num" w:pos="826"/>
        </w:tabs>
        <w:spacing w:before="120"/>
        <w:ind w:hanging="502"/>
        <w:rPr>
          <w:rFonts w:ascii="Angsana New" w:hAnsi="Angsana New"/>
          <w:b/>
          <w:bCs/>
          <w:sz w:val="28"/>
          <w:szCs w:val="28"/>
          <w:cs/>
          <w:lang w:val="en-US"/>
        </w:rPr>
      </w:pPr>
      <w:r w:rsidRPr="00341BB7">
        <w:rPr>
          <w:rFonts w:ascii="Angsana New" w:hAnsi="Angsana New"/>
          <w:b/>
          <w:bCs/>
          <w:sz w:val="28"/>
          <w:szCs w:val="28"/>
          <w:lang w:val="en-US"/>
        </w:rPr>
        <w:t>Trade and other current receivables</w:t>
      </w:r>
    </w:p>
    <w:p w14:paraId="5AD2B952" w14:textId="77777777" w:rsidR="00492778" w:rsidRPr="00341BB7" w:rsidRDefault="00492778" w:rsidP="00492778">
      <w:pPr>
        <w:suppressAutoHyphens/>
        <w:spacing w:before="120"/>
        <w:ind w:left="851" w:right="-2"/>
        <w:rPr>
          <w:rFonts w:ascii="Angsana New" w:hAnsi="Angsana New"/>
          <w:color w:val="000000"/>
          <w:sz w:val="28"/>
          <w:szCs w:val="28"/>
          <w:lang w:val="en-US" w:eastAsia="th-TH"/>
        </w:rPr>
      </w:pPr>
      <w:r w:rsidRPr="00341BB7">
        <w:rPr>
          <w:rFonts w:ascii="Angsana New" w:hAnsi="Angsana New"/>
          <w:color w:val="000000"/>
          <w:sz w:val="28"/>
          <w:szCs w:val="28"/>
          <w:lang w:val="en-US" w:eastAsia="th-TH"/>
        </w:rPr>
        <w:t>Trade receivables are presented at amount of receive payment for sales and services.</w:t>
      </w:r>
    </w:p>
    <w:p w14:paraId="611C71E1" w14:textId="77777777" w:rsidR="00492778" w:rsidRPr="00341BB7" w:rsidRDefault="00492778" w:rsidP="00492778">
      <w:pPr>
        <w:suppressAutoHyphens/>
        <w:spacing w:before="120"/>
        <w:ind w:left="851" w:right="-2"/>
        <w:rPr>
          <w:rFonts w:ascii="Angsana New" w:hAnsi="Angsana New"/>
          <w:color w:val="000000"/>
          <w:sz w:val="28"/>
          <w:szCs w:val="28"/>
          <w:lang w:val="en-US" w:eastAsia="th-TH"/>
        </w:rPr>
      </w:pPr>
      <w:r w:rsidRPr="00341BB7">
        <w:rPr>
          <w:rFonts w:ascii="Angsana New" w:hAnsi="Angsana New"/>
          <w:color w:val="000000"/>
          <w:sz w:val="28"/>
          <w:szCs w:val="28"/>
          <w:lang w:val="en-US" w:eastAsia="th-TH"/>
        </w:rPr>
        <w:t>Trade and other accounts receivables are recognized initially at the amount of consideration that is unconditional, unless they contain significant financing component when they are recognized at fair value through profit or loss.</w:t>
      </w:r>
    </w:p>
    <w:p w14:paraId="1B499E94" w14:textId="77777777" w:rsidR="00492778" w:rsidRPr="00341BB7" w:rsidRDefault="00492778" w:rsidP="00492778">
      <w:pPr>
        <w:suppressAutoHyphens/>
        <w:spacing w:before="120"/>
        <w:ind w:left="851" w:right="-2"/>
        <w:rPr>
          <w:rFonts w:ascii="Angsana New" w:hAnsi="Angsana New"/>
          <w:color w:val="000000"/>
          <w:sz w:val="28"/>
          <w:szCs w:val="28"/>
          <w:lang w:val="en-US" w:eastAsia="th-TH"/>
        </w:rPr>
      </w:pPr>
      <w:r w:rsidRPr="00CF4720">
        <w:rPr>
          <w:rFonts w:ascii="Angsana New" w:hAnsi="Angsana New"/>
          <w:color w:val="000000"/>
          <w:sz w:val="28"/>
          <w:szCs w:val="28"/>
          <w:lang w:val="en-US" w:eastAsia="th-TH"/>
        </w:rPr>
        <w:t>The Company applies the simplified approach to measurement expected credit losses, which requires expected lifetime losses to be recognized from initial recognition of trade receivables.</w:t>
      </w:r>
    </w:p>
    <w:p w14:paraId="7255656F" w14:textId="77777777" w:rsidR="00492778" w:rsidRPr="00341BB7" w:rsidRDefault="00492778" w:rsidP="00BA1E89">
      <w:pPr>
        <w:numPr>
          <w:ilvl w:val="1"/>
          <w:numId w:val="8"/>
        </w:numPr>
        <w:tabs>
          <w:tab w:val="clear" w:pos="928"/>
          <w:tab w:val="num" w:pos="826"/>
        </w:tabs>
        <w:spacing w:before="120"/>
        <w:ind w:hanging="502"/>
        <w:rPr>
          <w:rFonts w:ascii="Angsana New" w:hAnsi="Angsana New"/>
          <w:b/>
          <w:bCs/>
          <w:sz w:val="28"/>
          <w:szCs w:val="28"/>
          <w:lang w:val="en-US"/>
        </w:rPr>
      </w:pPr>
      <w:r w:rsidRPr="00341BB7">
        <w:rPr>
          <w:rFonts w:ascii="Angsana New" w:hAnsi="Angsana New"/>
          <w:b/>
          <w:bCs/>
          <w:sz w:val="28"/>
          <w:szCs w:val="28"/>
          <w:lang w:val="en-US"/>
        </w:rPr>
        <w:t xml:space="preserve">Contract assets </w:t>
      </w:r>
    </w:p>
    <w:p w14:paraId="51215314" w14:textId="77777777" w:rsidR="00492778" w:rsidRPr="00341BB7" w:rsidRDefault="00492778" w:rsidP="00492778">
      <w:pPr>
        <w:spacing w:before="120"/>
        <w:ind w:left="806"/>
        <w:jc w:val="thaiDistribute"/>
        <w:rPr>
          <w:rFonts w:ascii="Angsana New" w:hAnsi="Angsana New"/>
          <w:sz w:val="28"/>
          <w:szCs w:val="28"/>
          <w:lang w:val="en-US"/>
        </w:rPr>
      </w:pPr>
      <w:r w:rsidRPr="00341BB7">
        <w:rPr>
          <w:rFonts w:ascii="Angsana New" w:hAnsi="Angsana New"/>
          <w:sz w:val="28"/>
          <w:szCs w:val="28"/>
          <w:lang w:val="en-US"/>
        </w:rPr>
        <w:t xml:space="preserve">When the Company has an unconditional right to receive consideration. If revenue has been recognized before the Company has an unconditional right to receive consideration, the amount is presented as a contract asset. </w:t>
      </w:r>
    </w:p>
    <w:p w14:paraId="067CF492" w14:textId="77777777" w:rsidR="00492778" w:rsidRPr="00341BB7" w:rsidRDefault="00492778" w:rsidP="00492778">
      <w:pPr>
        <w:spacing w:before="120"/>
        <w:ind w:left="806"/>
        <w:jc w:val="thaiDistribute"/>
        <w:rPr>
          <w:rFonts w:ascii="Angsana New" w:hAnsi="Angsana New"/>
          <w:sz w:val="28"/>
          <w:szCs w:val="28"/>
          <w:lang w:val="en-US"/>
        </w:rPr>
      </w:pPr>
      <w:r w:rsidRPr="00341BB7">
        <w:rPr>
          <w:rFonts w:ascii="Angsana New" w:hAnsi="Angsana New"/>
          <w:sz w:val="28"/>
          <w:szCs w:val="28"/>
          <w:lang w:val="en-US"/>
        </w:rPr>
        <w:t xml:space="preserve">A contract asset is measured at value less </w:t>
      </w:r>
      <w:r>
        <w:rPr>
          <w:rFonts w:ascii="Angsana New" w:hAnsi="Angsana New"/>
          <w:sz w:val="28"/>
          <w:szCs w:val="28"/>
          <w:lang w:val="en-US"/>
        </w:rPr>
        <w:t>a</w:t>
      </w:r>
      <w:r w:rsidRPr="005F71F1">
        <w:rPr>
          <w:rFonts w:ascii="Angsana New" w:hAnsi="Angsana New"/>
          <w:sz w:val="28"/>
          <w:szCs w:val="28"/>
          <w:lang w:val="en-US"/>
        </w:rPr>
        <w:t xml:space="preserve">llowance for expected credit loss </w:t>
      </w:r>
      <w:r w:rsidRPr="00341BB7">
        <w:rPr>
          <w:rFonts w:ascii="Angsana New" w:hAnsi="Angsana New"/>
          <w:sz w:val="28"/>
          <w:szCs w:val="28"/>
          <w:lang w:val="en-US"/>
        </w:rPr>
        <w:t>which is assessed on analysis of payment histories and future expectations of customer payments. Bad debts are written off when incurred.</w:t>
      </w:r>
    </w:p>
    <w:p w14:paraId="02BF3167" w14:textId="77777777" w:rsidR="00492778" w:rsidRPr="005B14DA" w:rsidRDefault="00492778" w:rsidP="00BA1E89">
      <w:pPr>
        <w:numPr>
          <w:ilvl w:val="1"/>
          <w:numId w:val="8"/>
        </w:numPr>
        <w:tabs>
          <w:tab w:val="clear" w:pos="928"/>
          <w:tab w:val="num" w:pos="826"/>
        </w:tabs>
        <w:spacing w:before="120"/>
        <w:ind w:hanging="502"/>
        <w:rPr>
          <w:rFonts w:ascii="Angsana New" w:hAnsi="Angsana New"/>
          <w:b/>
          <w:bCs/>
          <w:sz w:val="28"/>
          <w:szCs w:val="28"/>
          <w:cs/>
          <w:lang w:val="en-US"/>
        </w:rPr>
      </w:pPr>
      <w:r w:rsidRPr="00341BB7">
        <w:rPr>
          <w:rFonts w:ascii="Angsana New" w:hAnsi="Angsana New"/>
          <w:b/>
          <w:bCs/>
          <w:sz w:val="28"/>
          <w:szCs w:val="28"/>
          <w:lang w:val="en-US"/>
        </w:rPr>
        <w:t>Inventories</w:t>
      </w:r>
    </w:p>
    <w:p w14:paraId="7BD6DDE8" w14:textId="77777777" w:rsidR="00492778" w:rsidRPr="00341BB7" w:rsidRDefault="00492778" w:rsidP="00492778">
      <w:pPr>
        <w:ind w:left="805"/>
        <w:jc w:val="thaiDistribute"/>
        <w:rPr>
          <w:rFonts w:ascii="Angsana New" w:hAnsi="Angsana New"/>
          <w:sz w:val="28"/>
          <w:szCs w:val="28"/>
          <w:lang w:val="en-US"/>
        </w:rPr>
      </w:pPr>
      <w:r w:rsidRPr="00341BB7">
        <w:rPr>
          <w:rFonts w:ascii="Angsana New" w:hAnsi="Angsana New"/>
          <w:sz w:val="28"/>
          <w:szCs w:val="28"/>
          <w:lang w:val="en-US"/>
        </w:rPr>
        <w:t>Inventories are stated at the lower of cost or net realizable value.</w:t>
      </w:r>
    </w:p>
    <w:p w14:paraId="7D0C14E7" w14:textId="77777777" w:rsidR="00492778" w:rsidRPr="00341BB7" w:rsidRDefault="00492778" w:rsidP="00492778">
      <w:pPr>
        <w:ind w:left="805"/>
        <w:jc w:val="thaiDistribute"/>
        <w:rPr>
          <w:rFonts w:ascii="Angsana New" w:hAnsi="Angsana New"/>
          <w:sz w:val="28"/>
          <w:szCs w:val="28"/>
          <w:lang w:val="en-US"/>
        </w:rPr>
      </w:pPr>
      <w:r w:rsidRPr="00341BB7">
        <w:rPr>
          <w:rFonts w:ascii="Angsana New" w:hAnsi="Angsana New"/>
          <w:sz w:val="28"/>
          <w:szCs w:val="28"/>
          <w:lang w:val="en-US"/>
        </w:rPr>
        <w:t>Costs of raw material comprise costs of purchase and direct expenses related to the purchase.</w:t>
      </w:r>
    </w:p>
    <w:p w14:paraId="538AC9FE" w14:textId="77777777" w:rsidR="00492778" w:rsidRDefault="00492778" w:rsidP="00492778">
      <w:pPr>
        <w:ind w:left="805"/>
        <w:jc w:val="thaiDistribute"/>
        <w:rPr>
          <w:rFonts w:ascii="Angsana New" w:hAnsi="Angsana New"/>
          <w:sz w:val="28"/>
          <w:szCs w:val="28"/>
          <w:lang w:val="en-US"/>
        </w:rPr>
      </w:pPr>
      <w:r w:rsidRPr="00341BB7">
        <w:rPr>
          <w:rFonts w:ascii="Angsana New" w:hAnsi="Angsana New"/>
          <w:sz w:val="28"/>
          <w:szCs w:val="28"/>
          <w:lang w:val="en-US"/>
        </w:rPr>
        <w:t>Costs of finished goods and works in process comprise raw material, direct labor, direct expenses and overheads.</w:t>
      </w:r>
    </w:p>
    <w:p w14:paraId="31154C8D" w14:textId="77777777" w:rsidR="009452CE" w:rsidRDefault="009452CE" w:rsidP="00492778">
      <w:pPr>
        <w:ind w:left="805"/>
        <w:jc w:val="thaiDistribute"/>
        <w:rPr>
          <w:rFonts w:ascii="Angsana New" w:hAnsi="Angsana New"/>
          <w:sz w:val="28"/>
          <w:szCs w:val="28"/>
          <w:lang w:val="en-US"/>
        </w:rPr>
      </w:pPr>
    </w:p>
    <w:p w14:paraId="192677BF" w14:textId="77777777" w:rsidR="009452CE" w:rsidRDefault="009452CE" w:rsidP="00492778">
      <w:pPr>
        <w:ind w:left="805"/>
        <w:jc w:val="thaiDistribute"/>
        <w:rPr>
          <w:rFonts w:ascii="Angsana New" w:hAnsi="Angsana New"/>
          <w:sz w:val="28"/>
          <w:szCs w:val="28"/>
          <w:lang w:val="en-US"/>
        </w:rPr>
      </w:pPr>
    </w:p>
    <w:p w14:paraId="73CC888A" w14:textId="77777777" w:rsidR="009452CE" w:rsidRDefault="009452CE" w:rsidP="00492778">
      <w:pPr>
        <w:ind w:left="805"/>
        <w:jc w:val="thaiDistribute"/>
        <w:rPr>
          <w:rFonts w:ascii="Angsana New" w:hAnsi="Angsana New"/>
          <w:sz w:val="28"/>
          <w:szCs w:val="28"/>
          <w:lang w:val="en-US"/>
        </w:rPr>
      </w:pPr>
    </w:p>
    <w:p w14:paraId="089F1225" w14:textId="77777777" w:rsidR="009452CE" w:rsidRDefault="009452CE" w:rsidP="00492778">
      <w:pPr>
        <w:ind w:left="805"/>
        <w:jc w:val="thaiDistribute"/>
        <w:rPr>
          <w:rFonts w:ascii="Angsana New" w:hAnsi="Angsana New"/>
          <w:sz w:val="28"/>
          <w:szCs w:val="28"/>
          <w:lang w:val="en-US"/>
        </w:rPr>
      </w:pPr>
    </w:p>
    <w:p w14:paraId="5987BA3B" w14:textId="77777777" w:rsidR="009452CE" w:rsidRDefault="009452CE" w:rsidP="00492778">
      <w:pPr>
        <w:ind w:left="805"/>
        <w:jc w:val="thaiDistribute"/>
        <w:rPr>
          <w:rFonts w:ascii="Angsana New" w:hAnsi="Angsana New"/>
          <w:sz w:val="28"/>
          <w:szCs w:val="28"/>
          <w:lang w:val="en-US"/>
        </w:rPr>
      </w:pPr>
    </w:p>
    <w:p w14:paraId="47004A64" w14:textId="77777777" w:rsidR="009452CE" w:rsidRDefault="009452CE" w:rsidP="00492778">
      <w:pPr>
        <w:ind w:left="805"/>
        <w:jc w:val="thaiDistribute"/>
        <w:rPr>
          <w:rFonts w:ascii="Angsana New" w:hAnsi="Angsana New"/>
          <w:sz w:val="28"/>
          <w:szCs w:val="28"/>
          <w:lang w:val="en-US"/>
        </w:rPr>
      </w:pPr>
    </w:p>
    <w:p w14:paraId="7132B9D0" w14:textId="77777777" w:rsidR="009452CE" w:rsidRDefault="009452CE" w:rsidP="00492778">
      <w:pPr>
        <w:ind w:left="805"/>
        <w:jc w:val="thaiDistribute"/>
        <w:rPr>
          <w:rFonts w:ascii="Angsana New" w:hAnsi="Angsana New"/>
          <w:sz w:val="28"/>
          <w:szCs w:val="28"/>
          <w:lang w:val="en-US"/>
        </w:rPr>
      </w:pPr>
    </w:p>
    <w:p w14:paraId="420F5873" w14:textId="77777777" w:rsidR="009452CE" w:rsidRPr="00341BB7" w:rsidRDefault="009452CE" w:rsidP="00492778">
      <w:pPr>
        <w:ind w:left="805"/>
        <w:jc w:val="thaiDistribute"/>
        <w:rPr>
          <w:rFonts w:ascii="Angsana New" w:hAnsi="Angsana New"/>
          <w:sz w:val="28"/>
          <w:szCs w:val="28"/>
          <w:lang w:val="en-US"/>
        </w:rPr>
      </w:pPr>
    </w:p>
    <w:p w14:paraId="0E73FAA8" w14:textId="3F3F3343" w:rsidR="00492778" w:rsidRPr="00341BB7" w:rsidRDefault="00492778" w:rsidP="00492778">
      <w:pPr>
        <w:spacing w:before="120"/>
        <w:ind w:left="805"/>
        <w:jc w:val="thaiDistribute"/>
        <w:rPr>
          <w:rFonts w:ascii="Angsana New" w:hAnsi="Angsana New"/>
          <w:sz w:val="28"/>
          <w:szCs w:val="28"/>
          <w:lang w:val="en-US"/>
        </w:rPr>
      </w:pPr>
      <w:r w:rsidRPr="00341BB7">
        <w:rPr>
          <w:rFonts w:ascii="Angsana New" w:hAnsi="Angsana New"/>
          <w:sz w:val="28"/>
          <w:szCs w:val="28"/>
          <w:lang w:val="en-US"/>
        </w:rPr>
        <w:lastRenderedPageBreak/>
        <w:t xml:space="preserve">The </w:t>
      </w:r>
      <w:r w:rsidR="0046409B" w:rsidRPr="0046409B">
        <w:rPr>
          <w:rFonts w:ascii="Angsana New" w:hAnsi="Angsana New"/>
          <w:sz w:val="28"/>
          <w:szCs w:val="28"/>
          <w:lang w:val="en-US"/>
        </w:rPr>
        <w:t>Group</w:t>
      </w:r>
      <w:r w:rsidRPr="00341BB7">
        <w:rPr>
          <w:rFonts w:ascii="Angsana New" w:hAnsi="Angsana New"/>
          <w:sz w:val="28"/>
          <w:szCs w:val="28"/>
          <w:lang w:val="en-US"/>
        </w:rPr>
        <w:t xml:space="preserve"> inventories are accounted for by using the cost method as follows:</w:t>
      </w:r>
    </w:p>
    <w:tbl>
      <w:tblPr>
        <w:tblW w:w="6030" w:type="dxa"/>
        <w:tblInd w:w="1530" w:type="dxa"/>
        <w:tblLook w:val="01E0" w:firstRow="1" w:lastRow="1" w:firstColumn="1" w:lastColumn="1" w:noHBand="0" w:noVBand="0"/>
      </w:tblPr>
      <w:tblGrid>
        <w:gridCol w:w="3148"/>
        <w:gridCol w:w="2882"/>
      </w:tblGrid>
      <w:tr w:rsidR="00492778" w:rsidRPr="005B14DA" w14:paraId="1E0ECE65" w14:textId="77777777" w:rsidTr="00756CC0">
        <w:trPr>
          <w:trHeight w:val="20"/>
        </w:trPr>
        <w:tc>
          <w:tcPr>
            <w:tcW w:w="3148" w:type="dxa"/>
            <w:vAlign w:val="bottom"/>
          </w:tcPr>
          <w:p w14:paraId="1263A94B" w14:textId="77777777" w:rsidR="00492778" w:rsidRPr="005B14DA" w:rsidRDefault="00492778" w:rsidP="00492778">
            <w:pPr>
              <w:jc w:val="center"/>
              <w:rPr>
                <w:rFonts w:ascii="Angsana New" w:hAnsi="Angsana New"/>
                <w:sz w:val="27"/>
                <w:szCs w:val="27"/>
                <w:cs/>
                <w:lang w:val="en-US"/>
              </w:rPr>
            </w:pPr>
            <w:r w:rsidRPr="00752943">
              <w:rPr>
                <w:rFonts w:ascii="Angsana New" w:hAnsi="Angsana New"/>
                <w:sz w:val="27"/>
                <w:szCs w:val="27"/>
                <w:u w:val="single"/>
                <w:lang w:val="en-US"/>
              </w:rPr>
              <w:t>Type</w:t>
            </w:r>
          </w:p>
        </w:tc>
        <w:tc>
          <w:tcPr>
            <w:tcW w:w="2882" w:type="dxa"/>
            <w:vAlign w:val="bottom"/>
          </w:tcPr>
          <w:p w14:paraId="146266CF" w14:textId="77777777" w:rsidR="00492778" w:rsidRPr="00821C77" w:rsidRDefault="00492778" w:rsidP="00492778">
            <w:pPr>
              <w:jc w:val="center"/>
              <w:rPr>
                <w:rFonts w:ascii="Angsana New" w:hAnsi="Angsana New"/>
                <w:sz w:val="27"/>
                <w:szCs w:val="27"/>
                <w:lang w:val="en-US"/>
              </w:rPr>
            </w:pPr>
            <w:r w:rsidRPr="00752943">
              <w:rPr>
                <w:rFonts w:ascii="Angsana New" w:hAnsi="Angsana New"/>
                <w:sz w:val="27"/>
                <w:szCs w:val="27"/>
                <w:u w:val="single"/>
                <w:lang w:val="en-US"/>
              </w:rPr>
              <w:t>Cost methods</w:t>
            </w:r>
          </w:p>
        </w:tc>
      </w:tr>
      <w:tr w:rsidR="00492778" w:rsidRPr="005B14DA" w14:paraId="27F989DE" w14:textId="77777777" w:rsidTr="00756CC0">
        <w:trPr>
          <w:trHeight w:val="20"/>
        </w:trPr>
        <w:tc>
          <w:tcPr>
            <w:tcW w:w="3148" w:type="dxa"/>
          </w:tcPr>
          <w:p w14:paraId="3910BF33" w14:textId="77777777" w:rsidR="00492778" w:rsidRPr="005B14DA" w:rsidRDefault="00492778" w:rsidP="00492778">
            <w:pPr>
              <w:jc w:val="thaiDistribute"/>
              <w:rPr>
                <w:rFonts w:ascii="Angsana New" w:hAnsi="Angsana New"/>
                <w:sz w:val="27"/>
                <w:szCs w:val="27"/>
                <w:cs/>
                <w:lang w:val="en-US"/>
              </w:rPr>
            </w:pPr>
            <w:r w:rsidRPr="00821C77">
              <w:rPr>
                <w:rFonts w:ascii="Angsana New" w:hAnsi="Angsana New"/>
                <w:sz w:val="27"/>
                <w:szCs w:val="27"/>
                <w:lang w:val="en-US"/>
              </w:rPr>
              <w:t>Raw material, spare parts and supplies</w:t>
            </w:r>
          </w:p>
        </w:tc>
        <w:tc>
          <w:tcPr>
            <w:tcW w:w="2882" w:type="dxa"/>
            <w:vAlign w:val="bottom"/>
          </w:tcPr>
          <w:p w14:paraId="5283DE71" w14:textId="77777777" w:rsidR="00492778" w:rsidRPr="00821C77" w:rsidRDefault="00492778" w:rsidP="00492778">
            <w:pPr>
              <w:jc w:val="center"/>
              <w:rPr>
                <w:rFonts w:ascii="Angsana New" w:hAnsi="Angsana New"/>
                <w:sz w:val="27"/>
                <w:szCs w:val="27"/>
                <w:lang w:val="en-US"/>
              </w:rPr>
            </w:pPr>
            <w:r w:rsidRPr="00821C77">
              <w:rPr>
                <w:rFonts w:ascii="Angsana New" w:hAnsi="Angsana New"/>
                <w:sz w:val="27"/>
                <w:szCs w:val="27"/>
                <w:lang w:val="en-US"/>
              </w:rPr>
              <w:t>First-in, first-out</w:t>
            </w:r>
          </w:p>
        </w:tc>
      </w:tr>
      <w:tr w:rsidR="00492778" w:rsidRPr="005B14DA" w14:paraId="35EB4F0D" w14:textId="77777777" w:rsidTr="00756CC0">
        <w:trPr>
          <w:trHeight w:val="20"/>
        </w:trPr>
        <w:tc>
          <w:tcPr>
            <w:tcW w:w="3148" w:type="dxa"/>
          </w:tcPr>
          <w:p w14:paraId="2B2AC3F2" w14:textId="77777777" w:rsidR="00492778" w:rsidRPr="005B14DA" w:rsidRDefault="00492778" w:rsidP="00492778">
            <w:pPr>
              <w:tabs>
                <w:tab w:val="left" w:pos="540"/>
              </w:tabs>
              <w:jc w:val="thaiDistribute"/>
              <w:rPr>
                <w:rFonts w:ascii="Angsana New" w:hAnsi="Angsana New"/>
                <w:sz w:val="27"/>
                <w:szCs w:val="27"/>
                <w:cs/>
                <w:lang w:val="en-US"/>
              </w:rPr>
            </w:pPr>
            <w:r w:rsidRPr="00752943">
              <w:rPr>
                <w:rFonts w:ascii="Angsana New" w:hAnsi="Angsana New"/>
                <w:sz w:val="27"/>
                <w:szCs w:val="27"/>
                <w:lang w:val="en-US"/>
              </w:rPr>
              <w:t>Goods in transit</w:t>
            </w:r>
          </w:p>
        </w:tc>
        <w:tc>
          <w:tcPr>
            <w:tcW w:w="2882" w:type="dxa"/>
          </w:tcPr>
          <w:p w14:paraId="22ABDA88" w14:textId="77777777" w:rsidR="00492778" w:rsidRPr="00821C77" w:rsidRDefault="00492778" w:rsidP="00492778">
            <w:pPr>
              <w:jc w:val="center"/>
              <w:rPr>
                <w:rFonts w:ascii="Angsana New" w:hAnsi="Angsana New"/>
                <w:sz w:val="27"/>
                <w:szCs w:val="27"/>
                <w:lang w:val="en-US"/>
              </w:rPr>
            </w:pPr>
            <w:r w:rsidRPr="00821C77">
              <w:rPr>
                <w:rFonts w:ascii="Angsana New" w:hAnsi="Angsana New"/>
                <w:sz w:val="27"/>
                <w:szCs w:val="27"/>
                <w:lang w:val="en-US"/>
              </w:rPr>
              <w:t>Specific</w:t>
            </w:r>
          </w:p>
        </w:tc>
      </w:tr>
      <w:tr w:rsidR="00492778" w:rsidRPr="005B14DA" w14:paraId="1EEA541E" w14:textId="77777777" w:rsidTr="00756CC0">
        <w:trPr>
          <w:trHeight w:val="20"/>
        </w:trPr>
        <w:tc>
          <w:tcPr>
            <w:tcW w:w="3148" w:type="dxa"/>
          </w:tcPr>
          <w:p w14:paraId="1F446FAE" w14:textId="77777777" w:rsidR="00492778" w:rsidRPr="005B14DA" w:rsidRDefault="00492778" w:rsidP="00492778">
            <w:pPr>
              <w:tabs>
                <w:tab w:val="left" w:pos="540"/>
              </w:tabs>
              <w:jc w:val="thaiDistribute"/>
              <w:rPr>
                <w:rFonts w:ascii="Angsana New" w:hAnsi="Angsana New"/>
                <w:sz w:val="27"/>
                <w:szCs w:val="27"/>
                <w:cs/>
                <w:lang w:val="en-US"/>
              </w:rPr>
            </w:pPr>
            <w:r w:rsidRPr="00752943">
              <w:rPr>
                <w:rFonts w:ascii="Angsana New" w:hAnsi="Angsana New"/>
                <w:sz w:val="27"/>
                <w:szCs w:val="27"/>
                <w:lang w:val="en-US"/>
              </w:rPr>
              <w:t>Works in process</w:t>
            </w:r>
          </w:p>
        </w:tc>
        <w:tc>
          <w:tcPr>
            <w:tcW w:w="2882" w:type="dxa"/>
          </w:tcPr>
          <w:p w14:paraId="1F7D2467" w14:textId="77777777" w:rsidR="00492778" w:rsidRPr="00821C77" w:rsidRDefault="00492778" w:rsidP="00492778">
            <w:pPr>
              <w:jc w:val="center"/>
              <w:rPr>
                <w:rFonts w:ascii="Angsana New" w:hAnsi="Angsana New"/>
                <w:sz w:val="27"/>
                <w:szCs w:val="27"/>
                <w:lang w:val="en-US"/>
              </w:rPr>
            </w:pPr>
            <w:r w:rsidRPr="00821C77">
              <w:rPr>
                <w:rFonts w:ascii="Angsana New" w:hAnsi="Angsana New"/>
                <w:sz w:val="27"/>
                <w:szCs w:val="27"/>
                <w:lang w:val="en-US"/>
              </w:rPr>
              <w:t>Specific</w:t>
            </w:r>
          </w:p>
        </w:tc>
      </w:tr>
    </w:tbl>
    <w:p w14:paraId="1EA9CE6E" w14:textId="5AACA5E3" w:rsidR="00492778" w:rsidRPr="00341BB7" w:rsidRDefault="00492778" w:rsidP="00492778">
      <w:pPr>
        <w:ind w:left="805"/>
        <w:jc w:val="thaiDistribute"/>
        <w:rPr>
          <w:rFonts w:ascii="Angsana New" w:hAnsi="Angsana New"/>
          <w:sz w:val="28"/>
          <w:szCs w:val="28"/>
          <w:lang w:val="en-US"/>
        </w:rPr>
      </w:pPr>
      <w:r w:rsidRPr="00341BB7">
        <w:rPr>
          <w:rFonts w:ascii="Angsana New" w:hAnsi="Angsana New"/>
          <w:sz w:val="28"/>
          <w:szCs w:val="28"/>
          <w:lang w:val="en-US"/>
        </w:rPr>
        <w:t xml:space="preserve">The </w:t>
      </w:r>
      <w:r w:rsidR="0046409B" w:rsidRPr="0046409B">
        <w:rPr>
          <w:rFonts w:ascii="Angsana New" w:hAnsi="Angsana New"/>
          <w:sz w:val="28"/>
          <w:szCs w:val="28"/>
          <w:lang w:val="en-US"/>
        </w:rPr>
        <w:t>Group</w:t>
      </w:r>
      <w:r w:rsidRPr="00341BB7">
        <w:rPr>
          <w:rFonts w:ascii="Angsana New" w:hAnsi="Angsana New"/>
          <w:sz w:val="28"/>
          <w:szCs w:val="28"/>
          <w:lang w:val="en-US"/>
        </w:rPr>
        <w:t xml:space="preserve"> sets up allowance for the decline in value of inventories on the basis of damage, long outstanding or obsolete inventories.</w:t>
      </w:r>
    </w:p>
    <w:p w14:paraId="73610908" w14:textId="77777777" w:rsidR="00492778" w:rsidRPr="00341BB7" w:rsidRDefault="00492778" w:rsidP="00ED5A95">
      <w:pPr>
        <w:spacing w:before="60"/>
        <w:ind w:left="806"/>
        <w:jc w:val="thaiDistribute"/>
        <w:rPr>
          <w:rFonts w:ascii="Angsana New" w:hAnsi="Angsana New"/>
          <w:sz w:val="28"/>
          <w:szCs w:val="28"/>
          <w:lang w:val="en-US"/>
        </w:rPr>
      </w:pPr>
      <w:r w:rsidRPr="00341BB7">
        <w:rPr>
          <w:rFonts w:ascii="Angsana New" w:hAnsi="Angsana New"/>
          <w:sz w:val="28"/>
          <w:szCs w:val="28"/>
          <w:lang w:val="en-US"/>
        </w:rPr>
        <w:t>Net realizable value is the estimate of the selling price in the ordinary course of business, less the costs of completion and selling expenses.</w:t>
      </w:r>
    </w:p>
    <w:p w14:paraId="6CA46526" w14:textId="77777777" w:rsidR="00492778" w:rsidRPr="005B14DA" w:rsidRDefault="00492778" w:rsidP="00BA1E89">
      <w:pPr>
        <w:numPr>
          <w:ilvl w:val="1"/>
          <w:numId w:val="8"/>
        </w:numPr>
        <w:tabs>
          <w:tab w:val="clear" w:pos="928"/>
          <w:tab w:val="num" w:pos="810"/>
        </w:tabs>
        <w:spacing w:before="120"/>
        <w:ind w:hanging="478"/>
        <w:rPr>
          <w:rFonts w:ascii="Angsana New" w:hAnsi="Angsana New"/>
          <w:b/>
          <w:bCs/>
          <w:sz w:val="28"/>
          <w:szCs w:val="28"/>
          <w:cs/>
          <w:lang w:val="en-US"/>
        </w:rPr>
      </w:pPr>
      <w:r w:rsidRPr="00341BB7">
        <w:rPr>
          <w:rFonts w:ascii="Angsana New" w:hAnsi="Angsana New"/>
          <w:b/>
          <w:bCs/>
          <w:sz w:val="28"/>
          <w:szCs w:val="28"/>
          <w:lang w:val="en-US"/>
        </w:rPr>
        <w:t>Financial assets and financial liabilities</w:t>
      </w:r>
    </w:p>
    <w:p w14:paraId="79C95CB6" w14:textId="77777777" w:rsidR="00492778" w:rsidRPr="00341BB7" w:rsidRDefault="00492778" w:rsidP="00492778">
      <w:pPr>
        <w:ind w:left="805"/>
        <w:jc w:val="thaiDistribute"/>
        <w:rPr>
          <w:rFonts w:ascii="Angsana New" w:hAnsi="Angsana New"/>
          <w:b/>
          <w:bCs/>
          <w:sz w:val="28"/>
          <w:szCs w:val="28"/>
          <w:lang w:val="en-US"/>
        </w:rPr>
      </w:pPr>
      <w:r w:rsidRPr="00341BB7">
        <w:rPr>
          <w:rFonts w:ascii="Angsana New" w:hAnsi="Angsana New"/>
          <w:b/>
          <w:bCs/>
          <w:sz w:val="28"/>
          <w:szCs w:val="28"/>
          <w:lang w:val="en-US"/>
        </w:rPr>
        <w:t>Classification and measurement of financial assets and financial liabilities</w:t>
      </w:r>
    </w:p>
    <w:p w14:paraId="3CF6A056" w14:textId="77777777" w:rsidR="00492778" w:rsidRPr="00341BB7" w:rsidRDefault="00492778" w:rsidP="00756CC0">
      <w:pPr>
        <w:spacing w:before="120" w:after="60" w:line="276" w:lineRule="auto"/>
        <w:ind w:left="806"/>
        <w:jc w:val="thaiDistribute"/>
        <w:rPr>
          <w:rFonts w:ascii="Angsana New" w:hAnsi="Angsana New"/>
          <w:b/>
          <w:bCs/>
          <w:i/>
          <w:iCs/>
          <w:lang w:val="en-US"/>
        </w:rPr>
      </w:pPr>
      <w:r w:rsidRPr="00341BB7">
        <w:rPr>
          <w:rFonts w:ascii="Angsana New" w:hAnsi="Angsana New"/>
          <w:b/>
          <w:bCs/>
          <w:i/>
          <w:iCs/>
          <w:sz w:val="28"/>
          <w:szCs w:val="28"/>
          <w:lang w:val="en-US"/>
        </w:rPr>
        <w:t>Classification</w:t>
      </w:r>
    </w:p>
    <w:p w14:paraId="72593016" w14:textId="61C0FF3A" w:rsidR="00492778" w:rsidRPr="00341BB7" w:rsidRDefault="00492778" w:rsidP="009452CE">
      <w:pPr>
        <w:ind w:left="806"/>
        <w:jc w:val="thaiDistribute"/>
        <w:rPr>
          <w:rFonts w:ascii="Angsana New" w:hAnsi="Angsana New"/>
          <w:sz w:val="28"/>
          <w:szCs w:val="28"/>
          <w:lang w:val="en-US"/>
        </w:rPr>
      </w:pPr>
      <w:r w:rsidRPr="00341BB7">
        <w:rPr>
          <w:rFonts w:ascii="Angsana New" w:hAnsi="Angsana New"/>
          <w:sz w:val="28"/>
          <w:szCs w:val="28"/>
          <w:lang w:val="en-US"/>
        </w:rPr>
        <w:t>The Classification depends on the entity’s business model for managing the financial assets and the contractual term of cash flows of financial assets.</w:t>
      </w:r>
    </w:p>
    <w:p w14:paraId="6296BEBE" w14:textId="692F840C" w:rsidR="00492778" w:rsidRPr="00341BB7" w:rsidRDefault="00492778" w:rsidP="00492778">
      <w:pPr>
        <w:spacing w:before="120"/>
        <w:ind w:left="805"/>
        <w:jc w:val="thaiDistribute"/>
        <w:rPr>
          <w:rFonts w:ascii="Angsana New" w:hAnsi="Angsana New"/>
          <w:sz w:val="28"/>
          <w:szCs w:val="28"/>
          <w:lang w:val="en-GB"/>
        </w:rPr>
      </w:pPr>
      <w:r w:rsidRPr="00341BB7">
        <w:rPr>
          <w:rFonts w:ascii="Angsana New" w:hAnsi="Angsana New"/>
          <w:sz w:val="28"/>
          <w:szCs w:val="28"/>
          <w:lang w:val="en-GB"/>
        </w:rPr>
        <w:t xml:space="preserve">The </w:t>
      </w:r>
      <w:r w:rsidR="0046409B" w:rsidRPr="0046409B">
        <w:rPr>
          <w:rFonts w:ascii="Angsana New" w:hAnsi="Angsana New"/>
          <w:sz w:val="28"/>
          <w:szCs w:val="28"/>
          <w:lang w:val="en-GB"/>
        </w:rPr>
        <w:t>Group</w:t>
      </w:r>
      <w:r w:rsidRPr="00341BB7">
        <w:rPr>
          <w:rFonts w:ascii="Angsana New" w:hAnsi="Angsana New"/>
          <w:sz w:val="28"/>
          <w:szCs w:val="28"/>
          <w:lang w:val="en-GB"/>
        </w:rPr>
        <w:t xml:space="preserve"> </w:t>
      </w:r>
      <w:r w:rsidRPr="00341BB7">
        <w:rPr>
          <w:rFonts w:ascii="Angsana New" w:hAnsi="Angsana New"/>
          <w:sz w:val="28"/>
          <w:szCs w:val="28"/>
          <w:lang w:val="en-US"/>
        </w:rPr>
        <w:t>classifies</w:t>
      </w:r>
      <w:r w:rsidRPr="00341BB7">
        <w:rPr>
          <w:rFonts w:ascii="Angsana New" w:hAnsi="Angsana New"/>
          <w:sz w:val="28"/>
          <w:szCs w:val="28"/>
          <w:lang w:val="en-GB"/>
        </w:rPr>
        <w:t xml:space="preserve"> its financial assets in the following measurement categories:</w:t>
      </w:r>
    </w:p>
    <w:p w14:paraId="4C205783" w14:textId="77777777" w:rsidR="00492778" w:rsidRPr="00341BB7" w:rsidRDefault="00492778" w:rsidP="00756CC0">
      <w:pPr>
        <w:numPr>
          <w:ilvl w:val="0"/>
          <w:numId w:val="12"/>
        </w:numPr>
        <w:autoSpaceDE w:val="0"/>
        <w:autoSpaceDN w:val="0"/>
        <w:spacing w:before="60"/>
        <w:ind w:left="993" w:right="28" w:hanging="142"/>
        <w:jc w:val="thaiDistribute"/>
        <w:rPr>
          <w:rFonts w:ascii="Angsana New" w:hAnsi="Angsana New"/>
          <w:sz w:val="28"/>
          <w:szCs w:val="28"/>
          <w:lang w:val="en-US"/>
        </w:rPr>
      </w:pPr>
      <w:r>
        <w:rPr>
          <w:rFonts w:ascii="Angsana New" w:hAnsi="Angsana New"/>
          <w:sz w:val="28"/>
          <w:szCs w:val="28"/>
          <w:lang w:val="en-US"/>
        </w:rPr>
        <w:t xml:space="preserve"> </w:t>
      </w:r>
      <w:r w:rsidRPr="00341BB7">
        <w:rPr>
          <w:rFonts w:ascii="Angsana New" w:hAnsi="Angsana New"/>
          <w:sz w:val="28"/>
          <w:szCs w:val="28"/>
          <w:lang w:val="en-US"/>
        </w:rPr>
        <w:t>Those to be measured subsequently at fair value (either through OCI or through profit or loss), and</w:t>
      </w:r>
    </w:p>
    <w:p w14:paraId="0FCA2A4A" w14:textId="77777777" w:rsidR="00492778" w:rsidRPr="00341BB7" w:rsidRDefault="00492778" w:rsidP="00756CC0">
      <w:pPr>
        <w:numPr>
          <w:ilvl w:val="0"/>
          <w:numId w:val="12"/>
        </w:numPr>
        <w:autoSpaceDE w:val="0"/>
        <w:autoSpaceDN w:val="0"/>
        <w:spacing w:before="60"/>
        <w:ind w:left="994" w:right="29" w:hanging="143"/>
        <w:jc w:val="thaiDistribute"/>
        <w:rPr>
          <w:rFonts w:ascii="Angsana New" w:hAnsi="Angsana New"/>
          <w:sz w:val="28"/>
          <w:szCs w:val="28"/>
          <w:lang w:val="en-US"/>
        </w:rPr>
      </w:pPr>
      <w:r w:rsidRPr="00752943">
        <w:rPr>
          <w:rFonts w:ascii="Angsana New" w:hAnsi="Angsana New"/>
          <w:sz w:val="28"/>
          <w:szCs w:val="28"/>
          <w:lang w:val="en-US"/>
        </w:rPr>
        <w:t xml:space="preserve"> </w:t>
      </w:r>
      <w:r w:rsidRPr="00341BB7">
        <w:rPr>
          <w:rFonts w:ascii="Angsana New" w:hAnsi="Angsana New"/>
          <w:sz w:val="28"/>
          <w:szCs w:val="28"/>
          <w:lang w:val="en-US"/>
        </w:rPr>
        <w:t>Those to be measured at amortized cost.</w:t>
      </w:r>
    </w:p>
    <w:p w14:paraId="59C5095C" w14:textId="66DC5E03" w:rsidR="00492778" w:rsidRPr="00341BB7" w:rsidRDefault="00492778" w:rsidP="00492778">
      <w:pPr>
        <w:spacing w:before="120"/>
        <w:ind w:left="805"/>
        <w:jc w:val="thaiDistribute"/>
        <w:rPr>
          <w:rFonts w:ascii="Angsana New" w:hAnsi="Angsana New"/>
          <w:sz w:val="28"/>
          <w:szCs w:val="28"/>
          <w:lang w:val="en-GB"/>
        </w:rPr>
      </w:pPr>
      <w:r w:rsidRPr="009A641F">
        <w:rPr>
          <w:rFonts w:ascii="Angsana New" w:hAnsi="Angsana New"/>
          <w:sz w:val="28"/>
          <w:szCs w:val="28"/>
          <w:lang w:val="en-US"/>
        </w:rPr>
        <w:t xml:space="preserve">The </w:t>
      </w:r>
      <w:r w:rsidR="0046409B" w:rsidRPr="009A641F">
        <w:rPr>
          <w:rFonts w:ascii="Angsana New" w:hAnsi="Angsana New"/>
          <w:sz w:val="28"/>
          <w:szCs w:val="28"/>
          <w:lang w:val="en-US"/>
        </w:rPr>
        <w:t>Group</w:t>
      </w:r>
      <w:r w:rsidRPr="00341BB7">
        <w:rPr>
          <w:rFonts w:ascii="Angsana New" w:hAnsi="Angsana New"/>
          <w:sz w:val="28"/>
          <w:szCs w:val="28"/>
          <w:lang w:val="en-GB"/>
        </w:rPr>
        <w:t xml:space="preserve"> must </w:t>
      </w:r>
      <w:r w:rsidRPr="00341BB7">
        <w:rPr>
          <w:rFonts w:ascii="Angsana New" w:hAnsi="Angsana New"/>
          <w:sz w:val="28"/>
          <w:szCs w:val="28"/>
          <w:lang w:val="en-US"/>
        </w:rPr>
        <w:t>reclassify</w:t>
      </w:r>
      <w:r w:rsidRPr="00341BB7">
        <w:rPr>
          <w:rFonts w:ascii="Angsana New" w:hAnsi="Angsana New"/>
          <w:sz w:val="28"/>
          <w:szCs w:val="28"/>
          <w:lang w:val="en-GB"/>
        </w:rPr>
        <w:t xml:space="preserve"> debt investments when the </w:t>
      </w:r>
      <w:r w:rsidR="0046409B" w:rsidRPr="0046409B">
        <w:rPr>
          <w:rFonts w:ascii="Angsana New" w:hAnsi="Angsana New"/>
          <w:sz w:val="28"/>
          <w:szCs w:val="28"/>
          <w:lang w:val="en-GB"/>
        </w:rPr>
        <w:t>Group</w:t>
      </w:r>
      <w:r w:rsidRPr="00341BB7">
        <w:rPr>
          <w:rFonts w:ascii="Angsana New" w:hAnsi="Angsana New"/>
          <w:sz w:val="28"/>
          <w:szCs w:val="28"/>
          <w:lang w:val="en-GB"/>
        </w:rPr>
        <w:t xml:space="preserve"> change its business model for managing those assets.</w:t>
      </w:r>
    </w:p>
    <w:p w14:paraId="7704FC44" w14:textId="08CD77DE" w:rsidR="00492778" w:rsidRPr="00341BB7" w:rsidRDefault="00492778" w:rsidP="00492778">
      <w:pPr>
        <w:spacing w:before="120"/>
        <w:ind w:left="805"/>
        <w:jc w:val="thaiDistribute"/>
        <w:rPr>
          <w:rFonts w:ascii="Angsana New" w:hAnsi="Angsana New"/>
          <w:sz w:val="28"/>
          <w:szCs w:val="28"/>
          <w:lang w:val="en-GB"/>
        </w:rPr>
      </w:pPr>
      <w:r w:rsidRPr="00341BB7">
        <w:rPr>
          <w:rFonts w:ascii="Angsana New" w:hAnsi="Angsana New"/>
          <w:sz w:val="28"/>
          <w:szCs w:val="28"/>
          <w:lang w:val="en-GB"/>
        </w:rPr>
        <w:t>Equity instruments measured at fair value either be recorded in p</w:t>
      </w:r>
      <w:r w:rsidR="0046409B">
        <w:rPr>
          <w:rFonts w:ascii="Angsana New" w:hAnsi="Angsana New"/>
          <w:sz w:val="28"/>
          <w:szCs w:val="28"/>
          <w:lang w:val="en-GB"/>
        </w:rPr>
        <w:t xml:space="preserve">rofit or loss or OCI, where the </w:t>
      </w:r>
      <w:r w:rsidR="0046409B" w:rsidRPr="0046409B">
        <w:rPr>
          <w:rFonts w:ascii="Angsana New" w:hAnsi="Angsana New"/>
          <w:sz w:val="28"/>
          <w:szCs w:val="28"/>
          <w:lang w:val="en-GB"/>
        </w:rPr>
        <w:t>Group</w:t>
      </w:r>
      <w:r w:rsidR="0046409B">
        <w:rPr>
          <w:rFonts w:ascii="Angsana New" w:hAnsi="Angsana New"/>
          <w:sz w:val="28"/>
          <w:szCs w:val="28"/>
          <w:lang w:val="en-GB"/>
        </w:rPr>
        <w:br/>
      </w:r>
      <w:r w:rsidRPr="00341BB7">
        <w:rPr>
          <w:rFonts w:ascii="Angsana New" w:hAnsi="Angsana New"/>
          <w:sz w:val="28"/>
          <w:szCs w:val="28"/>
          <w:lang w:val="en-GB"/>
        </w:rPr>
        <w:t>management has elected to present fair value gains and losses on equity investment in OCI, there is no subsequent reclassification of fair value gains or losses to profit or loss.</w:t>
      </w:r>
    </w:p>
    <w:p w14:paraId="154EA17C" w14:textId="77777777" w:rsidR="00492778" w:rsidRPr="00341BB7" w:rsidRDefault="00492778" w:rsidP="00756CC0">
      <w:pPr>
        <w:spacing w:before="120" w:after="60" w:line="276" w:lineRule="auto"/>
        <w:ind w:left="806"/>
        <w:jc w:val="thaiDistribute"/>
        <w:rPr>
          <w:rFonts w:ascii="Angsana New" w:hAnsi="Angsana New"/>
          <w:b/>
          <w:bCs/>
          <w:i/>
          <w:iCs/>
          <w:sz w:val="28"/>
          <w:szCs w:val="28"/>
          <w:lang w:val="en-US"/>
        </w:rPr>
      </w:pPr>
      <w:r w:rsidRPr="00341BB7">
        <w:rPr>
          <w:rFonts w:ascii="Angsana New" w:hAnsi="Angsana New"/>
          <w:b/>
          <w:bCs/>
          <w:i/>
          <w:iCs/>
          <w:sz w:val="28"/>
          <w:szCs w:val="28"/>
          <w:lang w:val="en-US"/>
        </w:rPr>
        <w:t>Measurement</w:t>
      </w:r>
    </w:p>
    <w:p w14:paraId="0495D15E" w14:textId="4B8997DD" w:rsidR="00492778" w:rsidRPr="007A5577" w:rsidRDefault="00492778" w:rsidP="00492778">
      <w:pPr>
        <w:ind w:left="806"/>
        <w:jc w:val="thaiDistribute"/>
        <w:rPr>
          <w:rFonts w:ascii="Angsana New" w:hAnsi="Angsana New"/>
          <w:sz w:val="28"/>
          <w:szCs w:val="28"/>
          <w:lang w:val="en-US"/>
        </w:rPr>
      </w:pPr>
      <w:r w:rsidRPr="007A5577">
        <w:rPr>
          <w:rFonts w:ascii="Angsana New" w:hAnsi="Angsana New"/>
          <w:sz w:val="28"/>
          <w:szCs w:val="28"/>
          <w:lang w:val="en-US"/>
        </w:rPr>
        <w:t xml:space="preserve">At initial recognition, the </w:t>
      </w:r>
      <w:r w:rsidR="0046409B" w:rsidRPr="0046409B">
        <w:rPr>
          <w:rFonts w:ascii="Angsana New" w:hAnsi="Angsana New"/>
          <w:sz w:val="28"/>
          <w:szCs w:val="28"/>
          <w:lang w:val="en-US"/>
        </w:rPr>
        <w:t>Group</w:t>
      </w:r>
      <w:r w:rsidRPr="007A5577">
        <w:rPr>
          <w:rFonts w:ascii="Angsana New" w:hAnsi="Angsana New"/>
          <w:sz w:val="28"/>
          <w:szCs w:val="28"/>
          <w:lang w:val="en-US"/>
        </w:rPr>
        <w:t xml:space="preserve"> measures a financial asset or financial liability at it fair value plus, in the case of </w:t>
      </w:r>
      <w:r w:rsidR="00CA5269">
        <w:rPr>
          <w:rFonts w:ascii="Angsana New" w:hAnsi="Angsana New"/>
          <w:sz w:val="28"/>
          <w:szCs w:val="28"/>
          <w:lang w:val="en-US"/>
        </w:rPr>
        <w:br/>
      </w:r>
      <w:r w:rsidRPr="007A5577">
        <w:rPr>
          <w:rFonts w:ascii="Angsana New" w:hAnsi="Angsana New"/>
          <w:sz w:val="28"/>
          <w:szCs w:val="28"/>
          <w:lang w:val="en-US"/>
        </w:rPr>
        <w:t>a financial asset or financial liability not at fair value through profit or loss (FVPL), transaction costs that are directly attributable to the acquisition of the financial asset or financial liability. Transaction costs of financial assets carried at FVPL are expensed in profit or loss.</w:t>
      </w:r>
    </w:p>
    <w:p w14:paraId="028DA2EC" w14:textId="6BF8F2D2" w:rsidR="00492778" w:rsidRPr="00341BB7" w:rsidRDefault="00492778" w:rsidP="00492778">
      <w:pPr>
        <w:spacing w:before="120"/>
        <w:ind w:left="805"/>
        <w:jc w:val="thaiDistribute"/>
        <w:rPr>
          <w:rFonts w:ascii="Angsana New" w:hAnsi="Angsana New"/>
          <w:sz w:val="28"/>
          <w:szCs w:val="28"/>
          <w:lang w:val="en-GB"/>
        </w:rPr>
      </w:pPr>
      <w:r w:rsidRPr="00752943">
        <w:rPr>
          <w:rFonts w:ascii="Angsana New" w:hAnsi="Angsana New"/>
          <w:sz w:val="28"/>
          <w:szCs w:val="28"/>
          <w:lang w:val="en-US"/>
        </w:rPr>
        <w:t xml:space="preserve">For Subsequent measurement of debt instruments, there are 3 measurement categories into which the </w:t>
      </w:r>
      <w:r w:rsidR="0046409B" w:rsidRPr="0046409B">
        <w:rPr>
          <w:rFonts w:ascii="Angsana New" w:hAnsi="Angsana New"/>
          <w:sz w:val="28"/>
          <w:szCs w:val="28"/>
          <w:lang w:val="en-US"/>
        </w:rPr>
        <w:t>Group</w:t>
      </w:r>
      <w:r w:rsidR="009A641F">
        <w:rPr>
          <w:rFonts w:ascii="Angsana New" w:hAnsi="Angsana New"/>
          <w:sz w:val="28"/>
          <w:szCs w:val="28"/>
          <w:lang w:val="en-US"/>
        </w:rPr>
        <w:t xml:space="preserve"> </w:t>
      </w:r>
      <w:r w:rsidRPr="00752943">
        <w:rPr>
          <w:rFonts w:ascii="Angsana New" w:hAnsi="Angsana New"/>
          <w:sz w:val="28"/>
          <w:szCs w:val="28"/>
          <w:lang w:val="en-US"/>
        </w:rPr>
        <w:t>classifies its debt instruments:</w:t>
      </w:r>
    </w:p>
    <w:p w14:paraId="0EAFEBD0" w14:textId="463AF4F8" w:rsidR="00492778" w:rsidRPr="005B14DA" w:rsidRDefault="00492778" w:rsidP="00A3646A">
      <w:pPr>
        <w:numPr>
          <w:ilvl w:val="0"/>
          <w:numId w:val="22"/>
        </w:numPr>
        <w:autoSpaceDE w:val="0"/>
        <w:autoSpaceDN w:val="0"/>
        <w:spacing w:before="100"/>
        <w:ind w:right="29"/>
        <w:jc w:val="both"/>
        <w:rPr>
          <w:rFonts w:ascii="Angsana New" w:hAnsi="Angsana New"/>
          <w:sz w:val="28"/>
          <w:szCs w:val="28"/>
          <w:cs/>
          <w:lang w:val="en-US"/>
        </w:rPr>
      </w:pPr>
      <w:proofErr w:type="spellStart"/>
      <w:r w:rsidRPr="00341BB7">
        <w:rPr>
          <w:rFonts w:ascii="Angsana New" w:hAnsi="Angsana New"/>
          <w:i/>
          <w:iCs/>
          <w:sz w:val="28"/>
          <w:szCs w:val="28"/>
          <w:lang w:val="en-US"/>
        </w:rPr>
        <w:t>Amortised</w:t>
      </w:r>
      <w:proofErr w:type="spellEnd"/>
      <w:r w:rsidRPr="00341BB7">
        <w:rPr>
          <w:rFonts w:ascii="Angsana New" w:hAnsi="Angsana New"/>
          <w:i/>
          <w:iCs/>
          <w:sz w:val="28"/>
          <w:szCs w:val="28"/>
          <w:lang w:val="en-US"/>
        </w:rPr>
        <w:t xml:space="preserve"> cost</w:t>
      </w:r>
      <w:r w:rsidRPr="00752943">
        <w:rPr>
          <w:rFonts w:ascii="Angsana New" w:hAnsi="Angsana New"/>
          <w:sz w:val="28"/>
          <w:szCs w:val="28"/>
          <w:lang w:val="en-US"/>
        </w:rPr>
        <w:t xml:space="preserve"> – </w:t>
      </w:r>
      <w:r w:rsidRPr="00341BB7">
        <w:rPr>
          <w:rFonts w:ascii="Angsana New" w:hAnsi="Angsana New"/>
          <w:sz w:val="28"/>
          <w:szCs w:val="28"/>
          <w:lang w:val="en-US"/>
        </w:rPr>
        <w:t>Assets that are held for collection of contractual cash flow, where</w:t>
      </w:r>
      <w:r w:rsidRPr="00752943">
        <w:rPr>
          <w:rFonts w:ascii="Angsana New" w:hAnsi="Angsana New"/>
          <w:sz w:val="28"/>
          <w:szCs w:val="28"/>
          <w:lang w:val="en-US"/>
        </w:rPr>
        <w:t xml:space="preserve"> </w:t>
      </w:r>
      <w:r w:rsidRPr="00341BB7">
        <w:rPr>
          <w:rFonts w:ascii="Angsana New" w:hAnsi="Angsana New"/>
          <w:sz w:val="28"/>
          <w:szCs w:val="28"/>
          <w:lang w:val="en-US"/>
        </w:rPr>
        <w:t xml:space="preserve">those cash flows represent solely payments of principal and interest, are measurement at amortized cost. Interest income from these financial assets is included in finance income using the effective interest rate method. Any gain or loss arising on </w:t>
      </w:r>
      <w:proofErr w:type="spellStart"/>
      <w:r w:rsidRPr="00341BB7">
        <w:rPr>
          <w:rFonts w:ascii="Angsana New" w:hAnsi="Angsana New"/>
          <w:sz w:val="28"/>
          <w:szCs w:val="28"/>
          <w:lang w:val="en-US"/>
        </w:rPr>
        <w:t>derecognition</w:t>
      </w:r>
      <w:proofErr w:type="spellEnd"/>
      <w:r w:rsidRPr="00341BB7">
        <w:rPr>
          <w:rFonts w:ascii="Angsana New" w:hAnsi="Angsana New"/>
          <w:sz w:val="28"/>
          <w:szCs w:val="28"/>
          <w:lang w:val="en-US"/>
        </w:rPr>
        <w:t xml:space="preserve"> is </w:t>
      </w:r>
      <w:proofErr w:type="spellStart"/>
      <w:r w:rsidRPr="00341BB7">
        <w:rPr>
          <w:rFonts w:ascii="Angsana New" w:hAnsi="Angsana New"/>
          <w:sz w:val="28"/>
          <w:szCs w:val="28"/>
          <w:lang w:val="en-US"/>
        </w:rPr>
        <w:t>recognised</w:t>
      </w:r>
      <w:proofErr w:type="spellEnd"/>
      <w:r w:rsidRPr="00341BB7">
        <w:rPr>
          <w:rFonts w:ascii="Angsana New" w:hAnsi="Angsana New"/>
          <w:sz w:val="28"/>
          <w:szCs w:val="28"/>
          <w:lang w:val="en-US"/>
        </w:rPr>
        <w:t xml:space="preserve"> directly in profit or loss and presented in other gain/ (losses) together with foreign exchange gains and losses. </w:t>
      </w:r>
      <w:r w:rsidRPr="00752943">
        <w:rPr>
          <w:rFonts w:ascii="Angsana New" w:hAnsi="Angsana New"/>
          <w:sz w:val="28"/>
          <w:szCs w:val="28"/>
          <w:lang w:val="en-US"/>
        </w:rPr>
        <w:t>Impairment losses are presented in profit or loss.</w:t>
      </w:r>
    </w:p>
    <w:p w14:paraId="0DF64743" w14:textId="667D8134" w:rsidR="00492778" w:rsidRPr="00341BB7" w:rsidRDefault="00492778" w:rsidP="00A3646A">
      <w:pPr>
        <w:numPr>
          <w:ilvl w:val="0"/>
          <w:numId w:val="21"/>
        </w:numPr>
        <w:autoSpaceDE w:val="0"/>
        <w:autoSpaceDN w:val="0"/>
        <w:spacing w:before="100"/>
        <w:ind w:right="29"/>
        <w:jc w:val="both"/>
        <w:rPr>
          <w:rFonts w:ascii="Angsana New" w:hAnsi="Angsana New"/>
          <w:sz w:val="28"/>
          <w:szCs w:val="28"/>
          <w:lang w:val="en-US"/>
        </w:rPr>
      </w:pPr>
      <w:r w:rsidRPr="00341BB7">
        <w:rPr>
          <w:rFonts w:ascii="Angsana New" w:hAnsi="Angsana New"/>
          <w:i/>
          <w:iCs/>
          <w:sz w:val="28"/>
          <w:szCs w:val="28"/>
          <w:lang w:val="en-US"/>
        </w:rPr>
        <w:lastRenderedPageBreak/>
        <w:t>Fair value through other comprehensive income</w:t>
      </w:r>
      <w:r w:rsidRPr="00752943">
        <w:rPr>
          <w:rFonts w:ascii="Angsana New" w:hAnsi="Angsana New"/>
          <w:i/>
          <w:iCs/>
          <w:sz w:val="28"/>
          <w:szCs w:val="28"/>
          <w:lang w:val="en-US"/>
        </w:rPr>
        <w:t xml:space="preserve"> (</w:t>
      </w:r>
      <w:r w:rsidRPr="00341BB7">
        <w:rPr>
          <w:rFonts w:ascii="Angsana New" w:hAnsi="Angsana New"/>
          <w:i/>
          <w:iCs/>
          <w:sz w:val="28"/>
          <w:szCs w:val="28"/>
          <w:lang w:val="en-US"/>
        </w:rPr>
        <w:t>FVOCI)</w:t>
      </w:r>
      <w:r w:rsidRPr="00752943">
        <w:rPr>
          <w:rFonts w:ascii="Angsana New" w:hAnsi="Angsana New"/>
          <w:sz w:val="28"/>
          <w:szCs w:val="28"/>
          <w:lang w:val="en-US"/>
        </w:rPr>
        <w:t xml:space="preserve"> – </w:t>
      </w:r>
      <w:r w:rsidRPr="00341BB7">
        <w:rPr>
          <w:rFonts w:ascii="Angsana New" w:hAnsi="Angsana New"/>
          <w:sz w:val="28"/>
          <w:szCs w:val="28"/>
          <w:lang w:val="en-US"/>
        </w:rPr>
        <w:t xml:space="preserve">Asset that are hold for collection of contractual cash flows and for selling the financial asset, where the assets’ cash flows represent solely payments of principal and interest, are measured at FVOCI. Movements in the carrying amount are taken through OCI, except for the recognition of impairment losses, interest income and foreign exchange gains and losses, which are </w:t>
      </w:r>
      <w:proofErr w:type="spellStart"/>
      <w:r w:rsidRPr="00341BB7">
        <w:rPr>
          <w:rFonts w:ascii="Angsana New" w:hAnsi="Angsana New"/>
          <w:sz w:val="28"/>
          <w:szCs w:val="28"/>
          <w:lang w:val="en-US"/>
        </w:rPr>
        <w:t>recognised</w:t>
      </w:r>
      <w:proofErr w:type="spellEnd"/>
      <w:r w:rsidRPr="00341BB7">
        <w:rPr>
          <w:rFonts w:ascii="Angsana New" w:hAnsi="Angsana New"/>
          <w:sz w:val="28"/>
          <w:szCs w:val="28"/>
          <w:lang w:val="en-US"/>
        </w:rPr>
        <w:t xml:space="preserve"> in profit or loss. When the financial asset is </w:t>
      </w:r>
      <w:proofErr w:type="spellStart"/>
      <w:r w:rsidRPr="00341BB7">
        <w:rPr>
          <w:rFonts w:ascii="Angsana New" w:hAnsi="Angsana New"/>
          <w:sz w:val="28"/>
          <w:szCs w:val="28"/>
          <w:lang w:val="en-US"/>
        </w:rPr>
        <w:t>derecognised</w:t>
      </w:r>
      <w:proofErr w:type="spellEnd"/>
      <w:r w:rsidRPr="00341BB7">
        <w:rPr>
          <w:rFonts w:ascii="Angsana New" w:hAnsi="Angsana New"/>
          <w:sz w:val="28"/>
          <w:szCs w:val="28"/>
          <w:lang w:val="en-US"/>
        </w:rPr>
        <w:t xml:space="preserve">, the cumulative gain or loss previously </w:t>
      </w:r>
      <w:proofErr w:type="spellStart"/>
      <w:r w:rsidRPr="00341BB7">
        <w:rPr>
          <w:rFonts w:ascii="Angsana New" w:hAnsi="Angsana New"/>
          <w:sz w:val="28"/>
          <w:szCs w:val="28"/>
          <w:lang w:val="en-US"/>
        </w:rPr>
        <w:t>recognised</w:t>
      </w:r>
      <w:proofErr w:type="spellEnd"/>
      <w:r w:rsidRPr="00341BB7">
        <w:rPr>
          <w:rFonts w:ascii="Angsana New" w:hAnsi="Angsana New"/>
          <w:sz w:val="28"/>
          <w:szCs w:val="28"/>
          <w:lang w:val="en-US"/>
        </w:rPr>
        <w:t xml:space="preserve"> in OCI is reclassified from equity to profit or loss and </w:t>
      </w:r>
      <w:proofErr w:type="spellStart"/>
      <w:r w:rsidRPr="00341BB7">
        <w:rPr>
          <w:rFonts w:ascii="Angsana New" w:hAnsi="Angsana New"/>
          <w:sz w:val="28"/>
          <w:szCs w:val="28"/>
          <w:lang w:val="en-US"/>
        </w:rPr>
        <w:t>recognised</w:t>
      </w:r>
      <w:proofErr w:type="spellEnd"/>
      <w:r w:rsidRPr="00341BB7">
        <w:rPr>
          <w:rFonts w:ascii="Angsana New" w:hAnsi="Angsana New"/>
          <w:sz w:val="28"/>
          <w:szCs w:val="28"/>
          <w:lang w:val="en-US"/>
        </w:rPr>
        <w:t xml:space="preserve"> in other gains/ (losses). Interest income from these financial assets is included in finance income using the effective interest rate method. Impairment e losses are presented as separate line item in the statement of profit or loss.</w:t>
      </w:r>
    </w:p>
    <w:p w14:paraId="6ACDC72B" w14:textId="4DCAA7E8" w:rsidR="00492778" w:rsidRPr="009452CE" w:rsidRDefault="00492778" w:rsidP="00A3646A">
      <w:pPr>
        <w:numPr>
          <w:ilvl w:val="0"/>
          <w:numId w:val="21"/>
        </w:numPr>
        <w:autoSpaceDE w:val="0"/>
        <w:autoSpaceDN w:val="0"/>
        <w:spacing w:before="100"/>
        <w:ind w:right="29"/>
        <w:jc w:val="both"/>
        <w:rPr>
          <w:rFonts w:ascii="Angsana New" w:hAnsi="Angsana New"/>
          <w:sz w:val="28"/>
          <w:szCs w:val="28"/>
          <w:lang w:val="en-US"/>
        </w:rPr>
      </w:pPr>
      <w:r w:rsidRPr="00341BB7">
        <w:rPr>
          <w:rFonts w:ascii="Angsana New" w:hAnsi="Angsana New"/>
          <w:i/>
          <w:iCs/>
          <w:sz w:val="28"/>
          <w:szCs w:val="28"/>
          <w:lang w:val="en-US"/>
        </w:rPr>
        <w:t>Fair value through profit or loss</w:t>
      </w:r>
      <w:r w:rsidRPr="00752943">
        <w:rPr>
          <w:rFonts w:ascii="Angsana New" w:hAnsi="Angsana New"/>
          <w:i/>
          <w:iCs/>
          <w:sz w:val="28"/>
          <w:szCs w:val="28"/>
          <w:lang w:val="en-US"/>
        </w:rPr>
        <w:t xml:space="preserve"> (</w:t>
      </w:r>
      <w:r w:rsidRPr="00341BB7">
        <w:rPr>
          <w:rFonts w:ascii="Angsana New" w:hAnsi="Angsana New"/>
          <w:i/>
          <w:iCs/>
          <w:sz w:val="28"/>
          <w:szCs w:val="28"/>
          <w:lang w:val="en-US"/>
        </w:rPr>
        <w:t>FVPL)</w:t>
      </w:r>
      <w:r w:rsidRPr="00341BB7">
        <w:rPr>
          <w:rFonts w:ascii="Angsana New" w:hAnsi="Angsana New"/>
          <w:sz w:val="28"/>
          <w:szCs w:val="28"/>
          <w:lang w:val="en-US"/>
        </w:rPr>
        <w:t xml:space="preserve"> –</w:t>
      </w:r>
      <w:r w:rsidRPr="00752943">
        <w:rPr>
          <w:rFonts w:ascii="Angsana New" w:hAnsi="Angsana New"/>
          <w:sz w:val="28"/>
          <w:szCs w:val="28"/>
          <w:lang w:val="en-US"/>
        </w:rPr>
        <w:t xml:space="preserve"> </w:t>
      </w:r>
      <w:r w:rsidRPr="00341BB7">
        <w:rPr>
          <w:rFonts w:ascii="Angsana New" w:hAnsi="Angsana New"/>
          <w:sz w:val="28"/>
          <w:szCs w:val="28"/>
          <w:lang w:val="en-US"/>
        </w:rPr>
        <w:t xml:space="preserve">Assets that do not meet the criteria for amortized cost or FVOCI are measured at FVPL. A gain or loss on debt investment that is subsequently measured at FVPL is </w:t>
      </w:r>
      <w:proofErr w:type="spellStart"/>
      <w:r w:rsidRPr="00341BB7">
        <w:rPr>
          <w:rFonts w:ascii="Angsana New" w:hAnsi="Angsana New"/>
          <w:sz w:val="28"/>
          <w:szCs w:val="28"/>
          <w:lang w:val="en-US"/>
        </w:rPr>
        <w:t>recognised</w:t>
      </w:r>
      <w:proofErr w:type="spellEnd"/>
      <w:r w:rsidRPr="00341BB7">
        <w:rPr>
          <w:rFonts w:ascii="Angsana New" w:hAnsi="Angsana New"/>
          <w:sz w:val="28"/>
          <w:szCs w:val="28"/>
          <w:lang w:val="en-US"/>
        </w:rPr>
        <w:t xml:space="preserve"> in profit or loss and presented net within other gain/ (losses) in the period in which it arises.</w:t>
      </w:r>
    </w:p>
    <w:p w14:paraId="735EA37F" w14:textId="77777777" w:rsidR="00492778" w:rsidRPr="00341BB7" w:rsidRDefault="00492778" w:rsidP="00492778">
      <w:pPr>
        <w:spacing w:before="120"/>
        <w:ind w:left="805"/>
        <w:jc w:val="thaiDistribute"/>
        <w:rPr>
          <w:rFonts w:ascii="Angsana New" w:hAnsi="Angsana New"/>
          <w:lang w:val="en-GB"/>
        </w:rPr>
      </w:pPr>
      <w:r w:rsidRPr="00341BB7">
        <w:rPr>
          <w:rFonts w:ascii="Angsana New" w:hAnsi="Angsana New"/>
          <w:sz w:val="28"/>
          <w:szCs w:val="28"/>
          <w:lang w:val="en-GB"/>
        </w:rPr>
        <w:t xml:space="preserve">Subsequently measures all equity investment at fair value. Change in the fair value are recorded in profit or loss or OCI depends in </w:t>
      </w:r>
      <w:r w:rsidRPr="00752943">
        <w:rPr>
          <w:rFonts w:ascii="Angsana New" w:hAnsi="Angsana New"/>
          <w:sz w:val="28"/>
          <w:szCs w:val="28"/>
          <w:lang w:val="en-US"/>
        </w:rPr>
        <w:t>classification</w:t>
      </w:r>
      <w:r w:rsidRPr="00341BB7">
        <w:rPr>
          <w:rFonts w:ascii="Angsana New" w:hAnsi="Angsana New"/>
          <w:sz w:val="28"/>
          <w:szCs w:val="28"/>
          <w:lang w:val="en-GB"/>
        </w:rPr>
        <w:t xml:space="preserve"> of equity investment. </w:t>
      </w:r>
    </w:p>
    <w:p w14:paraId="10B3281D" w14:textId="77777777" w:rsidR="00492778" w:rsidRPr="00341BB7" w:rsidRDefault="00492778" w:rsidP="00492778">
      <w:pPr>
        <w:spacing w:before="120"/>
        <w:ind w:left="805"/>
        <w:jc w:val="thaiDistribute"/>
        <w:rPr>
          <w:rFonts w:ascii="Angsana New" w:hAnsi="Angsana New"/>
          <w:sz w:val="28"/>
          <w:szCs w:val="28"/>
          <w:lang w:val="en-GB"/>
        </w:rPr>
      </w:pPr>
      <w:r w:rsidRPr="00341BB7">
        <w:rPr>
          <w:rFonts w:ascii="Angsana New" w:hAnsi="Angsana New"/>
          <w:sz w:val="28"/>
          <w:szCs w:val="28"/>
          <w:lang w:val="en-GB"/>
        </w:rPr>
        <w:t xml:space="preserve">Derivatives are classifying and </w:t>
      </w:r>
      <w:r w:rsidRPr="00341BB7">
        <w:rPr>
          <w:rFonts w:ascii="Angsana New" w:hAnsi="Angsana New"/>
          <w:sz w:val="28"/>
          <w:szCs w:val="28"/>
          <w:lang w:val="en-US"/>
        </w:rPr>
        <w:t>measure</w:t>
      </w:r>
      <w:r w:rsidRPr="00341BB7">
        <w:rPr>
          <w:rFonts w:ascii="Angsana New" w:hAnsi="Angsana New"/>
          <w:sz w:val="28"/>
          <w:szCs w:val="28"/>
          <w:lang w:val="en-GB"/>
        </w:rPr>
        <w:t xml:space="preserve"> at FVPL, except derivatives for hedge. </w:t>
      </w:r>
    </w:p>
    <w:p w14:paraId="4416A671" w14:textId="77777777" w:rsidR="00492778" w:rsidRPr="00341BB7" w:rsidRDefault="00492778" w:rsidP="00492778">
      <w:pPr>
        <w:spacing w:before="120"/>
        <w:ind w:left="805"/>
        <w:jc w:val="thaiDistribute"/>
        <w:rPr>
          <w:rFonts w:ascii="Angsana New" w:hAnsi="Angsana New"/>
          <w:sz w:val="28"/>
          <w:szCs w:val="28"/>
          <w:lang w:val="en-GB"/>
        </w:rPr>
      </w:pPr>
      <w:r w:rsidRPr="00341BB7">
        <w:rPr>
          <w:rFonts w:ascii="Angsana New" w:hAnsi="Angsana New"/>
          <w:sz w:val="28"/>
          <w:szCs w:val="28"/>
          <w:lang w:val="en-GB"/>
        </w:rPr>
        <w:t xml:space="preserve">Dividends from </w:t>
      </w:r>
      <w:r w:rsidRPr="00752943">
        <w:rPr>
          <w:rFonts w:ascii="Angsana New" w:hAnsi="Angsana New"/>
          <w:sz w:val="28"/>
          <w:szCs w:val="28"/>
          <w:lang w:val="en-US"/>
        </w:rPr>
        <w:t>financial</w:t>
      </w:r>
      <w:r w:rsidRPr="00341BB7">
        <w:rPr>
          <w:rFonts w:ascii="Angsana New" w:hAnsi="Angsana New"/>
          <w:sz w:val="28"/>
          <w:szCs w:val="28"/>
          <w:lang w:val="en-GB"/>
        </w:rPr>
        <w:t xml:space="preserve"> assets are recognised as other income in profit or loss when</w:t>
      </w:r>
      <w:r w:rsidRPr="00752943">
        <w:rPr>
          <w:rFonts w:ascii="Angsana New" w:hAnsi="Angsana New"/>
          <w:sz w:val="28"/>
          <w:szCs w:val="28"/>
          <w:lang w:val="en-US"/>
        </w:rPr>
        <w:t xml:space="preserve"> the right to receive payment is established.</w:t>
      </w:r>
      <w:r w:rsidRPr="00341BB7">
        <w:rPr>
          <w:rFonts w:ascii="Angsana New" w:hAnsi="Angsana New"/>
          <w:sz w:val="28"/>
          <w:szCs w:val="28"/>
          <w:lang w:val="en-GB"/>
        </w:rPr>
        <w:t xml:space="preserve"> </w:t>
      </w:r>
    </w:p>
    <w:p w14:paraId="33FC28F3" w14:textId="77777777" w:rsidR="00492778" w:rsidRPr="005B14DA" w:rsidRDefault="00492778" w:rsidP="00492778">
      <w:pPr>
        <w:spacing w:before="120"/>
        <w:ind w:firstLine="810"/>
        <w:rPr>
          <w:rFonts w:ascii="Angsana New" w:hAnsi="Angsana New"/>
          <w:b/>
          <w:bCs/>
          <w:sz w:val="28"/>
          <w:szCs w:val="28"/>
          <w:cs/>
          <w:lang w:val="en-US"/>
        </w:rPr>
      </w:pPr>
      <w:r w:rsidRPr="00341BB7">
        <w:rPr>
          <w:rFonts w:ascii="Angsana New" w:hAnsi="Angsana New"/>
          <w:b/>
          <w:bCs/>
          <w:sz w:val="28"/>
          <w:szCs w:val="28"/>
          <w:lang w:val="en-US"/>
        </w:rPr>
        <w:t>Impairment</w:t>
      </w:r>
    </w:p>
    <w:p w14:paraId="6BBBBB55" w14:textId="37E3E137" w:rsidR="00492778" w:rsidRPr="00341BB7" w:rsidRDefault="00A5055B" w:rsidP="00492778">
      <w:pPr>
        <w:spacing w:before="120"/>
        <w:ind w:left="805"/>
        <w:jc w:val="thaiDistribute"/>
        <w:rPr>
          <w:rFonts w:ascii="Angsana New" w:hAnsi="Angsana New"/>
          <w:sz w:val="28"/>
          <w:szCs w:val="28"/>
          <w:lang w:val="en-GB"/>
        </w:rPr>
      </w:pPr>
      <w:r>
        <w:rPr>
          <w:rFonts w:ascii="Angsana New" w:hAnsi="Angsana New"/>
          <w:sz w:val="28"/>
          <w:szCs w:val="28"/>
          <w:lang w:val="en-GB"/>
        </w:rPr>
        <w:t>The Group</w:t>
      </w:r>
      <w:r w:rsidR="00492778" w:rsidRPr="00341BB7">
        <w:rPr>
          <w:rFonts w:ascii="Angsana New" w:hAnsi="Angsana New"/>
          <w:sz w:val="28"/>
          <w:szCs w:val="28"/>
          <w:lang w:val="en-GB"/>
        </w:rPr>
        <w:t xml:space="preserve"> assesses on the expected credit losses associated with its financial assets carried at amortizes cost and FVOCI and assets from loan commitments and financial guarantee without increases in credit risk. The </w:t>
      </w:r>
      <w:r w:rsidRPr="00A5055B">
        <w:rPr>
          <w:rFonts w:ascii="Angsana New" w:hAnsi="Angsana New"/>
          <w:sz w:val="28"/>
          <w:szCs w:val="28"/>
          <w:lang w:val="en-GB"/>
        </w:rPr>
        <w:t>Group</w:t>
      </w:r>
      <w:r w:rsidR="00D3311E">
        <w:rPr>
          <w:rFonts w:ascii="Angsana New" w:hAnsi="Angsana New"/>
          <w:sz w:val="28"/>
          <w:szCs w:val="28"/>
          <w:lang w:val="en-GB"/>
        </w:rPr>
        <w:t xml:space="preserve"> </w:t>
      </w:r>
      <w:r w:rsidR="00D3311E">
        <w:rPr>
          <w:rFonts w:ascii="Angsana New" w:hAnsi="Angsana New"/>
          <w:sz w:val="28"/>
          <w:szCs w:val="28"/>
          <w:lang w:val="en-GB"/>
        </w:rPr>
        <w:br/>
      </w:r>
      <w:r w:rsidR="00492778" w:rsidRPr="00752943">
        <w:rPr>
          <w:rFonts w:ascii="Angsana New" w:hAnsi="Angsana New"/>
          <w:sz w:val="28"/>
          <w:szCs w:val="28"/>
          <w:lang w:val="en-US"/>
        </w:rPr>
        <w:t xml:space="preserve">applies the </w:t>
      </w:r>
      <w:r w:rsidR="00492778" w:rsidRPr="00341BB7">
        <w:rPr>
          <w:rFonts w:ascii="Angsana New" w:hAnsi="Angsana New"/>
          <w:sz w:val="28"/>
          <w:szCs w:val="28"/>
          <w:lang w:val="en-GB"/>
        </w:rPr>
        <w:t>general</w:t>
      </w:r>
      <w:r w:rsidR="00492778" w:rsidRPr="00752943">
        <w:rPr>
          <w:rFonts w:ascii="Angsana New" w:hAnsi="Angsana New"/>
          <w:sz w:val="28"/>
          <w:szCs w:val="28"/>
          <w:lang w:val="en-US"/>
        </w:rPr>
        <w:t xml:space="preserve"> approach to measurement expected credit losses, except trade receivables applies the </w:t>
      </w:r>
      <w:r w:rsidR="00492778" w:rsidRPr="00341BB7">
        <w:rPr>
          <w:rFonts w:ascii="Angsana New" w:hAnsi="Angsana New"/>
          <w:sz w:val="28"/>
          <w:szCs w:val="28"/>
          <w:lang w:val="en-GB"/>
        </w:rPr>
        <w:t>simplified</w:t>
      </w:r>
      <w:r w:rsidR="00492778" w:rsidRPr="00752943">
        <w:rPr>
          <w:rFonts w:ascii="Angsana New" w:hAnsi="Angsana New"/>
          <w:sz w:val="28"/>
          <w:szCs w:val="28"/>
          <w:lang w:val="en-US"/>
        </w:rPr>
        <w:t xml:space="preserve"> approach to measurement expected credit losses</w:t>
      </w:r>
      <w:r w:rsidR="00492778" w:rsidRPr="00341BB7">
        <w:rPr>
          <w:rFonts w:ascii="Angsana New" w:hAnsi="Angsana New"/>
          <w:sz w:val="28"/>
          <w:szCs w:val="28"/>
          <w:lang w:val="en-GB"/>
        </w:rPr>
        <w:t>.</w:t>
      </w:r>
    </w:p>
    <w:p w14:paraId="1C0E898B" w14:textId="77777777" w:rsidR="00492778" w:rsidRPr="00341BB7" w:rsidRDefault="00492778" w:rsidP="00BA1E89">
      <w:pPr>
        <w:numPr>
          <w:ilvl w:val="1"/>
          <w:numId w:val="8"/>
        </w:numPr>
        <w:tabs>
          <w:tab w:val="clear" w:pos="928"/>
          <w:tab w:val="num" w:pos="810"/>
        </w:tabs>
        <w:spacing w:before="120"/>
        <w:ind w:hanging="478"/>
        <w:rPr>
          <w:rFonts w:ascii="Angsana New" w:hAnsi="Angsana New"/>
          <w:b/>
          <w:bCs/>
          <w:sz w:val="28"/>
          <w:szCs w:val="28"/>
          <w:lang w:val="en-US"/>
        </w:rPr>
      </w:pPr>
      <w:r w:rsidRPr="00341BB7">
        <w:rPr>
          <w:rFonts w:ascii="Angsana New" w:hAnsi="Angsana New"/>
          <w:b/>
          <w:bCs/>
          <w:sz w:val="28"/>
          <w:szCs w:val="28"/>
          <w:lang w:val="en-US"/>
        </w:rPr>
        <w:t xml:space="preserve">Investments in associated company </w:t>
      </w:r>
    </w:p>
    <w:p w14:paraId="74BF4F11" w14:textId="77777777" w:rsidR="00492778" w:rsidRDefault="00492778" w:rsidP="00492778">
      <w:pPr>
        <w:spacing w:before="120"/>
        <w:ind w:left="810"/>
        <w:jc w:val="thaiDistribute"/>
        <w:rPr>
          <w:rFonts w:ascii="Angsana New" w:hAnsi="Angsana New"/>
          <w:sz w:val="28"/>
          <w:szCs w:val="28"/>
          <w:lang w:val="en-US"/>
        </w:rPr>
      </w:pPr>
      <w:r w:rsidRPr="00341BB7">
        <w:rPr>
          <w:rFonts w:ascii="Angsana New" w:hAnsi="Angsana New"/>
          <w:sz w:val="28"/>
          <w:szCs w:val="28"/>
          <w:lang w:val="en-US"/>
        </w:rPr>
        <w:t>Investments in associate mean that company in which the Group has shareholding and significant influence over the Group. That is, the parent company has power to participate in determining the financial and operating policies of the enterprise but not up to the level of governing such policies. Investments in associate are stated by equity method for the consolidated financial statements and by cost method after provision for diminution in investment for the separate financial statements.</w:t>
      </w:r>
    </w:p>
    <w:p w14:paraId="2173B053" w14:textId="77777777" w:rsidR="009452CE" w:rsidRDefault="009452CE" w:rsidP="00492778">
      <w:pPr>
        <w:spacing w:before="120"/>
        <w:ind w:left="810"/>
        <w:jc w:val="thaiDistribute"/>
        <w:rPr>
          <w:rFonts w:ascii="Angsana New" w:hAnsi="Angsana New"/>
          <w:sz w:val="28"/>
          <w:szCs w:val="28"/>
          <w:lang w:val="en-US"/>
        </w:rPr>
      </w:pPr>
    </w:p>
    <w:p w14:paraId="6E401A72" w14:textId="77777777" w:rsidR="009452CE" w:rsidRDefault="009452CE" w:rsidP="00492778">
      <w:pPr>
        <w:spacing w:before="120"/>
        <w:ind w:left="810"/>
        <w:jc w:val="thaiDistribute"/>
        <w:rPr>
          <w:rFonts w:ascii="Angsana New" w:hAnsi="Angsana New"/>
          <w:sz w:val="28"/>
          <w:szCs w:val="28"/>
          <w:lang w:val="en-US"/>
        </w:rPr>
      </w:pPr>
    </w:p>
    <w:p w14:paraId="2C436D65" w14:textId="77777777" w:rsidR="009452CE" w:rsidRDefault="009452CE" w:rsidP="00492778">
      <w:pPr>
        <w:spacing w:before="120"/>
        <w:ind w:left="810"/>
        <w:jc w:val="thaiDistribute"/>
        <w:rPr>
          <w:rFonts w:ascii="Angsana New" w:hAnsi="Angsana New"/>
          <w:sz w:val="28"/>
          <w:szCs w:val="28"/>
          <w:lang w:val="en-US"/>
        </w:rPr>
      </w:pPr>
    </w:p>
    <w:p w14:paraId="31C87769" w14:textId="77777777" w:rsidR="009452CE" w:rsidRDefault="009452CE" w:rsidP="00492778">
      <w:pPr>
        <w:spacing w:before="120"/>
        <w:ind w:left="810"/>
        <w:jc w:val="thaiDistribute"/>
        <w:rPr>
          <w:rFonts w:ascii="Angsana New" w:hAnsi="Angsana New"/>
          <w:sz w:val="28"/>
          <w:szCs w:val="28"/>
          <w:lang w:val="en-US"/>
        </w:rPr>
      </w:pPr>
    </w:p>
    <w:p w14:paraId="7299C810" w14:textId="77777777" w:rsidR="009452CE" w:rsidRDefault="009452CE" w:rsidP="00492778">
      <w:pPr>
        <w:spacing w:before="120"/>
        <w:ind w:left="810"/>
        <w:jc w:val="thaiDistribute"/>
        <w:rPr>
          <w:rFonts w:ascii="Angsana New" w:hAnsi="Angsana New"/>
          <w:sz w:val="28"/>
          <w:szCs w:val="28"/>
          <w:lang w:val="en-US"/>
        </w:rPr>
      </w:pPr>
    </w:p>
    <w:p w14:paraId="109D149D" w14:textId="77777777" w:rsidR="009452CE" w:rsidRPr="00341BB7" w:rsidRDefault="009452CE" w:rsidP="00492778">
      <w:pPr>
        <w:spacing w:before="120"/>
        <w:ind w:left="810"/>
        <w:jc w:val="thaiDistribute"/>
        <w:rPr>
          <w:rFonts w:ascii="Angsana New" w:hAnsi="Angsana New"/>
          <w:sz w:val="28"/>
          <w:szCs w:val="28"/>
          <w:lang w:val="en-US"/>
        </w:rPr>
      </w:pPr>
    </w:p>
    <w:p w14:paraId="6A493A81" w14:textId="77777777" w:rsidR="00492778" w:rsidRPr="005B14DA" w:rsidRDefault="00492778" w:rsidP="00BA1E89">
      <w:pPr>
        <w:numPr>
          <w:ilvl w:val="1"/>
          <w:numId w:val="8"/>
        </w:numPr>
        <w:tabs>
          <w:tab w:val="clear" w:pos="928"/>
          <w:tab w:val="num" w:pos="826"/>
        </w:tabs>
        <w:spacing w:before="120"/>
        <w:ind w:hanging="502"/>
        <w:rPr>
          <w:rFonts w:ascii="Angsana New" w:hAnsi="Angsana New"/>
          <w:b/>
          <w:bCs/>
          <w:sz w:val="28"/>
          <w:szCs w:val="28"/>
          <w:cs/>
          <w:lang w:val="en-US"/>
        </w:rPr>
      </w:pPr>
      <w:r w:rsidRPr="00341BB7">
        <w:rPr>
          <w:rFonts w:ascii="Angsana New" w:hAnsi="Angsana New"/>
          <w:b/>
          <w:bCs/>
          <w:sz w:val="28"/>
          <w:szCs w:val="28"/>
          <w:lang w:val="en-US"/>
        </w:rPr>
        <w:lastRenderedPageBreak/>
        <w:t xml:space="preserve">Investments in subsidiaries </w:t>
      </w:r>
    </w:p>
    <w:p w14:paraId="16566678" w14:textId="77777777" w:rsidR="00492778" w:rsidRPr="00341BB7" w:rsidRDefault="00492778" w:rsidP="00492778">
      <w:pPr>
        <w:spacing w:before="120"/>
        <w:ind w:left="810"/>
        <w:jc w:val="thaiDistribute"/>
        <w:rPr>
          <w:rFonts w:ascii="Angsana New" w:hAnsi="Angsana New"/>
          <w:sz w:val="28"/>
          <w:szCs w:val="28"/>
          <w:lang w:val="en-US"/>
        </w:rPr>
      </w:pPr>
      <w:r w:rsidRPr="00341BB7">
        <w:rPr>
          <w:rFonts w:ascii="Angsana New" w:hAnsi="Angsana New"/>
          <w:sz w:val="28"/>
          <w:szCs w:val="28"/>
          <w:lang w:val="en-US"/>
        </w:rPr>
        <w:t>Investments in subsidiaries are stated at cost net from allowance on impairment (if any).</w:t>
      </w:r>
    </w:p>
    <w:p w14:paraId="0BA5C9E3" w14:textId="77777777" w:rsidR="00492778" w:rsidRPr="00341BB7" w:rsidRDefault="00492778" w:rsidP="00BA1E89">
      <w:pPr>
        <w:numPr>
          <w:ilvl w:val="1"/>
          <w:numId w:val="8"/>
        </w:numPr>
        <w:tabs>
          <w:tab w:val="clear" w:pos="928"/>
          <w:tab w:val="num" w:pos="826"/>
        </w:tabs>
        <w:spacing w:before="120"/>
        <w:ind w:hanging="502"/>
        <w:rPr>
          <w:rFonts w:ascii="Angsana New" w:hAnsi="Angsana New"/>
          <w:b/>
          <w:bCs/>
          <w:sz w:val="28"/>
          <w:szCs w:val="28"/>
          <w:lang w:val="en-US"/>
        </w:rPr>
      </w:pPr>
      <w:r w:rsidRPr="00341BB7">
        <w:rPr>
          <w:rFonts w:ascii="Angsana New" w:hAnsi="Angsana New"/>
          <w:b/>
          <w:bCs/>
          <w:sz w:val="28"/>
          <w:szCs w:val="28"/>
          <w:lang w:val="en-US"/>
        </w:rPr>
        <w:t xml:space="preserve">Property, </w:t>
      </w:r>
      <w:r>
        <w:rPr>
          <w:rFonts w:ascii="Angsana New" w:hAnsi="Angsana New"/>
          <w:b/>
          <w:bCs/>
          <w:sz w:val="28"/>
          <w:szCs w:val="28"/>
          <w:lang w:val="en-US"/>
        </w:rPr>
        <w:t xml:space="preserve">plant </w:t>
      </w:r>
      <w:r w:rsidRPr="00341BB7">
        <w:rPr>
          <w:rFonts w:ascii="Angsana New" w:hAnsi="Angsana New"/>
          <w:b/>
          <w:bCs/>
          <w:sz w:val="28"/>
          <w:szCs w:val="28"/>
          <w:lang w:val="en-US"/>
        </w:rPr>
        <w:t>and equipment</w:t>
      </w:r>
    </w:p>
    <w:p w14:paraId="723EB718" w14:textId="77777777" w:rsidR="00492778" w:rsidRPr="005B14DA" w:rsidRDefault="00492778" w:rsidP="00492778">
      <w:pPr>
        <w:spacing w:before="120"/>
        <w:ind w:left="810"/>
        <w:rPr>
          <w:rFonts w:ascii="Angsana New" w:hAnsi="Angsana New"/>
          <w:sz w:val="28"/>
          <w:szCs w:val="28"/>
          <w:cs/>
          <w:lang w:val="en-US"/>
        </w:rPr>
      </w:pPr>
      <w:r w:rsidRPr="00341BB7">
        <w:rPr>
          <w:rFonts w:ascii="Angsana New" w:hAnsi="Angsana New"/>
          <w:sz w:val="28"/>
          <w:szCs w:val="28"/>
          <w:lang w:val="en-US"/>
        </w:rPr>
        <w:t>Land is stated at revaluation model</w:t>
      </w:r>
      <w:r w:rsidRPr="00752943">
        <w:rPr>
          <w:rFonts w:ascii="Angsana New" w:hAnsi="Angsana New"/>
          <w:sz w:val="28"/>
          <w:szCs w:val="28"/>
          <w:lang w:val="en-US"/>
        </w:rPr>
        <w:t>.</w:t>
      </w:r>
    </w:p>
    <w:p w14:paraId="6B03054F" w14:textId="77777777" w:rsidR="00492778" w:rsidRPr="005B14DA" w:rsidRDefault="00492778" w:rsidP="00492778">
      <w:pPr>
        <w:spacing w:before="120"/>
        <w:ind w:left="810"/>
        <w:jc w:val="thaiDistribute"/>
        <w:rPr>
          <w:rFonts w:ascii="Angsana New" w:hAnsi="Angsana New"/>
          <w:sz w:val="28"/>
          <w:szCs w:val="28"/>
          <w:cs/>
          <w:lang w:val="en-US"/>
        </w:rPr>
      </w:pPr>
      <w:r w:rsidRPr="00341BB7">
        <w:rPr>
          <w:rFonts w:ascii="Angsana New" w:hAnsi="Angsana New"/>
          <w:sz w:val="28"/>
          <w:szCs w:val="28"/>
          <w:lang w:val="en-US"/>
        </w:rPr>
        <w:t>The revaluation of land will be recorded at fair value, valued by an independent expert</w:t>
      </w:r>
      <w:r w:rsidRPr="00752943">
        <w:rPr>
          <w:rFonts w:ascii="Angsana New" w:hAnsi="Angsana New"/>
          <w:sz w:val="28"/>
          <w:szCs w:val="28"/>
          <w:lang w:val="en-US"/>
        </w:rPr>
        <w:t xml:space="preserve">. </w:t>
      </w:r>
      <w:r w:rsidRPr="00341BB7">
        <w:rPr>
          <w:rFonts w:ascii="Angsana New" w:hAnsi="Angsana New"/>
          <w:sz w:val="28"/>
          <w:szCs w:val="28"/>
          <w:lang w:val="en-US"/>
        </w:rPr>
        <w:t>The Company and subsidiaries will provide an independent expert to revalue such assets every 3</w:t>
      </w:r>
      <w:r w:rsidRPr="00752943">
        <w:rPr>
          <w:rFonts w:ascii="Angsana New" w:hAnsi="Angsana New"/>
          <w:sz w:val="28"/>
          <w:szCs w:val="28"/>
          <w:lang w:val="en-US"/>
        </w:rPr>
        <w:t>-</w:t>
      </w:r>
      <w:r w:rsidRPr="00341BB7">
        <w:rPr>
          <w:rFonts w:ascii="Angsana New" w:hAnsi="Angsana New"/>
          <w:sz w:val="28"/>
          <w:szCs w:val="28"/>
          <w:lang w:val="en-US"/>
        </w:rPr>
        <w:t>5 years</w:t>
      </w:r>
      <w:r w:rsidRPr="00752943">
        <w:rPr>
          <w:rFonts w:ascii="Angsana New" w:hAnsi="Angsana New"/>
          <w:sz w:val="28"/>
          <w:szCs w:val="28"/>
          <w:lang w:val="en-US"/>
        </w:rPr>
        <w:t xml:space="preserve">. </w:t>
      </w:r>
      <w:r w:rsidRPr="00341BB7">
        <w:rPr>
          <w:rFonts w:ascii="Angsana New" w:hAnsi="Angsana New"/>
          <w:sz w:val="28"/>
          <w:szCs w:val="28"/>
          <w:lang w:val="en-US"/>
        </w:rPr>
        <w:t>However, in case there is any factor which materially effects to the asset value, the Company and subsidiaries will provide an independent expert to revalue such assets in such year</w:t>
      </w:r>
      <w:r w:rsidRPr="00752943">
        <w:rPr>
          <w:rFonts w:ascii="Angsana New" w:hAnsi="Angsana New"/>
          <w:sz w:val="28"/>
          <w:szCs w:val="28"/>
          <w:lang w:val="en-US"/>
        </w:rPr>
        <w:t>.</w:t>
      </w:r>
    </w:p>
    <w:p w14:paraId="6DEF8F9F" w14:textId="77777777" w:rsidR="00492778" w:rsidRPr="00341BB7" w:rsidRDefault="00492778" w:rsidP="00492778">
      <w:pPr>
        <w:spacing w:before="120"/>
        <w:ind w:left="810"/>
        <w:rPr>
          <w:rFonts w:ascii="Angsana New" w:hAnsi="Angsana New"/>
          <w:sz w:val="28"/>
          <w:szCs w:val="28"/>
          <w:lang w:val="en-US"/>
        </w:rPr>
      </w:pPr>
      <w:r w:rsidRPr="00341BB7">
        <w:rPr>
          <w:rFonts w:ascii="Angsana New" w:hAnsi="Angsana New"/>
          <w:sz w:val="28"/>
          <w:szCs w:val="28"/>
          <w:lang w:val="en-US"/>
        </w:rPr>
        <w:t>Differences arising from the revaluation are dealt with in the financial statements as follows</w:t>
      </w:r>
      <w:r w:rsidRPr="00752943">
        <w:rPr>
          <w:rFonts w:ascii="Angsana New" w:hAnsi="Angsana New"/>
          <w:sz w:val="28"/>
          <w:szCs w:val="28"/>
          <w:lang w:val="en-US"/>
        </w:rPr>
        <w:t>:</w:t>
      </w:r>
    </w:p>
    <w:p w14:paraId="3020C32E" w14:textId="2D01158E" w:rsidR="00492778" w:rsidRPr="00CD2637" w:rsidRDefault="00492778" w:rsidP="00CD2637">
      <w:pPr>
        <w:pStyle w:val="ListParagraph"/>
        <w:numPr>
          <w:ilvl w:val="0"/>
          <w:numId w:val="18"/>
        </w:numPr>
        <w:spacing w:before="120"/>
        <w:ind w:left="990" w:hanging="180"/>
        <w:jc w:val="thaiDistribute"/>
        <w:rPr>
          <w:rFonts w:ascii="Angsana New" w:hAnsi="Angsana New"/>
          <w:sz w:val="28"/>
          <w:szCs w:val="28"/>
          <w:lang w:val="en-US"/>
        </w:rPr>
      </w:pPr>
      <w:r w:rsidRPr="00CD2637">
        <w:rPr>
          <w:rFonts w:ascii="Angsana New" w:hAnsi="Angsana New"/>
          <w:sz w:val="28"/>
          <w:szCs w:val="28"/>
          <w:lang w:val="en-US"/>
        </w:rPr>
        <w:t>When an asset</w:t>
      </w:r>
      <w:r w:rsidRPr="00752943">
        <w:rPr>
          <w:rFonts w:ascii="Angsana New" w:hAnsi="Angsana New"/>
          <w:sz w:val="28"/>
          <w:szCs w:val="28"/>
          <w:lang w:val="en-US"/>
        </w:rPr>
        <w:t>’</w:t>
      </w:r>
      <w:r w:rsidRPr="00CD2637">
        <w:rPr>
          <w:rFonts w:ascii="Angsana New" w:hAnsi="Angsana New"/>
          <w:sz w:val="28"/>
          <w:szCs w:val="28"/>
          <w:lang w:val="en-US"/>
        </w:rPr>
        <w:t>s carrying amount is increased as a result of the revaluation of the Company</w:t>
      </w:r>
      <w:r w:rsidRPr="00752943">
        <w:rPr>
          <w:rFonts w:ascii="Angsana New" w:hAnsi="Angsana New"/>
          <w:sz w:val="28"/>
          <w:szCs w:val="28"/>
          <w:lang w:val="en-US"/>
        </w:rPr>
        <w:t>’</w:t>
      </w:r>
      <w:r w:rsidRPr="00CD2637">
        <w:rPr>
          <w:rFonts w:ascii="Angsana New" w:hAnsi="Angsana New"/>
          <w:sz w:val="28"/>
          <w:szCs w:val="28"/>
          <w:lang w:val="en-US"/>
        </w:rPr>
        <w:t>s and subsidiaries</w:t>
      </w:r>
      <w:r w:rsidRPr="00752943">
        <w:rPr>
          <w:rFonts w:ascii="Angsana New" w:hAnsi="Angsana New"/>
          <w:sz w:val="28"/>
          <w:szCs w:val="28"/>
          <w:lang w:val="en-US"/>
        </w:rPr>
        <w:t xml:space="preserve">’ </w:t>
      </w:r>
      <w:r w:rsidRPr="00CD2637">
        <w:rPr>
          <w:rFonts w:ascii="Angsana New" w:hAnsi="Angsana New"/>
          <w:sz w:val="28"/>
          <w:szCs w:val="28"/>
          <w:lang w:val="en-US"/>
        </w:rPr>
        <w:t xml:space="preserve">assets, the increase is credited directly to the other comprehensive income and the cumulative increase is </w:t>
      </w:r>
      <w:proofErr w:type="spellStart"/>
      <w:r w:rsidRPr="00CD2637">
        <w:rPr>
          <w:rFonts w:ascii="Angsana New" w:hAnsi="Angsana New"/>
          <w:sz w:val="28"/>
          <w:szCs w:val="28"/>
          <w:lang w:val="en-US"/>
        </w:rPr>
        <w:t>recognised</w:t>
      </w:r>
      <w:proofErr w:type="spellEnd"/>
      <w:r w:rsidRPr="00CD2637">
        <w:rPr>
          <w:rFonts w:ascii="Angsana New" w:hAnsi="Angsana New"/>
          <w:sz w:val="28"/>
          <w:szCs w:val="28"/>
          <w:lang w:val="en-US"/>
        </w:rPr>
        <w:t xml:space="preserve"> in the equity under the heading of </w:t>
      </w:r>
      <w:r w:rsidRPr="00752943">
        <w:rPr>
          <w:rFonts w:ascii="Angsana New" w:hAnsi="Angsana New"/>
          <w:sz w:val="28"/>
          <w:szCs w:val="28"/>
          <w:lang w:val="en-US"/>
        </w:rPr>
        <w:t>“</w:t>
      </w:r>
      <w:r w:rsidRPr="00CD2637">
        <w:rPr>
          <w:rFonts w:ascii="Angsana New" w:hAnsi="Angsana New"/>
          <w:sz w:val="28"/>
          <w:szCs w:val="28"/>
          <w:lang w:val="en-US"/>
        </w:rPr>
        <w:t>Revaluation surplus on assets</w:t>
      </w:r>
      <w:r w:rsidRPr="00752943">
        <w:rPr>
          <w:rFonts w:ascii="Angsana New" w:hAnsi="Angsana New"/>
          <w:sz w:val="28"/>
          <w:szCs w:val="28"/>
          <w:lang w:val="en-US"/>
        </w:rPr>
        <w:t xml:space="preserve">”. </w:t>
      </w:r>
      <w:r w:rsidRPr="00CD2637">
        <w:rPr>
          <w:rFonts w:ascii="Angsana New" w:hAnsi="Angsana New"/>
          <w:sz w:val="28"/>
          <w:szCs w:val="28"/>
          <w:lang w:val="en-US"/>
        </w:rPr>
        <w:t xml:space="preserve">However, a revaluation increase is </w:t>
      </w:r>
      <w:proofErr w:type="spellStart"/>
      <w:r w:rsidRPr="00CD2637">
        <w:rPr>
          <w:rFonts w:ascii="Angsana New" w:hAnsi="Angsana New"/>
          <w:sz w:val="28"/>
          <w:szCs w:val="28"/>
          <w:lang w:val="en-US"/>
        </w:rPr>
        <w:t>recognised</w:t>
      </w:r>
      <w:proofErr w:type="spellEnd"/>
      <w:r w:rsidRPr="00CD2637">
        <w:rPr>
          <w:rFonts w:ascii="Angsana New" w:hAnsi="Angsana New"/>
          <w:sz w:val="28"/>
          <w:szCs w:val="28"/>
          <w:lang w:val="en-US"/>
        </w:rPr>
        <w:t xml:space="preserve"> as income to the extent that it reverses a revaluation decrease in respect of the same asset previously </w:t>
      </w:r>
      <w:proofErr w:type="spellStart"/>
      <w:r w:rsidRPr="00CD2637">
        <w:rPr>
          <w:rFonts w:ascii="Angsana New" w:hAnsi="Angsana New"/>
          <w:sz w:val="28"/>
          <w:szCs w:val="28"/>
          <w:lang w:val="en-US"/>
        </w:rPr>
        <w:t>recognised</w:t>
      </w:r>
      <w:proofErr w:type="spellEnd"/>
      <w:r w:rsidRPr="00CD2637">
        <w:rPr>
          <w:rFonts w:ascii="Angsana New" w:hAnsi="Angsana New"/>
          <w:sz w:val="28"/>
          <w:szCs w:val="28"/>
          <w:lang w:val="en-US"/>
        </w:rPr>
        <w:t xml:space="preserve"> as an expense</w:t>
      </w:r>
      <w:r w:rsidRPr="00752943">
        <w:rPr>
          <w:rFonts w:ascii="Angsana New" w:hAnsi="Angsana New"/>
          <w:sz w:val="28"/>
          <w:szCs w:val="28"/>
          <w:lang w:val="en-US"/>
        </w:rPr>
        <w:t>.</w:t>
      </w:r>
    </w:p>
    <w:p w14:paraId="73EC79D3" w14:textId="02E4E882" w:rsidR="00492778" w:rsidRPr="005B14DA" w:rsidRDefault="00492778" w:rsidP="00CD2637">
      <w:pPr>
        <w:pStyle w:val="ListParagraph"/>
        <w:numPr>
          <w:ilvl w:val="0"/>
          <w:numId w:val="18"/>
        </w:numPr>
        <w:spacing w:before="120"/>
        <w:ind w:left="990" w:hanging="180"/>
        <w:jc w:val="thaiDistribute"/>
        <w:rPr>
          <w:rFonts w:ascii="Angsana New" w:hAnsi="Angsana New"/>
          <w:sz w:val="28"/>
          <w:szCs w:val="28"/>
          <w:cs/>
          <w:lang w:val="en-US"/>
        </w:rPr>
      </w:pPr>
      <w:r w:rsidRPr="00CD2637">
        <w:rPr>
          <w:rFonts w:ascii="Angsana New" w:hAnsi="Angsana New"/>
          <w:sz w:val="28"/>
          <w:szCs w:val="28"/>
          <w:lang w:val="en-US"/>
        </w:rPr>
        <w:t>When an asset</w:t>
      </w:r>
      <w:r w:rsidRPr="00752943">
        <w:rPr>
          <w:rFonts w:ascii="Angsana New" w:hAnsi="Angsana New"/>
          <w:sz w:val="28"/>
          <w:szCs w:val="28"/>
          <w:lang w:val="en-US"/>
        </w:rPr>
        <w:t>’</w:t>
      </w:r>
      <w:r w:rsidRPr="00CD2637">
        <w:rPr>
          <w:rFonts w:ascii="Angsana New" w:hAnsi="Angsana New"/>
          <w:sz w:val="28"/>
          <w:szCs w:val="28"/>
          <w:lang w:val="en-US"/>
        </w:rPr>
        <w:t>s carrying amount is decreased as a result of a revaluation of the Company</w:t>
      </w:r>
      <w:r w:rsidRPr="00752943">
        <w:rPr>
          <w:rFonts w:ascii="Angsana New" w:hAnsi="Angsana New"/>
          <w:sz w:val="28"/>
          <w:szCs w:val="28"/>
          <w:lang w:val="en-US"/>
        </w:rPr>
        <w:t>’</w:t>
      </w:r>
      <w:r w:rsidRPr="00CD2637">
        <w:rPr>
          <w:rFonts w:ascii="Angsana New" w:hAnsi="Angsana New"/>
          <w:sz w:val="28"/>
          <w:szCs w:val="28"/>
          <w:lang w:val="en-US"/>
        </w:rPr>
        <w:t>s and subsidiaries</w:t>
      </w:r>
      <w:r w:rsidRPr="00752943">
        <w:rPr>
          <w:rFonts w:ascii="Angsana New" w:hAnsi="Angsana New"/>
          <w:sz w:val="28"/>
          <w:szCs w:val="28"/>
          <w:lang w:val="en-US"/>
        </w:rPr>
        <w:t xml:space="preserve">’ </w:t>
      </w:r>
      <w:r w:rsidRPr="00CD2637">
        <w:rPr>
          <w:rFonts w:ascii="Angsana New" w:hAnsi="Angsana New"/>
          <w:sz w:val="28"/>
          <w:szCs w:val="28"/>
          <w:lang w:val="en-US"/>
        </w:rPr>
        <w:t xml:space="preserve">assets, the decrease is </w:t>
      </w:r>
      <w:proofErr w:type="spellStart"/>
      <w:r w:rsidRPr="00CD2637">
        <w:rPr>
          <w:rFonts w:ascii="Angsana New" w:hAnsi="Angsana New"/>
          <w:sz w:val="28"/>
          <w:szCs w:val="28"/>
          <w:lang w:val="en-US"/>
        </w:rPr>
        <w:t>recognised</w:t>
      </w:r>
      <w:proofErr w:type="spellEnd"/>
      <w:r w:rsidRPr="00CD2637">
        <w:rPr>
          <w:rFonts w:ascii="Angsana New" w:hAnsi="Angsana New"/>
          <w:sz w:val="28"/>
          <w:szCs w:val="28"/>
          <w:lang w:val="en-US"/>
        </w:rPr>
        <w:t xml:space="preserve"> in profit or loss</w:t>
      </w:r>
      <w:r w:rsidRPr="00752943">
        <w:rPr>
          <w:rFonts w:ascii="Angsana New" w:hAnsi="Angsana New"/>
          <w:sz w:val="28"/>
          <w:szCs w:val="28"/>
          <w:lang w:val="en-US"/>
        </w:rPr>
        <w:t xml:space="preserve">. </w:t>
      </w:r>
      <w:r w:rsidRPr="00CD2637">
        <w:rPr>
          <w:rFonts w:ascii="Angsana New" w:hAnsi="Angsana New"/>
          <w:sz w:val="28"/>
          <w:szCs w:val="28"/>
          <w:lang w:val="en-US"/>
        </w:rPr>
        <w:t xml:space="preserve">However, the revaluation decrease is charged to the other comprehensive income to the extent that it does not exceed an amount already held in </w:t>
      </w:r>
      <w:r w:rsidRPr="00752943">
        <w:rPr>
          <w:rFonts w:ascii="Angsana New" w:hAnsi="Angsana New"/>
          <w:sz w:val="28"/>
          <w:szCs w:val="28"/>
          <w:lang w:val="en-US"/>
        </w:rPr>
        <w:t>“</w:t>
      </w:r>
      <w:r w:rsidRPr="00CD2637">
        <w:rPr>
          <w:rFonts w:ascii="Angsana New" w:hAnsi="Angsana New"/>
          <w:sz w:val="28"/>
          <w:szCs w:val="28"/>
          <w:lang w:val="en-US"/>
        </w:rPr>
        <w:t>Revaluation surplus on assets</w:t>
      </w:r>
      <w:r w:rsidRPr="00752943">
        <w:rPr>
          <w:rFonts w:ascii="Angsana New" w:hAnsi="Angsana New"/>
          <w:sz w:val="28"/>
          <w:szCs w:val="28"/>
          <w:lang w:val="en-US"/>
        </w:rPr>
        <w:t xml:space="preserve">” </w:t>
      </w:r>
      <w:r w:rsidRPr="00CD2637">
        <w:rPr>
          <w:rFonts w:ascii="Angsana New" w:hAnsi="Angsana New"/>
          <w:sz w:val="28"/>
          <w:szCs w:val="28"/>
          <w:lang w:val="en-US"/>
        </w:rPr>
        <w:t>in respect of the same assets</w:t>
      </w:r>
      <w:r w:rsidRPr="00752943">
        <w:rPr>
          <w:rFonts w:ascii="Angsana New" w:hAnsi="Angsana New"/>
          <w:sz w:val="28"/>
          <w:szCs w:val="28"/>
          <w:lang w:val="en-US"/>
        </w:rPr>
        <w:t>.</w:t>
      </w:r>
    </w:p>
    <w:p w14:paraId="520A83BF" w14:textId="77777777" w:rsidR="00492778" w:rsidRPr="00341BB7" w:rsidRDefault="00492778" w:rsidP="00492778">
      <w:pPr>
        <w:spacing w:before="120"/>
        <w:ind w:left="810"/>
        <w:jc w:val="thaiDistribute"/>
        <w:rPr>
          <w:rFonts w:ascii="Angsana New" w:hAnsi="Angsana New"/>
          <w:sz w:val="28"/>
          <w:szCs w:val="28"/>
          <w:lang w:val="en-US"/>
        </w:rPr>
      </w:pPr>
      <w:r w:rsidRPr="00341BB7">
        <w:rPr>
          <w:rFonts w:ascii="Angsana New" w:hAnsi="Angsana New"/>
          <w:sz w:val="28"/>
          <w:szCs w:val="28"/>
          <w:lang w:val="en-US"/>
        </w:rPr>
        <w:t>Buildings and equipment are stated at cost less accumulated depreciation and impairment losses (if any).</w:t>
      </w:r>
    </w:p>
    <w:p w14:paraId="786D0608" w14:textId="77777777" w:rsidR="00492778" w:rsidRPr="00341BB7" w:rsidRDefault="00492778" w:rsidP="00492778">
      <w:pPr>
        <w:spacing w:before="120"/>
        <w:ind w:left="806"/>
        <w:jc w:val="thaiDistribute"/>
        <w:rPr>
          <w:rFonts w:ascii="Angsana New" w:hAnsi="Angsana New"/>
          <w:sz w:val="28"/>
          <w:szCs w:val="28"/>
          <w:lang w:val="en-US"/>
        </w:rPr>
      </w:pPr>
      <w:r w:rsidRPr="00341BB7">
        <w:rPr>
          <w:rFonts w:ascii="Angsana New" w:hAnsi="Angsana New"/>
          <w:sz w:val="28"/>
          <w:szCs w:val="28"/>
          <w:lang w:val="en-US"/>
        </w:rPr>
        <w:t>Depreciation is computed by the straight-line method based on useful lives of the assets as follows:</w:t>
      </w:r>
    </w:p>
    <w:tbl>
      <w:tblPr>
        <w:tblW w:w="0" w:type="auto"/>
        <w:tblInd w:w="1908" w:type="dxa"/>
        <w:tblLayout w:type="fixed"/>
        <w:tblLook w:val="01E0" w:firstRow="1" w:lastRow="1" w:firstColumn="1" w:lastColumn="1" w:noHBand="0" w:noVBand="0"/>
      </w:tblPr>
      <w:tblGrid>
        <w:gridCol w:w="4230"/>
        <w:gridCol w:w="990"/>
      </w:tblGrid>
      <w:tr w:rsidR="00492778" w:rsidRPr="005B14DA" w14:paraId="3C4500E6" w14:textId="77777777" w:rsidTr="00492778">
        <w:tc>
          <w:tcPr>
            <w:tcW w:w="4230" w:type="dxa"/>
            <w:vAlign w:val="bottom"/>
          </w:tcPr>
          <w:p w14:paraId="098D6456" w14:textId="77777777" w:rsidR="00492778" w:rsidRPr="005B14DA" w:rsidRDefault="00492778" w:rsidP="00492778">
            <w:pPr>
              <w:rPr>
                <w:rFonts w:ascii="Angsana New" w:hAnsi="Angsana New"/>
                <w:sz w:val="28"/>
                <w:szCs w:val="28"/>
                <w:cs/>
                <w:lang w:val="en-US"/>
              </w:rPr>
            </w:pPr>
          </w:p>
        </w:tc>
        <w:tc>
          <w:tcPr>
            <w:tcW w:w="990" w:type="dxa"/>
            <w:vAlign w:val="bottom"/>
          </w:tcPr>
          <w:p w14:paraId="104EDB70" w14:textId="77777777" w:rsidR="00492778" w:rsidRPr="00341BB7" w:rsidRDefault="00492778" w:rsidP="00492778">
            <w:pPr>
              <w:widowControl w:val="0"/>
              <w:pBdr>
                <w:bottom w:val="single" w:sz="4" w:space="1" w:color="auto"/>
              </w:pBdr>
              <w:adjustRightInd w:val="0"/>
              <w:jc w:val="center"/>
              <w:textAlignment w:val="baseline"/>
              <w:rPr>
                <w:rFonts w:ascii="Angsana New" w:hAnsi="Angsana New"/>
                <w:sz w:val="28"/>
                <w:szCs w:val="28"/>
                <w:lang w:val="en-US"/>
              </w:rPr>
            </w:pPr>
            <w:r w:rsidRPr="00341BB7">
              <w:rPr>
                <w:rFonts w:ascii="Angsana New" w:hAnsi="Angsana New"/>
                <w:sz w:val="28"/>
                <w:szCs w:val="28"/>
                <w:lang w:val="en-US"/>
              </w:rPr>
              <w:t>Years</w:t>
            </w:r>
          </w:p>
        </w:tc>
      </w:tr>
      <w:tr w:rsidR="00492778" w:rsidRPr="005B14DA" w14:paraId="5C0657A4" w14:textId="77777777" w:rsidTr="00492778">
        <w:tc>
          <w:tcPr>
            <w:tcW w:w="4230" w:type="dxa"/>
            <w:vAlign w:val="bottom"/>
          </w:tcPr>
          <w:p w14:paraId="3E404DA6" w14:textId="77777777" w:rsidR="00492778" w:rsidRPr="00341BB7" w:rsidRDefault="00492778" w:rsidP="00492778">
            <w:pPr>
              <w:rPr>
                <w:rFonts w:ascii="Angsana New" w:hAnsi="Angsana New"/>
                <w:sz w:val="28"/>
                <w:szCs w:val="28"/>
                <w:lang w:val="en-US"/>
              </w:rPr>
            </w:pPr>
            <w:r w:rsidRPr="00341BB7">
              <w:rPr>
                <w:rFonts w:ascii="Angsana New" w:hAnsi="Angsana New"/>
                <w:sz w:val="28"/>
                <w:szCs w:val="28"/>
                <w:lang w:val="en-US"/>
              </w:rPr>
              <w:t>Buildings</w:t>
            </w:r>
          </w:p>
        </w:tc>
        <w:tc>
          <w:tcPr>
            <w:tcW w:w="990" w:type="dxa"/>
            <w:vAlign w:val="bottom"/>
          </w:tcPr>
          <w:p w14:paraId="43EFA7D4" w14:textId="77777777" w:rsidR="00492778" w:rsidRPr="00341BB7" w:rsidRDefault="00492778" w:rsidP="00492778">
            <w:pPr>
              <w:jc w:val="center"/>
              <w:rPr>
                <w:rFonts w:ascii="Angsana New" w:hAnsi="Angsana New"/>
                <w:sz w:val="28"/>
                <w:szCs w:val="28"/>
                <w:lang w:val="en-US"/>
              </w:rPr>
            </w:pPr>
            <w:r w:rsidRPr="00341BB7">
              <w:rPr>
                <w:rFonts w:ascii="Angsana New" w:hAnsi="Angsana New"/>
                <w:sz w:val="28"/>
                <w:szCs w:val="28"/>
                <w:lang w:val="en-US"/>
              </w:rPr>
              <w:t>20</w:t>
            </w:r>
          </w:p>
        </w:tc>
      </w:tr>
      <w:tr w:rsidR="00492778" w:rsidRPr="005B14DA" w14:paraId="0E5A6A44" w14:textId="77777777" w:rsidTr="00492778">
        <w:tc>
          <w:tcPr>
            <w:tcW w:w="4230" w:type="dxa"/>
            <w:vAlign w:val="bottom"/>
          </w:tcPr>
          <w:p w14:paraId="7A5D106E" w14:textId="77777777" w:rsidR="00492778" w:rsidRPr="00341BB7" w:rsidRDefault="00492778" w:rsidP="00492778">
            <w:pPr>
              <w:rPr>
                <w:rFonts w:ascii="Angsana New" w:hAnsi="Angsana New"/>
                <w:sz w:val="28"/>
                <w:szCs w:val="28"/>
                <w:lang w:val="en-US"/>
              </w:rPr>
            </w:pPr>
            <w:r w:rsidRPr="00341BB7">
              <w:rPr>
                <w:rFonts w:ascii="Angsana New" w:hAnsi="Angsana New"/>
                <w:sz w:val="28"/>
                <w:szCs w:val="28"/>
                <w:lang w:val="en-US"/>
              </w:rPr>
              <w:t xml:space="preserve">Leasehold improvement </w:t>
            </w:r>
          </w:p>
        </w:tc>
        <w:tc>
          <w:tcPr>
            <w:tcW w:w="990" w:type="dxa"/>
            <w:vAlign w:val="bottom"/>
          </w:tcPr>
          <w:p w14:paraId="5F4C54B4" w14:textId="77777777" w:rsidR="00492778" w:rsidRPr="00341BB7" w:rsidRDefault="00492778" w:rsidP="00492778">
            <w:pPr>
              <w:jc w:val="center"/>
              <w:rPr>
                <w:rFonts w:ascii="Angsana New" w:hAnsi="Angsana New"/>
                <w:sz w:val="28"/>
                <w:szCs w:val="28"/>
                <w:lang w:val="en-US"/>
              </w:rPr>
            </w:pPr>
            <w:r w:rsidRPr="00341BB7">
              <w:rPr>
                <w:rFonts w:ascii="Angsana New" w:hAnsi="Angsana New"/>
                <w:sz w:val="28"/>
                <w:szCs w:val="28"/>
                <w:lang w:val="en-US"/>
              </w:rPr>
              <w:t>20</w:t>
            </w:r>
          </w:p>
        </w:tc>
      </w:tr>
      <w:tr w:rsidR="00492778" w:rsidRPr="005B14DA" w14:paraId="216F9B42" w14:textId="77777777" w:rsidTr="00492778">
        <w:tc>
          <w:tcPr>
            <w:tcW w:w="4230" w:type="dxa"/>
            <w:vAlign w:val="bottom"/>
          </w:tcPr>
          <w:p w14:paraId="3DAB6342" w14:textId="77777777" w:rsidR="00492778" w:rsidRPr="005B14DA" w:rsidRDefault="00492778" w:rsidP="00492778">
            <w:pPr>
              <w:rPr>
                <w:rFonts w:ascii="Angsana New" w:hAnsi="Angsana New"/>
                <w:sz w:val="28"/>
                <w:szCs w:val="28"/>
                <w:cs/>
                <w:lang w:val="en-US"/>
              </w:rPr>
            </w:pPr>
            <w:r w:rsidRPr="00341BB7">
              <w:rPr>
                <w:rFonts w:ascii="Angsana New" w:hAnsi="Angsana New"/>
                <w:sz w:val="28"/>
                <w:szCs w:val="28"/>
                <w:lang w:val="en-US"/>
              </w:rPr>
              <w:t>Machine, tools and equipment</w:t>
            </w:r>
          </w:p>
        </w:tc>
        <w:tc>
          <w:tcPr>
            <w:tcW w:w="990" w:type="dxa"/>
            <w:vAlign w:val="bottom"/>
          </w:tcPr>
          <w:p w14:paraId="730BA96C" w14:textId="77777777" w:rsidR="00492778" w:rsidRPr="00341BB7" w:rsidRDefault="00492778" w:rsidP="00492778">
            <w:pPr>
              <w:jc w:val="center"/>
              <w:rPr>
                <w:rFonts w:ascii="Angsana New" w:hAnsi="Angsana New"/>
                <w:sz w:val="28"/>
                <w:szCs w:val="28"/>
                <w:lang w:val="en-US"/>
              </w:rPr>
            </w:pPr>
            <w:r w:rsidRPr="00341BB7">
              <w:rPr>
                <w:rFonts w:ascii="Angsana New" w:hAnsi="Angsana New"/>
                <w:sz w:val="28"/>
                <w:szCs w:val="28"/>
                <w:lang w:val="en-US"/>
              </w:rPr>
              <w:t>5 and 10</w:t>
            </w:r>
          </w:p>
        </w:tc>
      </w:tr>
      <w:tr w:rsidR="00492778" w:rsidRPr="005B14DA" w14:paraId="4A4FF805" w14:textId="77777777" w:rsidTr="00492778">
        <w:tc>
          <w:tcPr>
            <w:tcW w:w="4230" w:type="dxa"/>
            <w:vAlign w:val="bottom"/>
          </w:tcPr>
          <w:p w14:paraId="51A3F2BD" w14:textId="77777777" w:rsidR="00492778" w:rsidRPr="00341BB7" w:rsidRDefault="00492778" w:rsidP="00492778">
            <w:pPr>
              <w:rPr>
                <w:rFonts w:ascii="Angsana New" w:hAnsi="Angsana New"/>
                <w:sz w:val="28"/>
                <w:szCs w:val="28"/>
                <w:lang w:val="en-US"/>
              </w:rPr>
            </w:pPr>
            <w:r w:rsidRPr="00341BB7">
              <w:rPr>
                <w:rFonts w:ascii="Angsana New" w:hAnsi="Angsana New"/>
                <w:sz w:val="28"/>
                <w:szCs w:val="28"/>
                <w:lang w:val="en-US"/>
              </w:rPr>
              <w:t>Office furniture and fixtures</w:t>
            </w:r>
            <w:r w:rsidRPr="00341BB7">
              <w:rPr>
                <w:rFonts w:ascii="Angsana New" w:hAnsi="Angsana New"/>
                <w:sz w:val="28"/>
                <w:szCs w:val="28"/>
                <w:lang w:val="en-US"/>
              </w:rPr>
              <w:tab/>
            </w:r>
          </w:p>
        </w:tc>
        <w:tc>
          <w:tcPr>
            <w:tcW w:w="990" w:type="dxa"/>
            <w:vAlign w:val="bottom"/>
          </w:tcPr>
          <w:p w14:paraId="19A42C9B" w14:textId="77777777" w:rsidR="00492778" w:rsidRPr="00341BB7" w:rsidRDefault="00492778" w:rsidP="00492778">
            <w:pPr>
              <w:jc w:val="center"/>
              <w:rPr>
                <w:rFonts w:ascii="Angsana New" w:hAnsi="Angsana New"/>
                <w:sz w:val="28"/>
                <w:szCs w:val="28"/>
                <w:lang w:val="en-US"/>
              </w:rPr>
            </w:pPr>
            <w:r w:rsidRPr="00341BB7">
              <w:rPr>
                <w:rFonts w:ascii="Angsana New" w:hAnsi="Angsana New"/>
                <w:sz w:val="28"/>
                <w:szCs w:val="28"/>
                <w:lang w:val="en-US"/>
              </w:rPr>
              <w:t>5</w:t>
            </w:r>
          </w:p>
        </w:tc>
      </w:tr>
      <w:tr w:rsidR="00492778" w:rsidRPr="005B14DA" w14:paraId="47B05B20" w14:textId="77777777" w:rsidTr="00492778">
        <w:tc>
          <w:tcPr>
            <w:tcW w:w="4230" w:type="dxa"/>
            <w:vAlign w:val="bottom"/>
          </w:tcPr>
          <w:p w14:paraId="78EABD1E" w14:textId="77777777" w:rsidR="00492778" w:rsidRPr="005B14DA" w:rsidRDefault="00492778" w:rsidP="00492778">
            <w:pPr>
              <w:rPr>
                <w:rFonts w:ascii="Angsana New" w:hAnsi="Angsana New"/>
                <w:sz w:val="28"/>
                <w:szCs w:val="28"/>
                <w:cs/>
                <w:lang w:val="en-US"/>
              </w:rPr>
            </w:pPr>
            <w:r w:rsidRPr="00341BB7">
              <w:rPr>
                <w:rFonts w:ascii="Angsana New" w:hAnsi="Angsana New"/>
                <w:sz w:val="28"/>
                <w:szCs w:val="28"/>
                <w:lang w:val="en-US"/>
              </w:rPr>
              <w:t>Vehicles</w:t>
            </w:r>
          </w:p>
        </w:tc>
        <w:tc>
          <w:tcPr>
            <w:tcW w:w="990" w:type="dxa"/>
            <w:vAlign w:val="bottom"/>
          </w:tcPr>
          <w:p w14:paraId="606617EA" w14:textId="77777777" w:rsidR="00492778" w:rsidRPr="005B14DA" w:rsidRDefault="00492778" w:rsidP="00492778">
            <w:pPr>
              <w:jc w:val="center"/>
              <w:rPr>
                <w:rFonts w:ascii="Angsana New" w:hAnsi="Angsana New"/>
                <w:sz w:val="28"/>
                <w:szCs w:val="28"/>
                <w:cs/>
                <w:lang w:val="en-US"/>
              </w:rPr>
            </w:pPr>
            <w:r w:rsidRPr="00341BB7">
              <w:rPr>
                <w:rFonts w:ascii="Angsana New" w:hAnsi="Angsana New"/>
                <w:sz w:val="28"/>
                <w:szCs w:val="28"/>
                <w:lang w:val="en-US"/>
              </w:rPr>
              <w:t>5</w:t>
            </w:r>
          </w:p>
        </w:tc>
      </w:tr>
    </w:tbl>
    <w:p w14:paraId="53A4C2C6" w14:textId="77777777" w:rsidR="00492778" w:rsidRPr="00341BB7" w:rsidRDefault="00492778" w:rsidP="00492778">
      <w:pPr>
        <w:spacing w:before="120"/>
        <w:ind w:left="810"/>
        <w:jc w:val="thaiDistribute"/>
        <w:rPr>
          <w:rFonts w:ascii="Angsana New" w:hAnsi="Angsana New"/>
          <w:sz w:val="28"/>
          <w:szCs w:val="28"/>
          <w:lang w:val="en-US"/>
        </w:rPr>
      </w:pPr>
      <w:r w:rsidRPr="00341BB7">
        <w:rPr>
          <w:rFonts w:ascii="Angsana New" w:hAnsi="Angsana New"/>
          <w:sz w:val="28"/>
          <w:szCs w:val="28"/>
          <w:lang w:val="en-US"/>
        </w:rPr>
        <w:t>Depreciation methods, useful lives and residual values are reviewed at each financial year-end and adjusted if appropriate.</w:t>
      </w:r>
    </w:p>
    <w:p w14:paraId="72D11233" w14:textId="77777777" w:rsidR="00492778" w:rsidRPr="005B14DA" w:rsidRDefault="00492778" w:rsidP="00BA1E89">
      <w:pPr>
        <w:numPr>
          <w:ilvl w:val="1"/>
          <w:numId w:val="8"/>
        </w:numPr>
        <w:tabs>
          <w:tab w:val="clear" w:pos="928"/>
          <w:tab w:val="num" w:pos="826"/>
        </w:tabs>
        <w:spacing w:before="120"/>
        <w:ind w:left="930" w:hanging="505"/>
        <w:rPr>
          <w:rFonts w:ascii="Angsana New" w:hAnsi="Angsana New"/>
          <w:b/>
          <w:bCs/>
          <w:sz w:val="28"/>
          <w:szCs w:val="28"/>
          <w:cs/>
          <w:lang w:val="en-US"/>
        </w:rPr>
      </w:pPr>
      <w:r w:rsidRPr="00752943">
        <w:rPr>
          <w:rFonts w:ascii="Angsana New" w:hAnsi="Angsana New"/>
          <w:b/>
          <w:bCs/>
          <w:sz w:val="28"/>
          <w:szCs w:val="28"/>
          <w:lang w:val="en-US"/>
        </w:rPr>
        <w:t>Leases</w:t>
      </w:r>
    </w:p>
    <w:p w14:paraId="59B41A6C" w14:textId="77777777" w:rsidR="00492778" w:rsidRPr="00341BB7" w:rsidRDefault="00492778" w:rsidP="00492778">
      <w:pPr>
        <w:spacing w:before="120"/>
        <w:ind w:left="839"/>
        <w:jc w:val="thaiDistribute"/>
        <w:rPr>
          <w:rFonts w:ascii="Angsana New" w:hAnsi="Angsana New"/>
          <w:i/>
          <w:iCs/>
          <w:color w:val="000000"/>
          <w:sz w:val="28"/>
          <w:szCs w:val="28"/>
          <w:lang w:val="en-US"/>
        </w:rPr>
      </w:pPr>
      <w:r w:rsidRPr="00341BB7">
        <w:rPr>
          <w:rFonts w:ascii="Angsana New" w:hAnsi="Angsana New"/>
          <w:i/>
          <w:iCs/>
          <w:color w:val="000000"/>
          <w:sz w:val="28"/>
          <w:szCs w:val="28"/>
          <w:lang w:val="en-US"/>
        </w:rPr>
        <w:t xml:space="preserve">Leases - where the </w:t>
      </w:r>
      <w:r>
        <w:rPr>
          <w:rFonts w:ascii="Angsana New" w:hAnsi="Angsana New"/>
          <w:i/>
          <w:iCs/>
          <w:color w:val="000000"/>
          <w:sz w:val="28"/>
          <w:szCs w:val="28"/>
          <w:lang w:val="en-US"/>
        </w:rPr>
        <w:t>Group</w:t>
      </w:r>
      <w:r w:rsidRPr="00341BB7">
        <w:rPr>
          <w:rFonts w:ascii="Angsana New" w:hAnsi="Angsana New"/>
          <w:i/>
          <w:iCs/>
          <w:color w:val="000000"/>
          <w:sz w:val="28"/>
          <w:szCs w:val="28"/>
          <w:lang w:val="en-US"/>
        </w:rPr>
        <w:t xml:space="preserve"> is the lessee</w:t>
      </w:r>
    </w:p>
    <w:p w14:paraId="6D6690A6" w14:textId="77777777" w:rsidR="00492778" w:rsidRPr="00341BB7" w:rsidRDefault="00492778" w:rsidP="00492778">
      <w:pPr>
        <w:spacing w:before="120" w:line="276" w:lineRule="auto"/>
        <w:ind w:left="839"/>
        <w:jc w:val="thaiDistribute"/>
        <w:rPr>
          <w:rFonts w:ascii="Angsana New" w:hAnsi="Angsana New"/>
          <w:sz w:val="28"/>
          <w:szCs w:val="28"/>
          <w:lang w:val="en-US"/>
        </w:rPr>
      </w:pPr>
      <w:r w:rsidRPr="00341BB7">
        <w:rPr>
          <w:rFonts w:ascii="Angsana New" w:hAnsi="Angsana New"/>
          <w:sz w:val="28"/>
          <w:szCs w:val="28"/>
          <w:lang w:val="en-US"/>
        </w:rPr>
        <w:t>As at commencement date,</w:t>
      </w:r>
      <w:r w:rsidRPr="00341BB7">
        <w:rPr>
          <w:lang w:val="en-US"/>
        </w:rPr>
        <w:t xml:space="preserve"> </w:t>
      </w:r>
      <w:r w:rsidRPr="00341BB7">
        <w:rPr>
          <w:rFonts w:ascii="Angsana New" w:hAnsi="Angsana New"/>
          <w:sz w:val="28"/>
          <w:szCs w:val="28"/>
          <w:lang w:val="en-US"/>
        </w:rPr>
        <w:t xml:space="preserve">The </w:t>
      </w:r>
      <w:r w:rsidRPr="006B729A">
        <w:rPr>
          <w:rFonts w:ascii="Angsana New" w:hAnsi="Angsana New"/>
          <w:sz w:val="28"/>
          <w:szCs w:val="28"/>
          <w:lang w:val="en-US"/>
        </w:rPr>
        <w:t>Group</w:t>
      </w:r>
      <w:r w:rsidRPr="00341BB7">
        <w:rPr>
          <w:rFonts w:ascii="Angsana New" w:hAnsi="Angsana New"/>
          <w:sz w:val="28"/>
          <w:szCs w:val="28"/>
          <w:lang w:val="en-US"/>
        </w:rPr>
        <w:t xml:space="preserve"> assess whether the contract is, or contains, a lease. A contract is, or contains, a lease if the contract conveys the </w:t>
      </w:r>
      <w:r w:rsidRPr="00341BB7">
        <w:rPr>
          <w:rFonts w:ascii="Angsana New" w:hAnsi="Angsana New"/>
          <w:color w:val="000000"/>
          <w:sz w:val="28"/>
          <w:szCs w:val="28"/>
          <w:lang w:val="en-US"/>
        </w:rPr>
        <w:t>right</w:t>
      </w:r>
      <w:r w:rsidRPr="00341BB7">
        <w:rPr>
          <w:rFonts w:ascii="Angsana New" w:hAnsi="Angsana New"/>
          <w:sz w:val="28"/>
          <w:szCs w:val="28"/>
          <w:lang w:val="en-US"/>
        </w:rPr>
        <w:t xml:space="preserve"> to control the use of an identified asset for a period of time in exchange for consideration.</w:t>
      </w:r>
    </w:p>
    <w:p w14:paraId="12C83455" w14:textId="77777777" w:rsidR="00492778" w:rsidRPr="00341BB7" w:rsidRDefault="00492778" w:rsidP="00492778">
      <w:pPr>
        <w:spacing w:before="120" w:line="276" w:lineRule="auto"/>
        <w:ind w:left="839"/>
        <w:jc w:val="thaiDistribute"/>
        <w:rPr>
          <w:rFonts w:ascii="Angsana New" w:hAnsi="Angsana New"/>
          <w:sz w:val="28"/>
          <w:szCs w:val="28"/>
          <w:lang w:val="en-US"/>
        </w:rPr>
      </w:pPr>
      <w:r w:rsidRPr="00341BB7">
        <w:rPr>
          <w:rFonts w:ascii="Angsana New" w:hAnsi="Angsana New"/>
          <w:sz w:val="28"/>
          <w:szCs w:val="28"/>
          <w:lang w:val="en-US"/>
        </w:rPr>
        <w:lastRenderedPageBreak/>
        <w:t xml:space="preserve">The </w:t>
      </w:r>
      <w:r w:rsidRPr="006B729A">
        <w:rPr>
          <w:rFonts w:ascii="Angsana New" w:hAnsi="Angsana New"/>
          <w:sz w:val="28"/>
          <w:szCs w:val="28"/>
          <w:lang w:val="en-US"/>
        </w:rPr>
        <w:t>Group</w:t>
      </w:r>
      <w:r w:rsidRPr="00341BB7">
        <w:rPr>
          <w:rFonts w:ascii="Angsana New" w:hAnsi="Angsana New"/>
          <w:sz w:val="28"/>
          <w:szCs w:val="28"/>
          <w:lang w:val="en-US"/>
        </w:rPr>
        <w:t xml:space="preserve"> </w:t>
      </w:r>
      <w:proofErr w:type="spellStart"/>
      <w:r w:rsidRPr="00341BB7">
        <w:rPr>
          <w:rFonts w:ascii="Angsana New" w:hAnsi="Angsana New"/>
          <w:sz w:val="28"/>
          <w:szCs w:val="28"/>
          <w:lang w:val="en-US"/>
        </w:rPr>
        <w:t>recognised</w:t>
      </w:r>
      <w:proofErr w:type="spellEnd"/>
      <w:r w:rsidRPr="00341BB7">
        <w:rPr>
          <w:rFonts w:ascii="Angsana New" w:hAnsi="Angsana New"/>
          <w:sz w:val="28"/>
          <w:szCs w:val="28"/>
          <w:lang w:val="en-US"/>
        </w:rPr>
        <w:t xml:space="preserve"> right-of-use assets and lease liabilities as at commencement date. Right-of-use assets</w:t>
      </w:r>
      <w:r w:rsidRPr="00752943">
        <w:rPr>
          <w:rFonts w:ascii="Angsana New" w:hAnsi="Angsana New"/>
          <w:sz w:val="28"/>
          <w:szCs w:val="28"/>
          <w:lang w:val="en-US"/>
        </w:rPr>
        <w:t xml:space="preserve"> </w:t>
      </w:r>
      <w:r w:rsidRPr="00341BB7">
        <w:rPr>
          <w:rFonts w:ascii="Angsana New" w:hAnsi="Angsana New"/>
          <w:sz w:val="28"/>
          <w:szCs w:val="28"/>
          <w:lang w:val="en-US"/>
        </w:rPr>
        <w:t>measures at cost, comprise</w:t>
      </w:r>
      <w:r w:rsidRPr="00752943">
        <w:rPr>
          <w:rFonts w:ascii="Angsana New" w:hAnsi="Angsana New"/>
          <w:sz w:val="28"/>
          <w:szCs w:val="28"/>
          <w:lang w:val="en-US"/>
        </w:rPr>
        <w:t xml:space="preserve"> </w:t>
      </w:r>
      <w:r w:rsidRPr="00341BB7">
        <w:rPr>
          <w:rFonts w:ascii="Angsana New" w:hAnsi="Angsana New"/>
          <w:sz w:val="28"/>
          <w:szCs w:val="28"/>
          <w:lang w:val="en-US"/>
        </w:rPr>
        <w:t>of the amount of the initial measurement of the lease liability, lease payments made at or before the commencement date, initial direct costs incurred by the lessee and estimate of costs to be incurred by the lessee in dismantling and removing the underlying asset, restoring the site on which it is located or restoring the underlying asset to the condition required by the terms and conditions of the lease less any lease incentives received.</w:t>
      </w:r>
    </w:p>
    <w:p w14:paraId="258C5674" w14:textId="77777777" w:rsidR="00492778" w:rsidRPr="00341BB7" w:rsidRDefault="00492778" w:rsidP="00492778">
      <w:pPr>
        <w:spacing w:before="120" w:line="276" w:lineRule="auto"/>
        <w:ind w:left="839"/>
        <w:jc w:val="thaiDistribute"/>
        <w:rPr>
          <w:rFonts w:ascii="Angsana New" w:hAnsi="Angsana New"/>
          <w:sz w:val="28"/>
          <w:szCs w:val="28"/>
          <w:lang w:val="en-US"/>
        </w:rPr>
      </w:pPr>
      <w:r w:rsidRPr="00341BB7">
        <w:rPr>
          <w:rFonts w:ascii="Angsana New" w:hAnsi="Angsana New"/>
          <w:sz w:val="28"/>
          <w:szCs w:val="28"/>
          <w:lang w:val="en-US"/>
        </w:rPr>
        <w:t xml:space="preserve">Lease liability measures at the present value of the lease payments that are not paid at commencement date. The lease payments discounted using the interest rate implicit in the lease, if that rate can be readily determined. If that rate cannot be readily determined, use the </w:t>
      </w:r>
      <w:r w:rsidRPr="006B729A">
        <w:rPr>
          <w:rFonts w:ascii="Angsana New" w:hAnsi="Angsana New"/>
          <w:sz w:val="28"/>
          <w:szCs w:val="28"/>
          <w:lang w:val="en-US"/>
        </w:rPr>
        <w:t>Group</w:t>
      </w:r>
      <w:r w:rsidRPr="00341BB7">
        <w:rPr>
          <w:rFonts w:ascii="Angsana New" w:hAnsi="Angsana New"/>
          <w:sz w:val="28"/>
          <w:szCs w:val="28"/>
          <w:lang w:val="en-US"/>
        </w:rPr>
        <w:t>’s incremental borrowing rate.</w:t>
      </w:r>
    </w:p>
    <w:p w14:paraId="13DD751D" w14:textId="77777777" w:rsidR="00492778" w:rsidRPr="00341BB7" w:rsidRDefault="00492778" w:rsidP="00492778">
      <w:pPr>
        <w:spacing w:before="120"/>
        <w:ind w:left="839"/>
        <w:jc w:val="thaiDistribute"/>
        <w:rPr>
          <w:rFonts w:ascii="Angsana New" w:hAnsi="Angsana New"/>
          <w:sz w:val="28"/>
          <w:szCs w:val="28"/>
          <w:lang w:val="en-US"/>
        </w:rPr>
      </w:pPr>
      <w:r w:rsidRPr="00341BB7">
        <w:rPr>
          <w:rFonts w:ascii="Angsana New" w:hAnsi="Angsana New"/>
          <w:sz w:val="28"/>
          <w:szCs w:val="28"/>
          <w:lang w:val="en-US"/>
        </w:rPr>
        <w:t>The lease payments included in the measurement of the lease liability comprise the following:</w:t>
      </w:r>
    </w:p>
    <w:p w14:paraId="31E28C43" w14:textId="5DBD2E40" w:rsidR="00492778" w:rsidRPr="00341BB7" w:rsidRDefault="00492778" w:rsidP="002E38E7">
      <w:pPr>
        <w:numPr>
          <w:ilvl w:val="0"/>
          <w:numId w:val="19"/>
        </w:numPr>
        <w:autoSpaceDE w:val="0"/>
        <w:autoSpaceDN w:val="0"/>
        <w:spacing w:before="100"/>
        <w:ind w:right="29"/>
        <w:jc w:val="both"/>
        <w:rPr>
          <w:rFonts w:ascii="Angsana New" w:hAnsi="Angsana New"/>
          <w:sz w:val="28"/>
          <w:szCs w:val="28"/>
          <w:lang w:val="en-US"/>
        </w:rPr>
      </w:pPr>
      <w:r w:rsidRPr="00341BB7">
        <w:rPr>
          <w:rFonts w:ascii="Angsana New" w:hAnsi="Angsana New"/>
          <w:sz w:val="28"/>
          <w:szCs w:val="28"/>
          <w:lang w:val="en-US"/>
        </w:rPr>
        <w:t>Fixed payments including in-substance fixed payments.</w:t>
      </w:r>
    </w:p>
    <w:p w14:paraId="5B2BBF0E" w14:textId="38B79914" w:rsidR="00492778" w:rsidRPr="00341BB7" w:rsidRDefault="00492778" w:rsidP="002E38E7">
      <w:pPr>
        <w:numPr>
          <w:ilvl w:val="0"/>
          <w:numId w:val="19"/>
        </w:numPr>
        <w:autoSpaceDE w:val="0"/>
        <w:autoSpaceDN w:val="0"/>
        <w:spacing w:before="100"/>
        <w:ind w:right="29"/>
        <w:jc w:val="both"/>
        <w:rPr>
          <w:rFonts w:ascii="Angsana New" w:hAnsi="Angsana New"/>
          <w:sz w:val="28"/>
          <w:szCs w:val="28"/>
          <w:lang w:val="en-US"/>
        </w:rPr>
      </w:pPr>
      <w:r w:rsidRPr="00341BB7">
        <w:rPr>
          <w:rFonts w:ascii="Angsana New" w:hAnsi="Angsana New"/>
          <w:sz w:val="28"/>
          <w:szCs w:val="28"/>
          <w:lang w:val="en-US"/>
        </w:rPr>
        <w:t>Variable lease payment that are based on an index or a rate, initially measured using the index or rate as at the commencement date.</w:t>
      </w:r>
    </w:p>
    <w:p w14:paraId="66020E68" w14:textId="77777777" w:rsidR="009452CE" w:rsidRDefault="00492778" w:rsidP="002E38E7">
      <w:pPr>
        <w:numPr>
          <w:ilvl w:val="0"/>
          <w:numId w:val="19"/>
        </w:numPr>
        <w:autoSpaceDE w:val="0"/>
        <w:autoSpaceDN w:val="0"/>
        <w:spacing w:before="100"/>
        <w:ind w:right="29"/>
        <w:jc w:val="both"/>
        <w:rPr>
          <w:rFonts w:ascii="Angsana New" w:hAnsi="Angsana New"/>
          <w:sz w:val="28"/>
          <w:szCs w:val="28"/>
          <w:lang w:val="en-US"/>
        </w:rPr>
      </w:pPr>
      <w:r w:rsidRPr="00341BB7">
        <w:rPr>
          <w:rFonts w:ascii="Angsana New" w:hAnsi="Angsana New"/>
          <w:sz w:val="28"/>
          <w:szCs w:val="28"/>
          <w:lang w:val="en-US"/>
        </w:rPr>
        <w:t xml:space="preserve">Amounts expected to be payable by the </w:t>
      </w:r>
      <w:r w:rsidRPr="006B729A">
        <w:rPr>
          <w:rFonts w:ascii="Angsana New" w:hAnsi="Angsana New"/>
          <w:sz w:val="28"/>
          <w:szCs w:val="28"/>
          <w:lang w:val="en-US"/>
        </w:rPr>
        <w:t>Group</w:t>
      </w:r>
      <w:r w:rsidRPr="00341BB7">
        <w:rPr>
          <w:rFonts w:ascii="Angsana New" w:hAnsi="Angsana New"/>
          <w:sz w:val="28"/>
          <w:szCs w:val="28"/>
          <w:lang w:val="en-US"/>
        </w:rPr>
        <w:t xml:space="preserve"> under residual value guarantees.</w:t>
      </w:r>
    </w:p>
    <w:p w14:paraId="5EB684CC" w14:textId="07947CAE" w:rsidR="009452CE" w:rsidRDefault="00492778" w:rsidP="002E38E7">
      <w:pPr>
        <w:numPr>
          <w:ilvl w:val="0"/>
          <w:numId w:val="19"/>
        </w:numPr>
        <w:autoSpaceDE w:val="0"/>
        <w:autoSpaceDN w:val="0"/>
        <w:spacing w:before="100"/>
        <w:ind w:right="29"/>
        <w:jc w:val="both"/>
        <w:rPr>
          <w:rFonts w:ascii="Angsana New" w:hAnsi="Angsana New"/>
          <w:sz w:val="28"/>
          <w:szCs w:val="28"/>
          <w:lang w:val="en-US"/>
        </w:rPr>
      </w:pPr>
      <w:r w:rsidRPr="009452CE">
        <w:rPr>
          <w:rFonts w:ascii="Angsana New" w:hAnsi="Angsana New"/>
          <w:sz w:val="28"/>
          <w:szCs w:val="28"/>
          <w:lang w:val="en-US"/>
        </w:rPr>
        <w:t>The exercise price of a purchase option if the Group is reasonably certain to exercise that option, and</w:t>
      </w:r>
    </w:p>
    <w:p w14:paraId="289D3975" w14:textId="1B1173CF" w:rsidR="00492778" w:rsidRPr="009452CE" w:rsidRDefault="00492778" w:rsidP="002E38E7">
      <w:pPr>
        <w:numPr>
          <w:ilvl w:val="0"/>
          <w:numId w:val="19"/>
        </w:numPr>
        <w:autoSpaceDE w:val="0"/>
        <w:autoSpaceDN w:val="0"/>
        <w:spacing w:before="100"/>
        <w:ind w:right="29"/>
        <w:jc w:val="both"/>
        <w:rPr>
          <w:rFonts w:ascii="Angsana New" w:hAnsi="Angsana New"/>
          <w:sz w:val="28"/>
          <w:szCs w:val="28"/>
          <w:lang w:val="en-US"/>
        </w:rPr>
      </w:pPr>
      <w:r w:rsidRPr="009452CE">
        <w:rPr>
          <w:rFonts w:ascii="Angsana New" w:hAnsi="Angsana New"/>
          <w:sz w:val="28"/>
          <w:szCs w:val="28"/>
          <w:lang w:val="en-US"/>
        </w:rPr>
        <w:t>Payments of penalties for terminating the lease, if the lease term reflects the Group exercising that option.</w:t>
      </w:r>
    </w:p>
    <w:p w14:paraId="32B217B8" w14:textId="77777777" w:rsidR="00492778" w:rsidRPr="00341BB7" w:rsidRDefault="00492778" w:rsidP="00492778">
      <w:pPr>
        <w:spacing w:before="120"/>
        <w:ind w:left="810"/>
        <w:jc w:val="thaiDistribute"/>
        <w:rPr>
          <w:rFonts w:ascii="Angsana New" w:hAnsi="Angsana New"/>
          <w:sz w:val="28"/>
          <w:szCs w:val="28"/>
          <w:lang w:val="en-US"/>
        </w:rPr>
      </w:pPr>
      <w:r w:rsidRPr="00341BB7">
        <w:rPr>
          <w:rFonts w:ascii="Angsana New" w:hAnsi="Angsana New"/>
          <w:sz w:val="28"/>
          <w:szCs w:val="28"/>
          <w:lang w:val="en-US"/>
        </w:rPr>
        <w:t xml:space="preserve">The </w:t>
      </w:r>
      <w:r w:rsidRPr="008545E6">
        <w:rPr>
          <w:rFonts w:ascii="Angsana New" w:hAnsi="Angsana New"/>
          <w:sz w:val="28"/>
          <w:szCs w:val="28"/>
          <w:lang w:val="en-US"/>
        </w:rPr>
        <w:t>Group</w:t>
      </w:r>
      <w:r w:rsidRPr="00341BB7">
        <w:rPr>
          <w:rFonts w:ascii="Angsana New" w:hAnsi="Angsana New"/>
          <w:sz w:val="28"/>
          <w:szCs w:val="28"/>
          <w:lang w:val="en-US"/>
        </w:rPr>
        <w:t xml:space="preserve"> measures the right-of-use assets at cost less accumulated depreciation and accumulated impairment losses and adjusted for any </w:t>
      </w:r>
      <w:proofErr w:type="spellStart"/>
      <w:r w:rsidRPr="00341BB7">
        <w:rPr>
          <w:rFonts w:ascii="Angsana New" w:hAnsi="Angsana New"/>
          <w:sz w:val="28"/>
          <w:szCs w:val="28"/>
          <w:lang w:val="en-US"/>
        </w:rPr>
        <w:t>remeasurement</w:t>
      </w:r>
      <w:proofErr w:type="spellEnd"/>
      <w:r w:rsidRPr="00341BB7">
        <w:rPr>
          <w:rFonts w:ascii="Angsana New" w:hAnsi="Angsana New"/>
          <w:sz w:val="28"/>
          <w:szCs w:val="28"/>
          <w:lang w:val="en-US"/>
        </w:rPr>
        <w:t xml:space="preserve"> of the lease liability. The </w:t>
      </w:r>
      <w:r w:rsidRPr="008545E6">
        <w:rPr>
          <w:rFonts w:ascii="Angsana New" w:hAnsi="Angsana New"/>
          <w:sz w:val="28"/>
          <w:szCs w:val="28"/>
          <w:lang w:val="en-US"/>
        </w:rPr>
        <w:t>Group</w:t>
      </w:r>
      <w:r w:rsidRPr="00341BB7">
        <w:rPr>
          <w:rFonts w:ascii="Angsana New" w:hAnsi="Angsana New"/>
          <w:sz w:val="28"/>
          <w:szCs w:val="28"/>
          <w:lang w:val="en-US"/>
        </w:rPr>
        <w:t xml:space="preserve"> depreciate the right-of-use assets from the commencement date to the earlier of the end of the useful life of the right-of-use asset or the end of the lease term. However, if the lease transfer ownership of the underlying asset to the lessee by the end of lease term or if the cost of the right-of-use assets reflects that the </w:t>
      </w:r>
      <w:r w:rsidRPr="008545E6">
        <w:rPr>
          <w:rFonts w:ascii="Angsana New" w:hAnsi="Angsana New"/>
          <w:sz w:val="28"/>
          <w:szCs w:val="28"/>
          <w:lang w:val="en-US"/>
        </w:rPr>
        <w:t>Group</w:t>
      </w:r>
      <w:r w:rsidRPr="00341BB7">
        <w:rPr>
          <w:rFonts w:ascii="Angsana New" w:hAnsi="Angsana New"/>
          <w:sz w:val="28"/>
          <w:szCs w:val="28"/>
          <w:lang w:val="en-US"/>
        </w:rPr>
        <w:t xml:space="preserve"> will exercise a purchase option, the </w:t>
      </w:r>
      <w:r w:rsidRPr="008545E6">
        <w:rPr>
          <w:rFonts w:ascii="Angsana New" w:hAnsi="Angsana New"/>
          <w:sz w:val="28"/>
          <w:szCs w:val="28"/>
          <w:lang w:val="en-US"/>
        </w:rPr>
        <w:t>Group</w:t>
      </w:r>
      <w:r w:rsidRPr="00341BB7">
        <w:rPr>
          <w:rFonts w:ascii="Angsana New" w:hAnsi="Angsana New"/>
          <w:sz w:val="28"/>
          <w:szCs w:val="28"/>
          <w:lang w:val="en-US"/>
        </w:rPr>
        <w:t xml:space="preserve"> depreciate the right-of-use asset from the commencement date to the end of the useful life of the underlying asset. The useful life is the same estimate of property, plant and equipment.</w:t>
      </w:r>
    </w:p>
    <w:p w14:paraId="7544BBFE" w14:textId="77777777" w:rsidR="00492778" w:rsidRPr="00341BB7" w:rsidRDefault="00492778" w:rsidP="00492778">
      <w:pPr>
        <w:spacing w:before="120"/>
        <w:ind w:left="839"/>
        <w:jc w:val="thaiDistribute"/>
        <w:rPr>
          <w:rFonts w:ascii="Angsana New" w:hAnsi="Angsana New"/>
          <w:sz w:val="28"/>
          <w:szCs w:val="28"/>
          <w:lang w:val="en-US"/>
        </w:rPr>
      </w:pPr>
      <w:r w:rsidRPr="00341BB7">
        <w:rPr>
          <w:rFonts w:ascii="Angsana New" w:hAnsi="Angsana New"/>
          <w:sz w:val="28"/>
          <w:szCs w:val="28"/>
          <w:lang w:val="en-US"/>
        </w:rPr>
        <w:t xml:space="preserve">The </w:t>
      </w:r>
      <w:r w:rsidRPr="008545E6">
        <w:rPr>
          <w:rFonts w:ascii="Angsana New" w:hAnsi="Angsana New"/>
          <w:sz w:val="28"/>
          <w:szCs w:val="28"/>
          <w:lang w:val="en-US"/>
        </w:rPr>
        <w:t>Group</w:t>
      </w:r>
      <w:r w:rsidRPr="00341BB7">
        <w:rPr>
          <w:rFonts w:ascii="Angsana New" w:hAnsi="Angsana New"/>
          <w:sz w:val="28"/>
          <w:szCs w:val="28"/>
          <w:lang w:val="en-US"/>
        </w:rPr>
        <w:t xml:space="preserve"> </w:t>
      </w:r>
      <w:proofErr w:type="spellStart"/>
      <w:r w:rsidRPr="00341BB7">
        <w:rPr>
          <w:rFonts w:ascii="Angsana New" w:hAnsi="Angsana New"/>
          <w:sz w:val="28"/>
          <w:szCs w:val="28"/>
          <w:lang w:val="en-US"/>
        </w:rPr>
        <w:t>remeasure</w:t>
      </w:r>
      <w:proofErr w:type="spellEnd"/>
      <w:r w:rsidRPr="00341BB7">
        <w:rPr>
          <w:rFonts w:ascii="Angsana New" w:hAnsi="Angsana New"/>
          <w:sz w:val="28"/>
          <w:szCs w:val="28"/>
          <w:lang w:val="en-US"/>
        </w:rPr>
        <w:t xml:space="preserve"> the lease liability when expected lease payments may change from the following:</w:t>
      </w:r>
    </w:p>
    <w:p w14:paraId="68ECEA6B" w14:textId="77777777" w:rsidR="00492778" w:rsidRPr="00341BB7" w:rsidRDefault="00492778" w:rsidP="00C37DAB">
      <w:pPr>
        <w:numPr>
          <w:ilvl w:val="0"/>
          <w:numId w:val="20"/>
        </w:numPr>
        <w:autoSpaceDE w:val="0"/>
        <w:autoSpaceDN w:val="0"/>
        <w:spacing w:before="100"/>
        <w:ind w:right="29"/>
        <w:jc w:val="both"/>
        <w:rPr>
          <w:rFonts w:ascii="Angsana New" w:hAnsi="Angsana New"/>
          <w:sz w:val="28"/>
          <w:szCs w:val="28"/>
          <w:lang w:val="en-US"/>
        </w:rPr>
      </w:pPr>
      <w:r w:rsidRPr="00341BB7">
        <w:rPr>
          <w:rFonts w:ascii="Angsana New" w:hAnsi="Angsana New"/>
          <w:sz w:val="28"/>
          <w:szCs w:val="28"/>
          <w:lang w:val="en-US"/>
        </w:rPr>
        <w:t>There is a change in future lease payments resulting from a change in an index or a rate used to determine those payments.</w:t>
      </w:r>
    </w:p>
    <w:p w14:paraId="63EA017B" w14:textId="7708262F" w:rsidR="00492778" w:rsidRPr="00341BB7" w:rsidRDefault="00492778" w:rsidP="00C37DAB">
      <w:pPr>
        <w:numPr>
          <w:ilvl w:val="0"/>
          <w:numId w:val="20"/>
        </w:numPr>
        <w:autoSpaceDE w:val="0"/>
        <w:autoSpaceDN w:val="0"/>
        <w:spacing w:before="100"/>
        <w:ind w:right="29"/>
        <w:jc w:val="both"/>
        <w:rPr>
          <w:rFonts w:ascii="Angsana New" w:hAnsi="Angsana New"/>
          <w:sz w:val="28"/>
          <w:szCs w:val="28"/>
          <w:lang w:val="en-US"/>
        </w:rPr>
      </w:pPr>
      <w:r w:rsidRPr="00341BB7">
        <w:rPr>
          <w:rFonts w:ascii="Angsana New" w:hAnsi="Angsana New"/>
          <w:sz w:val="28"/>
          <w:szCs w:val="28"/>
          <w:lang w:val="en-US"/>
        </w:rPr>
        <w:t>There is a change in the amounts expected to be payable under a residual value guarantee.</w:t>
      </w:r>
    </w:p>
    <w:p w14:paraId="2347BA21" w14:textId="77777777" w:rsidR="00492778" w:rsidRPr="00341BB7" w:rsidRDefault="00492778" w:rsidP="00C37DAB">
      <w:pPr>
        <w:numPr>
          <w:ilvl w:val="0"/>
          <w:numId w:val="20"/>
        </w:numPr>
        <w:autoSpaceDE w:val="0"/>
        <w:autoSpaceDN w:val="0"/>
        <w:spacing w:before="100"/>
        <w:ind w:right="29"/>
        <w:jc w:val="both"/>
        <w:rPr>
          <w:rFonts w:ascii="Angsana New" w:hAnsi="Angsana New"/>
          <w:sz w:val="28"/>
          <w:szCs w:val="28"/>
          <w:lang w:val="en-US"/>
        </w:rPr>
      </w:pPr>
      <w:r w:rsidRPr="00752943">
        <w:rPr>
          <w:rFonts w:ascii="Angsana New" w:hAnsi="Angsana New"/>
          <w:sz w:val="28"/>
          <w:szCs w:val="28"/>
          <w:lang w:val="en-US"/>
        </w:rPr>
        <w:t xml:space="preserve"> </w:t>
      </w:r>
      <w:r w:rsidRPr="00341BB7">
        <w:rPr>
          <w:rFonts w:ascii="Angsana New" w:hAnsi="Angsana New"/>
          <w:sz w:val="28"/>
          <w:szCs w:val="28"/>
          <w:lang w:val="en-US"/>
        </w:rPr>
        <w:t xml:space="preserve">The </w:t>
      </w:r>
      <w:r w:rsidRPr="008545E6">
        <w:rPr>
          <w:rFonts w:ascii="Angsana New" w:hAnsi="Angsana New"/>
          <w:sz w:val="28"/>
          <w:szCs w:val="28"/>
          <w:lang w:val="en-US"/>
        </w:rPr>
        <w:t>Group</w:t>
      </w:r>
      <w:r w:rsidRPr="00341BB7">
        <w:rPr>
          <w:rFonts w:ascii="Angsana New" w:hAnsi="Angsana New"/>
          <w:sz w:val="28"/>
          <w:szCs w:val="28"/>
          <w:lang w:val="en-US"/>
        </w:rPr>
        <w:t xml:space="preserve"> change determining in purchase option or extend or not to terminate a lease.</w:t>
      </w:r>
    </w:p>
    <w:p w14:paraId="11BC53CA" w14:textId="77777777" w:rsidR="00492778" w:rsidRDefault="00492778" w:rsidP="00492778">
      <w:pPr>
        <w:spacing w:before="120"/>
        <w:ind w:left="839"/>
        <w:jc w:val="thaiDistribute"/>
        <w:rPr>
          <w:rFonts w:ascii="Angsana New" w:hAnsi="Angsana New"/>
          <w:sz w:val="28"/>
          <w:szCs w:val="28"/>
          <w:lang w:val="en-US"/>
        </w:rPr>
      </w:pPr>
      <w:r w:rsidRPr="00341BB7">
        <w:rPr>
          <w:rFonts w:ascii="Angsana New" w:hAnsi="Angsana New"/>
          <w:sz w:val="28"/>
          <w:szCs w:val="28"/>
          <w:lang w:val="en-US"/>
        </w:rPr>
        <w:t xml:space="preserve">The </w:t>
      </w:r>
      <w:r w:rsidRPr="008545E6">
        <w:rPr>
          <w:rFonts w:ascii="Angsana New" w:hAnsi="Angsana New"/>
          <w:sz w:val="28"/>
          <w:szCs w:val="28"/>
          <w:lang w:val="en-US"/>
        </w:rPr>
        <w:t>Group</w:t>
      </w:r>
      <w:r w:rsidRPr="00341BB7">
        <w:rPr>
          <w:rFonts w:ascii="Angsana New" w:hAnsi="Angsana New"/>
          <w:sz w:val="28"/>
          <w:szCs w:val="28"/>
          <w:lang w:val="en-US"/>
        </w:rPr>
        <w:t xml:space="preserve"> </w:t>
      </w:r>
      <w:proofErr w:type="spellStart"/>
      <w:r w:rsidRPr="00341BB7">
        <w:rPr>
          <w:rFonts w:ascii="Angsana New" w:hAnsi="Angsana New"/>
          <w:sz w:val="28"/>
          <w:szCs w:val="28"/>
          <w:lang w:val="en-US"/>
        </w:rPr>
        <w:t>recognise</w:t>
      </w:r>
      <w:proofErr w:type="spellEnd"/>
      <w:r w:rsidRPr="00341BB7">
        <w:rPr>
          <w:rFonts w:ascii="Angsana New" w:hAnsi="Angsana New"/>
          <w:sz w:val="28"/>
          <w:szCs w:val="28"/>
          <w:lang w:val="en-US"/>
        </w:rPr>
        <w:t xml:space="preserve"> the amount of the </w:t>
      </w:r>
      <w:proofErr w:type="spellStart"/>
      <w:r w:rsidRPr="00341BB7">
        <w:rPr>
          <w:rFonts w:ascii="Angsana New" w:hAnsi="Angsana New"/>
          <w:sz w:val="28"/>
          <w:szCs w:val="28"/>
          <w:lang w:val="en-US"/>
        </w:rPr>
        <w:t>remeasurement</w:t>
      </w:r>
      <w:proofErr w:type="spellEnd"/>
      <w:r w:rsidRPr="00341BB7">
        <w:rPr>
          <w:rFonts w:ascii="Angsana New" w:hAnsi="Angsana New"/>
          <w:sz w:val="28"/>
          <w:szCs w:val="28"/>
          <w:lang w:val="en-US"/>
        </w:rPr>
        <w:t xml:space="preserve"> of the lease liability as an</w:t>
      </w:r>
      <w:r w:rsidRPr="00752943">
        <w:rPr>
          <w:rFonts w:ascii="Angsana New" w:hAnsi="Angsana New"/>
          <w:sz w:val="28"/>
          <w:szCs w:val="28"/>
          <w:lang w:val="en-US"/>
        </w:rPr>
        <w:t xml:space="preserve"> </w:t>
      </w:r>
      <w:r w:rsidRPr="00341BB7">
        <w:rPr>
          <w:rFonts w:ascii="Angsana New" w:hAnsi="Angsana New"/>
          <w:sz w:val="28"/>
          <w:szCs w:val="28"/>
          <w:lang w:val="en-US"/>
        </w:rPr>
        <w:t>adjustment to the right-of-use asset. However, if the carrying amount of the</w:t>
      </w:r>
      <w:r w:rsidRPr="00752943">
        <w:rPr>
          <w:rFonts w:ascii="Angsana New" w:hAnsi="Angsana New"/>
          <w:sz w:val="28"/>
          <w:szCs w:val="28"/>
          <w:lang w:val="en-US"/>
        </w:rPr>
        <w:t xml:space="preserve"> </w:t>
      </w:r>
      <w:r w:rsidRPr="00341BB7">
        <w:rPr>
          <w:rFonts w:ascii="Angsana New" w:hAnsi="Angsana New"/>
          <w:sz w:val="28"/>
          <w:szCs w:val="28"/>
          <w:lang w:val="en-US"/>
        </w:rPr>
        <w:t xml:space="preserve">right-of-use asset is reduced to zero and there is a further reduction in the measurement of the lease liability, </w:t>
      </w:r>
      <w:proofErr w:type="spellStart"/>
      <w:r w:rsidRPr="00341BB7">
        <w:rPr>
          <w:rFonts w:ascii="Angsana New" w:hAnsi="Angsana New"/>
          <w:sz w:val="28"/>
          <w:szCs w:val="28"/>
          <w:lang w:val="en-US"/>
        </w:rPr>
        <w:t>recognise</w:t>
      </w:r>
      <w:proofErr w:type="spellEnd"/>
      <w:r w:rsidRPr="00341BB7">
        <w:rPr>
          <w:rFonts w:ascii="Angsana New" w:hAnsi="Angsana New"/>
          <w:sz w:val="28"/>
          <w:szCs w:val="28"/>
          <w:lang w:val="en-US"/>
        </w:rPr>
        <w:t xml:space="preserve"> any remaining amount of the </w:t>
      </w:r>
      <w:proofErr w:type="spellStart"/>
      <w:r w:rsidRPr="00341BB7">
        <w:rPr>
          <w:rFonts w:ascii="Angsana New" w:hAnsi="Angsana New"/>
          <w:sz w:val="28"/>
          <w:szCs w:val="28"/>
          <w:lang w:val="en-US"/>
        </w:rPr>
        <w:t>remeasurement</w:t>
      </w:r>
      <w:proofErr w:type="spellEnd"/>
      <w:r w:rsidRPr="00341BB7">
        <w:rPr>
          <w:rFonts w:ascii="Angsana New" w:hAnsi="Angsana New"/>
          <w:sz w:val="28"/>
          <w:szCs w:val="28"/>
          <w:lang w:val="en-US"/>
        </w:rPr>
        <w:t xml:space="preserve"> in profit or loss.</w:t>
      </w:r>
    </w:p>
    <w:p w14:paraId="5434BFE8" w14:textId="77777777" w:rsidR="009452CE" w:rsidRDefault="009452CE" w:rsidP="00492778">
      <w:pPr>
        <w:spacing w:before="120"/>
        <w:ind w:left="839"/>
        <w:jc w:val="thaiDistribute"/>
        <w:rPr>
          <w:rFonts w:ascii="Angsana New" w:hAnsi="Angsana New"/>
          <w:sz w:val="28"/>
          <w:szCs w:val="28"/>
          <w:lang w:val="en-US"/>
        </w:rPr>
      </w:pPr>
    </w:p>
    <w:p w14:paraId="06B309F7" w14:textId="77777777" w:rsidR="009452CE" w:rsidRPr="00F8636E" w:rsidRDefault="009452CE" w:rsidP="00492778">
      <w:pPr>
        <w:spacing w:before="120"/>
        <w:ind w:left="839"/>
        <w:jc w:val="thaiDistribute"/>
        <w:rPr>
          <w:rFonts w:ascii="Angsana New" w:hAnsi="Angsana New"/>
          <w:sz w:val="28"/>
          <w:szCs w:val="28"/>
          <w:lang w:val="en-US"/>
        </w:rPr>
      </w:pPr>
    </w:p>
    <w:p w14:paraId="00E73105" w14:textId="77777777" w:rsidR="00492778" w:rsidRPr="00341BB7" w:rsidRDefault="00492778" w:rsidP="00492778">
      <w:pPr>
        <w:spacing w:before="120"/>
        <w:ind w:left="839"/>
        <w:jc w:val="thaiDistribute"/>
        <w:rPr>
          <w:rFonts w:ascii="Angsana New" w:hAnsi="Angsana New"/>
          <w:i/>
          <w:iCs/>
          <w:color w:val="000000"/>
          <w:sz w:val="28"/>
          <w:szCs w:val="28"/>
          <w:lang w:val="en-US"/>
        </w:rPr>
      </w:pPr>
      <w:r w:rsidRPr="00341BB7">
        <w:rPr>
          <w:rFonts w:ascii="Angsana New" w:hAnsi="Angsana New"/>
          <w:i/>
          <w:iCs/>
          <w:color w:val="000000"/>
          <w:sz w:val="28"/>
          <w:szCs w:val="28"/>
          <w:lang w:val="en-US"/>
        </w:rPr>
        <w:lastRenderedPageBreak/>
        <w:t>Short-term leases</w:t>
      </w:r>
      <w:r w:rsidRPr="00752943">
        <w:rPr>
          <w:rFonts w:ascii="Angsana New" w:hAnsi="Angsana New"/>
          <w:i/>
          <w:iCs/>
          <w:color w:val="000000"/>
          <w:sz w:val="28"/>
          <w:szCs w:val="28"/>
          <w:lang w:val="en-US"/>
        </w:rPr>
        <w:t xml:space="preserve"> </w:t>
      </w:r>
      <w:r w:rsidRPr="00341BB7">
        <w:rPr>
          <w:rFonts w:ascii="Angsana New" w:hAnsi="Angsana New"/>
          <w:i/>
          <w:iCs/>
          <w:color w:val="000000"/>
          <w:sz w:val="28"/>
          <w:szCs w:val="28"/>
          <w:lang w:val="en-US"/>
        </w:rPr>
        <w:t>and Leases of low-value assets</w:t>
      </w:r>
    </w:p>
    <w:p w14:paraId="40504EFA" w14:textId="77777777" w:rsidR="00492778" w:rsidRPr="005B14DA" w:rsidRDefault="00492778" w:rsidP="00492778">
      <w:pPr>
        <w:spacing w:before="120"/>
        <w:ind w:left="839"/>
        <w:jc w:val="thaiDistribute"/>
        <w:rPr>
          <w:rFonts w:ascii="Angsana New" w:hAnsi="Angsana New"/>
          <w:sz w:val="28"/>
          <w:szCs w:val="28"/>
          <w:cs/>
          <w:lang w:val="en-US"/>
        </w:rPr>
      </w:pPr>
      <w:r w:rsidRPr="00341BB7">
        <w:rPr>
          <w:rFonts w:ascii="Angsana New" w:hAnsi="Angsana New"/>
          <w:sz w:val="28"/>
          <w:lang w:val="en-US"/>
        </w:rPr>
        <w:t xml:space="preserve">Short-term leases, a lease term of 12 months or less, or leases of low-value assets may not recognized right of use assets and lease liabilities and </w:t>
      </w:r>
      <w:proofErr w:type="spellStart"/>
      <w:r w:rsidRPr="00341BB7">
        <w:rPr>
          <w:rFonts w:ascii="Angsana New" w:hAnsi="Angsana New"/>
          <w:sz w:val="28"/>
          <w:lang w:val="en-US"/>
        </w:rPr>
        <w:t>recognised</w:t>
      </w:r>
      <w:proofErr w:type="spellEnd"/>
      <w:r w:rsidRPr="00341BB7">
        <w:rPr>
          <w:rFonts w:ascii="Angsana New" w:hAnsi="Angsana New"/>
          <w:sz w:val="28"/>
          <w:lang w:val="en-US"/>
        </w:rPr>
        <w:t xml:space="preserve"> on a straight-line basis as an expense in profit or loss.</w:t>
      </w:r>
    </w:p>
    <w:p w14:paraId="63F2B592" w14:textId="77777777" w:rsidR="00492778" w:rsidRPr="008D1174" w:rsidRDefault="00492778" w:rsidP="00492778">
      <w:pPr>
        <w:spacing w:before="120"/>
        <w:ind w:left="839"/>
        <w:jc w:val="thaiDistribute"/>
        <w:rPr>
          <w:rFonts w:asciiTheme="majorBidi" w:eastAsia="Arial Unicode MS" w:hAnsiTheme="majorBidi" w:cstheme="majorBidi"/>
          <w:i/>
          <w:iCs/>
          <w:sz w:val="28"/>
          <w:szCs w:val="28"/>
          <w:lang w:val="en-GB"/>
        </w:rPr>
      </w:pPr>
      <w:r w:rsidRPr="008D1174">
        <w:rPr>
          <w:rFonts w:asciiTheme="majorBidi" w:eastAsia="Arial Unicode MS" w:hAnsiTheme="majorBidi" w:cstheme="majorBidi"/>
          <w:i/>
          <w:iCs/>
          <w:sz w:val="28"/>
          <w:szCs w:val="28"/>
          <w:lang w:val="en-GB"/>
        </w:rPr>
        <w:t>Leases - where the Group is the lessor</w:t>
      </w:r>
    </w:p>
    <w:p w14:paraId="42FFFAEA" w14:textId="1D9204AD" w:rsidR="00492778" w:rsidRPr="00341BB7" w:rsidRDefault="00492778" w:rsidP="009452CE">
      <w:pPr>
        <w:spacing w:before="120"/>
        <w:ind w:left="839"/>
        <w:jc w:val="thaiDistribute"/>
        <w:rPr>
          <w:rFonts w:asciiTheme="majorBidi" w:eastAsia="Arial Unicode MS" w:hAnsiTheme="majorBidi" w:cstheme="majorBidi"/>
          <w:sz w:val="28"/>
          <w:szCs w:val="28"/>
          <w:lang w:val="en-GB"/>
        </w:rPr>
      </w:pPr>
      <w:r w:rsidRPr="00341BB7">
        <w:rPr>
          <w:rFonts w:asciiTheme="majorBidi" w:eastAsia="Arial Unicode MS" w:hAnsiTheme="majorBidi" w:cstheme="majorBidi"/>
          <w:sz w:val="28"/>
          <w:szCs w:val="28"/>
          <w:lang w:val="en-GB"/>
        </w:rPr>
        <w:t>The Group determines at lease inception whether each lease is a finance lease or an operating lease. To classify each lease, the Group makes an overall assessment of whether the lease substantially transfers all of the risks and rewards incidental to ownership of the underlying asset. If this is the case, then the lease is a finance lease; if not, then it is an operating lease.</w:t>
      </w:r>
    </w:p>
    <w:p w14:paraId="7149B461" w14:textId="77777777" w:rsidR="00492778" w:rsidRPr="005B14DA" w:rsidRDefault="00492778" w:rsidP="00492778">
      <w:pPr>
        <w:spacing w:before="120"/>
        <w:ind w:left="839"/>
        <w:jc w:val="thaiDistribute"/>
        <w:rPr>
          <w:rFonts w:asciiTheme="majorBidi" w:eastAsia="Arial Unicode MS" w:hAnsiTheme="majorBidi" w:cstheme="majorBidi"/>
          <w:sz w:val="28"/>
          <w:szCs w:val="28"/>
          <w:cs/>
          <w:lang w:val="en-US"/>
        </w:rPr>
      </w:pPr>
      <w:r w:rsidRPr="00341BB7">
        <w:rPr>
          <w:rFonts w:asciiTheme="majorBidi" w:eastAsia="Arial Unicode MS" w:hAnsiTheme="majorBidi" w:cstheme="majorBidi"/>
          <w:sz w:val="28"/>
          <w:szCs w:val="28"/>
          <w:lang w:val="en-GB"/>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using the net investment method, which reflects a constant periodic rate of return. Initial direct costs are included in the initial measurement of the finance lease receivable and will be gradually reduced against the income over the lease term.</w:t>
      </w:r>
    </w:p>
    <w:p w14:paraId="3399D11E" w14:textId="77777777" w:rsidR="00492778" w:rsidRPr="00341BB7" w:rsidRDefault="00492778" w:rsidP="00492778">
      <w:pPr>
        <w:spacing w:before="120"/>
        <w:ind w:left="839"/>
        <w:jc w:val="thaiDistribute"/>
        <w:rPr>
          <w:rFonts w:asciiTheme="majorBidi" w:eastAsia="Arial Unicode MS" w:hAnsiTheme="majorBidi" w:cstheme="majorBidi"/>
          <w:sz w:val="28"/>
          <w:szCs w:val="28"/>
          <w:lang w:val="en-GB"/>
        </w:rPr>
      </w:pPr>
      <w:r w:rsidRPr="00341BB7">
        <w:rPr>
          <w:rFonts w:asciiTheme="majorBidi" w:eastAsia="Arial Unicode MS" w:hAnsiTheme="majorBidi" w:cstheme="majorBidi"/>
          <w:sz w:val="28"/>
          <w:szCs w:val="28"/>
          <w:lang w:val="en-GB"/>
        </w:rPr>
        <w:t>Assets leased out under operating leases are included in property, plant and equipment in the statement of financial position. They are depreciated over their expected useful lives on a basis consistent with other similar property, plant and equipment owned by the Group. Rental income (net of any incentives given to lessees) is recognised on a straight-line basis over the lease term.</w:t>
      </w:r>
    </w:p>
    <w:p w14:paraId="2EF84AAF" w14:textId="77777777" w:rsidR="00492778" w:rsidRPr="005B14DA" w:rsidRDefault="00492778" w:rsidP="00BA1E89">
      <w:pPr>
        <w:numPr>
          <w:ilvl w:val="1"/>
          <w:numId w:val="8"/>
        </w:numPr>
        <w:tabs>
          <w:tab w:val="clear" w:pos="928"/>
          <w:tab w:val="num" w:pos="851"/>
        </w:tabs>
        <w:spacing w:before="120"/>
        <w:ind w:hanging="502"/>
        <w:rPr>
          <w:rFonts w:ascii="Angsana New" w:hAnsi="Angsana New"/>
          <w:b/>
          <w:bCs/>
          <w:sz w:val="28"/>
          <w:szCs w:val="28"/>
          <w:cs/>
          <w:lang w:val="en-US"/>
        </w:rPr>
      </w:pPr>
      <w:r w:rsidRPr="00341BB7">
        <w:rPr>
          <w:rFonts w:ascii="Angsana New" w:hAnsi="Angsana New"/>
          <w:b/>
          <w:bCs/>
          <w:sz w:val="28"/>
          <w:szCs w:val="28"/>
          <w:lang w:val="en-US"/>
        </w:rPr>
        <w:t>Intangible assets and amortization</w:t>
      </w:r>
    </w:p>
    <w:p w14:paraId="0655ECCD" w14:textId="77777777" w:rsidR="00492778" w:rsidRPr="00341BB7" w:rsidRDefault="00492778" w:rsidP="00492778">
      <w:pPr>
        <w:spacing w:before="120"/>
        <w:ind w:left="810" w:firstLine="41"/>
        <w:jc w:val="thaiDistribute"/>
        <w:rPr>
          <w:rFonts w:ascii="Angsana New" w:hAnsi="Angsana New"/>
          <w:sz w:val="28"/>
          <w:szCs w:val="28"/>
          <w:lang w:val="en-US"/>
        </w:rPr>
      </w:pPr>
      <w:r w:rsidRPr="00341BB7">
        <w:rPr>
          <w:rFonts w:ascii="Angsana New" w:hAnsi="Angsana New"/>
          <w:sz w:val="28"/>
          <w:szCs w:val="28"/>
          <w:lang w:val="en-US"/>
        </w:rPr>
        <w:t>Intangible assets are carried at cost less accumulated amortization and accumulated impairment losses (if any).</w:t>
      </w:r>
    </w:p>
    <w:p w14:paraId="296A240E" w14:textId="77777777" w:rsidR="00492778" w:rsidRPr="00341BB7" w:rsidRDefault="00492778" w:rsidP="00492778">
      <w:pPr>
        <w:spacing w:before="120"/>
        <w:ind w:left="851"/>
        <w:jc w:val="thaiDistribute"/>
        <w:rPr>
          <w:rFonts w:ascii="Angsana New" w:hAnsi="Angsana New"/>
          <w:sz w:val="28"/>
          <w:szCs w:val="28"/>
          <w:lang w:val="en-US"/>
        </w:rPr>
      </w:pPr>
      <w:r w:rsidRPr="00341BB7">
        <w:rPr>
          <w:rFonts w:ascii="Angsana New" w:hAnsi="Angsana New"/>
          <w:sz w:val="28"/>
          <w:szCs w:val="28"/>
          <w:lang w:val="en-US"/>
        </w:rPr>
        <w:t>Intangible assets with finite lives are amortized on a systematic basis over the economic useful life and tested for impairment whenever there is an indication that the intangible asset may be impaired. The amortization period and the amortization method for an intangible asset are reviewed at least at each financial year end. The amortization expense is charged to the income statement.</w:t>
      </w:r>
    </w:p>
    <w:p w14:paraId="67F5EDAC" w14:textId="77777777" w:rsidR="00492778" w:rsidRPr="00341BB7" w:rsidRDefault="00492778" w:rsidP="00492778">
      <w:pPr>
        <w:spacing w:before="120"/>
        <w:ind w:left="1701" w:hanging="141"/>
        <w:jc w:val="thaiDistribute"/>
        <w:rPr>
          <w:rFonts w:ascii="Angsana New" w:hAnsi="Angsana New"/>
          <w:sz w:val="28"/>
          <w:szCs w:val="28"/>
          <w:lang w:val="en-US"/>
        </w:rPr>
      </w:pPr>
      <w:r w:rsidRPr="00341BB7">
        <w:rPr>
          <w:rFonts w:ascii="Angsana New" w:hAnsi="Angsana New"/>
          <w:sz w:val="28"/>
          <w:szCs w:val="28"/>
          <w:lang w:val="en-US"/>
        </w:rPr>
        <w:t>Computer software is amortized to expense by the straight line method for 5 years.</w:t>
      </w:r>
    </w:p>
    <w:p w14:paraId="60ABCF5A" w14:textId="77777777" w:rsidR="00492778" w:rsidRPr="00341BB7" w:rsidRDefault="00492778" w:rsidP="00492778">
      <w:pPr>
        <w:ind w:left="1560"/>
        <w:jc w:val="thaiDistribute"/>
        <w:rPr>
          <w:rFonts w:ascii="Angsana New" w:hAnsi="Angsana New"/>
          <w:sz w:val="28"/>
          <w:szCs w:val="28"/>
          <w:lang w:val="en-US"/>
        </w:rPr>
      </w:pPr>
      <w:r w:rsidRPr="00341BB7">
        <w:rPr>
          <w:rFonts w:ascii="Angsana New" w:hAnsi="Angsana New"/>
          <w:sz w:val="28"/>
          <w:szCs w:val="28"/>
          <w:lang w:val="en-US"/>
        </w:rPr>
        <w:t xml:space="preserve">The Substantial technical information </w:t>
      </w:r>
      <w:r>
        <w:rPr>
          <w:rFonts w:ascii="Angsana New" w:hAnsi="Angsana New"/>
          <w:sz w:val="28"/>
          <w:szCs w:val="28"/>
          <w:lang w:val="en-US"/>
        </w:rPr>
        <w:t>is</w:t>
      </w:r>
      <w:r w:rsidRPr="00341BB7">
        <w:rPr>
          <w:rFonts w:ascii="Angsana New" w:hAnsi="Angsana New"/>
          <w:sz w:val="28"/>
          <w:szCs w:val="28"/>
          <w:lang w:val="en-US"/>
        </w:rPr>
        <w:t xml:space="preserve"> amortized to expense by the straight line method for 10 years</w:t>
      </w:r>
      <w:r>
        <w:rPr>
          <w:rFonts w:ascii="Angsana New" w:hAnsi="Angsana New"/>
          <w:sz w:val="28"/>
          <w:szCs w:val="28"/>
          <w:lang w:val="en-US"/>
        </w:rPr>
        <w:t>.</w:t>
      </w:r>
    </w:p>
    <w:p w14:paraId="3A3E90CE" w14:textId="77777777" w:rsidR="00492778" w:rsidRPr="005B14DA" w:rsidRDefault="00492778" w:rsidP="00BA1E89">
      <w:pPr>
        <w:numPr>
          <w:ilvl w:val="1"/>
          <w:numId w:val="8"/>
        </w:numPr>
        <w:tabs>
          <w:tab w:val="clear" w:pos="928"/>
          <w:tab w:val="num" w:pos="826"/>
        </w:tabs>
        <w:spacing w:before="120"/>
        <w:ind w:hanging="502"/>
        <w:rPr>
          <w:rFonts w:ascii="Angsana New" w:hAnsi="Angsana New"/>
          <w:b/>
          <w:bCs/>
          <w:sz w:val="28"/>
          <w:szCs w:val="28"/>
          <w:cs/>
          <w:lang w:val="en-US"/>
        </w:rPr>
      </w:pPr>
      <w:r w:rsidRPr="00341BB7">
        <w:rPr>
          <w:rFonts w:ascii="Angsana New" w:hAnsi="Angsana New"/>
          <w:b/>
          <w:bCs/>
          <w:sz w:val="28"/>
          <w:szCs w:val="28"/>
          <w:lang w:val="en-US"/>
        </w:rPr>
        <w:t xml:space="preserve">Trade and other current payables </w:t>
      </w:r>
    </w:p>
    <w:p w14:paraId="0D45F1E6" w14:textId="77777777" w:rsidR="00492778" w:rsidRDefault="00492778" w:rsidP="00492778">
      <w:pPr>
        <w:spacing w:before="120"/>
        <w:ind w:left="810"/>
        <w:jc w:val="thaiDistribute"/>
        <w:rPr>
          <w:rFonts w:ascii="Angsana New" w:hAnsi="Angsana New"/>
          <w:sz w:val="28"/>
          <w:szCs w:val="28"/>
          <w:lang w:val="en-US"/>
        </w:rPr>
      </w:pPr>
      <w:r w:rsidRPr="00341BB7">
        <w:rPr>
          <w:rFonts w:ascii="Angsana New" w:hAnsi="Angsana New"/>
          <w:sz w:val="28"/>
          <w:szCs w:val="28"/>
          <w:lang w:val="en-US"/>
        </w:rPr>
        <w:t>Trade and other current payables are stated at cost.</w:t>
      </w:r>
    </w:p>
    <w:p w14:paraId="48E2E680" w14:textId="77777777" w:rsidR="009452CE" w:rsidRDefault="009452CE" w:rsidP="00492778">
      <w:pPr>
        <w:spacing w:before="120"/>
        <w:ind w:left="810"/>
        <w:jc w:val="thaiDistribute"/>
        <w:rPr>
          <w:rFonts w:ascii="Angsana New" w:hAnsi="Angsana New"/>
          <w:sz w:val="28"/>
          <w:szCs w:val="28"/>
          <w:lang w:val="en-US"/>
        </w:rPr>
      </w:pPr>
    </w:p>
    <w:p w14:paraId="43B18AE0" w14:textId="77777777" w:rsidR="009452CE" w:rsidRDefault="009452CE" w:rsidP="00492778">
      <w:pPr>
        <w:spacing w:before="120"/>
        <w:ind w:left="810"/>
        <w:jc w:val="thaiDistribute"/>
        <w:rPr>
          <w:rFonts w:ascii="Angsana New" w:hAnsi="Angsana New"/>
          <w:sz w:val="28"/>
          <w:szCs w:val="28"/>
          <w:lang w:val="en-US"/>
        </w:rPr>
      </w:pPr>
    </w:p>
    <w:p w14:paraId="0D298D11" w14:textId="77777777" w:rsidR="009452CE" w:rsidRDefault="009452CE" w:rsidP="00492778">
      <w:pPr>
        <w:spacing w:before="120"/>
        <w:ind w:left="810"/>
        <w:jc w:val="thaiDistribute"/>
        <w:rPr>
          <w:rFonts w:ascii="Angsana New" w:hAnsi="Angsana New"/>
          <w:sz w:val="28"/>
          <w:szCs w:val="28"/>
          <w:lang w:val="en-US"/>
        </w:rPr>
      </w:pPr>
    </w:p>
    <w:p w14:paraId="0E1588EA" w14:textId="77777777" w:rsidR="009452CE" w:rsidRDefault="009452CE" w:rsidP="00492778">
      <w:pPr>
        <w:spacing w:before="120"/>
        <w:ind w:left="810"/>
        <w:jc w:val="thaiDistribute"/>
        <w:rPr>
          <w:rFonts w:ascii="Angsana New" w:hAnsi="Angsana New"/>
          <w:sz w:val="28"/>
          <w:szCs w:val="28"/>
          <w:lang w:val="en-US"/>
        </w:rPr>
      </w:pPr>
    </w:p>
    <w:p w14:paraId="6B323446" w14:textId="77777777" w:rsidR="009452CE" w:rsidRPr="00341BB7" w:rsidRDefault="009452CE" w:rsidP="00492778">
      <w:pPr>
        <w:spacing w:before="120"/>
        <w:ind w:left="810"/>
        <w:jc w:val="thaiDistribute"/>
        <w:rPr>
          <w:rFonts w:ascii="Angsana New" w:hAnsi="Angsana New"/>
          <w:sz w:val="28"/>
          <w:szCs w:val="28"/>
          <w:lang w:val="en-US"/>
        </w:rPr>
      </w:pPr>
    </w:p>
    <w:p w14:paraId="4F5DCDD5" w14:textId="77777777" w:rsidR="00492778" w:rsidRPr="00341BB7" w:rsidRDefault="00492778" w:rsidP="00BA1E89">
      <w:pPr>
        <w:numPr>
          <w:ilvl w:val="1"/>
          <w:numId w:val="8"/>
        </w:numPr>
        <w:tabs>
          <w:tab w:val="clear" w:pos="928"/>
          <w:tab w:val="num" w:pos="826"/>
        </w:tabs>
        <w:spacing w:before="120"/>
        <w:ind w:hanging="502"/>
        <w:rPr>
          <w:rFonts w:ascii="Angsana New" w:hAnsi="Angsana New"/>
          <w:sz w:val="28"/>
          <w:szCs w:val="28"/>
          <w:lang w:val="en-US"/>
        </w:rPr>
      </w:pPr>
      <w:r w:rsidRPr="00341BB7">
        <w:rPr>
          <w:rFonts w:ascii="Angsana New" w:hAnsi="Angsana New"/>
          <w:b/>
          <w:bCs/>
          <w:sz w:val="28"/>
          <w:szCs w:val="28"/>
          <w:lang w:val="en-US"/>
        </w:rPr>
        <w:lastRenderedPageBreak/>
        <w:t>Contract liabilities</w:t>
      </w:r>
    </w:p>
    <w:p w14:paraId="5CAE56F1" w14:textId="77777777" w:rsidR="00492778" w:rsidRPr="00341BB7" w:rsidRDefault="00492778" w:rsidP="00492778">
      <w:pPr>
        <w:spacing w:before="120"/>
        <w:ind w:left="810"/>
        <w:jc w:val="thaiDistribute"/>
        <w:rPr>
          <w:rFonts w:ascii="Angsana New" w:hAnsi="Angsana New"/>
          <w:sz w:val="28"/>
          <w:szCs w:val="28"/>
          <w:lang w:val="en-US"/>
        </w:rPr>
      </w:pPr>
      <w:r w:rsidRPr="00341BB7">
        <w:rPr>
          <w:rFonts w:ascii="Angsana New" w:hAnsi="Angsana New"/>
          <w:sz w:val="28"/>
          <w:szCs w:val="28"/>
          <w:lang w:val="en-US"/>
        </w:rPr>
        <w:t>A contract liability is the obligation to transfer goods or services to the customer. A contract liability is recognized when the Company receives or has an unconditional right to receive non-refundable</w:t>
      </w:r>
      <w:r w:rsidRPr="00341BB7">
        <w:rPr>
          <w:rFonts w:ascii="Angsana New" w:hAnsi="Angsana New"/>
          <w:sz w:val="28"/>
          <w:szCs w:val="28"/>
          <w:rtl/>
          <w:cs/>
          <w:lang w:val="en-US"/>
        </w:rPr>
        <w:t xml:space="preserve"> </w:t>
      </w:r>
      <w:r w:rsidRPr="00341BB7">
        <w:rPr>
          <w:rFonts w:ascii="Angsana New" w:hAnsi="Angsana New"/>
          <w:sz w:val="28"/>
          <w:szCs w:val="28"/>
          <w:lang w:val="en-US"/>
        </w:rPr>
        <w:t>consideration from the customer before the Company recognizes the related revenue.</w:t>
      </w:r>
    </w:p>
    <w:p w14:paraId="274A5157" w14:textId="77777777" w:rsidR="00492778" w:rsidRPr="005B14DA" w:rsidRDefault="00492778" w:rsidP="00BA1E89">
      <w:pPr>
        <w:numPr>
          <w:ilvl w:val="1"/>
          <w:numId w:val="8"/>
        </w:numPr>
        <w:tabs>
          <w:tab w:val="clear" w:pos="928"/>
          <w:tab w:val="num" w:pos="826"/>
        </w:tabs>
        <w:spacing w:before="120"/>
        <w:ind w:hanging="502"/>
        <w:rPr>
          <w:rFonts w:ascii="Angsana New" w:hAnsi="Angsana New"/>
          <w:b/>
          <w:bCs/>
          <w:sz w:val="28"/>
          <w:szCs w:val="28"/>
          <w:cs/>
          <w:lang w:val="en-US"/>
        </w:rPr>
      </w:pPr>
      <w:r w:rsidRPr="00341BB7">
        <w:rPr>
          <w:rFonts w:ascii="Angsana New" w:hAnsi="Angsana New"/>
          <w:b/>
          <w:bCs/>
          <w:sz w:val="28"/>
          <w:szCs w:val="28"/>
          <w:lang w:val="en-US"/>
        </w:rPr>
        <w:t>Non-current provisions for employee benefit</w:t>
      </w:r>
    </w:p>
    <w:p w14:paraId="691F3EC2" w14:textId="77777777" w:rsidR="00492778" w:rsidRPr="00341BB7" w:rsidRDefault="00492778" w:rsidP="00492778">
      <w:pPr>
        <w:spacing w:before="120"/>
        <w:ind w:left="810"/>
        <w:jc w:val="thaiDistribute"/>
        <w:rPr>
          <w:rFonts w:ascii="Angsana New" w:hAnsi="Angsana New"/>
          <w:i/>
          <w:iCs/>
          <w:sz w:val="28"/>
          <w:szCs w:val="28"/>
          <w:lang w:val="en-US"/>
        </w:rPr>
      </w:pPr>
      <w:r w:rsidRPr="00341BB7">
        <w:rPr>
          <w:rFonts w:ascii="Angsana New" w:hAnsi="Angsana New"/>
          <w:i/>
          <w:iCs/>
          <w:sz w:val="28"/>
          <w:szCs w:val="28"/>
          <w:lang w:val="en-US"/>
        </w:rPr>
        <w:t>Short-term benefits</w:t>
      </w:r>
    </w:p>
    <w:p w14:paraId="6EB7959B" w14:textId="77777777" w:rsidR="00492778" w:rsidRPr="00341BB7" w:rsidRDefault="00492778" w:rsidP="00492778">
      <w:pPr>
        <w:spacing w:before="120"/>
        <w:ind w:left="810"/>
        <w:jc w:val="thaiDistribute"/>
        <w:rPr>
          <w:rFonts w:ascii="Angsana New" w:hAnsi="Angsana New"/>
          <w:sz w:val="28"/>
          <w:szCs w:val="28"/>
          <w:lang w:val="en-US"/>
        </w:rPr>
      </w:pPr>
      <w:r w:rsidRPr="00341BB7">
        <w:rPr>
          <w:rFonts w:ascii="Angsana New" w:hAnsi="Angsana New"/>
          <w:sz w:val="28"/>
          <w:szCs w:val="28"/>
          <w:lang w:val="en-US"/>
        </w:rPr>
        <w:t>The Company recognized salaries, wages, bonuses and social security contributions as expenses on an accrual basis.</w:t>
      </w:r>
    </w:p>
    <w:p w14:paraId="13F34230" w14:textId="77777777" w:rsidR="00492778" w:rsidRPr="00341BB7" w:rsidRDefault="00492778" w:rsidP="00492778">
      <w:pPr>
        <w:spacing w:before="120"/>
        <w:ind w:left="810"/>
        <w:jc w:val="thaiDistribute"/>
        <w:rPr>
          <w:rFonts w:ascii="Angsana New" w:hAnsi="Angsana New"/>
          <w:i/>
          <w:iCs/>
          <w:sz w:val="28"/>
          <w:szCs w:val="28"/>
          <w:lang w:val="en-US"/>
        </w:rPr>
      </w:pPr>
      <w:r w:rsidRPr="00341BB7">
        <w:rPr>
          <w:rFonts w:ascii="Angsana New" w:hAnsi="Angsana New"/>
          <w:i/>
          <w:iCs/>
          <w:sz w:val="28"/>
          <w:szCs w:val="28"/>
          <w:lang w:val="en-US"/>
        </w:rPr>
        <w:t>Post-employment benefits - defined benefit plan</w:t>
      </w:r>
    </w:p>
    <w:p w14:paraId="763EEE0C" w14:textId="77777777" w:rsidR="00492778" w:rsidRPr="00341BB7" w:rsidRDefault="00492778" w:rsidP="00492778">
      <w:pPr>
        <w:spacing w:before="120"/>
        <w:ind w:left="810"/>
        <w:jc w:val="thaiDistribute"/>
        <w:rPr>
          <w:rFonts w:ascii="Angsana New" w:hAnsi="Angsana New"/>
          <w:sz w:val="28"/>
          <w:szCs w:val="28"/>
          <w:lang w:val="en-US"/>
        </w:rPr>
      </w:pPr>
      <w:r w:rsidRPr="00341BB7">
        <w:rPr>
          <w:rFonts w:ascii="Angsana New" w:hAnsi="Angsana New"/>
          <w:sz w:val="28"/>
          <w:szCs w:val="28"/>
          <w:lang w:val="en-US"/>
        </w:rPr>
        <w:t>The employee benefit obligations in relation to the severance payment under the labor law and other defined benefits are recognized as a charge to results of operations over the employee’s service period. It is calculated by the estimation of the amount of future benefit to be earned by the employee in return for the service provided to the Company and the subsidiary through the service period up to the retirement age and the amount is discounted to determine the present value. The reference discount rate is the yield rate of government bonds as at the reporting date. The calculation is based on the actuarial technique using the Projected Unit Credit Method.</w:t>
      </w:r>
    </w:p>
    <w:p w14:paraId="673F2E8E" w14:textId="77777777" w:rsidR="00492778" w:rsidRPr="00341BB7" w:rsidRDefault="00492778" w:rsidP="00492778">
      <w:pPr>
        <w:spacing w:before="120"/>
        <w:ind w:left="810"/>
        <w:jc w:val="thaiDistribute"/>
        <w:rPr>
          <w:rFonts w:ascii="Angsana New" w:hAnsi="Angsana New"/>
          <w:sz w:val="28"/>
          <w:szCs w:val="28"/>
          <w:lang w:val="en-US"/>
        </w:rPr>
      </w:pPr>
      <w:r w:rsidRPr="00341BB7">
        <w:rPr>
          <w:rFonts w:ascii="Angsana New" w:hAnsi="Angsana New"/>
          <w:sz w:val="28"/>
          <w:szCs w:val="28"/>
          <w:lang w:val="en-US"/>
        </w:rPr>
        <w:t>When the actuarial assumptions are changed, the Company recognizes actuarial gains or losses in other comprehensive income in the period in which they arise.</w:t>
      </w:r>
    </w:p>
    <w:p w14:paraId="7DE9E283" w14:textId="77777777" w:rsidR="00492778" w:rsidRPr="00341BB7" w:rsidRDefault="00492778" w:rsidP="00BA1E89">
      <w:pPr>
        <w:numPr>
          <w:ilvl w:val="1"/>
          <w:numId w:val="8"/>
        </w:numPr>
        <w:tabs>
          <w:tab w:val="clear" w:pos="928"/>
          <w:tab w:val="num" w:pos="826"/>
        </w:tabs>
        <w:spacing w:before="120"/>
        <w:ind w:hanging="502"/>
        <w:rPr>
          <w:rFonts w:ascii="Angsana New" w:hAnsi="Angsana New"/>
          <w:b/>
          <w:bCs/>
          <w:sz w:val="28"/>
          <w:szCs w:val="28"/>
          <w:lang w:val="en-US"/>
        </w:rPr>
      </w:pPr>
      <w:r w:rsidRPr="00341BB7">
        <w:rPr>
          <w:rFonts w:ascii="Angsana New" w:hAnsi="Angsana New"/>
          <w:b/>
          <w:bCs/>
          <w:sz w:val="28"/>
          <w:szCs w:val="28"/>
          <w:lang w:val="en-US"/>
        </w:rPr>
        <w:t>Provisions</w:t>
      </w:r>
    </w:p>
    <w:p w14:paraId="10A3AF22" w14:textId="77777777" w:rsidR="00492778" w:rsidRPr="00341BB7" w:rsidRDefault="00492778" w:rsidP="00492778">
      <w:pPr>
        <w:spacing w:before="120"/>
        <w:ind w:left="810"/>
        <w:jc w:val="thaiDistribute"/>
        <w:rPr>
          <w:rFonts w:ascii="Angsana New" w:hAnsi="Angsana New"/>
          <w:sz w:val="28"/>
          <w:szCs w:val="28"/>
          <w:lang w:val="en-US"/>
        </w:rPr>
      </w:pPr>
      <w:r w:rsidRPr="00341BB7">
        <w:rPr>
          <w:rFonts w:ascii="Angsana New" w:hAnsi="Angsana New"/>
          <w:sz w:val="28"/>
          <w:szCs w:val="28"/>
          <w:lang w:val="en-US"/>
        </w:rPr>
        <w:t>A provision is recognized in the statements of financial position when the Group has a present legal or constructive obligation as a result of past events, and it is probable that an outflow of economic benefits will be required to settle the obligation and a reliable estimate can be made of the amount of the obligation, if the effect is material.</w:t>
      </w:r>
    </w:p>
    <w:p w14:paraId="7282626C" w14:textId="77777777" w:rsidR="00492778" w:rsidRPr="00341BB7" w:rsidRDefault="00492778" w:rsidP="00BA1E89">
      <w:pPr>
        <w:numPr>
          <w:ilvl w:val="1"/>
          <w:numId w:val="8"/>
        </w:numPr>
        <w:tabs>
          <w:tab w:val="clear" w:pos="928"/>
          <w:tab w:val="num" w:pos="826"/>
        </w:tabs>
        <w:spacing w:before="120"/>
        <w:ind w:hanging="502"/>
        <w:rPr>
          <w:rFonts w:ascii="Angsana New" w:hAnsi="Angsana New"/>
          <w:b/>
          <w:bCs/>
          <w:sz w:val="28"/>
          <w:szCs w:val="28"/>
          <w:lang w:val="en-US"/>
        </w:rPr>
      </w:pPr>
      <w:r w:rsidRPr="00341BB7">
        <w:rPr>
          <w:rFonts w:ascii="Angsana New" w:hAnsi="Angsana New"/>
          <w:b/>
          <w:bCs/>
          <w:sz w:val="28"/>
          <w:szCs w:val="28"/>
          <w:lang w:val="en-US"/>
        </w:rPr>
        <w:t>Income tax</w:t>
      </w:r>
    </w:p>
    <w:p w14:paraId="0F06B67C" w14:textId="77777777" w:rsidR="00492778" w:rsidRPr="00341BB7" w:rsidRDefault="00492778" w:rsidP="00492778">
      <w:pPr>
        <w:spacing w:before="120"/>
        <w:ind w:left="810"/>
        <w:jc w:val="thaiDistribute"/>
        <w:rPr>
          <w:rFonts w:ascii="Angsana New" w:hAnsi="Angsana New"/>
          <w:sz w:val="28"/>
          <w:szCs w:val="28"/>
          <w:lang w:val="en-US"/>
        </w:rPr>
      </w:pPr>
      <w:r w:rsidRPr="00341BB7">
        <w:rPr>
          <w:rFonts w:ascii="Angsana New" w:hAnsi="Angsana New"/>
          <w:sz w:val="28"/>
          <w:szCs w:val="28"/>
          <w:lang w:val="en-US"/>
        </w:rPr>
        <w:t>Income tax expenses for the year comprise current and deferred tax.  Current tax and deferred tax are recognized in profit or loss except to the extent that they relate to items recognized directly in shareholders’ equity or in other comprehensive income.</w:t>
      </w:r>
    </w:p>
    <w:p w14:paraId="0F93603B" w14:textId="77777777" w:rsidR="00492778" w:rsidRPr="00341BB7" w:rsidRDefault="00492778" w:rsidP="00492778">
      <w:pPr>
        <w:spacing w:before="120"/>
        <w:ind w:left="810"/>
        <w:jc w:val="thaiDistribute"/>
        <w:rPr>
          <w:rFonts w:ascii="Angsana New" w:hAnsi="Angsana New"/>
          <w:sz w:val="28"/>
          <w:szCs w:val="28"/>
          <w:lang w:val="en-US"/>
        </w:rPr>
      </w:pPr>
      <w:r w:rsidRPr="00341BB7">
        <w:rPr>
          <w:rFonts w:ascii="Angsana New" w:hAnsi="Angsana New"/>
          <w:sz w:val="28"/>
          <w:szCs w:val="28"/>
          <w:lang w:val="en-US"/>
        </w:rPr>
        <w:t>Current tax is the expected tax payable or receivable on the taxable income or loss for the year, using tax rates enacted or substantively enacted at the end of reporting period date, and any adjustment to tax payable in respect of previous years.</w:t>
      </w:r>
    </w:p>
    <w:p w14:paraId="23DF7F38" w14:textId="77777777" w:rsidR="00492778" w:rsidRPr="00341BB7" w:rsidRDefault="00492778" w:rsidP="00492778">
      <w:pPr>
        <w:spacing w:before="120"/>
        <w:ind w:left="810"/>
        <w:jc w:val="thaiDistribute"/>
        <w:rPr>
          <w:rFonts w:ascii="Angsana New" w:hAnsi="Angsana New"/>
          <w:sz w:val="28"/>
          <w:szCs w:val="28"/>
          <w:lang w:val="en-US"/>
        </w:rPr>
      </w:pPr>
      <w:r w:rsidRPr="00341BB7">
        <w:rPr>
          <w:rFonts w:ascii="Angsana New" w:hAnsi="Angsana New"/>
          <w:sz w:val="28"/>
          <w:szCs w:val="28"/>
          <w:lang w:val="en-US"/>
        </w:rPr>
        <w:t xml:space="preserve">Deferred tax is recognized in respect of temporary differences between the carrying amounts of assets and liabilities for financial reporting purposes and the amounts used for taxation purposes.  </w:t>
      </w:r>
    </w:p>
    <w:p w14:paraId="50203B45" w14:textId="77777777" w:rsidR="00492778" w:rsidRPr="00341BB7" w:rsidRDefault="00492778" w:rsidP="00492778">
      <w:pPr>
        <w:spacing w:before="120"/>
        <w:ind w:left="810"/>
        <w:jc w:val="thaiDistribute"/>
        <w:rPr>
          <w:rFonts w:ascii="Angsana New" w:hAnsi="Angsana New"/>
          <w:sz w:val="28"/>
          <w:szCs w:val="28"/>
          <w:lang w:val="en-US"/>
        </w:rPr>
      </w:pPr>
      <w:r w:rsidRPr="00341BB7">
        <w:rPr>
          <w:rFonts w:ascii="Angsana New" w:hAnsi="Angsana New"/>
          <w:sz w:val="28"/>
          <w:szCs w:val="28"/>
          <w:lang w:val="en-US"/>
        </w:rPr>
        <w:t xml:space="preserve">Deferred tax is measured at the tax rates that are expected to be applied to the temporary differences when they reverse, using tax rates enacted or substantively enacted at the end of reporting period date.  </w:t>
      </w:r>
    </w:p>
    <w:p w14:paraId="7240357A" w14:textId="77777777" w:rsidR="007925F2" w:rsidRDefault="007925F2" w:rsidP="00492778">
      <w:pPr>
        <w:spacing w:before="120"/>
        <w:ind w:left="810"/>
        <w:jc w:val="thaiDistribute"/>
        <w:rPr>
          <w:rFonts w:ascii="Angsana New" w:hAnsi="Angsana New"/>
          <w:sz w:val="28"/>
          <w:szCs w:val="28"/>
          <w:lang w:val="en-US"/>
        </w:rPr>
      </w:pPr>
    </w:p>
    <w:p w14:paraId="7F8E9B2E" w14:textId="77777777" w:rsidR="00492778" w:rsidRPr="00341BB7" w:rsidRDefault="00492778" w:rsidP="00492778">
      <w:pPr>
        <w:spacing w:before="120"/>
        <w:ind w:left="810"/>
        <w:jc w:val="thaiDistribute"/>
        <w:rPr>
          <w:rFonts w:ascii="Angsana New" w:hAnsi="Angsana New"/>
          <w:sz w:val="28"/>
          <w:szCs w:val="28"/>
          <w:lang w:val="en-US"/>
        </w:rPr>
      </w:pPr>
      <w:r w:rsidRPr="00341BB7">
        <w:rPr>
          <w:rFonts w:ascii="Angsana New" w:hAnsi="Angsana New"/>
          <w:sz w:val="28"/>
          <w:szCs w:val="28"/>
          <w:lang w:val="en-US"/>
        </w:rPr>
        <w:lastRenderedPageBreak/>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available that causes the Group to change its judgment regarding the adequacy of existing tax liabilities; such changes to tax liabilities will impact tax expenses in the period that such a determination is made.</w:t>
      </w:r>
    </w:p>
    <w:p w14:paraId="7BABF79F" w14:textId="000C5546" w:rsidR="00492778" w:rsidRPr="00341BB7" w:rsidRDefault="00492778" w:rsidP="009452CE">
      <w:pPr>
        <w:spacing w:before="120"/>
        <w:ind w:left="810"/>
        <w:jc w:val="thaiDistribute"/>
        <w:rPr>
          <w:rFonts w:ascii="Angsana New" w:hAnsi="Angsana New"/>
          <w:sz w:val="28"/>
          <w:szCs w:val="28"/>
          <w:lang w:val="en-US"/>
        </w:rPr>
      </w:pPr>
      <w:r w:rsidRPr="00341BB7">
        <w:rPr>
          <w:rFonts w:ascii="Angsana New" w:hAnsi="Angsana New"/>
          <w:sz w:val="28"/>
          <w:szCs w:val="28"/>
          <w:lang w:val="en-US"/>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   </w:t>
      </w:r>
    </w:p>
    <w:p w14:paraId="0F478753" w14:textId="77777777" w:rsidR="00492778" w:rsidRPr="00341BB7" w:rsidRDefault="00492778" w:rsidP="00492778">
      <w:pPr>
        <w:spacing w:before="120"/>
        <w:ind w:left="810"/>
        <w:jc w:val="thaiDistribute"/>
        <w:rPr>
          <w:rFonts w:ascii="Angsana New" w:hAnsi="Angsana New"/>
          <w:sz w:val="28"/>
          <w:szCs w:val="28"/>
          <w:lang w:val="en-US"/>
        </w:rPr>
      </w:pPr>
      <w:r w:rsidRPr="00341BB7">
        <w:rPr>
          <w:rFonts w:ascii="Angsana New" w:hAnsi="Angsana New"/>
          <w:sz w:val="28"/>
          <w:szCs w:val="28"/>
          <w:lang w:val="en-US"/>
        </w:rPr>
        <w:t>A deferred tax asset is recognized to the extent that it is probable that future taxable profits will be available against which the temporary differences can be utilized. Deferred tax assets are reviewed at the end of reporting period date and reduced to the extent that it is no longer probable that the related tax benefit will be realized.</w:t>
      </w:r>
    </w:p>
    <w:p w14:paraId="461F38AB" w14:textId="77777777" w:rsidR="00492778" w:rsidRPr="005B14DA" w:rsidRDefault="00492778" w:rsidP="00BA1E89">
      <w:pPr>
        <w:numPr>
          <w:ilvl w:val="1"/>
          <w:numId w:val="8"/>
        </w:numPr>
        <w:tabs>
          <w:tab w:val="clear" w:pos="928"/>
          <w:tab w:val="num" w:pos="826"/>
        </w:tabs>
        <w:spacing w:before="120"/>
        <w:ind w:hanging="502"/>
        <w:rPr>
          <w:rFonts w:ascii="Angsana New" w:hAnsi="Angsana New"/>
          <w:b/>
          <w:bCs/>
          <w:sz w:val="28"/>
          <w:szCs w:val="28"/>
          <w:cs/>
          <w:lang w:val="en-US"/>
        </w:rPr>
      </w:pPr>
      <w:bookmarkStart w:id="6" w:name="OLE_LINK10"/>
      <w:r w:rsidRPr="00341BB7">
        <w:rPr>
          <w:rFonts w:ascii="Angsana New" w:hAnsi="Angsana New"/>
          <w:b/>
          <w:bCs/>
          <w:sz w:val="28"/>
          <w:szCs w:val="28"/>
          <w:lang w:val="en-US"/>
        </w:rPr>
        <w:t xml:space="preserve">Basic earnings </w:t>
      </w:r>
      <w:r>
        <w:rPr>
          <w:rFonts w:ascii="Angsana New" w:hAnsi="Angsana New"/>
          <w:b/>
          <w:bCs/>
          <w:sz w:val="28"/>
          <w:szCs w:val="28"/>
          <w:lang w:val="en-US"/>
        </w:rPr>
        <w:t xml:space="preserve">(loss) </w:t>
      </w:r>
      <w:r w:rsidRPr="00341BB7">
        <w:rPr>
          <w:rFonts w:ascii="Angsana New" w:hAnsi="Angsana New"/>
          <w:b/>
          <w:bCs/>
          <w:sz w:val="28"/>
          <w:szCs w:val="28"/>
          <w:lang w:val="en-US"/>
        </w:rPr>
        <w:t xml:space="preserve">per share </w:t>
      </w:r>
    </w:p>
    <w:bookmarkEnd w:id="6"/>
    <w:p w14:paraId="36CDD6D5" w14:textId="77777777" w:rsidR="00492778" w:rsidRPr="00341BB7" w:rsidRDefault="00492778" w:rsidP="00492778">
      <w:pPr>
        <w:spacing w:before="120"/>
        <w:ind w:left="810"/>
        <w:jc w:val="thaiDistribute"/>
        <w:rPr>
          <w:rFonts w:ascii="Angsana New" w:hAnsi="Angsana New"/>
          <w:sz w:val="28"/>
          <w:szCs w:val="28"/>
          <w:lang w:val="en-US"/>
        </w:rPr>
      </w:pPr>
      <w:r w:rsidRPr="00341BB7">
        <w:rPr>
          <w:rFonts w:ascii="Angsana New" w:hAnsi="Angsana New"/>
          <w:sz w:val="28"/>
          <w:szCs w:val="28"/>
          <w:lang w:val="en-US"/>
        </w:rPr>
        <w:t xml:space="preserve">Basic earnings </w:t>
      </w:r>
      <w:r>
        <w:rPr>
          <w:rFonts w:ascii="Angsana New" w:hAnsi="Angsana New"/>
          <w:sz w:val="28"/>
          <w:szCs w:val="28"/>
          <w:lang w:val="en-US"/>
        </w:rPr>
        <w:t xml:space="preserve">(loss) </w:t>
      </w:r>
      <w:r w:rsidRPr="00341BB7">
        <w:rPr>
          <w:rFonts w:ascii="Angsana New" w:hAnsi="Angsana New"/>
          <w:sz w:val="28"/>
          <w:szCs w:val="28"/>
          <w:lang w:val="en-US"/>
        </w:rPr>
        <w:t>per share are computed by dividing profit</w:t>
      </w:r>
      <w:r>
        <w:rPr>
          <w:rFonts w:ascii="Angsana New" w:hAnsi="Angsana New"/>
          <w:sz w:val="28"/>
          <w:szCs w:val="28"/>
          <w:lang w:val="en-US"/>
        </w:rPr>
        <w:t xml:space="preserve"> (loss)</w:t>
      </w:r>
      <w:r w:rsidRPr="00341BB7">
        <w:rPr>
          <w:rFonts w:ascii="Angsana New" w:hAnsi="Angsana New"/>
          <w:sz w:val="28"/>
          <w:szCs w:val="28"/>
          <w:lang w:val="en-US"/>
        </w:rPr>
        <w:t xml:space="preserve"> for the year by the weighted average number of ordinary shares outstanding during the year.</w:t>
      </w:r>
    </w:p>
    <w:p w14:paraId="11B773A3" w14:textId="77777777" w:rsidR="00492778" w:rsidRPr="005B14DA" w:rsidRDefault="00492778" w:rsidP="00BA1E89">
      <w:pPr>
        <w:numPr>
          <w:ilvl w:val="1"/>
          <w:numId w:val="8"/>
        </w:numPr>
        <w:tabs>
          <w:tab w:val="clear" w:pos="928"/>
          <w:tab w:val="num" w:pos="826"/>
          <w:tab w:val="num" w:pos="993"/>
        </w:tabs>
        <w:spacing w:before="120"/>
        <w:ind w:hanging="502"/>
        <w:rPr>
          <w:rFonts w:ascii="Angsana New" w:hAnsi="Angsana New"/>
          <w:b/>
          <w:bCs/>
          <w:sz w:val="28"/>
          <w:szCs w:val="28"/>
          <w:cs/>
          <w:lang w:val="en-US"/>
        </w:rPr>
      </w:pPr>
      <w:r w:rsidRPr="00341BB7">
        <w:rPr>
          <w:rFonts w:ascii="Angsana New" w:hAnsi="Angsana New"/>
          <w:b/>
          <w:bCs/>
          <w:sz w:val="28"/>
          <w:szCs w:val="28"/>
          <w:lang w:val="en-US"/>
        </w:rPr>
        <w:t>Significant accounting judgements and estimates</w:t>
      </w:r>
    </w:p>
    <w:p w14:paraId="45DBE7EA" w14:textId="77777777" w:rsidR="00492778" w:rsidRPr="00341BB7" w:rsidRDefault="00492778" w:rsidP="00492778">
      <w:pPr>
        <w:autoSpaceDE w:val="0"/>
        <w:autoSpaceDN w:val="0"/>
        <w:spacing w:before="120"/>
        <w:ind w:left="431" w:right="74" w:firstLine="431"/>
        <w:jc w:val="both"/>
        <w:rPr>
          <w:rFonts w:ascii="Angsana New" w:eastAsia="SimSun" w:hAnsi="Angsana New"/>
          <w:i/>
          <w:iCs/>
          <w:sz w:val="28"/>
          <w:szCs w:val="28"/>
          <w:lang w:val="en-US" w:eastAsia="zh-CN"/>
        </w:rPr>
      </w:pPr>
      <w:bookmarkStart w:id="7" w:name="_Hlk61513662"/>
      <w:r w:rsidRPr="00341BB7">
        <w:rPr>
          <w:rFonts w:ascii="Angsana New" w:eastAsia="SimSun" w:hAnsi="Angsana New"/>
          <w:i/>
          <w:iCs/>
          <w:sz w:val="28"/>
          <w:szCs w:val="28"/>
          <w:lang w:val="en-US" w:eastAsia="zh-CN"/>
        </w:rPr>
        <w:t>Allowance for expected cre</w:t>
      </w:r>
      <w:r>
        <w:rPr>
          <w:rFonts w:ascii="Angsana New" w:eastAsia="SimSun" w:hAnsi="Angsana New"/>
          <w:i/>
          <w:iCs/>
          <w:sz w:val="28"/>
          <w:szCs w:val="28"/>
          <w:lang w:val="en-US" w:eastAsia="zh-CN"/>
        </w:rPr>
        <w:t>dit losses of trade receivables</w:t>
      </w:r>
    </w:p>
    <w:p w14:paraId="205CE296" w14:textId="77777777" w:rsidR="00492778" w:rsidRPr="00341BB7" w:rsidRDefault="00492778" w:rsidP="00492778">
      <w:pPr>
        <w:spacing w:before="120"/>
        <w:ind w:left="862"/>
        <w:jc w:val="thaiDistribute"/>
        <w:rPr>
          <w:rFonts w:ascii="Angsana New" w:hAnsi="Angsana New"/>
          <w:sz w:val="28"/>
          <w:szCs w:val="28"/>
          <w:lang w:val="en-US"/>
        </w:rPr>
      </w:pPr>
      <w:bookmarkStart w:id="8" w:name="_Hlk61513633"/>
      <w:bookmarkStart w:id="9" w:name="_Hlk61507334"/>
      <w:bookmarkEnd w:id="7"/>
      <w:r w:rsidRPr="00341BB7">
        <w:rPr>
          <w:rFonts w:ascii="Angsana New" w:hAnsi="Angsana New"/>
          <w:sz w:val="28"/>
          <w:szCs w:val="28"/>
          <w:lang w:val="en-US"/>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752943">
        <w:rPr>
          <w:rFonts w:ascii="Angsana New" w:hAnsi="Angsana New"/>
          <w:sz w:val="28"/>
          <w:szCs w:val="28"/>
          <w:lang w:val="en-US"/>
        </w:rPr>
        <w:t xml:space="preserve"> </w:t>
      </w:r>
      <w:r w:rsidRPr="00341BB7">
        <w:rPr>
          <w:rFonts w:ascii="Angsana New" w:hAnsi="Angsana New"/>
          <w:sz w:val="28"/>
          <w:szCs w:val="28"/>
          <w:lang w:val="en-US"/>
        </w:rPr>
        <w:t>for groupings of various customer segments with similar credit risks. The Group’s historical credit loss experience and forecast economic conditions may also not be representative of whether a customer will actually default in the future.</w:t>
      </w:r>
      <w:bookmarkEnd w:id="8"/>
      <w:bookmarkEnd w:id="9"/>
    </w:p>
    <w:p w14:paraId="266D6185" w14:textId="77777777" w:rsidR="00492778" w:rsidRPr="00341BB7" w:rsidRDefault="00492778" w:rsidP="00492778">
      <w:pPr>
        <w:autoSpaceDE w:val="0"/>
        <w:autoSpaceDN w:val="0"/>
        <w:spacing w:before="120"/>
        <w:ind w:left="431" w:right="74" w:firstLine="431"/>
        <w:jc w:val="both"/>
        <w:rPr>
          <w:rFonts w:ascii="Angsana New" w:eastAsia="SimSun" w:hAnsi="Angsana New"/>
          <w:i/>
          <w:iCs/>
          <w:sz w:val="28"/>
          <w:szCs w:val="28"/>
          <w:lang w:val="en-US" w:eastAsia="zh-CN"/>
        </w:rPr>
      </w:pPr>
      <w:r w:rsidRPr="00341BB7">
        <w:rPr>
          <w:rFonts w:ascii="Angsana New" w:eastAsia="SimSun" w:hAnsi="Angsana New"/>
          <w:i/>
          <w:iCs/>
          <w:sz w:val="28"/>
          <w:szCs w:val="28"/>
          <w:lang w:val="en-US" w:eastAsia="zh-CN"/>
        </w:rPr>
        <w:t>Allowance for diminution in inventory value</w:t>
      </w:r>
    </w:p>
    <w:p w14:paraId="4D42FAAA" w14:textId="77777777" w:rsidR="00492778" w:rsidRPr="005B14DA" w:rsidRDefault="00492778" w:rsidP="00492778">
      <w:pPr>
        <w:spacing w:before="120"/>
        <w:ind w:left="862"/>
        <w:jc w:val="thaiDistribute"/>
        <w:rPr>
          <w:rFonts w:ascii="Angsana New" w:hAnsi="Angsana New"/>
          <w:sz w:val="28"/>
          <w:szCs w:val="28"/>
          <w:cs/>
          <w:lang w:val="en-US"/>
        </w:rPr>
      </w:pPr>
      <w:r w:rsidRPr="00341BB7">
        <w:rPr>
          <w:rFonts w:ascii="Angsana New" w:hAnsi="Angsana New"/>
          <w:sz w:val="28"/>
          <w:szCs w:val="28"/>
          <w:lang w:val="en-US"/>
        </w:rPr>
        <w:t xml:space="preserve">In determining an allowance for diminution in inventory value, the management needs to make judgement in estimating loss from slow moving and deteriorated inventories including the effect from declining in net realizable value of inventories. </w:t>
      </w:r>
    </w:p>
    <w:p w14:paraId="1D973350" w14:textId="77777777" w:rsidR="00492778" w:rsidRPr="00341BB7" w:rsidRDefault="00492778" w:rsidP="00492778">
      <w:pPr>
        <w:autoSpaceDE w:val="0"/>
        <w:autoSpaceDN w:val="0"/>
        <w:spacing w:before="120"/>
        <w:ind w:left="431" w:right="74" w:firstLine="431"/>
        <w:jc w:val="both"/>
        <w:rPr>
          <w:rFonts w:ascii="Angsana New" w:eastAsia="SimSun" w:hAnsi="Angsana New"/>
          <w:i/>
          <w:iCs/>
          <w:sz w:val="28"/>
          <w:szCs w:val="28"/>
          <w:lang w:val="en-US" w:eastAsia="zh-CN"/>
        </w:rPr>
      </w:pPr>
      <w:r w:rsidRPr="00341BB7">
        <w:rPr>
          <w:rFonts w:ascii="Angsana New" w:eastAsia="SimSun" w:hAnsi="Angsana New"/>
          <w:i/>
          <w:iCs/>
          <w:sz w:val="28"/>
          <w:szCs w:val="28"/>
          <w:lang w:val="en-US" w:eastAsia="zh-CN"/>
        </w:rPr>
        <w:t>Impairment of investments</w:t>
      </w:r>
    </w:p>
    <w:p w14:paraId="4C983896" w14:textId="77777777" w:rsidR="00492778" w:rsidRDefault="00492778" w:rsidP="00492778">
      <w:pPr>
        <w:spacing w:before="120"/>
        <w:ind w:left="862"/>
        <w:jc w:val="thaiDistribute"/>
        <w:rPr>
          <w:rFonts w:ascii="Angsana New" w:hAnsi="Angsana New"/>
          <w:sz w:val="28"/>
          <w:szCs w:val="28"/>
          <w:lang w:val="en-US"/>
        </w:rPr>
      </w:pPr>
      <w:r w:rsidRPr="00341BB7">
        <w:rPr>
          <w:rFonts w:ascii="Angsana New" w:hAnsi="Angsana New"/>
          <w:sz w:val="28"/>
          <w:szCs w:val="28"/>
          <w:lang w:val="en-US"/>
        </w:rPr>
        <w:t>Management assesses the impairment of investments in subsidiary companies by considering the operating result and the future business plan of the subsidiaries. Such consideration is based on management’s judgement.</w:t>
      </w:r>
    </w:p>
    <w:p w14:paraId="74300B02" w14:textId="77777777" w:rsidR="009452CE" w:rsidRDefault="009452CE" w:rsidP="00492778">
      <w:pPr>
        <w:spacing w:before="120"/>
        <w:ind w:left="862"/>
        <w:jc w:val="thaiDistribute"/>
        <w:rPr>
          <w:rFonts w:ascii="Angsana New" w:hAnsi="Angsana New"/>
          <w:sz w:val="28"/>
          <w:szCs w:val="28"/>
          <w:lang w:val="en-US"/>
        </w:rPr>
      </w:pPr>
    </w:p>
    <w:p w14:paraId="1DF6EAC2" w14:textId="77777777" w:rsidR="009452CE" w:rsidRPr="00CF5E2F" w:rsidRDefault="009452CE" w:rsidP="00492778">
      <w:pPr>
        <w:spacing w:before="120"/>
        <w:ind w:left="862"/>
        <w:jc w:val="thaiDistribute"/>
        <w:rPr>
          <w:rFonts w:ascii="Angsana New" w:hAnsi="Angsana New"/>
          <w:sz w:val="28"/>
          <w:szCs w:val="28"/>
          <w:lang w:val="en-US"/>
        </w:rPr>
      </w:pPr>
    </w:p>
    <w:p w14:paraId="06BFB8FF" w14:textId="77777777" w:rsidR="00492778" w:rsidRPr="00341BB7" w:rsidRDefault="00492778" w:rsidP="00492778">
      <w:pPr>
        <w:spacing w:before="120"/>
        <w:ind w:left="862"/>
        <w:jc w:val="thaiDistribute"/>
        <w:rPr>
          <w:rFonts w:ascii="Angsana New" w:hAnsi="Angsana New"/>
          <w:sz w:val="28"/>
          <w:szCs w:val="28"/>
          <w:lang w:val="en-US"/>
        </w:rPr>
      </w:pPr>
      <w:r w:rsidRPr="00341BB7">
        <w:rPr>
          <w:rFonts w:ascii="Angsana New" w:eastAsia="SimSun" w:hAnsi="Angsana New"/>
          <w:i/>
          <w:iCs/>
          <w:sz w:val="28"/>
          <w:szCs w:val="28"/>
          <w:lang w:val="en-US" w:eastAsia="zh-CN"/>
        </w:rPr>
        <w:lastRenderedPageBreak/>
        <w:t>Impairment of assets</w:t>
      </w:r>
    </w:p>
    <w:p w14:paraId="0428D4B3" w14:textId="77777777" w:rsidR="00492778" w:rsidRPr="00341BB7" w:rsidRDefault="00492778" w:rsidP="00492778">
      <w:pPr>
        <w:autoSpaceDE w:val="0"/>
        <w:autoSpaceDN w:val="0"/>
        <w:spacing w:before="120"/>
        <w:ind w:left="851" w:right="74" w:firstLine="11"/>
        <w:jc w:val="both"/>
        <w:rPr>
          <w:rFonts w:ascii="Angsana New" w:eastAsia="SimSun" w:hAnsi="Angsana New"/>
          <w:sz w:val="28"/>
          <w:szCs w:val="28"/>
          <w:lang w:val="en-US" w:eastAsia="zh-CN"/>
        </w:rPr>
      </w:pPr>
      <w:r w:rsidRPr="00341BB7">
        <w:rPr>
          <w:rFonts w:ascii="Angsana New" w:eastAsia="SimSun" w:hAnsi="Angsana New"/>
          <w:sz w:val="28"/>
          <w:szCs w:val="28"/>
          <w:lang w:val="en-US" w:eastAsia="zh-CN"/>
        </w:rPr>
        <w:t xml:space="preserve">At the end of each reporting period, the Group performs impairment reviews in respect of the property, plant and equipment and other intangible assets whenever events or changes in circumstances indicate that an asset may be impaired. An impairment loss is recognized when the recoverable amount of an asset, which is the higher of the asset’s fair value less costs to sell and its value in use, is less than the carrying amount. In determining value in use, </w:t>
      </w:r>
      <w:proofErr w:type="gramStart"/>
      <w:r w:rsidRPr="00341BB7">
        <w:rPr>
          <w:rFonts w:ascii="Angsana New" w:eastAsia="SimSun" w:hAnsi="Angsana New"/>
          <w:sz w:val="28"/>
          <w:szCs w:val="28"/>
          <w:lang w:val="en-US" w:eastAsia="zh-CN"/>
        </w:rPr>
        <w:t>the</w:t>
      </w:r>
      <w:proofErr w:type="gramEnd"/>
      <w:r w:rsidRPr="00341BB7">
        <w:rPr>
          <w:rFonts w:ascii="Angsana New" w:eastAsia="SimSun" w:hAnsi="Angsana New"/>
          <w:sz w:val="28"/>
          <w:szCs w:val="28"/>
          <w:lang w:val="en-US" w:eastAsia="zh-CN"/>
        </w:rPr>
        <w:t xml:space="preserv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w:t>
      </w:r>
    </w:p>
    <w:p w14:paraId="4E746074" w14:textId="2498DAE9" w:rsidR="00492778" w:rsidRPr="00341BB7" w:rsidRDefault="00492778" w:rsidP="009452CE">
      <w:pPr>
        <w:autoSpaceDE w:val="0"/>
        <w:autoSpaceDN w:val="0"/>
        <w:spacing w:before="120"/>
        <w:ind w:left="851" w:right="74" w:firstLine="11"/>
        <w:jc w:val="both"/>
        <w:rPr>
          <w:rFonts w:ascii="Angsana New" w:eastAsia="SimSun" w:hAnsi="Angsana New"/>
          <w:sz w:val="28"/>
          <w:szCs w:val="28"/>
          <w:lang w:val="en-US" w:eastAsia="zh-CN"/>
        </w:rPr>
      </w:pPr>
      <w:r w:rsidRPr="00341BB7">
        <w:rPr>
          <w:rFonts w:ascii="Angsana New" w:eastAsia="SimSun" w:hAnsi="Angsana New"/>
          <w:sz w:val="28"/>
          <w:szCs w:val="28"/>
          <w:lang w:val="en-US" w:eastAsia="zh-CN"/>
        </w:rPr>
        <w:t>An impairment loss is recognized in the income statement.</w:t>
      </w:r>
    </w:p>
    <w:p w14:paraId="61A516E2" w14:textId="77777777" w:rsidR="00492778" w:rsidRPr="00341BB7" w:rsidRDefault="00492778" w:rsidP="00492778">
      <w:pPr>
        <w:autoSpaceDE w:val="0"/>
        <w:autoSpaceDN w:val="0"/>
        <w:spacing w:before="120"/>
        <w:ind w:left="431" w:right="74" w:firstLine="431"/>
        <w:jc w:val="both"/>
        <w:rPr>
          <w:rFonts w:ascii="Angsana New" w:eastAsia="SimSun" w:hAnsi="Angsana New"/>
          <w:i/>
          <w:iCs/>
          <w:sz w:val="28"/>
          <w:szCs w:val="28"/>
          <w:lang w:val="en-US" w:eastAsia="zh-CN"/>
        </w:rPr>
      </w:pPr>
      <w:r w:rsidRPr="00341BB7">
        <w:rPr>
          <w:rFonts w:ascii="Angsana New" w:eastAsia="SimSun" w:hAnsi="Angsana New"/>
          <w:i/>
          <w:iCs/>
          <w:sz w:val="28"/>
          <w:szCs w:val="28"/>
          <w:lang w:val="en-US" w:eastAsia="zh-CN"/>
        </w:rPr>
        <w:t>Property, plant and equipment</w:t>
      </w:r>
    </w:p>
    <w:p w14:paraId="156BC6A7" w14:textId="77777777" w:rsidR="00492778" w:rsidRPr="005B14DA" w:rsidRDefault="00492778" w:rsidP="00492778">
      <w:pPr>
        <w:spacing w:before="120"/>
        <w:ind w:left="862"/>
        <w:jc w:val="thaiDistribute"/>
        <w:rPr>
          <w:rFonts w:ascii="Angsana New" w:hAnsi="Angsana New"/>
          <w:sz w:val="28"/>
          <w:szCs w:val="28"/>
          <w:cs/>
          <w:lang w:val="en-US"/>
        </w:rPr>
      </w:pPr>
      <w:r w:rsidRPr="00341BB7">
        <w:rPr>
          <w:rFonts w:ascii="Angsana New" w:hAnsi="Angsana New"/>
          <w:sz w:val="28"/>
          <w:szCs w:val="28"/>
          <w:lang w:val="en-US"/>
        </w:rPr>
        <w:t>In determining depreciation of plant and equipment, the management is required to make estimates of the useful lives and residual values of the plant and equipment and to review estimated useful lives and residual values when there are any changes.</w:t>
      </w:r>
    </w:p>
    <w:p w14:paraId="62B0B362" w14:textId="77777777" w:rsidR="00492778" w:rsidRPr="005B14DA" w:rsidRDefault="00492778" w:rsidP="00492778">
      <w:pPr>
        <w:spacing w:before="120"/>
        <w:ind w:left="862"/>
        <w:jc w:val="thaiDistribute"/>
        <w:rPr>
          <w:rFonts w:ascii="Angsana New" w:hAnsi="Angsana New"/>
          <w:sz w:val="28"/>
          <w:szCs w:val="28"/>
          <w:cs/>
          <w:lang w:val="en-US"/>
        </w:rPr>
      </w:pPr>
      <w:r w:rsidRPr="00341BB7">
        <w:rPr>
          <w:rFonts w:ascii="Angsana New" w:hAnsi="Angsana New"/>
          <w:sz w:val="28"/>
          <w:szCs w:val="28"/>
          <w:lang w:val="en-US"/>
        </w:rPr>
        <w:t>In addition, the management is required to review property, plant and equipment for impairment on a periodic basis and record impairment losses in the period when it is determined that their recoverable amount is lower than the carrying amount. This requires judgements regarding forecast of future revenues and expenses relating to the assets subject to the review.</w:t>
      </w:r>
    </w:p>
    <w:p w14:paraId="2FDE91B7" w14:textId="77777777" w:rsidR="00492778" w:rsidRPr="00341BB7" w:rsidRDefault="00492778" w:rsidP="00492778">
      <w:pPr>
        <w:autoSpaceDE w:val="0"/>
        <w:autoSpaceDN w:val="0"/>
        <w:spacing w:before="120"/>
        <w:ind w:left="431" w:right="74" w:firstLine="431"/>
        <w:jc w:val="both"/>
        <w:rPr>
          <w:rFonts w:ascii="Angsana New" w:eastAsia="SimSun" w:hAnsi="Angsana New"/>
          <w:i/>
          <w:iCs/>
          <w:sz w:val="28"/>
          <w:szCs w:val="28"/>
          <w:lang w:val="en-US" w:eastAsia="zh-CN"/>
        </w:rPr>
      </w:pPr>
      <w:r w:rsidRPr="00341BB7">
        <w:rPr>
          <w:rFonts w:ascii="Angsana New" w:eastAsia="SimSun" w:hAnsi="Angsana New"/>
          <w:i/>
          <w:iCs/>
          <w:sz w:val="28"/>
          <w:szCs w:val="28"/>
          <w:lang w:val="en-US" w:eastAsia="zh-CN"/>
        </w:rPr>
        <w:t xml:space="preserve">Leases </w:t>
      </w:r>
    </w:p>
    <w:p w14:paraId="0888EE87" w14:textId="77777777" w:rsidR="00492778" w:rsidRPr="00341BB7" w:rsidRDefault="00492778" w:rsidP="00492778">
      <w:pPr>
        <w:spacing w:before="120"/>
        <w:ind w:left="862"/>
        <w:jc w:val="thaiDistribute"/>
        <w:rPr>
          <w:rFonts w:ascii="Angsana New" w:hAnsi="Angsana New"/>
          <w:sz w:val="28"/>
          <w:szCs w:val="28"/>
          <w:lang w:val="en-US"/>
        </w:rPr>
      </w:pPr>
      <w:r w:rsidRPr="00341BB7">
        <w:rPr>
          <w:rFonts w:ascii="Angsana New" w:hAnsi="Angsana New"/>
          <w:sz w:val="28"/>
          <w:szCs w:val="28"/>
          <w:lang w:val="en-US"/>
        </w:rPr>
        <w:t>In determining the lease term, the management is required to exercise judgment in assessing whether the Group is reasonably certain to exercise the option to extend or terminate the lease, considering all relevant factors and circumstances that create an economic incentive for the Group to exercise either the extension or termination option. After the commencement date, the Group</w:t>
      </w:r>
      <w:r w:rsidRPr="00752943">
        <w:rPr>
          <w:rFonts w:ascii="Angsana New" w:hAnsi="Angsana New"/>
          <w:sz w:val="28"/>
          <w:szCs w:val="28"/>
          <w:lang w:val="en-US"/>
        </w:rPr>
        <w:t xml:space="preserve"> </w:t>
      </w:r>
      <w:r w:rsidRPr="00341BB7">
        <w:rPr>
          <w:rFonts w:ascii="Angsana New" w:hAnsi="Angsana New"/>
          <w:sz w:val="28"/>
          <w:szCs w:val="28"/>
          <w:lang w:val="en-US"/>
        </w:rPr>
        <w:t xml:space="preserve">reassesses the lease term if there is a significant event or change in circumstances that is within its control and affects its ability to exercise or not to exercise the option to extend or to terminate. </w:t>
      </w:r>
    </w:p>
    <w:p w14:paraId="08336ABE" w14:textId="77777777" w:rsidR="00492778" w:rsidRPr="00341BB7" w:rsidRDefault="00492778" w:rsidP="00492778">
      <w:pPr>
        <w:autoSpaceDE w:val="0"/>
        <w:autoSpaceDN w:val="0"/>
        <w:spacing w:before="120"/>
        <w:ind w:left="431" w:right="74" w:firstLine="431"/>
        <w:jc w:val="both"/>
        <w:rPr>
          <w:rFonts w:ascii="Angsana New" w:eastAsia="SimSun" w:hAnsi="Angsana New"/>
          <w:i/>
          <w:iCs/>
          <w:sz w:val="28"/>
          <w:szCs w:val="28"/>
          <w:lang w:val="en-US" w:eastAsia="zh-CN"/>
        </w:rPr>
      </w:pPr>
      <w:r w:rsidRPr="00341BB7">
        <w:rPr>
          <w:rFonts w:ascii="Angsana New" w:eastAsia="SimSun" w:hAnsi="Angsana New"/>
          <w:i/>
          <w:iCs/>
          <w:sz w:val="28"/>
          <w:szCs w:val="28"/>
          <w:lang w:val="en-US" w:eastAsia="zh-CN"/>
        </w:rPr>
        <w:t xml:space="preserve">Post-employment benefits under defined benefit plans </w:t>
      </w:r>
    </w:p>
    <w:p w14:paraId="3792A941" w14:textId="77777777" w:rsidR="00492778" w:rsidRDefault="00492778" w:rsidP="00492778">
      <w:pPr>
        <w:spacing w:before="120"/>
        <w:ind w:left="862"/>
        <w:jc w:val="thaiDistribute"/>
        <w:rPr>
          <w:rFonts w:ascii="Angsana New" w:hAnsi="Angsana New"/>
          <w:sz w:val="28"/>
          <w:szCs w:val="28"/>
          <w:lang w:val="en-US"/>
        </w:rPr>
      </w:pPr>
      <w:r w:rsidRPr="00341BB7">
        <w:rPr>
          <w:rFonts w:ascii="Angsana New" w:hAnsi="Angsana New"/>
          <w:sz w:val="28"/>
          <w:szCs w:val="28"/>
          <w:lang w:val="en-US"/>
        </w:rPr>
        <w:t>The obligation under the defined benefit plan is determined based on actuarial techniques. Such determination is made based on various assumptions, including discount rates, future salary increase rates, mortality rates and staff turnover rates.</w:t>
      </w:r>
    </w:p>
    <w:p w14:paraId="1712EC99" w14:textId="77777777" w:rsidR="009452CE" w:rsidRDefault="009452CE" w:rsidP="00492778">
      <w:pPr>
        <w:spacing w:before="120"/>
        <w:ind w:left="862"/>
        <w:jc w:val="thaiDistribute"/>
        <w:rPr>
          <w:rFonts w:ascii="Angsana New" w:hAnsi="Angsana New"/>
          <w:sz w:val="28"/>
          <w:szCs w:val="28"/>
          <w:lang w:val="en-US"/>
        </w:rPr>
      </w:pPr>
    </w:p>
    <w:p w14:paraId="4C0B55CA" w14:textId="77777777" w:rsidR="009452CE" w:rsidRDefault="009452CE" w:rsidP="00492778">
      <w:pPr>
        <w:spacing w:before="120"/>
        <w:ind w:left="862"/>
        <w:jc w:val="thaiDistribute"/>
        <w:rPr>
          <w:rFonts w:ascii="Angsana New" w:hAnsi="Angsana New"/>
          <w:sz w:val="28"/>
          <w:szCs w:val="28"/>
          <w:lang w:val="en-US"/>
        </w:rPr>
      </w:pPr>
    </w:p>
    <w:p w14:paraId="69E706AA" w14:textId="77777777" w:rsidR="009452CE" w:rsidRDefault="009452CE" w:rsidP="00492778">
      <w:pPr>
        <w:spacing w:before="120"/>
        <w:ind w:left="862"/>
        <w:jc w:val="thaiDistribute"/>
        <w:rPr>
          <w:rFonts w:ascii="Angsana New" w:hAnsi="Angsana New"/>
          <w:sz w:val="28"/>
          <w:szCs w:val="28"/>
          <w:lang w:val="en-US"/>
        </w:rPr>
      </w:pPr>
    </w:p>
    <w:p w14:paraId="5EF79141" w14:textId="77777777" w:rsidR="009452CE" w:rsidRPr="00121F9F" w:rsidRDefault="009452CE" w:rsidP="00492778">
      <w:pPr>
        <w:spacing w:before="120"/>
        <w:ind w:left="862"/>
        <w:jc w:val="thaiDistribute"/>
        <w:rPr>
          <w:rFonts w:ascii="Angsana New" w:hAnsi="Angsana New"/>
          <w:sz w:val="28"/>
          <w:szCs w:val="28"/>
          <w:lang w:val="en-US"/>
        </w:rPr>
      </w:pPr>
    </w:p>
    <w:p w14:paraId="1073FF3A" w14:textId="77777777" w:rsidR="00492778" w:rsidRPr="00341BB7" w:rsidRDefault="00492778" w:rsidP="00492778">
      <w:pPr>
        <w:autoSpaceDE w:val="0"/>
        <w:autoSpaceDN w:val="0"/>
        <w:spacing w:before="120"/>
        <w:ind w:left="431" w:right="74" w:firstLine="431"/>
        <w:jc w:val="both"/>
        <w:rPr>
          <w:rFonts w:ascii="Angsana New" w:eastAsia="SimSun" w:hAnsi="Angsana New"/>
          <w:i/>
          <w:iCs/>
          <w:sz w:val="28"/>
          <w:szCs w:val="28"/>
          <w:lang w:val="en-US" w:eastAsia="zh-CN"/>
        </w:rPr>
      </w:pPr>
      <w:r w:rsidRPr="00341BB7">
        <w:rPr>
          <w:rFonts w:ascii="Angsana New" w:eastAsia="SimSun" w:hAnsi="Angsana New"/>
          <w:i/>
          <w:iCs/>
          <w:sz w:val="28"/>
          <w:szCs w:val="28"/>
          <w:lang w:val="en-US" w:eastAsia="zh-CN"/>
        </w:rPr>
        <w:lastRenderedPageBreak/>
        <w:t>Provisions</w:t>
      </w:r>
    </w:p>
    <w:p w14:paraId="4D131B07" w14:textId="6E3F6B85" w:rsidR="00492778" w:rsidRPr="005B14DA" w:rsidRDefault="00492778" w:rsidP="00492778">
      <w:pPr>
        <w:spacing w:before="120"/>
        <w:ind w:left="862"/>
        <w:jc w:val="thaiDistribute"/>
        <w:rPr>
          <w:rFonts w:ascii="Angsana New" w:hAnsi="Angsana New"/>
          <w:sz w:val="28"/>
          <w:szCs w:val="28"/>
          <w:cs/>
          <w:lang w:val="en-US"/>
        </w:rPr>
      </w:pPr>
      <w:r w:rsidRPr="00341BB7">
        <w:rPr>
          <w:rFonts w:ascii="Angsana New" w:hAnsi="Angsana New"/>
          <w:sz w:val="28"/>
          <w:szCs w:val="28"/>
          <w:lang w:val="en-US"/>
        </w:rPr>
        <w:t xml:space="preserve">Provisions are recognized when the Company </w:t>
      </w:r>
      <w:r w:rsidR="00104BC9" w:rsidRPr="00104BC9">
        <w:rPr>
          <w:rFonts w:ascii="Angsana New" w:hAnsi="Angsana New"/>
          <w:sz w:val="28"/>
          <w:szCs w:val="28"/>
          <w:lang w:val="en-US"/>
        </w:rPr>
        <w:t xml:space="preserve">and subsidiaries </w:t>
      </w:r>
      <w:r w:rsidRPr="00341BB7">
        <w:rPr>
          <w:rFonts w:ascii="Angsana New" w:hAnsi="Angsana New"/>
          <w:sz w:val="28"/>
          <w:szCs w:val="28"/>
          <w:lang w:val="en-US"/>
        </w:rPr>
        <w:t>has a present obligation as a result of a past event, it is probable that an outflow of resources embodying economic benefits will be required to settle the obligation, and a reliable estimate can be made of the amount of the obligation.</w:t>
      </w:r>
    </w:p>
    <w:p w14:paraId="7100B5E7" w14:textId="77777777" w:rsidR="00492778" w:rsidRPr="00341BB7" w:rsidRDefault="00492778" w:rsidP="00492778">
      <w:pPr>
        <w:autoSpaceDE w:val="0"/>
        <w:autoSpaceDN w:val="0"/>
        <w:spacing w:before="120"/>
        <w:ind w:left="431" w:right="74" w:firstLine="431"/>
        <w:jc w:val="both"/>
        <w:rPr>
          <w:rFonts w:ascii="Angsana New" w:eastAsia="SimSun" w:hAnsi="Angsana New"/>
          <w:i/>
          <w:iCs/>
          <w:sz w:val="28"/>
          <w:szCs w:val="28"/>
          <w:lang w:val="en-US" w:eastAsia="zh-CN"/>
        </w:rPr>
      </w:pPr>
      <w:r w:rsidRPr="00341BB7">
        <w:rPr>
          <w:rFonts w:ascii="Angsana New" w:eastAsia="SimSun" w:hAnsi="Angsana New"/>
          <w:i/>
          <w:iCs/>
          <w:sz w:val="28"/>
          <w:szCs w:val="28"/>
          <w:lang w:val="en-US" w:eastAsia="zh-CN"/>
        </w:rPr>
        <w:t>Deferred tax assets</w:t>
      </w:r>
    </w:p>
    <w:p w14:paraId="00607745" w14:textId="5A8C6139" w:rsidR="00492778" w:rsidRPr="005B14DA" w:rsidRDefault="00492778" w:rsidP="009452CE">
      <w:pPr>
        <w:spacing w:before="120"/>
        <w:ind w:left="862"/>
        <w:jc w:val="thaiDistribute"/>
        <w:rPr>
          <w:rFonts w:ascii="Angsana New" w:hAnsi="Angsana New"/>
          <w:sz w:val="28"/>
          <w:szCs w:val="28"/>
          <w:cs/>
          <w:lang w:val="en-US"/>
        </w:rPr>
      </w:pPr>
      <w:r w:rsidRPr="00341BB7">
        <w:rPr>
          <w:rFonts w:ascii="Angsana New" w:hAnsi="Angsana New"/>
          <w:sz w:val="28"/>
          <w:szCs w:val="28"/>
          <w:lang w:val="en-US"/>
        </w:rPr>
        <w:t xml:space="preserve">The Company and subsidiaries recognized deferred tax assets for deductible temporary differences and unused tax losses to the extent that it is probable that taxable profit will be available against which the temporary differences and losses can be </w:t>
      </w:r>
      <w:proofErr w:type="spellStart"/>
      <w:r w:rsidRPr="00341BB7">
        <w:rPr>
          <w:rFonts w:ascii="Angsana New" w:hAnsi="Angsana New"/>
          <w:sz w:val="28"/>
          <w:szCs w:val="28"/>
          <w:lang w:val="en-US"/>
        </w:rPr>
        <w:t>utilised</w:t>
      </w:r>
      <w:proofErr w:type="spellEnd"/>
      <w:r w:rsidRPr="00341BB7">
        <w:rPr>
          <w:rFonts w:ascii="Angsana New" w:hAnsi="Angsana New"/>
          <w:sz w:val="28"/>
          <w:szCs w:val="28"/>
          <w:lang w:val="en-US"/>
        </w:rPr>
        <w:t xml:space="preserve">. Significant management judgement is required to determine the amount of deferred tax assets that can be </w:t>
      </w:r>
      <w:proofErr w:type="spellStart"/>
      <w:r w:rsidRPr="00341BB7">
        <w:rPr>
          <w:rFonts w:ascii="Angsana New" w:hAnsi="Angsana New"/>
          <w:sz w:val="28"/>
          <w:szCs w:val="28"/>
          <w:lang w:val="en-US"/>
        </w:rPr>
        <w:t>recognised</w:t>
      </w:r>
      <w:proofErr w:type="spellEnd"/>
      <w:r w:rsidRPr="00341BB7">
        <w:rPr>
          <w:rFonts w:ascii="Angsana New" w:hAnsi="Angsana New"/>
          <w:sz w:val="28"/>
          <w:szCs w:val="28"/>
          <w:lang w:val="en-US"/>
        </w:rPr>
        <w:t>, based upon the likely timing and level of estimate future taxable profits.</w:t>
      </w:r>
    </w:p>
    <w:p w14:paraId="0FCC49D1" w14:textId="232CCAEB" w:rsidR="00492778" w:rsidRPr="00E8726A" w:rsidRDefault="00492778" w:rsidP="00D762C6">
      <w:pPr>
        <w:numPr>
          <w:ilvl w:val="1"/>
          <w:numId w:val="8"/>
        </w:numPr>
        <w:tabs>
          <w:tab w:val="clear" w:pos="928"/>
          <w:tab w:val="num" w:pos="826"/>
          <w:tab w:val="num" w:pos="993"/>
        </w:tabs>
        <w:spacing w:before="120"/>
        <w:ind w:hanging="502"/>
        <w:rPr>
          <w:rFonts w:ascii="Angsana New" w:hAnsi="Angsana New"/>
          <w:b/>
          <w:bCs/>
          <w:sz w:val="28"/>
          <w:szCs w:val="28"/>
          <w:lang w:val="en-US"/>
        </w:rPr>
      </w:pPr>
      <w:r w:rsidRPr="00E8726A">
        <w:rPr>
          <w:rFonts w:ascii="Angsana New" w:hAnsi="Angsana New"/>
          <w:b/>
          <w:bCs/>
          <w:sz w:val="28"/>
          <w:szCs w:val="28"/>
          <w:lang w:val="en-US"/>
        </w:rPr>
        <w:t>Fair value measurement</w:t>
      </w:r>
    </w:p>
    <w:p w14:paraId="2B388FCD" w14:textId="396414EB" w:rsidR="00492778" w:rsidRPr="00E8726A" w:rsidRDefault="00492778" w:rsidP="00492778">
      <w:pPr>
        <w:suppressAutoHyphens/>
        <w:ind w:left="851"/>
        <w:jc w:val="thaiDistribute"/>
        <w:rPr>
          <w:rFonts w:ascii="Angsana New" w:eastAsia="Cordia New" w:hAnsi="Angsana New"/>
          <w:color w:val="000000"/>
          <w:sz w:val="28"/>
          <w:szCs w:val="28"/>
          <w:lang w:val="en-US" w:eastAsia="th-TH"/>
        </w:rPr>
      </w:pPr>
      <w:r w:rsidRPr="00E8726A">
        <w:rPr>
          <w:rFonts w:ascii="Angsana New" w:eastAsia="Cordia New" w:hAnsi="Angsana New"/>
          <w:color w:val="000000"/>
          <w:sz w:val="28"/>
          <w:szCs w:val="28"/>
          <w:lang w:val="en-US" w:eastAsia="th-TH"/>
        </w:rPr>
        <w:t xml:space="preserve">Fair value is the price that would be received to sell an asset or that paid to transfer a liability in an orderly transaction between buyer and seller (market participants) at the measurement date. The Company </w:t>
      </w:r>
      <w:r w:rsidR="005A0B9C">
        <w:rPr>
          <w:rFonts w:ascii="Angsana New" w:eastAsia="Cordia New" w:hAnsi="Angsana New"/>
          <w:color w:val="000000"/>
          <w:sz w:val="28"/>
          <w:szCs w:val="28"/>
          <w:lang w:val="en-US" w:eastAsia="th-TH"/>
        </w:rPr>
        <w:t xml:space="preserve">and </w:t>
      </w:r>
      <w:r w:rsidR="005A0B9C" w:rsidRPr="005A0B9C">
        <w:rPr>
          <w:rFonts w:ascii="Angsana New" w:eastAsia="Cordia New" w:hAnsi="Angsana New"/>
          <w:color w:val="000000"/>
          <w:sz w:val="28"/>
          <w:szCs w:val="28"/>
          <w:lang w:val="en-US" w:eastAsia="th-TH"/>
        </w:rPr>
        <w:t xml:space="preserve">subsidiaries </w:t>
      </w:r>
      <w:r w:rsidRPr="00E8726A">
        <w:rPr>
          <w:rFonts w:ascii="Angsana New" w:eastAsia="Cordia New" w:hAnsi="Angsana New"/>
          <w:color w:val="000000"/>
          <w:sz w:val="28"/>
          <w:szCs w:val="28"/>
          <w:lang w:val="en-US" w:eastAsia="th-TH"/>
        </w:rPr>
        <w:t xml:space="preserve">applies </w:t>
      </w:r>
      <w:r w:rsidR="008E0AEF">
        <w:rPr>
          <w:rFonts w:ascii="Angsana New" w:eastAsia="Cordia New" w:hAnsi="Angsana New"/>
          <w:color w:val="000000"/>
          <w:sz w:val="28"/>
          <w:szCs w:val="28"/>
          <w:lang w:val="en-US" w:eastAsia="th-TH"/>
        </w:rPr>
        <w:br/>
      </w:r>
      <w:r w:rsidRPr="00E8726A">
        <w:rPr>
          <w:rFonts w:ascii="Angsana New" w:eastAsia="Cordia New" w:hAnsi="Angsana New"/>
          <w:color w:val="000000"/>
          <w:sz w:val="28"/>
          <w:szCs w:val="28"/>
          <w:lang w:val="en-US" w:eastAsia="th-TH"/>
        </w:rPr>
        <w:t xml:space="preserve">a quoted market price in an active market to measure their assets and liabilities that are required to be measured at fair value by relevant financial reporting standards. Except where there no active market for an identical asset or liability or when a quoted market price is not available, the Company </w:t>
      </w:r>
      <w:r w:rsidR="005A0B9C" w:rsidRPr="005A0B9C">
        <w:rPr>
          <w:rFonts w:ascii="Angsana New" w:eastAsia="Cordia New" w:hAnsi="Angsana New"/>
          <w:color w:val="000000"/>
          <w:sz w:val="28"/>
          <w:szCs w:val="28"/>
          <w:lang w:val="en-US" w:eastAsia="th-TH"/>
        </w:rPr>
        <w:t xml:space="preserve">and subsidiaries </w:t>
      </w:r>
      <w:r w:rsidRPr="00E8726A">
        <w:rPr>
          <w:rFonts w:ascii="Angsana New" w:eastAsia="Cordia New" w:hAnsi="Angsana New"/>
          <w:color w:val="000000"/>
          <w:sz w:val="28"/>
          <w:szCs w:val="28"/>
          <w:lang w:val="en-US" w:eastAsia="th-TH"/>
        </w:rPr>
        <w:t>measures fair value using valuation techniques appropriate in the circumstances and maximizes the use of relevant observable inputs related to assets and liabilities that are required to</w:t>
      </w:r>
      <w:r>
        <w:rPr>
          <w:rFonts w:ascii="Angsana New" w:eastAsia="Cordia New" w:hAnsi="Angsana New"/>
          <w:color w:val="000000"/>
          <w:sz w:val="28"/>
          <w:szCs w:val="28"/>
          <w:lang w:val="en-US" w:eastAsia="th-TH"/>
        </w:rPr>
        <w:t xml:space="preserve"> be measured </w:t>
      </w:r>
      <w:r w:rsidRPr="00E8726A">
        <w:rPr>
          <w:rFonts w:ascii="Angsana New" w:eastAsia="Cordia New" w:hAnsi="Angsana New"/>
          <w:color w:val="000000"/>
          <w:sz w:val="28"/>
          <w:szCs w:val="28"/>
          <w:lang w:val="en-US" w:eastAsia="th-TH"/>
        </w:rPr>
        <w:t>at fair value.</w:t>
      </w:r>
    </w:p>
    <w:p w14:paraId="33F16826" w14:textId="77777777" w:rsidR="00492778" w:rsidRPr="00E8726A" w:rsidRDefault="00492778" w:rsidP="00492778">
      <w:pPr>
        <w:suppressAutoHyphens/>
        <w:ind w:left="851"/>
        <w:jc w:val="thaiDistribute"/>
        <w:rPr>
          <w:rFonts w:ascii="Angsana New" w:eastAsia="Cordia New" w:hAnsi="Angsana New"/>
          <w:color w:val="000000"/>
          <w:sz w:val="28"/>
          <w:szCs w:val="28"/>
          <w:lang w:val="en-US" w:eastAsia="th-TH"/>
        </w:rPr>
      </w:pPr>
      <w:r w:rsidRPr="00E8726A">
        <w:rPr>
          <w:rFonts w:ascii="Angsana New" w:eastAsia="Cordia New" w:hAnsi="Angsana New"/>
          <w:color w:val="000000"/>
          <w:sz w:val="28"/>
          <w:szCs w:val="28"/>
          <w:lang w:val="en-US" w:eastAsia="th-TH"/>
        </w:rPr>
        <w:t>All assets and liabilities for which fair value is measured or disclosed in the financial statements are categorized within the fair value hierarchy into three levels based on categories of input to be used in fair value measurement as follows:</w:t>
      </w:r>
    </w:p>
    <w:p w14:paraId="4F353A18" w14:textId="77777777" w:rsidR="00492778" w:rsidRPr="00E8726A" w:rsidRDefault="00492778" w:rsidP="00492778">
      <w:pPr>
        <w:suppressAutoHyphens/>
        <w:ind w:left="851"/>
        <w:jc w:val="thaiDistribute"/>
        <w:rPr>
          <w:rFonts w:ascii="Angsana New" w:eastAsia="Cordia New" w:hAnsi="Angsana New"/>
          <w:color w:val="000000"/>
          <w:sz w:val="28"/>
          <w:szCs w:val="28"/>
          <w:lang w:val="en-US" w:eastAsia="th-TH"/>
        </w:rPr>
      </w:pPr>
      <w:r w:rsidRPr="00E8726A">
        <w:rPr>
          <w:rFonts w:ascii="Angsana New" w:eastAsia="Cordia New" w:hAnsi="Angsana New"/>
          <w:color w:val="000000"/>
          <w:sz w:val="28"/>
          <w:szCs w:val="28"/>
          <w:lang w:val="en-US" w:eastAsia="th-TH"/>
        </w:rPr>
        <w:t>Level</w:t>
      </w:r>
      <w:r w:rsidRPr="00752943">
        <w:rPr>
          <w:rFonts w:ascii="Angsana New" w:eastAsia="Cordia New" w:hAnsi="Angsana New"/>
          <w:color w:val="000000"/>
          <w:sz w:val="28"/>
          <w:szCs w:val="28"/>
          <w:lang w:val="en-US" w:eastAsia="th-TH"/>
        </w:rPr>
        <w:t xml:space="preserve"> </w:t>
      </w:r>
      <w:r w:rsidRPr="00E8726A">
        <w:rPr>
          <w:rFonts w:ascii="Angsana New" w:eastAsia="Cordia New" w:hAnsi="Angsana New"/>
          <w:color w:val="000000"/>
          <w:sz w:val="28"/>
          <w:szCs w:val="28"/>
          <w:lang w:val="en-US" w:eastAsia="th-TH"/>
        </w:rPr>
        <w:t>1</w:t>
      </w:r>
      <w:r w:rsidRPr="00E8726A">
        <w:rPr>
          <w:rFonts w:ascii="Angsana New" w:eastAsia="Cordia New" w:hAnsi="Angsana New"/>
          <w:color w:val="000000"/>
          <w:sz w:val="28"/>
          <w:szCs w:val="28"/>
          <w:lang w:val="en-US" w:eastAsia="th-TH"/>
        </w:rPr>
        <w:tab/>
        <w:t xml:space="preserve">Use of quoted market prices in an observable active market for such assets or liabilities. </w:t>
      </w:r>
    </w:p>
    <w:p w14:paraId="48027EB7" w14:textId="77777777" w:rsidR="00492778" w:rsidRPr="00E8726A" w:rsidRDefault="00492778" w:rsidP="00492778">
      <w:pPr>
        <w:suppressAutoHyphens/>
        <w:ind w:left="851"/>
        <w:jc w:val="thaiDistribute"/>
        <w:rPr>
          <w:rFonts w:ascii="Angsana New" w:eastAsia="Cordia New" w:hAnsi="Angsana New"/>
          <w:color w:val="000000"/>
          <w:sz w:val="28"/>
          <w:szCs w:val="28"/>
          <w:lang w:val="en-US" w:eastAsia="th-TH"/>
        </w:rPr>
      </w:pPr>
      <w:r w:rsidRPr="00E8726A">
        <w:rPr>
          <w:rFonts w:ascii="Angsana New" w:eastAsia="Cordia New" w:hAnsi="Angsana New"/>
          <w:color w:val="000000"/>
          <w:sz w:val="28"/>
          <w:szCs w:val="28"/>
          <w:lang w:val="en-US" w:eastAsia="th-TH"/>
        </w:rPr>
        <w:t>Level</w:t>
      </w:r>
      <w:r w:rsidRPr="00752943">
        <w:rPr>
          <w:rFonts w:ascii="Angsana New" w:eastAsia="Cordia New" w:hAnsi="Angsana New"/>
          <w:color w:val="000000"/>
          <w:sz w:val="28"/>
          <w:szCs w:val="28"/>
          <w:lang w:val="en-US" w:eastAsia="th-TH"/>
        </w:rPr>
        <w:t xml:space="preserve"> </w:t>
      </w:r>
      <w:r w:rsidRPr="00E8726A">
        <w:rPr>
          <w:rFonts w:ascii="Angsana New" w:eastAsia="Cordia New" w:hAnsi="Angsana New"/>
          <w:color w:val="000000"/>
          <w:sz w:val="28"/>
          <w:szCs w:val="28"/>
          <w:lang w:val="en-US" w:eastAsia="th-TH"/>
        </w:rPr>
        <w:t>2</w:t>
      </w:r>
      <w:r w:rsidRPr="00E8726A">
        <w:rPr>
          <w:rFonts w:ascii="Angsana New" w:eastAsia="Cordia New" w:hAnsi="Angsana New"/>
          <w:color w:val="000000"/>
          <w:sz w:val="28"/>
          <w:szCs w:val="28"/>
          <w:lang w:val="en-US" w:eastAsia="th-TH"/>
        </w:rPr>
        <w:tab/>
        <w:t>Use of other observable inputs for such assets or liabilities, whether directly or indirectly.</w:t>
      </w:r>
    </w:p>
    <w:p w14:paraId="22C3FDB6" w14:textId="77777777" w:rsidR="00492778" w:rsidRPr="00E8726A" w:rsidRDefault="00492778" w:rsidP="00492778">
      <w:pPr>
        <w:suppressAutoHyphens/>
        <w:ind w:left="851"/>
        <w:jc w:val="thaiDistribute"/>
        <w:rPr>
          <w:rFonts w:ascii="Angsana New" w:eastAsia="Cordia New" w:hAnsi="Angsana New"/>
          <w:color w:val="000000"/>
          <w:sz w:val="28"/>
          <w:szCs w:val="28"/>
          <w:lang w:val="en-US" w:eastAsia="th-TH"/>
        </w:rPr>
      </w:pPr>
      <w:r w:rsidRPr="00E8726A">
        <w:rPr>
          <w:rFonts w:ascii="Angsana New" w:eastAsia="Cordia New" w:hAnsi="Angsana New"/>
          <w:color w:val="000000"/>
          <w:sz w:val="28"/>
          <w:szCs w:val="28"/>
          <w:lang w:val="en-US" w:eastAsia="th-TH"/>
        </w:rPr>
        <w:t>Level</w:t>
      </w:r>
      <w:r w:rsidRPr="00752943">
        <w:rPr>
          <w:rFonts w:ascii="Angsana New" w:eastAsia="Cordia New" w:hAnsi="Angsana New"/>
          <w:color w:val="000000"/>
          <w:sz w:val="28"/>
          <w:szCs w:val="28"/>
          <w:lang w:val="en-US" w:eastAsia="th-TH"/>
        </w:rPr>
        <w:t xml:space="preserve"> </w:t>
      </w:r>
      <w:r w:rsidRPr="00E8726A">
        <w:rPr>
          <w:rFonts w:ascii="Angsana New" w:eastAsia="Cordia New" w:hAnsi="Angsana New"/>
          <w:color w:val="000000"/>
          <w:sz w:val="28"/>
          <w:szCs w:val="28"/>
          <w:lang w:val="en-US" w:eastAsia="th-TH"/>
        </w:rPr>
        <w:t>3</w:t>
      </w:r>
      <w:r w:rsidRPr="00E8726A">
        <w:rPr>
          <w:rFonts w:ascii="Angsana New" w:eastAsia="Cordia New" w:hAnsi="Angsana New"/>
          <w:color w:val="000000"/>
          <w:sz w:val="28"/>
          <w:szCs w:val="28"/>
          <w:lang w:val="en-US" w:eastAsia="th-TH"/>
        </w:rPr>
        <w:tab/>
        <w:t>Use of unobservable inputs such as estimates of future cash flows.</w:t>
      </w:r>
    </w:p>
    <w:p w14:paraId="53E8F0AE" w14:textId="77777777" w:rsidR="00492778" w:rsidRDefault="00492778" w:rsidP="00492778">
      <w:pPr>
        <w:suppressAutoHyphens/>
        <w:ind w:left="851"/>
        <w:jc w:val="thaiDistribute"/>
        <w:rPr>
          <w:rFonts w:ascii="Angsana New" w:eastAsia="Cordia New" w:hAnsi="Angsana New"/>
          <w:color w:val="000000"/>
          <w:sz w:val="28"/>
          <w:szCs w:val="28"/>
          <w:lang w:val="en-US" w:eastAsia="th-TH"/>
        </w:rPr>
      </w:pPr>
      <w:r w:rsidRPr="00E8726A">
        <w:rPr>
          <w:rFonts w:ascii="Angsana New" w:eastAsia="Cordia New" w:hAnsi="Angsana New"/>
          <w:color w:val="000000"/>
          <w:sz w:val="28"/>
          <w:szCs w:val="28"/>
          <w:lang w:val="en-US" w:eastAsia="th-TH"/>
        </w:rPr>
        <w:t>At the end of each reporting period, the Company and subsidiaries determines whether transfers that have occurred between the levels within the fair value hierarchy for assets and liabilities held at the end of the reporting period are measured at fair value on a recurring basis.</w:t>
      </w:r>
    </w:p>
    <w:p w14:paraId="2A661A94" w14:textId="77777777" w:rsidR="00492778" w:rsidRDefault="00492778" w:rsidP="00492778">
      <w:pPr>
        <w:suppressAutoHyphens/>
        <w:ind w:left="851"/>
        <w:jc w:val="thaiDistribute"/>
        <w:rPr>
          <w:rFonts w:ascii="Angsana New" w:eastAsia="Cordia New" w:hAnsi="Angsana New"/>
          <w:color w:val="000000"/>
          <w:sz w:val="28"/>
          <w:szCs w:val="28"/>
          <w:lang w:val="en-US" w:eastAsia="th-TH"/>
        </w:rPr>
      </w:pPr>
    </w:p>
    <w:p w14:paraId="2A1671AA" w14:textId="77777777" w:rsidR="00492778" w:rsidRDefault="00492778" w:rsidP="00492778">
      <w:pPr>
        <w:suppressAutoHyphens/>
        <w:ind w:left="851"/>
        <w:jc w:val="thaiDistribute"/>
        <w:rPr>
          <w:rFonts w:ascii="Angsana New" w:eastAsia="Cordia New" w:hAnsi="Angsana New"/>
          <w:color w:val="000000"/>
          <w:sz w:val="28"/>
          <w:szCs w:val="28"/>
          <w:lang w:val="en-US" w:eastAsia="th-TH"/>
        </w:rPr>
      </w:pPr>
    </w:p>
    <w:p w14:paraId="3A134EB1" w14:textId="77777777" w:rsidR="00492778" w:rsidRDefault="00492778" w:rsidP="00492778">
      <w:pPr>
        <w:suppressAutoHyphens/>
        <w:ind w:left="851"/>
        <w:jc w:val="thaiDistribute"/>
        <w:rPr>
          <w:rFonts w:ascii="Angsana New" w:eastAsia="Cordia New" w:hAnsi="Angsana New"/>
          <w:color w:val="000000"/>
          <w:sz w:val="28"/>
          <w:szCs w:val="28"/>
          <w:lang w:val="en-US" w:eastAsia="th-TH"/>
        </w:rPr>
      </w:pPr>
    </w:p>
    <w:p w14:paraId="11BE9E2A" w14:textId="77777777" w:rsidR="00492778" w:rsidRDefault="00492778" w:rsidP="00492778">
      <w:pPr>
        <w:suppressAutoHyphens/>
        <w:ind w:left="851"/>
        <w:jc w:val="thaiDistribute"/>
        <w:rPr>
          <w:rFonts w:ascii="Angsana New" w:eastAsia="Cordia New" w:hAnsi="Angsana New"/>
          <w:color w:val="000000"/>
          <w:sz w:val="28"/>
          <w:szCs w:val="28"/>
          <w:lang w:val="en-US" w:eastAsia="th-TH"/>
        </w:rPr>
      </w:pPr>
    </w:p>
    <w:p w14:paraId="58C67E22" w14:textId="77777777" w:rsidR="00492778" w:rsidRDefault="00492778" w:rsidP="00492778">
      <w:pPr>
        <w:suppressAutoHyphens/>
        <w:ind w:left="851"/>
        <w:jc w:val="thaiDistribute"/>
        <w:rPr>
          <w:rFonts w:ascii="Angsana New" w:eastAsia="Cordia New" w:hAnsi="Angsana New"/>
          <w:color w:val="000000"/>
          <w:sz w:val="28"/>
          <w:szCs w:val="28"/>
          <w:lang w:val="en-US" w:eastAsia="th-TH"/>
        </w:rPr>
      </w:pPr>
    </w:p>
    <w:p w14:paraId="51E1C620" w14:textId="77777777" w:rsidR="00492778" w:rsidRDefault="00492778" w:rsidP="00492778">
      <w:pPr>
        <w:suppressAutoHyphens/>
        <w:ind w:left="851"/>
        <w:jc w:val="thaiDistribute"/>
        <w:rPr>
          <w:rFonts w:ascii="Angsana New" w:eastAsia="Cordia New" w:hAnsi="Angsana New"/>
          <w:color w:val="000000"/>
          <w:sz w:val="28"/>
          <w:szCs w:val="28"/>
          <w:lang w:val="en-US" w:eastAsia="th-TH"/>
        </w:rPr>
      </w:pPr>
    </w:p>
    <w:p w14:paraId="3CAAC5F8" w14:textId="77777777" w:rsidR="009452CE" w:rsidRDefault="009452CE" w:rsidP="00492778">
      <w:pPr>
        <w:suppressAutoHyphens/>
        <w:ind w:left="851"/>
        <w:jc w:val="thaiDistribute"/>
        <w:rPr>
          <w:rFonts w:ascii="Angsana New" w:eastAsia="Cordia New" w:hAnsi="Angsana New"/>
          <w:color w:val="000000"/>
          <w:sz w:val="28"/>
          <w:szCs w:val="28"/>
          <w:lang w:val="en-US" w:eastAsia="th-TH"/>
        </w:rPr>
      </w:pPr>
    </w:p>
    <w:p w14:paraId="5D7AA96B" w14:textId="77777777" w:rsidR="00492778" w:rsidRDefault="00492778" w:rsidP="00492778">
      <w:pPr>
        <w:suppressAutoHyphens/>
        <w:ind w:left="851"/>
        <w:jc w:val="thaiDistribute"/>
        <w:rPr>
          <w:rFonts w:ascii="Angsana New" w:eastAsia="Cordia New" w:hAnsi="Angsana New"/>
          <w:color w:val="000000"/>
          <w:sz w:val="28"/>
          <w:szCs w:val="28"/>
          <w:lang w:val="en-US" w:eastAsia="th-TH"/>
        </w:rPr>
      </w:pPr>
    </w:p>
    <w:p w14:paraId="45C24803" w14:textId="77777777" w:rsidR="00492778" w:rsidRDefault="00492778" w:rsidP="00492778">
      <w:pPr>
        <w:suppressAutoHyphens/>
        <w:ind w:left="851"/>
        <w:jc w:val="thaiDistribute"/>
        <w:rPr>
          <w:rFonts w:ascii="Angsana New" w:eastAsia="Cordia New" w:hAnsi="Angsana New"/>
          <w:color w:val="000000"/>
          <w:sz w:val="28"/>
          <w:szCs w:val="28"/>
          <w:lang w:val="en-US" w:eastAsia="th-TH"/>
        </w:rPr>
      </w:pPr>
    </w:p>
    <w:p w14:paraId="567AB626" w14:textId="0DDB1F48" w:rsidR="009452CE" w:rsidRPr="00E8726A" w:rsidRDefault="009452CE" w:rsidP="009452CE">
      <w:pPr>
        <w:suppressAutoHyphens/>
        <w:jc w:val="thaiDistribute"/>
        <w:rPr>
          <w:rFonts w:ascii="Angsana New" w:eastAsia="Cordia New" w:hAnsi="Angsana New"/>
          <w:color w:val="000000"/>
          <w:sz w:val="28"/>
          <w:szCs w:val="28"/>
          <w:lang w:val="en-US" w:eastAsia="th-TH"/>
        </w:rPr>
      </w:pPr>
    </w:p>
    <w:p w14:paraId="4130379F" w14:textId="77777777" w:rsidR="00492778" w:rsidRPr="005B14DA" w:rsidRDefault="00492778" w:rsidP="00492778">
      <w:pPr>
        <w:numPr>
          <w:ilvl w:val="0"/>
          <w:numId w:val="1"/>
        </w:numPr>
        <w:tabs>
          <w:tab w:val="num" w:pos="600"/>
        </w:tabs>
        <w:spacing w:before="240"/>
        <w:ind w:left="420" w:hanging="420"/>
        <w:jc w:val="thaiDistribute"/>
        <w:rPr>
          <w:rFonts w:ascii="Angsana New" w:hAnsi="Angsana New"/>
          <w:b/>
          <w:bCs/>
          <w:sz w:val="28"/>
          <w:szCs w:val="28"/>
          <w:cs/>
          <w:lang w:val="en-US"/>
        </w:rPr>
      </w:pPr>
      <w:r w:rsidRPr="00EB2DAA">
        <w:rPr>
          <w:rFonts w:ascii="Angsana New" w:hAnsi="Angsana New"/>
          <w:b/>
          <w:bCs/>
          <w:sz w:val="28"/>
          <w:szCs w:val="28"/>
          <w:lang w:val="en-US"/>
        </w:rPr>
        <w:lastRenderedPageBreak/>
        <w:t>TRANSACTIONS WITH RELATED PARTIES</w:t>
      </w:r>
    </w:p>
    <w:p w14:paraId="71D2A48D" w14:textId="77777777" w:rsidR="00492778" w:rsidRDefault="00492778" w:rsidP="00492778">
      <w:pPr>
        <w:spacing w:before="120"/>
        <w:ind w:left="380"/>
        <w:jc w:val="thaiDistribute"/>
        <w:rPr>
          <w:rFonts w:ascii="Angsana New" w:hAnsi="Angsana New"/>
          <w:sz w:val="28"/>
          <w:szCs w:val="28"/>
          <w:lang w:val="en-US"/>
        </w:rPr>
      </w:pPr>
      <w:r w:rsidRPr="00EB2DAA">
        <w:rPr>
          <w:rFonts w:ascii="Angsana New" w:hAnsi="Angsana New"/>
          <w:sz w:val="28"/>
          <w:szCs w:val="28"/>
          <w:lang w:val="en-US"/>
        </w:rPr>
        <w:t>Related parties are those parties linked to the Company as shareholders or by common shareholders or directors. Transactions with related parties are conducted at agreed prices on the basis determined by the Company and the related parties concerned. The Company and its related parties were as follows:</w:t>
      </w:r>
    </w:p>
    <w:tbl>
      <w:tblPr>
        <w:tblW w:w="9000" w:type="dxa"/>
        <w:tblInd w:w="360" w:type="dxa"/>
        <w:tblLayout w:type="fixed"/>
        <w:tblLook w:val="04A0" w:firstRow="1" w:lastRow="0" w:firstColumn="1" w:lastColumn="0" w:noHBand="0" w:noVBand="1"/>
      </w:tblPr>
      <w:tblGrid>
        <w:gridCol w:w="3041"/>
        <w:gridCol w:w="284"/>
        <w:gridCol w:w="2978"/>
        <w:gridCol w:w="283"/>
        <w:gridCol w:w="2414"/>
      </w:tblGrid>
      <w:tr w:rsidR="00492778" w:rsidRPr="005B14DA" w14:paraId="39787C80" w14:textId="77777777" w:rsidTr="00492778">
        <w:trPr>
          <w:trHeight w:val="405"/>
        </w:trPr>
        <w:tc>
          <w:tcPr>
            <w:tcW w:w="3041" w:type="dxa"/>
            <w:shd w:val="clear" w:color="auto" w:fill="FFFFFF"/>
            <w:vAlign w:val="bottom"/>
            <w:hideMark/>
          </w:tcPr>
          <w:p w14:paraId="38FFB49A" w14:textId="77777777" w:rsidR="00492778" w:rsidRDefault="00492778" w:rsidP="00492778">
            <w:pPr>
              <w:pBdr>
                <w:bottom w:val="single" w:sz="4" w:space="1" w:color="auto"/>
              </w:pBdr>
              <w:ind w:left="-29" w:right="-29"/>
              <w:jc w:val="center"/>
              <w:rPr>
                <w:rFonts w:ascii="Angsana New" w:eastAsia="Times New Roman" w:hAnsi="Angsana New"/>
                <w:sz w:val="28"/>
                <w:szCs w:val="28"/>
                <w:lang w:val="en-US"/>
              </w:rPr>
            </w:pPr>
            <w:r w:rsidRPr="005A6E07">
              <w:rPr>
                <w:rFonts w:ascii="Angsana New" w:eastAsia="Times New Roman" w:hAnsi="Angsana New"/>
                <w:sz w:val="28"/>
                <w:szCs w:val="28"/>
                <w:lang w:val="en-US"/>
              </w:rPr>
              <w:t>Name</w:t>
            </w:r>
          </w:p>
        </w:tc>
        <w:tc>
          <w:tcPr>
            <w:tcW w:w="3545" w:type="dxa"/>
            <w:gridSpan w:val="3"/>
            <w:shd w:val="clear" w:color="auto" w:fill="FFFFFF"/>
            <w:vAlign w:val="bottom"/>
            <w:hideMark/>
          </w:tcPr>
          <w:p w14:paraId="44C049B1" w14:textId="77777777" w:rsidR="00492778" w:rsidRDefault="00492778" w:rsidP="00492778">
            <w:pPr>
              <w:pBdr>
                <w:bottom w:val="single" w:sz="4" w:space="1" w:color="auto"/>
              </w:pBdr>
              <w:ind w:left="-29" w:right="-29"/>
              <w:jc w:val="center"/>
              <w:rPr>
                <w:rFonts w:ascii="Angsana New" w:eastAsia="Times New Roman" w:hAnsi="Angsana New"/>
                <w:sz w:val="28"/>
                <w:szCs w:val="28"/>
                <w:lang w:val="en-US"/>
              </w:rPr>
            </w:pPr>
            <w:r w:rsidRPr="005A6E07">
              <w:rPr>
                <w:rFonts w:ascii="Angsana New" w:eastAsia="Times New Roman" w:hAnsi="Angsana New"/>
                <w:sz w:val="28"/>
                <w:szCs w:val="28"/>
                <w:lang w:val="en-US"/>
              </w:rPr>
              <w:t>Nature of business</w:t>
            </w:r>
          </w:p>
        </w:tc>
        <w:tc>
          <w:tcPr>
            <w:tcW w:w="2414" w:type="dxa"/>
            <w:shd w:val="clear" w:color="auto" w:fill="FFFFFF"/>
            <w:vAlign w:val="bottom"/>
            <w:hideMark/>
          </w:tcPr>
          <w:p w14:paraId="1FD7EBA9" w14:textId="77777777" w:rsidR="00492778" w:rsidRDefault="00492778" w:rsidP="00492778">
            <w:pPr>
              <w:pBdr>
                <w:bottom w:val="single" w:sz="4" w:space="1" w:color="auto"/>
              </w:pBdr>
              <w:ind w:left="-29" w:right="-29"/>
              <w:jc w:val="center"/>
              <w:rPr>
                <w:rFonts w:ascii="Angsana New" w:eastAsia="Times New Roman" w:hAnsi="Angsana New"/>
                <w:sz w:val="28"/>
                <w:szCs w:val="28"/>
                <w:lang w:val="en-US"/>
              </w:rPr>
            </w:pPr>
            <w:r w:rsidRPr="00E92342">
              <w:rPr>
                <w:rFonts w:ascii="Angsana New" w:eastAsia="Times New Roman" w:hAnsi="Angsana New"/>
                <w:sz w:val="28"/>
                <w:szCs w:val="28"/>
                <w:lang w:val="en-US"/>
              </w:rPr>
              <w:t>Nature of relationships</w:t>
            </w:r>
          </w:p>
        </w:tc>
      </w:tr>
      <w:tr w:rsidR="00492778" w:rsidRPr="005B14DA" w14:paraId="6EAFD9AB" w14:textId="77777777" w:rsidTr="00492778">
        <w:trPr>
          <w:trHeight w:val="409"/>
        </w:trPr>
        <w:tc>
          <w:tcPr>
            <w:tcW w:w="3041" w:type="dxa"/>
            <w:shd w:val="clear" w:color="auto" w:fill="FFFFFF"/>
            <w:noWrap/>
            <w:vAlign w:val="bottom"/>
            <w:hideMark/>
          </w:tcPr>
          <w:p w14:paraId="5E4D06A0" w14:textId="77777777" w:rsidR="00492778" w:rsidRDefault="00492778" w:rsidP="00492778">
            <w:pPr>
              <w:ind w:hanging="108"/>
              <w:rPr>
                <w:rFonts w:ascii="Angsana New" w:eastAsia="Times New Roman" w:hAnsi="Angsana New"/>
                <w:sz w:val="28"/>
                <w:szCs w:val="28"/>
                <w:u w:val="single"/>
                <w:lang w:val="en-US"/>
              </w:rPr>
            </w:pPr>
            <w:r w:rsidRPr="00E92342">
              <w:rPr>
                <w:rFonts w:ascii="Angsana New" w:eastAsia="Times New Roman" w:hAnsi="Angsana New"/>
                <w:sz w:val="28"/>
                <w:szCs w:val="28"/>
                <w:u w:val="single"/>
                <w:lang w:val="en-US"/>
              </w:rPr>
              <w:t>Subsidiaries</w:t>
            </w:r>
          </w:p>
        </w:tc>
        <w:tc>
          <w:tcPr>
            <w:tcW w:w="284" w:type="dxa"/>
            <w:shd w:val="clear" w:color="auto" w:fill="FFFFFF"/>
            <w:noWrap/>
            <w:vAlign w:val="bottom"/>
            <w:hideMark/>
          </w:tcPr>
          <w:p w14:paraId="4C0416F2" w14:textId="77777777" w:rsidR="00492778" w:rsidRDefault="00492778" w:rsidP="00492778">
            <w:pPr>
              <w:rPr>
                <w:rFonts w:ascii="Angsana New" w:eastAsia="Times New Roman" w:hAnsi="Angsana New"/>
                <w:sz w:val="28"/>
                <w:szCs w:val="28"/>
                <w:lang w:val="en-US"/>
              </w:rPr>
            </w:pPr>
            <w:r>
              <w:rPr>
                <w:rFonts w:ascii="Angsana New" w:eastAsia="Times New Roman" w:hAnsi="Angsana New"/>
                <w:sz w:val="28"/>
                <w:szCs w:val="28"/>
                <w:lang w:val="en-US"/>
              </w:rPr>
              <w:t> </w:t>
            </w:r>
          </w:p>
        </w:tc>
        <w:tc>
          <w:tcPr>
            <w:tcW w:w="2978" w:type="dxa"/>
            <w:shd w:val="clear" w:color="auto" w:fill="FFFFFF"/>
            <w:noWrap/>
            <w:vAlign w:val="bottom"/>
            <w:hideMark/>
          </w:tcPr>
          <w:p w14:paraId="53F10E31" w14:textId="77777777" w:rsidR="00492778" w:rsidRDefault="00492778" w:rsidP="00492778">
            <w:pPr>
              <w:rPr>
                <w:rFonts w:ascii="Angsana New" w:eastAsia="Times New Roman" w:hAnsi="Angsana New"/>
                <w:sz w:val="28"/>
                <w:szCs w:val="28"/>
                <w:lang w:val="en-US"/>
              </w:rPr>
            </w:pPr>
            <w:r>
              <w:rPr>
                <w:rFonts w:ascii="Angsana New" w:eastAsia="Times New Roman" w:hAnsi="Angsana New"/>
                <w:sz w:val="28"/>
                <w:szCs w:val="28"/>
                <w:lang w:val="en-US"/>
              </w:rPr>
              <w:t> </w:t>
            </w:r>
          </w:p>
        </w:tc>
        <w:tc>
          <w:tcPr>
            <w:tcW w:w="283" w:type="dxa"/>
            <w:shd w:val="clear" w:color="auto" w:fill="FFFFFF"/>
            <w:noWrap/>
            <w:vAlign w:val="bottom"/>
            <w:hideMark/>
          </w:tcPr>
          <w:p w14:paraId="61BA4431" w14:textId="77777777" w:rsidR="00492778" w:rsidRDefault="00492778" w:rsidP="00492778">
            <w:pPr>
              <w:rPr>
                <w:rFonts w:ascii="Angsana New" w:eastAsia="Times New Roman" w:hAnsi="Angsana New"/>
                <w:sz w:val="28"/>
                <w:szCs w:val="28"/>
                <w:lang w:val="en-US"/>
              </w:rPr>
            </w:pPr>
            <w:r>
              <w:rPr>
                <w:rFonts w:ascii="Angsana New" w:eastAsia="Times New Roman" w:hAnsi="Angsana New"/>
                <w:sz w:val="28"/>
                <w:szCs w:val="28"/>
                <w:lang w:val="en-US"/>
              </w:rPr>
              <w:t> </w:t>
            </w:r>
          </w:p>
        </w:tc>
        <w:tc>
          <w:tcPr>
            <w:tcW w:w="2414" w:type="dxa"/>
            <w:shd w:val="clear" w:color="auto" w:fill="FFFFFF"/>
            <w:noWrap/>
            <w:vAlign w:val="bottom"/>
            <w:hideMark/>
          </w:tcPr>
          <w:p w14:paraId="41D6F633" w14:textId="77777777" w:rsidR="00492778" w:rsidRDefault="00492778" w:rsidP="00492778">
            <w:pPr>
              <w:rPr>
                <w:rFonts w:ascii="Angsana New" w:eastAsia="Times New Roman" w:hAnsi="Angsana New"/>
                <w:sz w:val="28"/>
                <w:szCs w:val="28"/>
                <w:lang w:val="en-US"/>
              </w:rPr>
            </w:pPr>
            <w:r>
              <w:rPr>
                <w:rFonts w:ascii="Angsana New" w:eastAsia="Times New Roman" w:hAnsi="Angsana New"/>
                <w:sz w:val="28"/>
                <w:szCs w:val="28"/>
                <w:lang w:val="en-US"/>
              </w:rPr>
              <w:t> </w:t>
            </w:r>
          </w:p>
        </w:tc>
      </w:tr>
      <w:tr w:rsidR="00492778" w:rsidRPr="005B14DA" w14:paraId="562422D9" w14:textId="77777777" w:rsidTr="00492778">
        <w:trPr>
          <w:trHeight w:val="409"/>
        </w:trPr>
        <w:tc>
          <w:tcPr>
            <w:tcW w:w="3041" w:type="dxa"/>
            <w:shd w:val="clear" w:color="auto" w:fill="FFFFFF"/>
            <w:noWrap/>
            <w:hideMark/>
          </w:tcPr>
          <w:p w14:paraId="6B3E5879" w14:textId="77777777" w:rsidR="00492778" w:rsidRDefault="00492778" w:rsidP="00492778">
            <w:pPr>
              <w:ind w:firstLineChars="4" w:firstLine="11"/>
              <w:rPr>
                <w:rFonts w:ascii="Angsana New" w:eastAsia="Times New Roman" w:hAnsi="Angsana New"/>
                <w:sz w:val="28"/>
                <w:szCs w:val="28"/>
                <w:lang w:val="en-US"/>
              </w:rPr>
            </w:pPr>
            <w:r w:rsidRPr="00E92342">
              <w:rPr>
                <w:rFonts w:ascii="Angsana New" w:eastAsia="Times New Roman" w:hAnsi="Angsana New"/>
                <w:sz w:val="28"/>
                <w:szCs w:val="28"/>
                <w:lang w:val="en-US"/>
              </w:rPr>
              <w:t xml:space="preserve">German-Thai Boiler Engineering </w:t>
            </w:r>
          </w:p>
          <w:p w14:paraId="51D514C4" w14:textId="77777777" w:rsidR="00492778" w:rsidRDefault="00492778" w:rsidP="00492778">
            <w:pPr>
              <w:ind w:firstLineChars="87" w:firstLine="244"/>
              <w:rPr>
                <w:rFonts w:ascii="Angsana New" w:eastAsia="Times New Roman" w:hAnsi="Angsana New"/>
                <w:sz w:val="28"/>
                <w:szCs w:val="28"/>
                <w:lang w:val="en-US"/>
              </w:rPr>
            </w:pPr>
            <w:r w:rsidRPr="00E92342">
              <w:rPr>
                <w:rFonts w:ascii="Angsana New" w:eastAsia="Times New Roman" w:hAnsi="Angsana New"/>
                <w:sz w:val="28"/>
                <w:szCs w:val="28"/>
                <w:lang w:val="en-US"/>
              </w:rPr>
              <w:t xml:space="preserve">Cooperation </w:t>
            </w:r>
            <w:proofErr w:type="spellStart"/>
            <w:r w:rsidRPr="00E92342">
              <w:rPr>
                <w:rFonts w:ascii="Angsana New" w:eastAsia="Times New Roman" w:hAnsi="Angsana New"/>
                <w:sz w:val="28"/>
                <w:szCs w:val="28"/>
                <w:lang w:val="en-US"/>
              </w:rPr>
              <w:t>Co.,Ltd</w:t>
            </w:r>
            <w:proofErr w:type="spellEnd"/>
          </w:p>
        </w:tc>
        <w:tc>
          <w:tcPr>
            <w:tcW w:w="284" w:type="dxa"/>
            <w:shd w:val="clear" w:color="auto" w:fill="FFFFFF"/>
            <w:hideMark/>
          </w:tcPr>
          <w:p w14:paraId="768A71F3" w14:textId="77777777" w:rsidR="00492778" w:rsidRDefault="00492778" w:rsidP="00492778">
            <w:pPr>
              <w:ind w:firstLineChars="100" w:firstLine="280"/>
              <w:rPr>
                <w:rFonts w:ascii="Angsana New" w:eastAsia="Times New Roman" w:hAnsi="Angsana New"/>
                <w:sz w:val="28"/>
                <w:szCs w:val="28"/>
                <w:lang w:val="en-US"/>
              </w:rPr>
            </w:pPr>
            <w:r>
              <w:rPr>
                <w:rFonts w:ascii="Angsana New" w:eastAsia="Times New Roman" w:hAnsi="Angsana New"/>
                <w:sz w:val="28"/>
                <w:szCs w:val="28"/>
                <w:lang w:val="en-US"/>
              </w:rPr>
              <w:t> </w:t>
            </w:r>
          </w:p>
        </w:tc>
        <w:tc>
          <w:tcPr>
            <w:tcW w:w="2978" w:type="dxa"/>
            <w:shd w:val="clear" w:color="auto" w:fill="FFFFFF"/>
            <w:noWrap/>
            <w:hideMark/>
          </w:tcPr>
          <w:p w14:paraId="384273CF" w14:textId="6115841D" w:rsidR="00492778" w:rsidRDefault="00492778" w:rsidP="00492778">
            <w:pPr>
              <w:ind w:left="-109" w:firstLine="1"/>
              <w:rPr>
                <w:rFonts w:ascii="Angsana New" w:eastAsia="Times New Roman" w:hAnsi="Angsana New"/>
                <w:sz w:val="28"/>
                <w:szCs w:val="28"/>
                <w:lang w:val="en-US"/>
              </w:rPr>
            </w:pPr>
            <w:r w:rsidRPr="005A6E07">
              <w:rPr>
                <w:rFonts w:ascii="Angsana New" w:eastAsia="Times New Roman" w:hAnsi="Angsana New"/>
                <w:sz w:val="28"/>
                <w:szCs w:val="28"/>
                <w:lang w:val="en-US"/>
              </w:rPr>
              <w:t>Temporarily halted main business</w:t>
            </w:r>
            <w:r>
              <w:rPr>
                <w:rFonts w:ascii="Angsana New" w:eastAsia="Times New Roman" w:hAnsi="Angsana New"/>
                <w:sz w:val="28"/>
                <w:szCs w:val="28"/>
                <w:lang w:val="en-US"/>
              </w:rPr>
              <w:t xml:space="preserve"> </w:t>
            </w:r>
            <w:r w:rsidRPr="00E92342">
              <w:rPr>
                <w:rFonts w:ascii="Angsana New" w:eastAsia="Times New Roman" w:hAnsi="Angsana New"/>
                <w:sz w:val="28"/>
                <w:szCs w:val="28"/>
                <w:lang w:val="en-US"/>
              </w:rPr>
              <w:t>operation and then leased its land and</w:t>
            </w:r>
            <w:r w:rsidRPr="005A6E07">
              <w:rPr>
                <w:rFonts w:ascii="Angsana New" w:eastAsia="Times New Roman" w:hAnsi="Angsana New"/>
                <w:sz w:val="28"/>
                <w:szCs w:val="28"/>
                <w:lang w:val="en-US"/>
              </w:rPr>
              <w:t xml:space="preserve"> building to the parent company</w:t>
            </w:r>
            <w:r>
              <w:rPr>
                <w:rFonts w:ascii="Angsana New" w:eastAsia="Times New Roman" w:hAnsi="Angsana New"/>
                <w:sz w:val="28"/>
                <w:szCs w:val="28"/>
                <w:lang w:val="en-US"/>
              </w:rPr>
              <w:t>.</w:t>
            </w:r>
          </w:p>
        </w:tc>
        <w:tc>
          <w:tcPr>
            <w:tcW w:w="283" w:type="dxa"/>
            <w:shd w:val="clear" w:color="auto" w:fill="FFFFFF"/>
            <w:noWrap/>
            <w:hideMark/>
          </w:tcPr>
          <w:p w14:paraId="6861A1D7" w14:textId="77777777" w:rsidR="00492778" w:rsidRDefault="00492778" w:rsidP="00492778">
            <w:pPr>
              <w:rPr>
                <w:rFonts w:ascii="Angsana New" w:eastAsia="Times New Roman" w:hAnsi="Angsana New"/>
                <w:sz w:val="28"/>
                <w:szCs w:val="28"/>
                <w:lang w:val="en-US"/>
              </w:rPr>
            </w:pPr>
            <w:r>
              <w:rPr>
                <w:rFonts w:ascii="Angsana New" w:eastAsia="Times New Roman" w:hAnsi="Angsana New"/>
                <w:sz w:val="28"/>
                <w:szCs w:val="28"/>
                <w:lang w:val="en-US"/>
              </w:rPr>
              <w:t> </w:t>
            </w:r>
          </w:p>
        </w:tc>
        <w:tc>
          <w:tcPr>
            <w:tcW w:w="2414" w:type="dxa"/>
            <w:shd w:val="clear" w:color="auto" w:fill="FFFFFF"/>
            <w:noWrap/>
            <w:hideMark/>
          </w:tcPr>
          <w:p w14:paraId="048AA68D" w14:textId="77777777" w:rsidR="00492778" w:rsidRDefault="00492778" w:rsidP="00492778">
            <w:pPr>
              <w:ind w:firstLine="12"/>
              <w:rPr>
                <w:rFonts w:ascii="Angsana New" w:eastAsia="Times New Roman" w:hAnsi="Angsana New"/>
                <w:sz w:val="28"/>
                <w:szCs w:val="28"/>
                <w:lang w:val="en-US"/>
              </w:rPr>
            </w:pPr>
            <w:r w:rsidRPr="00E92342">
              <w:rPr>
                <w:rFonts w:ascii="Angsana New" w:eastAsia="Times New Roman" w:hAnsi="Angsana New"/>
                <w:sz w:val="28"/>
                <w:szCs w:val="28"/>
                <w:lang w:val="en-US"/>
              </w:rPr>
              <w:t>99.99 % holding of interest</w:t>
            </w:r>
          </w:p>
        </w:tc>
      </w:tr>
      <w:tr w:rsidR="00492778" w:rsidRPr="005B14DA" w14:paraId="12B45C0A" w14:textId="77777777" w:rsidTr="00E86B7F">
        <w:trPr>
          <w:trHeight w:val="480"/>
        </w:trPr>
        <w:tc>
          <w:tcPr>
            <w:tcW w:w="3041" w:type="dxa"/>
            <w:shd w:val="clear" w:color="auto" w:fill="FFFFFF"/>
            <w:noWrap/>
            <w:hideMark/>
          </w:tcPr>
          <w:p w14:paraId="4359BE71" w14:textId="77777777" w:rsidR="00492778" w:rsidRDefault="00492778" w:rsidP="00492778">
            <w:pPr>
              <w:ind w:firstLineChars="4" w:firstLine="11"/>
              <w:rPr>
                <w:rFonts w:ascii="Angsana New" w:eastAsia="Times New Roman" w:hAnsi="Angsana New"/>
                <w:sz w:val="28"/>
                <w:szCs w:val="28"/>
                <w:lang w:val="en-US"/>
              </w:rPr>
            </w:pPr>
            <w:proofErr w:type="spellStart"/>
            <w:r w:rsidRPr="005A6E07">
              <w:rPr>
                <w:rFonts w:ascii="Angsana New" w:eastAsia="Times New Roman" w:hAnsi="Angsana New"/>
                <w:sz w:val="28"/>
                <w:szCs w:val="28"/>
                <w:lang w:val="en-US"/>
              </w:rPr>
              <w:t>Getabec</w:t>
            </w:r>
            <w:proofErr w:type="spellEnd"/>
            <w:r w:rsidRPr="005A6E07">
              <w:rPr>
                <w:rFonts w:ascii="Angsana New" w:eastAsia="Times New Roman" w:hAnsi="Angsana New"/>
                <w:sz w:val="28"/>
                <w:szCs w:val="28"/>
                <w:lang w:val="en-US"/>
              </w:rPr>
              <w:t xml:space="preserve"> International </w:t>
            </w:r>
            <w:proofErr w:type="spellStart"/>
            <w:r w:rsidRPr="005A6E07">
              <w:rPr>
                <w:rFonts w:ascii="Angsana New" w:eastAsia="Times New Roman" w:hAnsi="Angsana New"/>
                <w:sz w:val="28"/>
                <w:szCs w:val="28"/>
                <w:lang w:val="en-US"/>
              </w:rPr>
              <w:t>Co.,Ltd</w:t>
            </w:r>
            <w:proofErr w:type="spellEnd"/>
          </w:p>
        </w:tc>
        <w:tc>
          <w:tcPr>
            <w:tcW w:w="284" w:type="dxa"/>
            <w:shd w:val="clear" w:color="auto" w:fill="FFFFFF"/>
            <w:noWrap/>
            <w:vAlign w:val="bottom"/>
            <w:hideMark/>
          </w:tcPr>
          <w:p w14:paraId="64EBC632" w14:textId="77777777" w:rsidR="00492778" w:rsidRDefault="00492778" w:rsidP="00492778">
            <w:pPr>
              <w:rPr>
                <w:rFonts w:ascii="Angsana New" w:eastAsia="Times New Roman" w:hAnsi="Angsana New"/>
                <w:sz w:val="28"/>
                <w:szCs w:val="28"/>
                <w:lang w:val="en-US"/>
              </w:rPr>
            </w:pPr>
            <w:r>
              <w:rPr>
                <w:rFonts w:ascii="Angsana New" w:eastAsia="Times New Roman" w:hAnsi="Angsana New"/>
                <w:sz w:val="28"/>
                <w:szCs w:val="28"/>
                <w:lang w:val="en-US"/>
              </w:rPr>
              <w:t> </w:t>
            </w:r>
          </w:p>
        </w:tc>
        <w:tc>
          <w:tcPr>
            <w:tcW w:w="2978" w:type="dxa"/>
            <w:shd w:val="clear" w:color="auto" w:fill="auto"/>
            <w:noWrap/>
            <w:vAlign w:val="bottom"/>
            <w:hideMark/>
          </w:tcPr>
          <w:p w14:paraId="441F6180" w14:textId="00139157" w:rsidR="00492778" w:rsidRDefault="00225053" w:rsidP="00492778">
            <w:pPr>
              <w:ind w:left="-109" w:firstLine="1"/>
              <w:rPr>
                <w:rFonts w:ascii="Angsana New" w:eastAsia="Times New Roman" w:hAnsi="Angsana New"/>
                <w:sz w:val="28"/>
                <w:szCs w:val="28"/>
                <w:lang w:val="en-US"/>
              </w:rPr>
            </w:pPr>
            <w:r w:rsidRPr="00E86B7F">
              <w:rPr>
                <w:rFonts w:ascii="Angsana New" w:eastAsia="Times New Roman" w:hAnsi="Angsana New"/>
                <w:sz w:val="28"/>
                <w:szCs w:val="28"/>
                <w:lang w:val="en-US"/>
              </w:rPr>
              <w:t>T</w:t>
            </w:r>
            <w:r w:rsidR="00492778" w:rsidRPr="00E86B7F">
              <w:rPr>
                <w:rFonts w:ascii="Angsana New" w:eastAsia="Times New Roman" w:hAnsi="Angsana New"/>
                <w:sz w:val="28"/>
                <w:szCs w:val="28"/>
                <w:lang w:val="en-US"/>
              </w:rPr>
              <w:t>emporarily halted main business operation and in the process of preparing</w:t>
            </w:r>
            <w:r w:rsidRPr="00E86B7F">
              <w:rPr>
                <w:rFonts w:ascii="Angsana New" w:eastAsia="Times New Roman" w:hAnsi="Angsana New"/>
                <w:sz w:val="28"/>
                <w:szCs w:val="28"/>
                <w:lang w:val="en-US"/>
              </w:rPr>
              <w:t xml:space="preserve"> a business plan.</w:t>
            </w:r>
          </w:p>
        </w:tc>
        <w:tc>
          <w:tcPr>
            <w:tcW w:w="283" w:type="dxa"/>
            <w:shd w:val="clear" w:color="auto" w:fill="FFFFFF"/>
            <w:noWrap/>
            <w:vAlign w:val="bottom"/>
            <w:hideMark/>
          </w:tcPr>
          <w:p w14:paraId="02EC5694" w14:textId="77777777" w:rsidR="00492778" w:rsidRDefault="00492778" w:rsidP="00492778">
            <w:pPr>
              <w:rPr>
                <w:rFonts w:ascii="Angsana New" w:eastAsia="Times New Roman" w:hAnsi="Angsana New"/>
                <w:sz w:val="28"/>
                <w:szCs w:val="28"/>
                <w:lang w:val="en-US"/>
              </w:rPr>
            </w:pPr>
            <w:r>
              <w:rPr>
                <w:rFonts w:ascii="Angsana New" w:eastAsia="Times New Roman" w:hAnsi="Angsana New"/>
                <w:sz w:val="28"/>
                <w:szCs w:val="28"/>
                <w:lang w:val="en-US"/>
              </w:rPr>
              <w:t> </w:t>
            </w:r>
          </w:p>
        </w:tc>
        <w:tc>
          <w:tcPr>
            <w:tcW w:w="2414" w:type="dxa"/>
            <w:shd w:val="clear" w:color="auto" w:fill="FFFFFF"/>
            <w:noWrap/>
            <w:hideMark/>
          </w:tcPr>
          <w:p w14:paraId="3FC20E88" w14:textId="77777777" w:rsidR="00492778" w:rsidRDefault="00492778" w:rsidP="00492778">
            <w:pPr>
              <w:rPr>
                <w:rFonts w:ascii="Angsana New" w:eastAsia="Times New Roman" w:hAnsi="Angsana New"/>
                <w:sz w:val="28"/>
                <w:szCs w:val="28"/>
                <w:lang w:val="en-US"/>
              </w:rPr>
            </w:pPr>
            <w:r w:rsidRPr="00E92342">
              <w:rPr>
                <w:rFonts w:ascii="Angsana New" w:eastAsia="Times New Roman" w:hAnsi="Angsana New"/>
                <w:sz w:val="28"/>
                <w:szCs w:val="28"/>
                <w:lang w:val="en-US"/>
              </w:rPr>
              <w:t>99.99 % holding of interest</w:t>
            </w:r>
          </w:p>
        </w:tc>
      </w:tr>
      <w:tr w:rsidR="00492778" w:rsidRPr="005B14DA" w14:paraId="797B79EA" w14:textId="77777777" w:rsidTr="00492778">
        <w:trPr>
          <w:trHeight w:val="409"/>
        </w:trPr>
        <w:tc>
          <w:tcPr>
            <w:tcW w:w="3041" w:type="dxa"/>
            <w:shd w:val="clear" w:color="auto" w:fill="FFFFFF"/>
            <w:noWrap/>
            <w:hideMark/>
          </w:tcPr>
          <w:p w14:paraId="2C3BB3F1" w14:textId="77777777" w:rsidR="00492778" w:rsidRDefault="00492778" w:rsidP="00492778">
            <w:pPr>
              <w:ind w:firstLineChars="4" w:firstLine="11"/>
              <w:rPr>
                <w:rFonts w:ascii="Angsana New" w:eastAsia="Times New Roman" w:hAnsi="Angsana New"/>
                <w:sz w:val="28"/>
                <w:szCs w:val="28"/>
                <w:lang w:val="en-US"/>
              </w:rPr>
            </w:pPr>
            <w:proofErr w:type="spellStart"/>
            <w:r w:rsidRPr="00937A88">
              <w:rPr>
                <w:rFonts w:ascii="Angsana New" w:eastAsia="Times New Roman" w:hAnsi="Angsana New"/>
                <w:sz w:val="28"/>
                <w:szCs w:val="28"/>
                <w:lang w:val="en-US"/>
              </w:rPr>
              <w:t>Getabec</w:t>
            </w:r>
            <w:proofErr w:type="spellEnd"/>
            <w:r w:rsidRPr="00937A88">
              <w:rPr>
                <w:rFonts w:ascii="Angsana New" w:eastAsia="Times New Roman" w:hAnsi="Angsana New"/>
                <w:sz w:val="28"/>
                <w:szCs w:val="28"/>
                <w:lang w:val="en-US"/>
              </w:rPr>
              <w:t xml:space="preserve"> Vietnam </w:t>
            </w:r>
            <w:proofErr w:type="spellStart"/>
            <w:r w:rsidRPr="00937A88">
              <w:rPr>
                <w:rFonts w:ascii="Angsana New" w:eastAsia="Times New Roman" w:hAnsi="Angsana New"/>
                <w:sz w:val="28"/>
                <w:szCs w:val="28"/>
                <w:lang w:val="en-US"/>
              </w:rPr>
              <w:t>Co.,Ltd</w:t>
            </w:r>
            <w:proofErr w:type="spellEnd"/>
          </w:p>
        </w:tc>
        <w:tc>
          <w:tcPr>
            <w:tcW w:w="284" w:type="dxa"/>
            <w:shd w:val="clear" w:color="auto" w:fill="FFFFFF"/>
            <w:vAlign w:val="bottom"/>
          </w:tcPr>
          <w:p w14:paraId="0972E2E5" w14:textId="77777777" w:rsidR="00492778" w:rsidRDefault="00492778" w:rsidP="00492778">
            <w:pPr>
              <w:ind w:firstLineChars="4" w:firstLine="11"/>
              <w:rPr>
                <w:rFonts w:ascii="Angsana New" w:eastAsia="Times New Roman" w:hAnsi="Angsana New"/>
                <w:sz w:val="28"/>
                <w:szCs w:val="28"/>
                <w:lang w:val="en-US"/>
              </w:rPr>
            </w:pPr>
          </w:p>
        </w:tc>
        <w:tc>
          <w:tcPr>
            <w:tcW w:w="2978" w:type="dxa"/>
            <w:shd w:val="clear" w:color="auto" w:fill="FFFFFF"/>
            <w:noWrap/>
            <w:vAlign w:val="bottom"/>
            <w:hideMark/>
          </w:tcPr>
          <w:p w14:paraId="17772377" w14:textId="77777777" w:rsidR="00492778" w:rsidRDefault="00492778" w:rsidP="00492778">
            <w:pPr>
              <w:ind w:left="-109" w:firstLine="1"/>
              <w:rPr>
                <w:rFonts w:ascii="Angsana New" w:eastAsia="Times New Roman" w:hAnsi="Angsana New"/>
                <w:sz w:val="28"/>
                <w:szCs w:val="28"/>
                <w:lang w:val="en-US"/>
              </w:rPr>
            </w:pPr>
            <w:r w:rsidRPr="00E92342">
              <w:rPr>
                <w:rFonts w:ascii="Angsana New" w:eastAsia="Times New Roman" w:hAnsi="Angsana New"/>
                <w:sz w:val="28"/>
                <w:szCs w:val="28"/>
                <w:lang w:val="en-US"/>
              </w:rPr>
              <w:t>Sale of steam boilers including boiler</w:t>
            </w:r>
            <w:r w:rsidRPr="00752943">
              <w:rPr>
                <w:rFonts w:ascii="Angsana New" w:eastAsia="Times New Roman" w:hAnsi="Angsana New"/>
                <w:sz w:val="28"/>
                <w:szCs w:val="28"/>
                <w:lang w:val="en-US"/>
              </w:rPr>
              <w:t xml:space="preserve"> </w:t>
            </w:r>
            <w:r w:rsidRPr="00E92342">
              <w:rPr>
                <w:rFonts w:ascii="Angsana New" w:eastAsia="Times New Roman" w:hAnsi="Angsana New"/>
                <w:sz w:val="28"/>
                <w:szCs w:val="28"/>
                <w:lang w:val="en-US"/>
              </w:rPr>
              <w:t>installation</w:t>
            </w:r>
            <w:r>
              <w:rPr>
                <w:rFonts w:ascii="Angsana New" w:eastAsia="Times New Roman" w:hAnsi="Angsana New"/>
                <w:sz w:val="28"/>
                <w:szCs w:val="28"/>
                <w:lang w:val="en-US"/>
              </w:rPr>
              <w:t>.</w:t>
            </w:r>
          </w:p>
        </w:tc>
        <w:tc>
          <w:tcPr>
            <w:tcW w:w="283" w:type="dxa"/>
            <w:shd w:val="clear" w:color="auto" w:fill="FFFFFF"/>
            <w:noWrap/>
            <w:vAlign w:val="bottom"/>
            <w:hideMark/>
          </w:tcPr>
          <w:p w14:paraId="50984F84" w14:textId="77777777" w:rsidR="00492778" w:rsidRDefault="00492778" w:rsidP="00492778">
            <w:pPr>
              <w:rPr>
                <w:rFonts w:ascii="Angsana New" w:eastAsia="Times New Roman" w:hAnsi="Angsana New"/>
                <w:sz w:val="28"/>
                <w:szCs w:val="28"/>
                <w:lang w:val="en-US"/>
              </w:rPr>
            </w:pPr>
            <w:r>
              <w:rPr>
                <w:rFonts w:ascii="Angsana New" w:eastAsia="Times New Roman" w:hAnsi="Angsana New"/>
                <w:sz w:val="28"/>
                <w:szCs w:val="28"/>
                <w:lang w:val="en-US"/>
              </w:rPr>
              <w:t> </w:t>
            </w:r>
          </w:p>
        </w:tc>
        <w:tc>
          <w:tcPr>
            <w:tcW w:w="2414" w:type="dxa"/>
            <w:shd w:val="clear" w:color="auto" w:fill="FFFFFF"/>
            <w:noWrap/>
            <w:hideMark/>
          </w:tcPr>
          <w:p w14:paraId="7E2F5922" w14:textId="77777777" w:rsidR="00492778" w:rsidRDefault="00492778" w:rsidP="00492778">
            <w:pPr>
              <w:rPr>
                <w:rFonts w:ascii="Angsana New" w:eastAsia="Times New Roman" w:hAnsi="Angsana New"/>
                <w:sz w:val="28"/>
                <w:szCs w:val="28"/>
                <w:lang w:val="en-US"/>
              </w:rPr>
            </w:pPr>
            <w:r w:rsidRPr="00752943">
              <w:rPr>
                <w:rFonts w:ascii="Angsana New" w:eastAsia="Times New Roman" w:hAnsi="Angsana New"/>
                <w:sz w:val="28"/>
                <w:szCs w:val="28"/>
                <w:lang w:val="en-US"/>
              </w:rPr>
              <w:t xml:space="preserve">100.00 % </w:t>
            </w:r>
            <w:r w:rsidRPr="00937A88">
              <w:rPr>
                <w:rFonts w:ascii="Angsana New" w:eastAsia="Times New Roman" w:hAnsi="Angsana New"/>
                <w:sz w:val="28"/>
                <w:szCs w:val="28"/>
                <w:lang w:val="en-US"/>
              </w:rPr>
              <w:t>holding of interest</w:t>
            </w:r>
          </w:p>
        </w:tc>
      </w:tr>
      <w:tr w:rsidR="00492778" w:rsidRPr="005B14DA" w14:paraId="1C379FE7" w14:textId="77777777" w:rsidTr="00492778">
        <w:trPr>
          <w:trHeight w:val="195"/>
        </w:trPr>
        <w:tc>
          <w:tcPr>
            <w:tcW w:w="3041" w:type="dxa"/>
            <w:shd w:val="clear" w:color="auto" w:fill="FFFFFF"/>
            <w:noWrap/>
            <w:hideMark/>
          </w:tcPr>
          <w:p w14:paraId="1100FCEC" w14:textId="77777777" w:rsidR="00492778" w:rsidRDefault="00492778" w:rsidP="00492778">
            <w:pPr>
              <w:ind w:hanging="108"/>
              <w:rPr>
                <w:rFonts w:ascii="Angsana New" w:eastAsia="Times New Roman" w:hAnsi="Angsana New"/>
                <w:sz w:val="28"/>
                <w:szCs w:val="28"/>
                <w:lang w:val="en-US"/>
              </w:rPr>
            </w:pPr>
            <w:r w:rsidRPr="00937A88">
              <w:rPr>
                <w:rFonts w:ascii="Angsana New" w:eastAsia="Times New Roman" w:hAnsi="Angsana New"/>
                <w:sz w:val="28"/>
                <w:szCs w:val="28"/>
                <w:u w:val="single"/>
                <w:lang w:val="en-US"/>
              </w:rPr>
              <w:t>Associated</w:t>
            </w:r>
          </w:p>
        </w:tc>
        <w:tc>
          <w:tcPr>
            <w:tcW w:w="284" w:type="dxa"/>
            <w:shd w:val="clear" w:color="auto" w:fill="FFFFFF"/>
            <w:noWrap/>
            <w:vAlign w:val="bottom"/>
          </w:tcPr>
          <w:p w14:paraId="6DF3A766" w14:textId="77777777" w:rsidR="00492778" w:rsidRPr="005B14DA" w:rsidRDefault="00492778" w:rsidP="00492778">
            <w:pPr>
              <w:rPr>
                <w:rFonts w:ascii="Angsana New" w:eastAsia="Times New Roman" w:hAnsi="Angsana New"/>
                <w:sz w:val="28"/>
                <w:szCs w:val="28"/>
                <w:cs/>
                <w:lang w:val="en-US"/>
              </w:rPr>
            </w:pPr>
          </w:p>
        </w:tc>
        <w:tc>
          <w:tcPr>
            <w:tcW w:w="2978" w:type="dxa"/>
            <w:shd w:val="clear" w:color="auto" w:fill="FFFFFF"/>
            <w:noWrap/>
            <w:vAlign w:val="bottom"/>
          </w:tcPr>
          <w:p w14:paraId="3769E0B4" w14:textId="77777777" w:rsidR="00492778" w:rsidRDefault="00492778" w:rsidP="00492778">
            <w:pPr>
              <w:rPr>
                <w:rFonts w:ascii="Angsana New" w:eastAsia="Times New Roman" w:hAnsi="Angsana New"/>
                <w:sz w:val="28"/>
                <w:szCs w:val="28"/>
                <w:lang w:val="en-US"/>
              </w:rPr>
            </w:pPr>
          </w:p>
        </w:tc>
        <w:tc>
          <w:tcPr>
            <w:tcW w:w="283" w:type="dxa"/>
            <w:shd w:val="clear" w:color="auto" w:fill="FFFFFF"/>
            <w:noWrap/>
            <w:vAlign w:val="bottom"/>
          </w:tcPr>
          <w:p w14:paraId="73DE1B8D" w14:textId="77777777" w:rsidR="00492778" w:rsidRDefault="00492778" w:rsidP="00492778">
            <w:pPr>
              <w:rPr>
                <w:rFonts w:ascii="Angsana New" w:eastAsia="Times New Roman" w:hAnsi="Angsana New"/>
                <w:sz w:val="28"/>
                <w:szCs w:val="28"/>
                <w:lang w:val="en-US"/>
              </w:rPr>
            </w:pPr>
          </w:p>
        </w:tc>
        <w:tc>
          <w:tcPr>
            <w:tcW w:w="2414" w:type="dxa"/>
            <w:shd w:val="clear" w:color="auto" w:fill="FFFFFF"/>
            <w:noWrap/>
          </w:tcPr>
          <w:p w14:paraId="2AD3D8F9" w14:textId="77777777" w:rsidR="00492778" w:rsidRDefault="00492778" w:rsidP="00492778">
            <w:pPr>
              <w:rPr>
                <w:rFonts w:ascii="Angsana New" w:eastAsia="Times New Roman" w:hAnsi="Angsana New"/>
                <w:sz w:val="28"/>
                <w:szCs w:val="28"/>
                <w:lang w:val="en-US"/>
              </w:rPr>
            </w:pPr>
          </w:p>
        </w:tc>
      </w:tr>
      <w:tr w:rsidR="00492778" w:rsidRPr="005B14DA" w14:paraId="20039CBA" w14:textId="77777777" w:rsidTr="00492778">
        <w:trPr>
          <w:trHeight w:val="195"/>
        </w:trPr>
        <w:tc>
          <w:tcPr>
            <w:tcW w:w="3041" w:type="dxa"/>
            <w:shd w:val="clear" w:color="auto" w:fill="FFFFFF"/>
            <w:noWrap/>
            <w:hideMark/>
          </w:tcPr>
          <w:p w14:paraId="1CFE136C" w14:textId="77777777" w:rsidR="00492778" w:rsidRDefault="00492778" w:rsidP="00492778">
            <w:pPr>
              <w:ind w:firstLineChars="4" w:firstLine="11"/>
              <w:rPr>
                <w:rFonts w:ascii="Angsana New" w:eastAsia="Times New Roman" w:hAnsi="Angsana New"/>
                <w:sz w:val="28"/>
                <w:szCs w:val="28"/>
                <w:lang w:val="en-US"/>
              </w:rPr>
            </w:pPr>
            <w:r w:rsidRPr="00937A88">
              <w:rPr>
                <w:rFonts w:ascii="Angsana New" w:eastAsia="Times New Roman" w:hAnsi="Angsana New"/>
                <w:sz w:val="28"/>
                <w:szCs w:val="28"/>
                <w:lang w:val="en-US"/>
              </w:rPr>
              <w:t>SCHNEIDR Energy Systems GmbH</w:t>
            </w:r>
          </w:p>
        </w:tc>
        <w:tc>
          <w:tcPr>
            <w:tcW w:w="284" w:type="dxa"/>
            <w:shd w:val="clear" w:color="auto" w:fill="FFFFFF"/>
            <w:noWrap/>
            <w:vAlign w:val="bottom"/>
          </w:tcPr>
          <w:p w14:paraId="5A3BDA0B" w14:textId="77777777" w:rsidR="00492778" w:rsidRDefault="00492778" w:rsidP="00492778">
            <w:pPr>
              <w:ind w:hanging="108"/>
              <w:rPr>
                <w:rFonts w:ascii="Angsana New" w:eastAsia="Times New Roman" w:hAnsi="Angsana New"/>
                <w:sz w:val="28"/>
                <w:szCs w:val="28"/>
                <w:lang w:val="en-US"/>
              </w:rPr>
            </w:pPr>
          </w:p>
        </w:tc>
        <w:tc>
          <w:tcPr>
            <w:tcW w:w="2978" w:type="dxa"/>
            <w:shd w:val="clear" w:color="auto" w:fill="FFFFFF"/>
            <w:noWrap/>
            <w:vAlign w:val="bottom"/>
            <w:hideMark/>
          </w:tcPr>
          <w:p w14:paraId="4528C099" w14:textId="2C679F82" w:rsidR="00492778" w:rsidRPr="000405A4" w:rsidRDefault="00492778" w:rsidP="000405A4">
            <w:pPr>
              <w:ind w:left="-109" w:firstLine="1"/>
              <w:rPr>
                <w:rFonts w:ascii="Angsana New" w:eastAsia="Times New Roman" w:hAnsi="Angsana New"/>
                <w:sz w:val="28"/>
                <w:szCs w:val="28"/>
                <w:lang w:val="en-US"/>
              </w:rPr>
            </w:pPr>
            <w:r w:rsidRPr="00937A88">
              <w:rPr>
                <w:rFonts w:ascii="Angsana New" w:eastAsia="Times New Roman" w:hAnsi="Angsana New"/>
                <w:sz w:val="28"/>
                <w:szCs w:val="28"/>
                <w:lang w:val="en-US"/>
              </w:rPr>
              <w:t>Designed and plan for the production of steam boilers</w:t>
            </w:r>
            <w:r w:rsidR="00480226">
              <w:rPr>
                <w:rFonts w:ascii="Angsana New" w:eastAsia="Times New Roman" w:hAnsi="Angsana New"/>
                <w:sz w:val="28"/>
                <w:szCs w:val="28"/>
                <w:lang w:val="en-US"/>
              </w:rPr>
              <w:t xml:space="preserve"> </w:t>
            </w:r>
            <w:r w:rsidR="000405A4" w:rsidRPr="007716C4">
              <w:rPr>
                <w:rFonts w:ascii="Angsana New" w:eastAsia="Times New Roman" w:hAnsi="Angsana New"/>
                <w:sz w:val="28"/>
                <w:szCs w:val="28"/>
                <w:lang w:val="en-US"/>
              </w:rPr>
              <w:t xml:space="preserve">(On August 17, 2023 </w:t>
            </w:r>
            <w:r w:rsidR="005B14DA" w:rsidRPr="007716C4">
              <w:rPr>
                <w:rFonts w:ascii="Angsana New" w:eastAsia="Times New Roman" w:hAnsi="Angsana New"/>
                <w:sz w:val="28"/>
                <w:szCs w:val="28"/>
                <w:lang w:val="en-US"/>
              </w:rPr>
              <w:t xml:space="preserve">the Company </w:t>
            </w:r>
            <w:r w:rsidR="00D07E5E" w:rsidRPr="007716C4">
              <w:rPr>
                <w:rFonts w:ascii="Angsana New" w:eastAsia="Times New Roman" w:hAnsi="Angsana New"/>
                <w:sz w:val="28"/>
                <w:szCs w:val="28"/>
                <w:lang w:val="en-US"/>
              </w:rPr>
              <w:t xml:space="preserve">has </w:t>
            </w:r>
            <w:r w:rsidR="005B14DA" w:rsidRPr="007716C4">
              <w:rPr>
                <w:rFonts w:ascii="Angsana New" w:eastAsia="Times New Roman" w:hAnsi="Angsana New"/>
                <w:sz w:val="28"/>
                <w:szCs w:val="28"/>
                <w:lang w:val="en-US"/>
              </w:rPr>
              <w:t>sold</w:t>
            </w:r>
            <w:r w:rsidR="000405A4" w:rsidRPr="007716C4">
              <w:rPr>
                <w:rFonts w:ascii="Angsana New" w:eastAsia="Times New Roman" w:hAnsi="Angsana New"/>
                <w:sz w:val="28"/>
                <w:szCs w:val="28"/>
                <w:lang w:val="en-US"/>
              </w:rPr>
              <w:t xml:space="preserve"> investments)</w:t>
            </w:r>
            <w:r w:rsidR="0056521D">
              <w:rPr>
                <w:rFonts w:ascii="Angsana New" w:eastAsia="Times New Roman" w:hAnsi="Angsana New"/>
                <w:sz w:val="28"/>
                <w:szCs w:val="28"/>
                <w:lang w:val="en-US"/>
              </w:rPr>
              <w:t>.</w:t>
            </w:r>
          </w:p>
        </w:tc>
        <w:tc>
          <w:tcPr>
            <w:tcW w:w="283" w:type="dxa"/>
            <w:shd w:val="clear" w:color="auto" w:fill="FFFFFF"/>
            <w:noWrap/>
            <w:vAlign w:val="bottom"/>
          </w:tcPr>
          <w:p w14:paraId="477176F0" w14:textId="77777777" w:rsidR="00492778" w:rsidRDefault="00492778" w:rsidP="00492778">
            <w:pPr>
              <w:rPr>
                <w:rFonts w:ascii="Angsana New" w:eastAsia="Times New Roman" w:hAnsi="Angsana New"/>
                <w:sz w:val="28"/>
                <w:szCs w:val="28"/>
                <w:lang w:val="en-US"/>
              </w:rPr>
            </w:pPr>
          </w:p>
        </w:tc>
        <w:tc>
          <w:tcPr>
            <w:tcW w:w="2414" w:type="dxa"/>
            <w:shd w:val="clear" w:color="auto" w:fill="FFFFFF"/>
            <w:noWrap/>
            <w:hideMark/>
          </w:tcPr>
          <w:p w14:paraId="66ECA85B" w14:textId="77777777" w:rsidR="00492778" w:rsidRDefault="00492778" w:rsidP="00492778">
            <w:pPr>
              <w:rPr>
                <w:rFonts w:ascii="Angsana New" w:eastAsia="Times New Roman" w:hAnsi="Angsana New"/>
                <w:sz w:val="28"/>
                <w:szCs w:val="28"/>
                <w:lang w:val="en-US"/>
              </w:rPr>
            </w:pPr>
            <w:r w:rsidRPr="00752943">
              <w:rPr>
                <w:rFonts w:ascii="Angsana New" w:eastAsia="Times New Roman" w:hAnsi="Angsana New"/>
                <w:sz w:val="28"/>
                <w:szCs w:val="28"/>
                <w:lang w:val="en-US"/>
              </w:rPr>
              <w:t xml:space="preserve">40.00 % </w:t>
            </w:r>
            <w:r w:rsidRPr="00937A88">
              <w:rPr>
                <w:rFonts w:ascii="Angsana New" w:eastAsia="Times New Roman" w:hAnsi="Angsana New"/>
                <w:sz w:val="28"/>
                <w:szCs w:val="28"/>
                <w:lang w:val="en-US"/>
              </w:rPr>
              <w:t>holding of interest</w:t>
            </w:r>
          </w:p>
        </w:tc>
      </w:tr>
      <w:tr w:rsidR="000405A4" w:rsidRPr="005B14DA" w14:paraId="1B2CEE59" w14:textId="77777777" w:rsidTr="00492778">
        <w:trPr>
          <w:trHeight w:val="195"/>
        </w:trPr>
        <w:tc>
          <w:tcPr>
            <w:tcW w:w="3041" w:type="dxa"/>
            <w:shd w:val="clear" w:color="auto" w:fill="FFFFFF"/>
            <w:noWrap/>
          </w:tcPr>
          <w:p w14:paraId="2D683949" w14:textId="77777777" w:rsidR="000405A4" w:rsidRPr="00937A88" w:rsidRDefault="000405A4" w:rsidP="00492778">
            <w:pPr>
              <w:ind w:firstLineChars="4" w:firstLine="11"/>
              <w:rPr>
                <w:rFonts w:ascii="Angsana New" w:eastAsia="Times New Roman" w:hAnsi="Angsana New"/>
                <w:sz w:val="28"/>
                <w:szCs w:val="28"/>
                <w:lang w:val="en-US"/>
              </w:rPr>
            </w:pPr>
          </w:p>
        </w:tc>
        <w:tc>
          <w:tcPr>
            <w:tcW w:w="284" w:type="dxa"/>
            <w:shd w:val="clear" w:color="auto" w:fill="FFFFFF"/>
            <w:noWrap/>
            <w:vAlign w:val="bottom"/>
          </w:tcPr>
          <w:p w14:paraId="126A6C2E" w14:textId="77777777" w:rsidR="000405A4" w:rsidRDefault="000405A4" w:rsidP="00492778">
            <w:pPr>
              <w:ind w:hanging="108"/>
              <w:rPr>
                <w:rFonts w:ascii="Angsana New" w:eastAsia="Times New Roman" w:hAnsi="Angsana New"/>
                <w:sz w:val="28"/>
                <w:szCs w:val="28"/>
                <w:lang w:val="en-US"/>
              </w:rPr>
            </w:pPr>
          </w:p>
        </w:tc>
        <w:tc>
          <w:tcPr>
            <w:tcW w:w="2978" w:type="dxa"/>
            <w:shd w:val="clear" w:color="auto" w:fill="FFFFFF"/>
            <w:noWrap/>
            <w:vAlign w:val="bottom"/>
          </w:tcPr>
          <w:p w14:paraId="17C4DF34" w14:textId="77777777" w:rsidR="000405A4" w:rsidRPr="00937A88" w:rsidRDefault="000405A4" w:rsidP="000405A4">
            <w:pPr>
              <w:ind w:left="-109" w:firstLine="1"/>
              <w:rPr>
                <w:rFonts w:ascii="Angsana New" w:eastAsia="Times New Roman" w:hAnsi="Angsana New"/>
                <w:sz w:val="28"/>
                <w:szCs w:val="28"/>
                <w:lang w:val="en-US"/>
              </w:rPr>
            </w:pPr>
          </w:p>
        </w:tc>
        <w:tc>
          <w:tcPr>
            <w:tcW w:w="283" w:type="dxa"/>
            <w:shd w:val="clear" w:color="auto" w:fill="FFFFFF"/>
            <w:noWrap/>
            <w:vAlign w:val="bottom"/>
          </w:tcPr>
          <w:p w14:paraId="76B39418" w14:textId="77777777" w:rsidR="000405A4" w:rsidRDefault="000405A4" w:rsidP="00492778">
            <w:pPr>
              <w:rPr>
                <w:rFonts w:ascii="Angsana New" w:eastAsia="Times New Roman" w:hAnsi="Angsana New"/>
                <w:sz w:val="28"/>
                <w:szCs w:val="28"/>
                <w:lang w:val="en-US"/>
              </w:rPr>
            </w:pPr>
          </w:p>
        </w:tc>
        <w:tc>
          <w:tcPr>
            <w:tcW w:w="2414" w:type="dxa"/>
            <w:shd w:val="clear" w:color="auto" w:fill="FFFFFF"/>
            <w:noWrap/>
          </w:tcPr>
          <w:p w14:paraId="6245647D" w14:textId="77777777" w:rsidR="000405A4" w:rsidRPr="00752943" w:rsidRDefault="000405A4" w:rsidP="00492778">
            <w:pPr>
              <w:rPr>
                <w:rFonts w:ascii="Angsana New" w:eastAsia="Times New Roman" w:hAnsi="Angsana New"/>
                <w:sz w:val="28"/>
                <w:szCs w:val="28"/>
                <w:lang w:val="en-US"/>
              </w:rPr>
            </w:pPr>
          </w:p>
        </w:tc>
      </w:tr>
      <w:tr w:rsidR="00492778" w:rsidRPr="005B14DA" w14:paraId="5F6A93D2" w14:textId="77777777" w:rsidTr="00492778">
        <w:trPr>
          <w:trHeight w:val="409"/>
        </w:trPr>
        <w:tc>
          <w:tcPr>
            <w:tcW w:w="3041" w:type="dxa"/>
            <w:shd w:val="clear" w:color="auto" w:fill="FFFFFF"/>
            <w:noWrap/>
            <w:hideMark/>
          </w:tcPr>
          <w:p w14:paraId="45A0541A" w14:textId="77777777" w:rsidR="00492778" w:rsidRDefault="00492778" w:rsidP="00492778">
            <w:pPr>
              <w:ind w:hanging="108"/>
              <w:rPr>
                <w:rFonts w:ascii="Angsana New" w:eastAsia="Times New Roman" w:hAnsi="Angsana New"/>
                <w:sz w:val="28"/>
                <w:szCs w:val="28"/>
                <w:u w:val="single"/>
                <w:lang w:val="en-US"/>
              </w:rPr>
            </w:pPr>
            <w:r w:rsidRPr="00937A88">
              <w:rPr>
                <w:rFonts w:ascii="Angsana New" w:eastAsia="Times New Roman" w:hAnsi="Angsana New"/>
                <w:sz w:val="28"/>
                <w:szCs w:val="28"/>
                <w:u w:val="single"/>
                <w:lang w:val="en-US"/>
              </w:rPr>
              <w:t>Related companies</w:t>
            </w:r>
          </w:p>
        </w:tc>
        <w:tc>
          <w:tcPr>
            <w:tcW w:w="284" w:type="dxa"/>
            <w:shd w:val="clear" w:color="auto" w:fill="FFFFFF"/>
            <w:noWrap/>
            <w:vAlign w:val="bottom"/>
            <w:hideMark/>
          </w:tcPr>
          <w:p w14:paraId="32C73CB1" w14:textId="77777777" w:rsidR="00492778" w:rsidRDefault="00492778" w:rsidP="00492778">
            <w:pPr>
              <w:rPr>
                <w:rFonts w:ascii="Angsana New" w:eastAsia="Times New Roman" w:hAnsi="Angsana New"/>
                <w:sz w:val="28"/>
                <w:szCs w:val="28"/>
                <w:lang w:val="en-US"/>
              </w:rPr>
            </w:pPr>
            <w:r>
              <w:rPr>
                <w:rFonts w:ascii="Angsana New" w:eastAsia="Times New Roman" w:hAnsi="Angsana New"/>
                <w:sz w:val="28"/>
                <w:szCs w:val="28"/>
                <w:lang w:val="en-US"/>
              </w:rPr>
              <w:t> </w:t>
            </w:r>
          </w:p>
        </w:tc>
        <w:tc>
          <w:tcPr>
            <w:tcW w:w="2978" w:type="dxa"/>
            <w:shd w:val="clear" w:color="auto" w:fill="FFFFFF"/>
            <w:noWrap/>
            <w:vAlign w:val="bottom"/>
            <w:hideMark/>
          </w:tcPr>
          <w:p w14:paraId="20702493" w14:textId="77777777" w:rsidR="00492778" w:rsidRDefault="00492778" w:rsidP="00492778">
            <w:pPr>
              <w:rPr>
                <w:rFonts w:ascii="Angsana New" w:eastAsia="Times New Roman" w:hAnsi="Angsana New"/>
                <w:sz w:val="28"/>
                <w:szCs w:val="28"/>
                <w:lang w:val="en-US"/>
              </w:rPr>
            </w:pPr>
            <w:r>
              <w:rPr>
                <w:rFonts w:ascii="Angsana New" w:eastAsia="Times New Roman" w:hAnsi="Angsana New"/>
                <w:sz w:val="28"/>
                <w:szCs w:val="28"/>
                <w:lang w:val="en-US"/>
              </w:rPr>
              <w:t> </w:t>
            </w:r>
          </w:p>
        </w:tc>
        <w:tc>
          <w:tcPr>
            <w:tcW w:w="283" w:type="dxa"/>
            <w:shd w:val="clear" w:color="auto" w:fill="FFFFFF"/>
            <w:noWrap/>
            <w:vAlign w:val="bottom"/>
            <w:hideMark/>
          </w:tcPr>
          <w:p w14:paraId="0937DFD1" w14:textId="77777777" w:rsidR="00492778" w:rsidRDefault="00492778" w:rsidP="00492778">
            <w:pPr>
              <w:rPr>
                <w:rFonts w:ascii="Angsana New" w:eastAsia="Times New Roman" w:hAnsi="Angsana New"/>
                <w:sz w:val="28"/>
                <w:szCs w:val="28"/>
                <w:lang w:val="en-US"/>
              </w:rPr>
            </w:pPr>
            <w:r>
              <w:rPr>
                <w:rFonts w:ascii="Angsana New" w:eastAsia="Times New Roman" w:hAnsi="Angsana New"/>
                <w:sz w:val="28"/>
                <w:szCs w:val="28"/>
                <w:lang w:val="en-US"/>
              </w:rPr>
              <w:t> </w:t>
            </w:r>
          </w:p>
        </w:tc>
        <w:tc>
          <w:tcPr>
            <w:tcW w:w="2414" w:type="dxa"/>
            <w:shd w:val="clear" w:color="auto" w:fill="FFFFFF"/>
            <w:noWrap/>
            <w:hideMark/>
          </w:tcPr>
          <w:p w14:paraId="3F92022F" w14:textId="77777777" w:rsidR="00492778" w:rsidRDefault="00492778" w:rsidP="00492778">
            <w:pPr>
              <w:rPr>
                <w:rFonts w:ascii="Angsana New" w:eastAsia="Times New Roman" w:hAnsi="Angsana New"/>
                <w:sz w:val="28"/>
                <w:szCs w:val="28"/>
                <w:lang w:val="en-US"/>
              </w:rPr>
            </w:pPr>
            <w:r>
              <w:rPr>
                <w:rFonts w:ascii="Angsana New" w:eastAsia="Times New Roman" w:hAnsi="Angsana New"/>
                <w:sz w:val="28"/>
                <w:szCs w:val="28"/>
                <w:lang w:val="en-US"/>
              </w:rPr>
              <w:t> </w:t>
            </w:r>
          </w:p>
        </w:tc>
      </w:tr>
      <w:tr w:rsidR="00492778" w:rsidRPr="005B14DA" w14:paraId="7DED963C" w14:textId="77777777" w:rsidTr="00492778">
        <w:trPr>
          <w:trHeight w:val="495"/>
        </w:trPr>
        <w:tc>
          <w:tcPr>
            <w:tcW w:w="3041" w:type="dxa"/>
            <w:shd w:val="clear" w:color="auto" w:fill="FFFFFF"/>
            <w:noWrap/>
            <w:hideMark/>
          </w:tcPr>
          <w:p w14:paraId="16B5DBD3" w14:textId="77777777" w:rsidR="00492778" w:rsidRDefault="00492778" w:rsidP="00492778">
            <w:pPr>
              <w:ind w:firstLineChars="4" w:firstLine="11"/>
              <w:rPr>
                <w:rFonts w:ascii="Angsana New" w:eastAsia="Times New Roman" w:hAnsi="Angsana New"/>
                <w:sz w:val="28"/>
                <w:szCs w:val="28"/>
                <w:lang w:val="en-US"/>
              </w:rPr>
            </w:pPr>
            <w:r w:rsidRPr="00937A88">
              <w:rPr>
                <w:rFonts w:ascii="Angsana New" w:eastAsia="Times New Roman" w:hAnsi="Angsana New"/>
                <w:sz w:val="28"/>
                <w:szCs w:val="28"/>
                <w:lang w:val="en-US"/>
              </w:rPr>
              <w:t>F</w:t>
            </w:r>
            <w:r w:rsidRPr="00752943">
              <w:rPr>
                <w:rFonts w:ascii="Angsana New" w:eastAsia="Times New Roman" w:hAnsi="Angsana New"/>
                <w:sz w:val="28"/>
                <w:szCs w:val="28"/>
                <w:lang w:val="en-US"/>
              </w:rPr>
              <w:t xml:space="preserve">7 </w:t>
            </w:r>
            <w:r w:rsidRPr="00937A88">
              <w:rPr>
                <w:rFonts w:ascii="Angsana New" w:eastAsia="Times New Roman" w:hAnsi="Angsana New"/>
                <w:sz w:val="28"/>
                <w:szCs w:val="28"/>
                <w:lang w:val="en-US"/>
              </w:rPr>
              <w:t xml:space="preserve">rent </w:t>
            </w:r>
            <w:proofErr w:type="spellStart"/>
            <w:r w:rsidRPr="00937A88">
              <w:rPr>
                <w:rFonts w:ascii="Angsana New" w:eastAsia="Times New Roman" w:hAnsi="Angsana New"/>
                <w:sz w:val="28"/>
                <w:szCs w:val="28"/>
                <w:lang w:val="en-US"/>
              </w:rPr>
              <w:t>Co.,Ltd</w:t>
            </w:r>
            <w:proofErr w:type="spellEnd"/>
          </w:p>
        </w:tc>
        <w:tc>
          <w:tcPr>
            <w:tcW w:w="284" w:type="dxa"/>
            <w:shd w:val="clear" w:color="auto" w:fill="FFFFFF"/>
            <w:noWrap/>
            <w:vAlign w:val="bottom"/>
            <w:hideMark/>
          </w:tcPr>
          <w:p w14:paraId="59BEDCC8" w14:textId="77777777" w:rsidR="00492778" w:rsidRDefault="00492778" w:rsidP="00492778">
            <w:pPr>
              <w:rPr>
                <w:rFonts w:ascii="Angsana New" w:eastAsia="Times New Roman" w:hAnsi="Angsana New"/>
                <w:sz w:val="28"/>
                <w:szCs w:val="28"/>
                <w:lang w:val="en-US"/>
              </w:rPr>
            </w:pPr>
            <w:r>
              <w:rPr>
                <w:rFonts w:ascii="Angsana New" w:eastAsia="Times New Roman" w:hAnsi="Angsana New"/>
                <w:sz w:val="28"/>
                <w:szCs w:val="28"/>
                <w:lang w:val="en-US"/>
              </w:rPr>
              <w:t> </w:t>
            </w:r>
          </w:p>
        </w:tc>
        <w:tc>
          <w:tcPr>
            <w:tcW w:w="2978" w:type="dxa"/>
            <w:tcBorders>
              <w:top w:val="nil"/>
              <w:left w:val="nil"/>
              <w:bottom w:val="nil"/>
              <w:right w:val="nil"/>
            </w:tcBorders>
            <w:shd w:val="clear" w:color="000000" w:fill="FFFFFF"/>
            <w:noWrap/>
            <w:hideMark/>
          </w:tcPr>
          <w:p w14:paraId="0A28C82A" w14:textId="77777777" w:rsidR="00492778" w:rsidRPr="00E92342" w:rsidRDefault="00492778" w:rsidP="00492778">
            <w:pPr>
              <w:ind w:left="-109"/>
              <w:rPr>
                <w:rFonts w:ascii="Angsana New" w:eastAsia="Times New Roman" w:hAnsi="Angsana New"/>
                <w:sz w:val="28"/>
                <w:szCs w:val="28"/>
                <w:lang w:val="en-US"/>
              </w:rPr>
            </w:pPr>
            <w:r w:rsidRPr="00E92342">
              <w:rPr>
                <w:rFonts w:ascii="Angsana New" w:eastAsia="Times New Roman" w:hAnsi="Angsana New"/>
                <w:sz w:val="28"/>
                <w:szCs w:val="28"/>
                <w:lang w:val="en-US"/>
              </w:rPr>
              <w:t>Property rental service</w:t>
            </w:r>
            <w:r>
              <w:rPr>
                <w:rFonts w:ascii="Angsana New" w:eastAsia="Times New Roman" w:hAnsi="Angsana New"/>
                <w:sz w:val="28"/>
                <w:szCs w:val="28"/>
                <w:lang w:val="en-US"/>
              </w:rPr>
              <w:t>.</w:t>
            </w:r>
          </w:p>
        </w:tc>
        <w:tc>
          <w:tcPr>
            <w:tcW w:w="283" w:type="dxa"/>
            <w:shd w:val="clear" w:color="auto" w:fill="FFFFFF"/>
            <w:noWrap/>
            <w:vAlign w:val="bottom"/>
            <w:hideMark/>
          </w:tcPr>
          <w:p w14:paraId="5993AF20" w14:textId="77777777" w:rsidR="00492778" w:rsidRDefault="00492778" w:rsidP="00492778">
            <w:pPr>
              <w:rPr>
                <w:rFonts w:ascii="Angsana New" w:eastAsia="Times New Roman" w:hAnsi="Angsana New"/>
                <w:sz w:val="28"/>
                <w:szCs w:val="28"/>
                <w:lang w:val="en-US"/>
              </w:rPr>
            </w:pPr>
            <w:r>
              <w:rPr>
                <w:rFonts w:ascii="Angsana New" w:eastAsia="Times New Roman" w:hAnsi="Angsana New"/>
                <w:sz w:val="28"/>
                <w:szCs w:val="28"/>
                <w:lang w:val="en-US"/>
              </w:rPr>
              <w:t> </w:t>
            </w:r>
          </w:p>
        </w:tc>
        <w:tc>
          <w:tcPr>
            <w:tcW w:w="2414" w:type="dxa"/>
            <w:tcBorders>
              <w:top w:val="nil"/>
              <w:left w:val="nil"/>
              <w:bottom w:val="nil"/>
              <w:right w:val="nil"/>
            </w:tcBorders>
            <w:shd w:val="clear" w:color="000000" w:fill="FFFFFF"/>
            <w:noWrap/>
            <w:hideMark/>
          </w:tcPr>
          <w:p w14:paraId="11B23D7D" w14:textId="77777777" w:rsidR="00492778" w:rsidRPr="00E92342" w:rsidRDefault="00492778" w:rsidP="00492778">
            <w:pPr>
              <w:rPr>
                <w:rFonts w:ascii="Angsana New" w:eastAsia="Times New Roman" w:hAnsi="Angsana New"/>
                <w:sz w:val="28"/>
                <w:szCs w:val="28"/>
                <w:lang w:val="en-US"/>
              </w:rPr>
            </w:pPr>
            <w:r w:rsidRPr="00E92342">
              <w:rPr>
                <w:rFonts w:ascii="Angsana New" w:eastAsia="Times New Roman" w:hAnsi="Angsana New"/>
                <w:sz w:val="28"/>
                <w:szCs w:val="28"/>
                <w:lang w:val="en-US"/>
              </w:rPr>
              <w:t>Common major shareholders</w:t>
            </w:r>
            <w:r w:rsidRPr="00752943">
              <w:rPr>
                <w:rFonts w:ascii="Angsana New" w:eastAsia="Times New Roman" w:hAnsi="Angsana New"/>
                <w:sz w:val="28"/>
                <w:szCs w:val="28"/>
                <w:lang w:val="en-US"/>
              </w:rPr>
              <w:t xml:space="preserve"> </w:t>
            </w:r>
            <w:r w:rsidRPr="00E92342">
              <w:rPr>
                <w:rFonts w:ascii="Angsana New" w:eastAsia="Times New Roman" w:hAnsi="Angsana New"/>
                <w:sz w:val="28"/>
                <w:szCs w:val="28"/>
                <w:lang w:val="en-US"/>
              </w:rPr>
              <w:t>and directors</w:t>
            </w:r>
          </w:p>
        </w:tc>
      </w:tr>
    </w:tbl>
    <w:p w14:paraId="7E797FB9" w14:textId="77777777" w:rsidR="009452CE" w:rsidRDefault="009452CE" w:rsidP="00492778">
      <w:pPr>
        <w:spacing w:before="240"/>
        <w:ind w:left="360"/>
        <w:jc w:val="thaiDistribute"/>
        <w:rPr>
          <w:rFonts w:ascii="Angsana New" w:hAnsi="Angsana New"/>
          <w:sz w:val="28"/>
          <w:szCs w:val="28"/>
          <w:lang w:val="en-US"/>
        </w:rPr>
      </w:pPr>
      <w:bookmarkStart w:id="10" w:name="_MON_1507699428"/>
      <w:bookmarkStart w:id="11" w:name="_MON_1508581922"/>
      <w:bookmarkStart w:id="12" w:name="_MON_1508565405"/>
      <w:bookmarkStart w:id="13" w:name="_MON_1517830561"/>
      <w:bookmarkStart w:id="14" w:name="_MON_1517830582"/>
      <w:bookmarkStart w:id="15" w:name="_MON_1508248451"/>
      <w:bookmarkStart w:id="16" w:name="_MON_1537093583"/>
      <w:bookmarkStart w:id="17" w:name="_MON_1523345732"/>
      <w:bookmarkStart w:id="18" w:name="_MON_1523345770"/>
      <w:bookmarkStart w:id="19" w:name="_MON_1516625409"/>
      <w:bookmarkStart w:id="20" w:name="_MON_1523537308"/>
      <w:bookmarkStart w:id="21" w:name="_MON_1523537409"/>
      <w:bookmarkStart w:id="22" w:name="_MON_1523537447"/>
      <w:bookmarkStart w:id="23" w:name="_MON_1523537625"/>
      <w:bookmarkStart w:id="24" w:name="_MON_1523537711"/>
      <w:bookmarkStart w:id="25" w:name="_MON_1523538267"/>
      <w:bookmarkStart w:id="26" w:name="_MON_1516625426"/>
      <w:bookmarkStart w:id="27" w:name="_MON_1516638013"/>
      <w:bookmarkStart w:id="28" w:name="_MON_1516638171"/>
      <w:bookmarkStart w:id="29" w:name="_MON_1523968643"/>
      <w:bookmarkStart w:id="30" w:name="_MON_1523968657"/>
      <w:bookmarkStart w:id="31" w:name="_MON_1523968671"/>
      <w:bookmarkStart w:id="32" w:name="_MON_1516638192"/>
      <w:bookmarkStart w:id="33" w:name="_MON_1508166726"/>
      <w:bookmarkStart w:id="34" w:name="_MON_1516708853"/>
      <w:bookmarkStart w:id="35" w:name="_MON_1500966572"/>
      <w:bookmarkStart w:id="36" w:name="_MON_1500098245"/>
      <w:bookmarkStart w:id="37" w:name="_MON_1503234972"/>
      <w:bookmarkStart w:id="38" w:name="_MON_1524294349"/>
      <w:bookmarkStart w:id="39" w:name="_MON_1517126134"/>
      <w:bookmarkStart w:id="40" w:name="_MON_1517126170"/>
      <w:bookmarkStart w:id="41" w:name="_MON_1500465802"/>
      <w:bookmarkStart w:id="42" w:name="_MON_1525589359"/>
      <w:bookmarkStart w:id="43" w:name="_MON_1525589536"/>
      <w:bookmarkStart w:id="44" w:name="_MON_1525589551"/>
      <w:bookmarkStart w:id="45" w:name="_MON_1525589654"/>
      <w:bookmarkStart w:id="46" w:name="_MON_1504506694"/>
      <w:bookmarkStart w:id="47" w:name="_MON_1531562171"/>
      <w:bookmarkStart w:id="48" w:name="_MON_1531562224"/>
      <w:bookmarkStart w:id="49" w:name="_MON_1500097071"/>
      <w:bookmarkStart w:id="50" w:name="_MON_1531892550"/>
      <w:bookmarkStart w:id="51" w:name="_MON_1531892808"/>
      <w:bookmarkStart w:id="52" w:name="_MON_1531893092"/>
      <w:bookmarkStart w:id="53" w:name="_MON_1531893931"/>
      <w:bookmarkStart w:id="54" w:name="_MON_1505565703"/>
      <w:bookmarkStart w:id="55" w:name="_MON_1500217744"/>
      <w:bookmarkStart w:id="56" w:name="_MON_1517817452"/>
      <w:bookmarkStart w:id="57" w:name="_MON_1500218718"/>
      <w:bookmarkStart w:id="58" w:name="_MON_1508763717"/>
      <w:bookmarkStart w:id="59" w:name="_MON_1508763787"/>
      <w:bookmarkStart w:id="60" w:name="_MON_1508764800"/>
      <w:bookmarkStart w:id="61" w:name="_MON_1521013904"/>
      <w:bookmarkStart w:id="62" w:name="_MON_1536644976"/>
      <w:bookmarkStart w:id="63" w:name="_MON_1536645100"/>
      <w:bookmarkStart w:id="64" w:name="_MON_1521014004"/>
      <w:bookmarkStart w:id="65" w:name="_MON_1521014013"/>
      <w:bookmarkStart w:id="66" w:name="_MON_1521014035"/>
      <w:bookmarkStart w:id="67" w:name="_MON_1521014081"/>
      <w:bookmarkStart w:id="68" w:name="_MON_1539587364"/>
      <w:bookmarkStart w:id="69" w:name="_MON_1539588520"/>
      <w:bookmarkStart w:id="70" w:name="_MON_1539588566"/>
      <w:bookmarkStart w:id="71" w:name="_MON_1539588809"/>
      <w:bookmarkStart w:id="72" w:name="_MON_1539589038"/>
      <w:bookmarkStart w:id="73" w:name="_MON_1500098090"/>
      <w:bookmarkStart w:id="74" w:name="_MON_1539608231"/>
      <w:bookmarkStart w:id="75" w:name="_MON_1539608254"/>
      <w:bookmarkStart w:id="76" w:name="_MON_1539608314"/>
      <w:bookmarkStart w:id="77" w:name="_MON_1539608474"/>
      <w:bookmarkStart w:id="78" w:name="_MON_1539608484"/>
      <w:bookmarkStart w:id="79" w:name="_MON_1521283661"/>
      <w:bookmarkStart w:id="80" w:name="_MON_1521283890"/>
      <w:bookmarkStart w:id="81" w:name="_MON_1508139703"/>
      <w:bookmarkStart w:id="82" w:name="_MON_1521350334"/>
      <w:bookmarkStart w:id="83" w:name="_MON_1540206922"/>
      <w:bookmarkStart w:id="84" w:name="_MON_1540206935"/>
      <w:bookmarkStart w:id="85" w:name="_MON_1540219052"/>
      <w:bookmarkStart w:id="86" w:name="_MON_1540219059"/>
      <w:bookmarkStart w:id="87" w:name="_MON_1521350379"/>
      <w:bookmarkStart w:id="88" w:name="_MON_1516536265"/>
      <w:bookmarkStart w:id="89" w:name="_MON_1540376997"/>
      <w:bookmarkStart w:id="90" w:name="_MON_1540377022"/>
      <w:bookmarkStart w:id="91" w:name="_MON_1516537843"/>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1625EB19" w14:textId="77777777" w:rsidR="009452CE" w:rsidRDefault="009452CE" w:rsidP="00492778">
      <w:pPr>
        <w:spacing w:before="240"/>
        <w:ind w:left="360"/>
        <w:jc w:val="thaiDistribute"/>
        <w:rPr>
          <w:rFonts w:ascii="Angsana New" w:hAnsi="Angsana New"/>
          <w:sz w:val="28"/>
          <w:szCs w:val="28"/>
          <w:lang w:val="en-US"/>
        </w:rPr>
      </w:pPr>
    </w:p>
    <w:p w14:paraId="47B8E08B" w14:textId="77777777" w:rsidR="009452CE" w:rsidRDefault="009452CE" w:rsidP="00492778">
      <w:pPr>
        <w:spacing w:before="240"/>
        <w:ind w:left="360"/>
        <w:jc w:val="thaiDistribute"/>
        <w:rPr>
          <w:rFonts w:ascii="Angsana New" w:hAnsi="Angsana New"/>
          <w:sz w:val="28"/>
          <w:szCs w:val="28"/>
          <w:lang w:val="en-US"/>
        </w:rPr>
      </w:pPr>
    </w:p>
    <w:p w14:paraId="1A8B12C2" w14:textId="77777777" w:rsidR="009452CE" w:rsidRDefault="009452CE" w:rsidP="00492778">
      <w:pPr>
        <w:spacing w:before="240"/>
        <w:ind w:left="360"/>
        <w:jc w:val="thaiDistribute"/>
        <w:rPr>
          <w:rFonts w:ascii="Angsana New" w:hAnsi="Angsana New"/>
          <w:sz w:val="28"/>
          <w:szCs w:val="28"/>
          <w:lang w:val="en-US"/>
        </w:rPr>
      </w:pPr>
    </w:p>
    <w:p w14:paraId="645B6348" w14:textId="77777777" w:rsidR="009452CE" w:rsidRDefault="009452CE" w:rsidP="00492778">
      <w:pPr>
        <w:spacing w:before="240"/>
        <w:ind w:left="360"/>
        <w:jc w:val="thaiDistribute"/>
        <w:rPr>
          <w:rFonts w:ascii="Angsana New" w:hAnsi="Angsana New"/>
          <w:sz w:val="28"/>
          <w:szCs w:val="28"/>
          <w:lang w:val="en-US"/>
        </w:rPr>
      </w:pPr>
    </w:p>
    <w:p w14:paraId="20FCB3F3" w14:textId="77777777" w:rsidR="009452CE" w:rsidRDefault="009452CE" w:rsidP="00492778">
      <w:pPr>
        <w:spacing w:before="240"/>
        <w:ind w:left="360"/>
        <w:jc w:val="thaiDistribute"/>
        <w:rPr>
          <w:rFonts w:ascii="Angsana New" w:hAnsi="Angsana New"/>
          <w:sz w:val="28"/>
          <w:szCs w:val="28"/>
          <w:lang w:val="en-US"/>
        </w:rPr>
      </w:pPr>
    </w:p>
    <w:p w14:paraId="19902F3F" w14:textId="77777777" w:rsidR="009452CE" w:rsidRDefault="009452CE" w:rsidP="00492778">
      <w:pPr>
        <w:spacing w:before="240"/>
        <w:ind w:left="360"/>
        <w:jc w:val="thaiDistribute"/>
        <w:rPr>
          <w:rFonts w:ascii="Angsana New" w:hAnsi="Angsana New"/>
          <w:sz w:val="28"/>
          <w:szCs w:val="28"/>
          <w:lang w:val="en-US"/>
        </w:rPr>
      </w:pPr>
    </w:p>
    <w:p w14:paraId="03C8FDE8" w14:textId="77777777" w:rsidR="00711475" w:rsidRDefault="00711475" w:rsidP="00492778">
      <w:pPr>
        <w:spacing w:before="240"/>
        <w:ind w:left="360"/>
        <w:jc w:val="thaiDistribute"/>
        <w:rPr>
          <w:rFonts w:ascii="Angsana New" w:hAnsi="Angsana New"/>
          <w:sz w:val="28"/>
          <w:szCs w:val="28"/>
          <w:lang w:val="en-US"/>
        </w:rPr>
      </w:pPr>
    </w:p>
    <w:p w14:paraId="50C15BE3" w14:textId="77777777" w:rsidR="00711475" w:rsidRDefault="00711475" w:rsidP="00492778">
      <w:pPr>
        <w:spacing w:before="240"/>
        <w:ind w:left="360"/>
        <w:jc w:val="thaiDistribute"/>
        <w:rPr>
          <w:rFonts w:ascii="Angsana New" w:hAnsi="Angsana New"/>
          <w:sz w:val="28"/>
          <w:szCs w:val="28"/>
          <w:lang w:val="en-US"/>
        </w:rPr>
      </w:pPr>
    </w:p>
    <w:p w14:paraId="1EA973FC" w14:textId="5EE16C95" w:rsidR="00492778" w:rsidRDefault="00492778" w:rsidP="00492778">
      <w:pPr>
        <w:spacing w:before="240"/>
        <w:ind w:left="360"/>
        <w:jc w:val="thaiDistribute"/>
        <w:rPr>
          <w:rFonts w:ascii="Angsana New" w:hAnsi="Angsana New"/>
          <w:sz w:val="28"/>
          <w:szCs w:val="28"/>
          <w:lang w:val="en-US"/>
        </w:rPr>
      </w:pPr>
      <w:r w:rsidRPr="00447F3A">
        <w:rPr>
          <w:rFonts w:ascii="Angsana New" w:hAnsi="Angsana New"/>
          <w:sz w:val="28"/>
          <w:szCs w:val="28"/>
          <w:lang w:val="en-US"/>
        </w:rPr>
        <w:lastRenderedPageBreak/>
        <w:t xml:space="preserve">Significant transactions between the Company and related parties for the years ended December </w:t>
      </w:r>
      <w:r>
        <w:rPr>
          <w:rFonts w:ascii="Angsana New" w:hAnsi="Angsana New"/>
          <w:sz w:val="28"/>
          <w:szCs w:val="28"/>
          <w:lang w:val="en-US"/>
        </w:rPr>
        <w:t>31</w:t>
      </w:r>
      <w:r w:rsidRPr="00447F3A">
        <w:rPr>
          <w:rFonts w:ascii="Angsana New" w:hAnsi="Angsana New"/>
          <w:sz w:val="28"/>
          <w:szCs w:val="28"/>
          <w:lang w:val="en-US"/>
        </w:rPr>
        <w:t xml:space="preserve">, </w:t>
      </w:r>
      <w:r>
        <w:rPr>
          <w:rFonts w:ascii="Angsana New" w:hAnsi="Angsana New"/>
          <w:sz w:val="28"/>
          <w:szCs w:val="28"/>
          <w:lang w:val="en-US"/>
        </w:rPr>
        <w:t>202</w:t>
      </w:r>
      <w:r w:rsidR="007C3809">
        <w:rPr>
          <w:rFonts w:ascii="Angsana New" w:hAnsi="Angsana New"/>
          <w:sz w:val="28"/>
          <w:szCs w:val="28"/>
          <w:lang w:val="en-US"/>
        </w:rPr>
        <w:t>3</w:t>
      </w:r>
      <w:r w:rsidRPr="00EB2DAA">
        <w:rPr>
          <w:rFonts w:ascii="Angsana New" w:hAnsi="Angsana New"/>
          <w:sz w:val="28"/>
          <w:szCs w:val="28"/>
          <w:lang w:val="en-US"/>
        </w:rPr>
        <w:t xml:space="preserve"> </w:t>
      </w:r>
      <w:r w:rsidRPr="00447F3A">
        <w:rPr>
          <w:rFonts w:ascii="Angsana New" w:hAnsi="Angsana New"/>
          <w:sz w:val="28"/>
          <w:szCs w:val="28"/>
          <w:lang w:val="en-US"/>
        </w:rPr>
        <w:t xml:space="preserve">and </w:t>
      </w:r>
      <w:r>
        <w:rPr>
          <w:rFonts w:ascii="Angsana New" w:hAnsi="Angsana New"/>
          <w:sz w:val="28"/>
          <w:szCs w:val="28"/>
          <w:lang w:val="en-US"/>
        </w:rPr>
        <w:t>20</w:t>
      </w:r>
      <w:r w:rsidR="007C3809">
        <w:rPr>
          <w:rFonts w:ascii="Angsana New" w:hAnsi="Angsana New"/>
          <w:sz w:val="28"/>
          <w:szCs w:val="28"/>
          <w:lang w:val="en-US"/>
        </w:rPr>
        <w:t>22</w:t>
      </w:r>
      <w:r w:rsidR="00662DA0">
        <w:rPr>
          <w:rFonts w:ascii="Angsana New" w:hAnsi="Angsana New"/>
          <w:sz w:val="28"/>
          <w:szCs w:val="28"/>
          <w:lang w:val="en-US"/>
        </w:rPr>
        <w:t xml:space="preserve"> </w:t>
      </w:r>
      <w:r w:rsidRPr="00447F3A">
        <w:rPr>
          <w:rFonts w:ascii="Angsana New" w:hAnsi="Angsana New"/>
          <w:sz w:val="28"/>
          <w:szCs w:val="28"/>
          <w:lang w:val="en-US"/>
        </w:rPr>
        <w:t>were as follows</w:t>
      </w:r>
      <w:r w:rsidRPr="00EB2DAA">
        <w:rPr>
          <w:rFonts w:ascii="Angsana New" w:hAnsi="Angsana New"/>
          <w:sz w:val="28"/>
          <w:szCs w:val="28"/>
          <w:lang w:val="en-US"/>
        </w:rPr>
        <w:t>:</w:t>
      </w:r>
    </w:p>
    <w:tbl>
      <w:tblPr>
        <w:tblW w:w="9000" w:type="dxa"/>
        <w:tblInd w:w="360" w:type="dxa"/>
        <w:tblBorders>
          <w:bottom w:val="single" w:sz="4" w:space="0" w:color="auto"/>
        </w:tblBorders>
        <w:tblLayout w:type="fixed"/>
        <w:tblLook w:val="04A0" w:firstRow="1" w:lastRow="0" w:firstColumn="1" w:lastColumn="0" w:noHBand="0" w:noVBand="1"/>
      </w:tblPr>
      <w:tblGrid>
        <w:gridCol w:w="2250"/>
        <w:gridCol w:w="1440"/>
        <w:gridCol w:w="1350"/>
        <w:gridCol w:w="1350"/>
        <w:gridCol w:w="1260"/>
        <w:gridCol w:w="1350"/>
      </w:tblGrid>
      <w:tr w:rsidR="00492778" w:rsidRPr="00D07E5E" w14:paraId="145C864B" w14:textId="77777777" w:rsidTr="00F71147">
        <w:trPr>
          <w:trHeight w:val="20"/>
        </w:trPr>
        <w:tc>
          <w:tcPr>
            <w:tcW w:w="2250" w:type="dxa"/>
            <w:tcBorders>
              <w:top w:val="nil"/>
              <w:left w:val="nil"/>
              <w:bottom w:val="nil"/>
              <w:right w:val="nil"/>
            </w:tcBorders>
            <w:shd w:val="clear" w:color="auto" w:fill="FFFFFF"/>
            <w:noWrap/>
            <w:vAlign w:val="bottom"/>
            <w:hideMark/>
          </w:tcPr>
          <w:p w14:paraId="65D34B82" w14:textId="77777777" w:rsidR="00492778" w:rsidRPr="00D07E5E" w:rsidRDefault="00492778" w:rsidP="00492778">
            <w:pPr>
              <w:ind w:right="-110"/>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 </w:t>
            </w:r>
          </w:p>
        </w:tc>
        <w:tc>
          <w:tcPr>
            <w:tcW w:w="1440" w:type="dxa"/>
            <w:tcBorders>
              <w:top w:val="nil"/>
              <w:left w:val="nil"/>
              <w:bottom w:val="nil"/>
              <w:right w:val="nil"/>
            </w:tcBorders>
            <w:shd w:val="clear" w:color="auto" w:fill="FFFFFF"/>
            <w:noWrap/>
            <w:vAlign w:val="bottom"/>
            <w:hideMark/>
          </w:tcPr>
          <w:p w14:paraId="7604A692" w14:textId="77777777" w:rsidR="00492778" w:rsidRPr="00D07E5E" w:rsidRDefault="00492778" w:rsidP="00492778">
            <w:pPr>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 </w:t>
            </w:r>
          </w:p>
        </w:tc>
        <w:tc>
          <w:tcPr>
            <w:tcW w:w="5310" w:type="dxa"/>
            <w:gridSpan w:val="4"/>
            <w:tcBorders>
              <w:top w:val="nil"/>
              <w:left w:val="nil"/>
              <w:bottom w:val="nil"/>
              <w:right w:val="nil"/>
            </w:tcBorders>
            <w:vAlign w:val="bottom"/>
            <w:hideMark/>
          </w:tcPr>
          <w:p w14:paraId="2B7721E8" w14:textId="77777777" w:rsidR="00492778" w:rsidRPr="00D07E5E" w:rsidRDefault="00492778" w:rsidP="00492778">
            <w:pPr>
              <w:pBdr>
                <w:bottom w:val="single" w:sz="4" w:space="1" w:color="auto"/>
              </w:pBdr>
              <w:jc w:val="center"/>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Unit : Baht</w:t>
            </w:r>
          </w:p>
        </w:tc>
      </w:tr>
      <w:tr w:rsidR="00492778" w:rsidRPr="00D07E5E" w14:paraId="6807ACB6" w14:textId="77777777" w:rsidTr="00F71147">
        <w:trPr>
          <w:trHeight w:val="20"/>
        </w:trPr>
        <w:tc>
          <w:tcPr>
            <w:tcW w:w="2250" w:type="dxa"/>
            <w:tcBorders>
              <w:top w:val="nil"/>
              <w:left w:val="nil"/>
              <w:bottom w:val="nil"/>
              <w:right w:val="nil"/>
            </w:tcBorders>
            <w:shd w:val="clear" w:color="auto" w:fill="FFFFFF"/>
            <w:noWrap/>
            <w:vAlign w:val="bottom"/>
            <w:hideMark/>
          </w:tcPr>
          <w:p w14:paraId="3C98A9E3" w14:textId="77777777" w:rsidR="00492778" w:rsidRPr="00D07E5E" w:rsidRDefault="00492778" w:rsidP="00492778">
            <w:pPr>
              <w:ind w:right="-110"/>
              <w:rPr>
                <w:rFonts w:asciiTheme="majorBidi" w:eastAsia="Times New Roman" w:hAnsiTheme="majorBidi" w:cstheme="majorBidi"/>
                <w:sz w:val="27"/>
                <w:szCs w:val="27"/>
                <w:cs/>
                <w:lang w:val="en-US"/>
              </w:rPr>
            </w:pPr>
            <w:r w:rsidRPr="00D07E5E">
              <w:rPr>
                <w:rFonts w:asciiTheme="majorBidi" w:eastAsia="Times New Roman" w:hAnsiTheme="majorBidi" w:cstheme="majorBidi"/>
                <w:sz w:val="27"/>
                <w:szCs w:val="27"/>
                <w:lang w:val="en-US"/>
              </w:rPr>
              <w:t> </w:t>
            </w:r>
          </w:p>
        </w:tc>
        <w:tc>
          <w:tcPr>
            <w:tcW w:w="1440" w:type="dxa"/>
            <w:vMerge w:val="restart"/>
            <w:tcBorders>
              <w:top w:val="nil"/>
              <w:left w:val="nil"/>
              <w:bottom w:val="nil"/>
              <w:right w:val="nil"/>
            </w:tcBorders>
            <w:shd w:val="clear" w:color="000000" w:fill="FFFFFF"/>
            <w:vAlign w:val="bottom"/>
            <w:hideMark/>
          </w:tcPr>
          <w:p w14:paraId="47BA3D9C" w14:textId="77777777" w:rsidR="00492778" w:rsidRPr="00D07E5E" w:rsidRDefault="00492778" w:rsidP="00492778">
            <w:pPr>
              <w:pBdr>
                <w:bottom w:val="single" w:sz="4" w:space="1" w:color="auto"/>
              </w:pBdr>
              <w:jc w:val="center"/>
              <w:rPr>
                <w:rFonts w:asciiTheme="majorBidi" w:hAnsiTheme="majorBidi" w:cstheme="majorBidi"/>
                <w:sz w:val="27"/>
                <w:szCs w:val="27"/>
                <w:lang w:val="en-US"/>
              </w:rPr>
            </w:pPr>
            <w:r w:rsidRPr="00D07E5E">
              <w:rPr>
                <w:rFonts w:asciiTheme="majorBidi" w:hAnsiTheme="majorBidi" w:cstheme="majorBidi"/>
                <w:sz w:val="27"/>
                <w:szCs w:val="27"/>
                <w:lang w:val="en-US"/>
              </w:rPr>
              <w:t>Pricing Policy</w:t>
            </w:r>
          </w:p>
        </w:tc>
        <w:tc>
          <w:tcPr>
            <w:tcW w:w="2700" w:type="dxa"/>
            <w:gridSpan w:val="2"/>
            <w:tcBorders>
              <w:top w:val="nil"/>
              <w:left w:val="nil"/>
              <w:bottom w:val="nil"/>
              <w:right w:val="nil"/>
            </w:tcBorders>
            <w:shd w:val="clear" w:color="auto" w:fill="FFFFFF"/>
            <w:noWrap/>
            <w:vAlign w:val="bottom"/>
            <w:hideMark/>
          </w:tcPr>
          <w:p w14:paraId="4EDA62D6" w14:textId="77777777" w:rsidR="00492778" w:rsidRPr="00D07E5E" w:rsidRDefault="00492778" w:rsidP="00492778">
            <w:pPr>
              <w:pBdr>
                <w:bottom w:val="single" w:sz="4" w:space="1" w:color="auto"/>
              </w:pBdr>
              <w:jc w:val="center"/>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Consolidated financial statements</w:t>
            </w:r>
          </w:p>
        </w:tc>
        <w:tc>
          <w:tcPr>
            <w:tcW w:w="2610" w:type="dxa"/>
            <w:gridSpan w:val="2"/>
            <w:tcBorders>
              <w:top w:val="nil"/>
              <w:left w:val="nil"/>
              <w:bottom w:val="nil"/>
              <w:right w:val="nil"/>
            </w:tcBorders>
            <w:shd w:val="clear" w:color="000000" w:fill="FFFFFF"/>
            <w:vAlign w:val="bottom"/>
            <w:hideMark/>
          </w:tcPr>
          <w:p w14:paraId="2B0E8B6D" w14:textId="77777777" w:rsidR="00492778" w:rsidRPr="00D07E5E" w:rsidRDefault="00492778" w:rsidP="00492778">
            <w:pPr>
              <w:pBdr>
                <w:bottom w:val="single" w:sz="4" w:space="0" w:color="auto"/>
              </w:pBdr>
              <w:ind w:left="-11" w:right="-11"/>
              <w:jc w:val="center"/>
              <w:rPr>
                <w:rFonts w:asciiTheme="majorBidi" w:hAnsiTheme="majorBidi" w:cstheme="majorBidi"/>
                <w:sz w:val="27"/>
                <w:szCs w:val="27"/>
                <w:lang w:val="en-US"/>
              </w:rPr>
            </w:pPr>
            <w:r w:rsidRPr="00D07E5E">
              <w:rPr>
                <w:rFonts w:asciiTheme="majorBidi" w:hAnsiTheme="majorBidi" w:cstheme="majorBidi"/>
                <w:sz w:val="27"/>
                <w:szCs w:val="27"/>
                <w:lang w:val="en-US"/>
              </w:rPr>
              <w:t>Separate financial statements</w:t>
            </w:r>
          </w:p>
        </w:tc>
      </w:tr>
      <w:tr w:rsidR="006D3F27" w:rsidRPr="00D07E5E" w14:paraId="2AFD835D" w14:textId="77777777" w:rsidTr="00F71147">
        <w:trPr>
          <w:trHeight w:val="20"/>
        </w:trPr>
        <w:tc>
          <w:tcPr>
            <w:tcW w:w="2250" w:type="dxa"/>
            <w:tcBorders>
              <w:top w:val="nil"/>
              <w:left w:val="nil"/>
              <w:bottom w:val="nil"/>
              <w:right w:val="nil"/>
            </w:tcBorders>
            <w:shd w:val="clear" w:color="auto" w:fill="FFFFFF"/>
            <w:noWrap/>
            <w:vAlign w:val="bottom"/>
            <w:hideMark/>
          </w:tcPr>
          <w:p w14:paraId="0979B356" w14:textId="77777777" w:rsidR="006D3F27" w:rsidRPr="00D07E5E" w:rsidRDefault="006D3F27" w:rsidP="006D3F27">
            <w:pPr>
              <w:ind w:right="-110"/>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 </w:t>
            </w:r>
          </w:p>
        </w:tc>
        <w:tc>
          <w:tcPr>
            <w:tcW w:w="1440" w:type="dxa"/>
            <w:vMerge/>
            <w:tcBorders>
              <w:top w:val="nil"/>
              <w:left w:val="nil"/>
              <w:bottom w:val="nil"/>
              <w:right w:val="nil"/>
            </w:tcBorders>
            <w:vAlign w:val="center"/>
            <w:hideMark/>
          </w:tcPr>
          <w:p w14:paraId="1CE1AF54" w14:textId="77777777" w:rsidR="006D3F27" w:rsidRPr="00D07E5E" w:rsidRDefault="006D3F27" w:rsidP="006D3F27">
            <w:pPr>
              <w:rPr>
                <w:rFonts w:asciiTheme="majorBidi" w:eastAsia="Times New Roman" w:hAnsiTheme="majorBidi" w:cstheme="majorBidi"/>
                <w:sz w:val="27"/>
                <w:szCs w:val="27"/>
                <w:lang w:val="en-US"/>
              </w:rPr>
            </w:pPr>
          </w:p>
        </w:tc>
        <w:tc>
          <w:tcPr>
            <w:tcW w:w="1350" w:type="dxa"/>
            <w:tcBorders>
              <w:top w:val="nil"/>
              <w:left w:val="nil"/>
              <w:bottom w:val="nil"/>
              <w:right w:val="nil"/>
            </w:tcBorders>
            <w:shd w:val="clear" w:color="auto" w:fill="FFFFFF"/>
            <w:noWrap/>
            <w:vAlign w:val="bottom"/>
            <w:hideMark/>
          </w:tcPr>
          <w:p w14:paraId="190FEF20" w14:textId="306F549C" w:rsidR="006D3F27" w:rsidRPr="00D07E5E" w:rsidRDefault="006D3F27" w:rsidP="006D3F27">
            <w:pPr>
              <w:pBdr>
                <w:bottom w:val="single" w:sz="4" w:space="1" w:color="auto"/>
              </w:pBdr>
              <w:ind w:left="-29" w:right="-29"/>
              <w:jc w:val="center"/>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202</w:t>
            </w:r>
            <w:r w:rsidR="007C3809" w:rsidRPr="00D07E5E">
              <w:rPr>
                <w:rFonts w:asciiTheme="majorBidi" w:eastAsia="Times New Roman" w:hAnsiTheme="majorBidi" w:cstheme="majorBidi"/>
                <w:sz w:val="27"/>
                <w:szCs w:val="27"/>
                <w:lang w:val="en-US"/>
              </w:rPr>
              <w:t>3</w:t>
            </w:r>
          </w:p>
        </w:tc>
        <w:tc>
          <w:tcPr>
            <w:tcW w:w="1350" w:type="dxa"/>
            <w:tcBorders>
              <w:top w:val="nil"/>
              <w:left w:val="nil"/>
              <w:bottom w:val="nil"/>
              <w:right w:val="nil"/>
            </w:tcBorders>
            <w:shd w:val="clear" w:color="auto" w:fill="FFFFFF"/>
            <w:noWrap/>
            <w:vAlign w:val="bottom"/>
            <w:hideMark/>
          </w:tcPr>
          <w:p w14:paraId="13556EA7" w14:textId="3BB18081" w:rsidR="006D3F27" w:rsidRPr="00D07E5E" w:rsidRDefault="006D3F27" w:rsidP="006D3F27">
            <w:pPr>
              <w:pBdr>
                <w:bottom w:val="single" w:sz="4" w:space="1" w:color="auto"/>
              </w:pBdr>
              <w:ind w:left="-29" w:right="-29"/>
              <w:jc w:val="center"/>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202</w:t>
            </w:r>
            <w:r w:rsidR="007C3809" w:rsidRPr="00D07E5E">
              <w:rPr>
                <w:rFonts w:asciiTheme="majorBidi" w:eastAsia="Times New Roman" w:hAnsiTheme="majorBidi" w:cstheme="majorBidi"/>
                <w:sz w:val="27"/>
                <w:szCs w:val="27"/>
                <w:lang w:val="en-US"/>
              </w:rPr>
              <w:t>2</w:t>
            </w:r>
          </w:p>
        </w:tc>
        <w:tc>
          <w:tcPr>
            <w:tcW w:w="1260" w:type="dxa"/>
            <w:tcBorders>
              <w:top w:val="nil"/>
              <w:left w:val="nil"/>
              <w:bottom w:val="nil"/>
              <w:right w:val="nil"/>
            </w:tcBorders>
            <w:shd w:val="clear" w:color="auto" w:fill="FFFFFF"/>
            <w:noWrap/>
            <w:vAlign w:val="bottom"/>
            <w:hideMark/>
          </w:tcPr>
          <w:p w14:paraId="4F82AFD8" w14:textId="268FC0CE" w:rsidR="006D3F27" w:rsidRPr="00D07E5E" w:rsidRDefault="006D3F27" w:rsidP="006D3F27">
            <w:pPr>
              <w:pBdr>
                <w:bottom w:val="single" w:sz="4" w:space="1" w:color="auto"/>
              </w:pBdr>
              <w:ind w:left="-29" w:right="-29"/>
              <w:jc w:val="center"/>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202</w:t>
            </w:r>
            <w:r w:rsidR="007C3809" w:rsidRPr="00D07E5E">
              <w:rPr>
                <w:rFonts w:asciiTheme="majorBidi" w:eastAsia="Times New Roman" w:hAnsiTheme="majorBidi" w:cstheme="majorBidi"/>
                <w:sz w:val="27"/>
                <w:szCs w:val="27"/>
                <w:lang w:val="en-US"/>
              </w:rPr>
              <w:t>3</w:t>
            </w:r>
          </w:p>
        </w:tc>
        <w:tc>
          <w:tcPr>
            <w:tcW w:w="1350" w:type="dxa"/>
            <w:tcBorders>
              <w:top w:val="nil"/>
              <w:left w:val="nil"/>
              <w:bottom w:val="nil"/>
              <w:right w:val="nil"/>
            </w:tcBorders>
            <w:shd w:val="clear" w:color="auto" w:fill="FFFFFF"/>
            <w:noWrap/>
            <w:vAlign w:val="bottom"/>
            <w:hideMark/>
          </w:tcPr>
          <w:p w14:paraId="63A0CDA1" w14:textId="1DA8E586" w:rsidR="006D3F27" w:rsidRPr="00D07E5E" w:rsidRDefault="006D3F27" w:rsidP="006D3F27">
            <w:pPr>
              <w:pBdr>
                <w:bottom w:val="single" w:sz="4" w:space="1" w:color="auto"/>
              </w:pBdr>
              <w:ind w:left="-29" w:right="-29"/>
              <w:jc w:val="center"/>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202</w:t>
            </w:r>
            <w:r w:rsidR="007C3809" w:rsidRPr="00D07E5E">
              <w:rPr>
                <w:rFonts w:asciiTheme="majorBidi" w:eastAsia="Times New Roman" w:hAnsiTheme="majorBidi" w:cstheme="majorBidi"/>
                <w:sz w:val="27"/>
                <w:szCs w:val="27"/>
                <w:lang w:val="en-US"/>
              </w:rPr>
              <w:t>2</w:t>
            </w:r>
          </w:p>
        </w:tc>
      </w:tr>
      <w:tr w:rsidR="00F71147" w:rsidRPr="00D07E5E" w14:paraId="62B286BB" w14:textId="77777777" w:rsidTr="00F71147">
        <w:trPr>
          <w:trHeight w:val="20"/>
        </w:trPr>
        <w:tc>
          <w:tcPr>
            <w:tcW w:w="2250" w:type="dxa"/>
            <w:tcBorders>
              <w:top w:val="nil"/>
              <w:left w:val="nil"/>
              <w:bottom w:val="nil"/>
              <w:right w:val="nil"/>
            </w:tcBorders>
            <w:noWrap/>
            <w:vAlign w:val="bottom"/>
            <w:hideMark/>
          </w:tcPr>
          <w:p w14:paraId="5AA55383" w14:textId="77777777" w:rsidR="00492778" w:rsidRPr="00D07E5E" w:rsidRDefault="00492778" w:rsidP="00492778">
            <w:pPr>
              <w:ind w:left="-108" w:right="-110"/>
              <w:rPr>
                <w:rFonts w:asciiTheme="majorBidi" w:eastAsia="Times New Roman" w:hAnsiTheme="majorBidi" w:cstheme="majorBidi"/>
                <w:sz w:val="27"/>
                <w:szCs w:val="27"/>
                <w:u w:val="single"/>
                <w:lang w:val="en-US"/>
              </w:rPr>
            </w:pPr>
            <w:r w:rsidRPr="00D07E5E">
              <w:rPr>
                <w:rFonts w:asciiTheme="majorBidi" w:eastAsia="Times New Roman" w:hAnsiTheme="majorBidi" w:cstheme="majorBidi"/>
                <w:sz w:val="27"/>
                <w:szCs w:val="27"/>
                <w:u w:val="single"/>
                <w:lang w:val="en-US"/>
              </w:rPr>
              <w:t>Revenues</w:t>
            </w:r>
          </w:p>
        </w:tc>
        <w:tc>
          <w:tcPr>
            <w:tcW w:w="1440" w:type="dxa"/>
            <w:tcBorders>
              <w:top w:val="nil"/>
              <w:left w:val="nil"/>
              <w:bottom w:val="nil"/>
              <w:right w:val="nil"/>
            </w:tcBorders>
            <w:noWrap/>
            <w:vAlign w:val="bottom"/>
            <w:hideMark/>
          </w:tcPr>
          <w:p w14:paraId="1381A26F" w14:textId="77777777" w:rsidR="00492778" w:rsidRPr="00D07E5E" w:rsidRDefault="00492778" w:rsidP="00492778">
            <w:pPr>
              <w:rPr>
                <w:rFonts w:asciiTheme="majorBidi" w:eastAsia="Times New Roman" w:hAnsiTheme="majorBidi" w:cstheme="majorBidi"/>
                <w:sz w:val="27"/>
                <w:szCs w:val="27"/>
                <w:u w:val="single"/>
                <w:lang w:val="en-US"/>
              </w:rPr>
            </w:pPr>
          </w:p>
        </w:tc>
        <w:tc>
          <w:tcPr>
            <w:tcW w:w="1350" w:type="dxa"/>
            <w:tcBorders>
              <w:top w:val="nil"/>
              <w:left w:val="nil"/>
              <w:bottom w:val="nil"/>
              <w:right w:val="nil"/>
            </w:tcBorders>
            <w:noWrap/>
            <w:vAlign w:val="bottom"/>
            <w:hideMark/>
          </w:tcPr>
          <w:p w14:paraId="6F4127A1" w14:textId="77777777" w:rsidR="00492778" w:rsidRPr="00D07E5E" w:rsidRDefault="00492778" w:rsidP="00492778">
            <w:pPr>
              <w:rPr>
                <w:rFonts w:asciiTheme="majorBidi" w:hAnsiTheme="majorBidi" w:cstheme="majorBidi"/>
                <w:sz w:val="27"/>
                <w:szCs w:val="27"/>
                <w:lang w:val="en-US"/>
              </w:rPr>
            </w:pPr>
          </w:p>
        </w:tc>
        <w:tc>
          <w:tcPr>
            <w:tcW w:w="1350" w:type="dxa"/>
            <w:tcBorders>
              <w:top w:val="nil"/>
              <w:left w:val="nil"/>
              <w:bottom w:val="nil"/>
              <w:right w:val="nil"/>
            </w:tcBorders>
            <w:noWrap/>
            <w:vAlign w:val="bottom"/>
            <w:hideMark/>
          </w:tcPr>
          <w:p w14:paraId="319A4B3E" w14:textId="77777777" w:rsidR="00492778" w:rsidRPr="00D07E5E" w:rsidRDefault="00492778" w:rsidP="00492778">
            <w:pPr>
              <w:rPr>
                <w:rFonts w:asciiTheme="majorBidi" w:hAnsiTheme="majorBidi" w:cstheme="majorBidi"/>
                <w:sz w:val="27"/>
                <w:szCs w:val="27"/>
                <w:lang w:val="en-US"/>
              </w:rPr>
            </w:pPr>
          </w:p>
        </w:tc>
        <w:tc>
          <w:tcPr>
            <w:tcW w:w="1260" w:type="dxa"/>
            <w:tcBorders>
              <w:top w:val="nil"/>
              <w:left w:val="nil"/>
              <w:bottom w:val="nil"/>
              <w:right w:val="nil"/>
            </w:tcBorders>
            <w:noWrap/>
            <w:vAlign w:val="bottom"/>
            <w:hideMark/>
          </w:tcPr>
          <w:p w14:paraId="074557D4" w14:textId="77777777" w:rsidR="00492778" w:rsidRPr="00D07E5E" w:rsidRDefault="00492778" w:rsidP="00492778">
            <w:pPr>
              <w:rPr>
                <w:rFonts w:asciiTheme="majorBidi" w:hAnsiTheme="majorBidi" w:cstheme="majorBidi"/>
                <w:sz w:val="27"/>
                <w:szCs w:val="27"/>
                <w:lang w:val="en-US"/>
              </w:rPr>
            </w:pPr>
          </w:p>
        </w:tc>
        <w:tc>
          <w:tcPr>
            <w:tcW w:w="1350" w:type="dxa"/>
            <w:tcBorders>
              <w:top w:val="nil"/>
              <w:left w:val="nil"/>
              <w:bottom w:val="nil"/>
              <w:right w:val="nil"/>
            </w:tcBorders>
            <w:noWrap/>
            <w:vAlign w:val="bottom"/>
            <w:hideMark/>
          </w:tcPr>
          <w:p w14:paraId="0A470C60" w14:textId="77777777" w:rsidR="00492778" w:rsidRPr="00D07E5E" w:rsidRDefault="00492778" w:rsidP="00492778">
            <w:pPr>
              <w:rPr>
                <w:rFonts w:asciiTheme="majorBidi" w:hAnsiTheme="majorBidi" w:cstheme="majorBidi"/>
                <w:sz w:val="27"/>
                <w:szCs w:val="27"/>
                <w:lang w:val="en-US"/>
              </w:rPr>
            </w:pPr>
          </w:p>
        </w:tc>
      </w:tr>
      <w:tr w:rsidR="007C3809" w:rsidRPr="00D07E5E" w14:paraId="6228C71C" w14:textId="77777777" w:rsidTr="008A6374">
        <w:trPr>
          <w:trHeight w:val="20"/>
        </w:trPr>
        <w:tc>
          <w:tcPr>
            <w:tcW w:w="2250" w:type="dxa"/>
            <w:tcBorders>
              <w:top w:val="nil"/>
              <w:left w:val="nil"/>
              <w:bottom w:val="nil"/>
              <w:right w:val="nil"/>
            </w:tcBorders>
            <w:noWrap/>
            <w:vAlign w:val="bottom"/>
            <w:hideMark/>
          </w:tcPr>
          <w:p w14:paraId="75E79530" w14:textId="77777777" w:rsidR="007C3809" w:rsidRPr="00D07E5E" w:rsidRDefault="007C3809" w:rsidP="007C3809">
            <w:pPr>
              <w:ind w:left="-108" w:right="-110" w:firstLineChars="38" w:firstLine="103"/>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Revenue from contract work</w:t>
            </w:r>
          </w:p>
        </w:tc>
        <w:tc>
          <w:tcPr>
            <w:tcW w:w="1440" w:type="dxa"/>
            <w:tcBorders>
              <w:top w:val="nil"/>
              <w:left w:val="nil"/>
              <w:bottom w:val="nil"/>
              <w:right w:val="nil"/>
            </w:tcBorders>
            <w:noWrap/>
            <w:vAlign w:val="bottom"/>
            <w:hideMark/>
          </w:tcPr>
          <w:p w14:paraId="505349CC" w14:textId="77777777" w:rsidR="007C3809" w:rsidRPr="00D07E5E" w:rsidRDefault="007C3809" w:rsidP="007C3809">
            <w:pPr>
              <w:ind w:leftChars="-32" w:left="-76" w:hanging="1"/>
              <w:jc w:val="center"/>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Cost plus margin</w:t>
            </w:r>
          </w:p>
        </w:tc>
        <w:tc>
          <w:tcPr>
            <w:tcW w:w="1350" w:type="dxa"/>
            <w:shd w:val="clear" w:color="auto" w:fill="auto"/>
            <w:noWrap/>
            <w:vAlign w:val="bottom"/>
          </w:tcPr>
          <w:p w14:paraId="2642FE96" w14:textId="0A568DCB" w:rsidR="007C3809" w:rsidRPr="00D07E5E" w:rsidRDefault="008A6374" w:rsidP="007C3809">
            <w:pPr>
              <w:jc w:val="right"/>
              <w:rPr>
                <w:rFonts w:asciiTheme="majorBidi" w:eastAsia="Times New Roman" w:hAnsiTheme="majorBidi" w:cstheme="majorBidi"/>
                <w:sz w:val="27"/>
                <w:szCs w:val="27"/>
                <w:highlight w:val="yellow"/>
                <w:lang w:val="en-US"/>
              </w:rPr>
            </w:pPr>
            <w:r w:rsidRPr="00D07E5E">
              <w:rPr>
                <w:rFonts w:ascii="Angsana New" w:eastAsia="Times New Roman" w:hAnsi="Angsana New"/>
                <w:sz w:val="27"/>
                <w:szCs w:val="27"/>
                <w:lang w:val="en-US"/>
              </w:rPr>
              <w:t>-</w:t>
            </w:r>
          </w:p>
        </w:tc>
        <w:tc>
          <w:tcPr>
            <w:tcW w:w="1350" w:type="dxa"/>
            <w:shd w:val="clear" w:color="000000" w:fill="FFFFFF"/>
            <w:noWrap/>
            <w:vAlign w:val="bottom"/>
            <w:hideMark/>
          </w:tcPr>
          <w:p w14:paraId="732D9469" w14:textId="5136FF80" w:rsidR="007C3809" w:rsidRPr="00D07E5E" w:rsidRDefault="007C3809" w:rsidP="007C3809">
            <w:pPr>
              <w:jc w:val="right"/>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85,000.00</w:t>
            </w:r>
          </w:p>
        </w:tc>
        <w:tc>
          <w:tcPr>
            <w:tcW w:w="1260" w:type="dxa"/>
            <w:shd w:val="clear" w:color="auto" w:fill="auto"/>
            <w:noWrap/>
            <w:vAlign w:val="bottom"/>
          </w:tcPr>
          <w:p w14:paraId="36A36AC5" w14:textId="370300F3" w:rsidR="007C3809" w:rsidRPr="00D07E5E" w:rsidRDefault="008A6374" w:rsidP="007C3809">
            <w:pPr>
              <w:jc w:val="right"/>
              <w:rPr>
                <w:rFonts w:asciiTheme="majorBidi" w:eastAsia="Times New Roman" w:hAnsiTheme="majorBidi" w:cstheme="majorBidi"/>
                <w:sz w:val="27"/>
                <w:szCs w:val="27"/>
                <w:highlight w:val="yellow"/>
                <w:lang w:val="en-US"/>
              </w:rPr>
            </w:pPr>
            <w:r w:rsidRPr="00D07E5E">
              <w:rPr>
                <w:rFonts w:ascii="Angsana New" w:eastAsia="Times New Roman" w:hAnsi="Angsana New"/>
                <w:sz w:val="27"/>
                <w:szCs w:val="27"/>
                <w:lang w:val="en-US"/>
              </w:rPr>
              <w:t>1,941,202.60</w:t>
            </w:r>
          </w:p>
        </w:tc>
        <w:tc>
          <w:tcPr>
            <w:tcW w:w="1350" w:type="dxa"/>
            <w:shd w:val="clear" w:color="auto" w:fill="auto"/>
            <w:noWrap/>
            <w:vAlign w:val="bottom"/>
          </w:tcPr>
          <w:p w14:paraId="3643CD53" w14:textId="4CE6BB15" w:rsidR="007C3809" w:rsidRPr="00D07E5E" w:rsidRDefault="007C3809" w:rsidP="007C3809">
            <w:pPr>
              <w:jc w:val="right"/>
              <w:rPr>
                <w:rFonts w:asciiTheme="majorBidi" w:eastAsia="Times New Roman" w:hAnsiTheme="majorBidi" w:cstheme="majorBidi"/>
                <w:sz w:val="27"/>
                <w:szCs w:val="27"/>
                <w:highlight w:val="yellow"/>
                <w:lang w:val="en-US"/>
              </w:rPr>
            </w:pPr>
            <w:r w:rsidRPr="00D07E5E">
              <w:rPr>
                <w:rFonts w:asciiTheme="majorBidi" w:eastAsia="Times New Roman" w:hAnsiTheme="majorBidi" w:cstheme="majorBidi"/>
                <w:sz w:val="27"/>
                <w:szCs w:val="27"/>
                <w:lang w:val="en-US"/>
              </w:rPr>
              <w:t>12,890,591.61</w:t>
            </w:r>
          </w:p>
        </w:tc>
      </w:tr>
      <w:tr w:rsidR="007C3809" w:rsidRPr="00D07E5E" w14:paraId="31D5AC1D" w14:textId="77777777" w:rsidTr="008A6374">
        <w:trPr>
          <w:trHeight w:val="20"/>
        </w:trPr>
        <w:tc>
          <w:tcPr>
            <w:tcW w:w="2250" w:type="dxa"/>
            <w:tcBorders>
              <w:top w:val="nil"/>
              <w:left w:val="nil"/>
              <w:bottom w:val="nil"/>
              <w:right w:val="nil"/>
            </w:tcBorders>
            <w:noWrap/>
            <w:vAlign w:val="bottom"/>
          </w:tcPr>
          <w:p w14:paraId="5D0FB573" w14:textId="77777777" w:rsidR="007C3809" w:rsidRPr="00D07E5E" w:rsidRDefault="007C3809" w:rsidP="007C3809">
            <w:pPr>
              <w:ind w:left="-108" w:right="-110"/>
              <w:rPr>
                <w:rFonts w:asciiTheme="majorBidi" w:eastAsia="Times New Roman" w:hAnsiTheme="majorBidi" w:cstheme="majorBidi"/>
                <w:sz w:val="27"/>
                <w:szCs w:val="27"/>
                <w:u w:val="single"/>
                <w:lang w:val="en-US"/>
              </w:rPr>
            </w:pPr>
            <w:r w:rsidRPr="00D07E5E">
              <w:rPr>
                <w:rFonts w:asciiTheme="majorBidi" w:eastAsia="Times New Roman" w:hAnsiTheme="majorBidi" w:cstheme="majorBidi"/>
                <w:sz w:val="27"/>
                <w:szCs w:val="27"/>
                <w:u w:val="single"/>
                <w:lang w:val="en-US"/>
              </w:rPr>
              <w:t>Cost</w:t>
            </w:r>
          </w:p>
        </w:tc>
        <w:tc>
          <w:tcPr>
            <w:tcW w:w="1440" w:type="dxa"/>
            <w:tcBorders>
              <w:top w:val="nil"/>
              <w:left w:val="nil"/>
              <w:bottom w:val="nil"/>
              <w:right w:val="nil"/>
            </w:tcBorders>
            <w:noWrap/>
            <w:vAlign w:val="bottom"/>
          </w:tcPr>
          <w:p w14:paraId="3EB0F796" w14:textId="77777777" w:rsidR="007C3809" w:rsidRPr="00D07E5E" w:rsidRDefault="007C3809" w:rsidP="007C3809">
            <w:pPr>
              <w:rPr>
                <w:rFonts w:asciiTheme="majorBidi" w:eastAsia="Times New Roman" w:hAnsiTheme="majorBidi" w:cstheme="majorBidi"/>
                <w:sz w:val="27"/>
                <w:szCs w:val="27"/>
                <w:u w:val="single"/>
                <w:lang w:val="en-US"/>
              </w:rPr>
            </w:pPr>
          </w:p>
        </w:tc>
        <w:tc>
          <w:tcPr>
            <w:tcW w:w="1350" w:type="dxa"/>
            <w:tcBorders>
              <w:top w:val="nil"/>
              <w:left w:val="nil"/>
              <w:bottom w:val="nil"/>
              <w:right w:val="nil"/>
            </w:tcBorders>
            <w:shd w:val="clear" w:color="auto" w:fill="auto"/>
            <w:noWrap/>
            <w:vAlign w:val="bottom"/>
          </w:tcPr>
          <w:p w14:paraId="2617042B" w14:textId="77777777" w:rsidR="007C3809" w:rsidRPr="00D07E5E" w:rsidRDefault="007C3809" w:rsidP="007C3809">
            <w:pPr>
              <w:ind w:left="-11" w:right="-11"/>
              <w:jc w:val="right"/>
              <w:rPr>
                <w:rFonts w:asciiTheme="majorBidi" w:eastAsia="Times New Roman" w:hAnsiTheme="majorBidi" w:cstheme="majorBidi"/>
                <w:sz w:val="27"/>
                <w:szCs w:val="27"/>
                <w:highlight w:val="yellow"/>
                <w:lang w:val="en-US"/>
              </w:rPr>
            </w:pPr>
          </w:p>
        </w:tc>
        <w:tc>
          <w:tcPr>
            <w:tcW w:w="1350" w:type="dxa"/>
            <w:tcBorders>
              <w:top w:val="nil"/>
              <w:left w:val="nil"/>
              <w:bottom w:val="nil"/>
              <w:right w:val="nil"/>
            </w:tcBorders>
            <w:shd w:val="clear" w:color="auto" w:fill="FFFFFF"/>
            <w:noWrap/>
            <w:vAlign w:val="bottom"/>
          </w:tcPr>
          <w:p w14:paraId="5C07B4D2" w14:textId="77777777" w:rsidR="007C3809" w:rsidRPr="00D07E5E" w:rsidRDefault="007C3809" w:rsidP="007C3809">
            <w:pPr>
              <w:ind w:left="-11" w:right="-11"/>
              <w:jc w:val="right"/>
              <w:rPr>
                <w:rFonts w:asciiTheme="majorBidi" w:eastAsia="Times New Roman" w:hAnsiTheme="majorBidi" w:cstheme="majorBidi"/>
                <w:sz w:val="27"/>
                <w:szCs w:val="27"/>
                <w:lang w:val="en-US"/>
              </w:rPr>
            </w:pPr>
          </w:p>
        </w:tc>
        <w:tc>
          <w:tcPr>
            <w:tcW w:w="1260" w:type="dxa"/>
            <w:tcBorders>
              <w:top w:val="nil"/>
              <w:left w:val="nil"/>
              <w:bottom w:val="nil"/>
              <w:right w:val="nil"/>
            </w:tcBorders>
            <w:shd w:val="clear" w:color="auto" w:fill="auto"/>
            <w:noWrap/>
            <w:vAlign w:val="bottom"/>
          </w:tcPr>
          <w:p w14:paraId="2EB0B5E8" w14:textId="77777777" w:rsidR="007C3809" w:rsidRPr="00D07E5E" w:rsidRDefault="007C3809" w:rsidP="007C3809">
            <w:pPr>
              <w:jc w:val="right"/>
              <w:rPr>
                <w:rFonts w:asciiTheme="majorBidi" w:hAnsiTheme="majorBidi" w:cstheme="majorBidi"/>
                <w:sz w:val="27"/>
                <w:szCs w:val="27"/>
                <w:highlight w:val="yellow"/>
                <w:cs/>
              </w:rPr>
            </w:pPr>
          </w:p>
        </w:tc>
        <w:tc>
          <w:tcPr>
            <w:tcW w:w="1350" w:type="dxa"/>
            <w:tcBorders>
              <w:top w:val="nil"/>
              <w:left w:val="nil"/>
              <w:bottom w:val="nil"/>
              <w:right w:val="nil"/>
            </w:tcBorders>
            <w:shd w:val="clear" w:color="auto" w:fill="FFFFFF"/>
            <w:noWrap/>
            <w:vAlign w:val="bottom"/>
          </w:tcPr>
          <w:p w14:paraId="4C3F420C" w14:textId="77777777" w:rsidR="007C3809" w:rsidRPr="00D07E5E" w:rsidRDefault="007C3809" w:rsidP="007C3809">
            <w:pPr>
              <w:jc w:val="right"/>
              <w:rPr>
                <w:rFonts w:asciiTheme="majorBidi" w:hAnsiTheme="majorBidi" w:cstheme="majorBidi"/>
                <w:sz w:val="27"/>
                <w:szCs w:val="27"/>
                <w:cs/>
              </w:rPr>
            </w:pPr>
          </w:p>
        </w:tc>
      </w:tr>
      <w:tr w:rsidR="007C3809" w:rsidRPr="00D07E5E" w14:paraId="4022755D" w14:textId="77777777" w:rsidTr="008A6374">
        <w:trPr>
          <w:trHeight w:val="20"/>
        </w:trPr>
        <w:tc>
          <w:tcPr>
            <w:tcW w:w="2250" w:type="dxa"/>
            <w:tcBorders>
              <w:top w:val="nil"/>
              <w:left w:val="nil"/>
              <w:bottom w:val="nil"/>
              <w:right w:val="nil"/>
            </w:tcBorders>
            <w:noWrap/>
            <w:vAlign w:val="bottom"/>
          </w:tcPr>
          <w:p w14:paraId="6D38A1A2" w14:textId="77777777" w:rsidR="007C3809" w:rsidRPr="00D07E5E" w:rsidRDefault="007C3809" w:rsidP="007C3809">
            <w:pPr>
              <w:ind w:left="-108" w:right="-110" w:firstLineChars="38" w:firstLine="103"/>
              <w:rPr>
                <w:rFonts w:asciiTheme="majorBidi" w:eastAsia="Times New Roman" w:hAnsiTheme="majorBidi" w:cstheme="majorBidi"/>
                <w:sz w:val="27"/>
                <w:szCs w:val="27"/>
                <w:u w:val="single"/>
                <w:lang w:val="en-US"/>
              </w:rPr>
            </w:pPr>
            <w:r w:rsidRPr="00D07E5E">
              <w:rPr>
                <w:rFonts w:asciiTheme="majorBidi" w:eastAsia="Times New Roman" w:hAnsiTheme="majorBidi" w:cstheme="majorBidi"/>
                <w:sz w:val="27"/>
                <w:szCs w:val="27"/>
                <w:lang w:val="en-US"/>
              </w:rPr>
              <w:t>Purchase of spare parts</w:t>
            </w:r>
          </w:p>
        </w:tc>
        <w:tc>
          <w:tcPr>
            <w:tcW w:w="1440" w:type="dxa"/>
            <w:tcBorders>
              <w:top w:val="nil"/>
              <w:left w:val="nil"/>
              <w:bottom w:val="nil"/>
              <w:right w:val="nil"/>
            </w:tcBorders>
            <w:noWrap/>
            <w:vAlign w:val="bottom"/>
          </w:tcPr>
          <w:p w14:paraId="309DC089" w14:textId="38330784" w:rsidR="007C3809" w:rsidRPr="00D07E5E" w:rsidRDefault="007C3809" w:rsidP="007C3809">
            <w:pPr>
              <w:ind w:leftChars="-32" w:left="-76" w:hanging="1"/>
              <w:jc w:val="center"/>
              <w:rPr>
                <w:rFonts w:asciiTheme="majorBidi" w:eastAsia="Times New Roman" w:hAnsiTheme="majorBidi" w:cstheme="majorBidi"/>
                <w:sz w:val="27"/>
                <w:szCs w:val="27"/>
                <w:lang w:val="en-US"/>
              </w:rPr>
            </w:pPr>
          </w:p>
        </w:tc>
        <w:tc>
          <w:tcPr>
            <w:tcW w:w="1350" w:type="dxa"/>
            <w:tcBorders>
              <w:top w:val="nil"/>
              <w:left w:val="nil"/>
              <w:bottom w:val="nil"/>
              <w:right w:val="nil"/>
            </w:tcBorders>
            <w:shd w:val="clear" w:color="auto" w:fill="auto"/>
            <w:noWrap/>
            <w:vAlign w:val="bottom"/>
          </w:tcPr>
          <w:p w14:paraId="2EF004D6" w14:textId="228089CB" w:rsidR="007C3809" w:rsidRPr="00D07E5E" w:rsidRDefault="007C3809" w:rsidP="007C3809">
            <w:pPr>
              <w:ind w:left="-11" w:right="-11"/>
              <w:jc w:val="right"/>
              <w:rPr>
                <w:rFonts w:asciiTheme="majorBidi" w:eastAsia="Times New Roman" w:hAnsiTheme="majorBidi" w:cstheme="majorBidi"/>
                <w:sz w:val="27"/>
                <w:szCs w:val="27"/>
                <w:highlight w:val="yellow"/>
                <w:lang w:val="en-US"/>
              </w:rPr>
            </w:pPr>
          </w:p>
        </w:tc>
        <w:tc>
          <w:tcPr>
            <w:tcW w:w="1350" w:type="dxa"/>
            <w:tcBorders>
              <w:top w:val="nil"/>
              <w:left w:val="nil"/>
              <w:bottom w:val="nil"/>
              <w:right w:val="nil"/>
            </w:tcBorders>
            <w:shd w:val="clear" w:color="auto" w:fill="FFFFFF"/>
            <w:noWrap/>
            <w:vAlign w:val="bottom"/>
          </w:tcPr>
          <w:p w14:paraId="48F66101" w14:textId="193507FF" w:rsidR="007C3809" w:rsidRPr="00D07E5E" w:rsidRDefault="007C3809" w:rsidP="007C3809">
            <w:pPr>
              <w:ind w:left="-11" w:right="-11"/>
              <w:jc w:val="right"/>
              <w:rPr>
                <w:rFonts w:asciiTheme="majorBidi" w:eastAsia="Times New Roman" w:hAnsiTheme="majorBidi" w:cstheme="majorBidi"/>
                <w:sz w:val="27"/>
                <w:szCs w:val="27"/>
                <w:lang w:val="en-US"/>
              </w:rPr>
            </w:pPr>
          </w:p>
        </w:tc>
        <w:tc>
          <w:tcPr>
            <w:tcW w:w="1260" w:type="dxa"/>
            <w:tcBorders>
              <w:top w:val="nil"/>
              <w:left w:val="nil"/>
              <w:bottom w:val="nil"/>
              <w:right w:val="nil"/>
            </w:tcBorders>
            <w:shd w:val="clear" w:color="auto" w:fill="auto"/>
            <w:noWrap/>
            <w:vAlign w:val="bottom"/>
          </w:tcPr>
          <w:p w14:paraId="2EF44658" w14:textId="03A62DBB" w:rsidR="007C3809" w:rsidRPr="00D07E5E" w:rsidRDefault="007C3809" w:rsidP="007C3809">
            <w:pPr>
              <w:jc w:val="right"/>
              <w:rPr>
                <w:rFonts w:asciiTheme="majorBidi" w:hAnsiTheme="majorBidi" w:cstheme="majorBidi"/>
                <w:sz w:val="27"/>
                <w:szCs w:val="27"/>
                <w:highlight w:val="yellow"/>
                <w:cs/>
              </w:rPr>
            </w:pPr>
          </w:p>
        </w:tc>
        <w:tc>
          <w:tcPr>
            <w:tcW w:w="1350" w:type="dxa"/>
            <w:tcBorders>
              <w:top w:val="nil"/>
              <w:left w:val="nil"/>
              <w:bottom w:val="nil"/>
              <w:right w:val="nil"/>
            </w:tcBorders>
            <w:shd w:val="clear" w:color="auto" w:fill="FFFFFF"/>
            <w:noWrap/>
            <w:vAlign w:val="bottom"/>
          </w:tcPr>
          <w:p w14:paraId="6C3B75C8" w14:textId="2CC1033E" w:rsidR="007C3809" w:rsidRPr="00D07E5E" w:rsidRDefault="007C3809" w:rsidP="007C3809">
            <w:pPr>
              <w:jc w:val="right"/>
              <w:rPr>
                <w:rFonts w:asciiTheme="majorBidi" w:hAnsiTheme="majorBidi" w:cstheme="majorBidi"/>
                <w:sz w:val="27"/>
                <w:szCs w:val="27"/>
                <w:cs/>
              </w:rPr>
            </w:pPr>
          </w:p>
        </w:tc>
      </w:tr>
      <w:tr w:rsidR="007C3809" w:rsidRPr="00D07E5E" w14:paraId="4DC74938" w14:textId="77777777" w:rsidTr="008A6374">
        <w:trPr>
          <w:trHeight w:val="20"/>
        </w:trPr>
        <w:tc>
          <w:tcPr>
            <w:tcW w:w="2250" w:type="dxa"/>
            <w:tcBorders>
              <w:top w:val="nil"/>
              <w:left w:val="nil"/>
              <w:bottom w:val="nil"/>
              <w:right w:val="nil"/>
            </w:tcBorders>
            <w:noWrap/>
            <w:vAlign w:val="bottom"/>
          </w:tcPr>
          <w:p w14:paraId="04FD466F" w14:textId="77777777" w:rsidR="007C3809" w:rsidRPr="00D07E5E" w:rsidRDefault="007C3809" w:rsidP="007C3809">
            <w:pPr>
              <w:ind w:left="72" w:right="-110" w:hanging="74"/>
              <w:rPr>
                <w:rFonts w:asciiTheme="majorBidi" w:eastAsia="Times New Roman" w:hAnsiTheme="majorBidi" w:cstheme="majorBidi"/>
                <w:sz w:val="27"/>
                <w:szCs w:val="27"/>
                <w:u w:val="single"/>
                <w:lang w:val="en-US"/>
              </w:rPr>
            </w:pPr>
            <w:r w:rsidRPr="00D07E5E">
              <w:rPr>
                <w:rFonts w:asciiTheme="majorBidi" w:eastAsia="Times New Roman" w:hAnsiTheme="majorBidi" w:cstheme="majorBidi"/>
                <w:sz w:val="27"/>
                <w:szCs w:val="27"/>
                <w:lang w:val="en-US"/>
              </w:rPr>
              <w:t xml:space="preserve">   and cost of services</w:t>
            </w:r>
          </w:p>
        </w:tc>
        <w:tc>
          <w:tcPr>
            <w:tcW w:w="1440" w:type="dxa"/>
            <w:tcBorders>
              <w:top w:val="nil"/>
              <w:left w:val="nil"/>
              <w:bottom w:val="nil"/>
              <w:right w:val="nil"/>
            </w:tcBorders>
            <w:noWrap/>
            <w:vAlign w:val="bottom"/>
          </w:tcPr>
          <w:p w14:paraId="0383B50B" w14:textId="39C65869" w:rsidR="007C3809" w:rsidRPr="006D7E89" w:rsidRDefault="006D7E89" w:rsidP="007C3809">
            <w:pPr>
              <w:ind w:leftChars="-32" w:left="-76" w:hanging="1"/>
              <w:jc w:val="center"/>
              <w:rPr>
                <w:rFonts w:asciiTheme="majorBidi" w:eastAsia="Times New Roman" w:hAnsiTheme="majorBidi" w:cstheme="majorBidi"/>
                <w:sz w:val="27"/>
                <w:szCs w:val="27"/>
                <w:highlight w:val="yellow"/>
                <w:u w:val="single"/>
                <w:lang w:val="en-US"/>
              </w:rPr>
            </w:pPr>
            <w:r w:rsidRPr="006D7E89">
              <w:rPr>
                <w:rFonts w:asciiTheme="majorBidi" w:eastAsia="Times New Roman" w:hAnsiTheme="majorBidi" w:cstheme="majorBidi"/>
                <w:sz w:val="27"/>
                <w:szCs w:val="27"/>
                <w:lang w:val="en-US"/>
              </w:rPr>
              <w:t>Mutually agreed</w:t>
            </w:r>
          </w:p>
        </w:tc>
        <w:tc>
          <w:tcPr>
            <w:tcW w:w="1350" w:type="dxa"/>
            <w:shd w:val="clear" w:color="auto" w:fill="auto"/>
            <w:noWrap/>
            <w:vAlign w:val="bottom"/>
          </w:tcPr>
          <w:p w14:paraId="6EC51A9F" w14:textId="6EAE46FA" w:rsidR="007C3809" w:rsidRPr="00D07E5E" w:rsidRDefault="00D07E5E" w:rsidP="007C3809">
            <w:pPr>
              <w:jc w:val="right"/>
              <w:rPr>
                <w:rFonts w:asciiTheme="majorBidi" w:eastAsia="Times New Roman" w:hAnsiTheme="majorBidi" w:cstheme="majorBidi"/>
                <w:sz w:val="27"/>
                <w:szCs w:val="27"/>
                <w:highlight w:val="yellow"/>
                <w:lang w:val="en-US"/>
              </w:rPr>
            </w:pPr>
            <w:r w:rsidRPr="00D07E5E">
              <w:rPr>
                <w:rFonts w:asciiTheme="majorBidi" w:eastAsia="Times New Roman" w:hAnsiTheme="majorBidi" w:cstheme="majorBidi"/>
                <w:sz w:val="27"/>
                <w:szCs w:val="27"/>
                <w:lang w:val="en-US"/>
              </w:rPr>
              <w:t>1,730,152.23</w:t>
            </w:r>
          </w:p>
        </w:tc>
        <w:tc>
          <w:tcPr>
            <w:tcW w:w="1350" w:type="dxa"/>
            <w:shd w:val="clear" w:color="000000" w:fill="FFFFFF"/>
            <w:noWrap/>
            <w:vAlign w:val="bottom"/>
          </w:tcPr>
          <w:p w14:paraId="1A9B255F" w14:textId="59256A4E" w:rsidR="007C3809" w:rsidRPr="00D07E5E" w:rsidRDefault="007C3809" w:rsidP="007C3809">
            <w:pPr>
              <w:jc w:val="right"/>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5,039,544.61</w:t>
            </w:r>
          </w:p>
        </w:tc>
        <w:tc>
          <w:tcPr>
            <w:tcW w:w="1260" w:type="dxa"/>
            <w:shd w:val="clear" w:color="auto" w:fill="auto"/>
            <w:noWrap/>
            <w:vAlign w:val="bottom"/>
          </w:tcPr>
          <w:p w14:paraId="4CF57EA9" w14:textId="5BF0D540" w:rsidR="007C3809" w:rsidRPr="00D07E5E" w:rsidRDefault="00D07E5E" w:rsidP="007C3809">
            <w:pPr>
              <w:jc w:val="right"/>
              <w:rPr>
                <w:rFonts w:asciiTheme="majorBidi" w:eastAsia="Times New Roman" w:hAnsiTheme="majorBidi" w:cstheme="majorBidi"/>
                <w:sz w:val="27"/>
                <w:szCs w:val="27"/>
                <w:highlight w:val="yellow"/>
                <w:lang w:val="en-US"/>
              </w:rPr>
            </w:pPr>
            <w:r>
              <w:rPr>
                <w:rFonts w:ascii="Angsana New" w:eastAsia="Times New Roman" w:hAnsi="Angsana New"/>
                <w:sz w:val="27"/>
                <w:szCs w:val="27"/>
                <w:lang w:val="en-US"/>
              </w:rPr>
              <w:t>1,958,887.27</w:t>
            </w:r>
          </w:p>
        </w:tc>
        <w:tc>
          <w:tcPr>
            <w:tcW w:w="1350" w:type="dxa"/>
            <w:shd w:val="clear" w:color="auto" w:fill="auto"/>
            <w:noWrap/>
            <w:vAlign w:val="bottom"/>
          </w:tcPr>
          <w:p w14:paraId="0108E860" w14:textId="0F5EF37E" w:rsidR="007C3809" w:rsidRPr="00D07E5E" w:rsidRDefault="007C3809" w:rsidP="007C3809">
            <w:pPr>
              <w:jc w:val="right"/>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5,053,438.01</w:t>
            </w:r>
          </w:p>
        </w:tc>
      </w:tr>
      <w:tr w:rsidR="007C3809" w:rsidRPr="00D07E5E" w14:paraId="74D5A3B5" w14:textId="77777777" w:rsidTr="008A6374">
        <w:trPr>
          <w:trHeight w:val="20"/>
        </w:trPr>
        <w:tc>
          <w:tcPr>
            <w:tcW w:w="2250" w:type="dxa"/>
            <w:tcBorders>
              <w:top w:val="nil"/>
              <w:left w:val="nil"/>
              <w:bottom w:val="nil"/>
              <w:right w:val="nil"/>
            </w:tcBorders>
            <w:noWrap/>
            <w:vAlign w:val="bottom"/>
            <w:hideMark/>
          </w:tcPr>
          <w:p w14:paraId="3F111C27" w14:textId="77777777" w:rsidR="007C3809" w:rsidRPr="00D07E5E" w:rsidRDefault="007C3809" w:rsidP="007C3809">
            <w:pPr>
              <w:ind w:left="-108" w:right="-110"/>
              <w:rPr>
                <w:rFonts w:asciiTheme="majorBidi" w:eastAsia="Times New Roman" w:hAnsiTheme="majorBidi" w:cstheme="majorBidi"/>
                <w:sz w:val="27"/>
                <w:szCs w:val="27"/>
                <w:u w:val="single"/>
                <w:lang w:val="en-US"/>
              </w:rPr>
            </w:pPr>
            <w:r w:rsidRPr="00D07E5E">
              <w:rPr>
                <w:rFonts w:asciiTheme="majorBidi" w:eastAsia="Times New Roman" w:hAnsiTheme="majorBidi" w:cstheme="majorBidi"/>
                <w:sz w:val="27"/>
                <w:szCs w:val="27"/>
                <w:u w:val="single"/>
                <w:lang w:val="en-US"/>
              </w:rPr>
              <w:t>Other incomes</w:t>
            </w:r>
          </w:p>
        </w:tc>
        <w:tc>
          <w:tcPr>
            <w:tcW w:w="1440" w:type="dxa"/>
            <w:tcBorders>
              <w:top w:val="nil"/>
              <w:left w:val="nil"/>
              <w:bottom w:val="nil"/>
              <w:right w:val="nil"/>
            </w:tcBorders>
            <w:noWrap/>
            <w:vAlign w:val="bottom"/>
            <w:hideMark/>
          </w:tcPr>
          <w:p w14:paraId="0E71D552" w14:textId="77777777" w:rsidR="007C3809" w:rsidRPr="00D07E5E" w:rsidRDefault="007C3809" w:rsidP="007C3809">
            <w:pPr>
              <w:rPr>
                <w:rFonts w:asciiTheme="majorBidi" w:eastAsia="Times New Roman" w:hAnsiTheme="majorBidi" w:cstheme="majorBidi"/>
                <w:sz w:val="27"/>
                <w:szCs w:val="27"/>
                <w:u w:val="single"/>
                <w:lang w:val="en-US"/>
              </w:rPr>
            </w:pPr>
          </w:p>
        </w:tc>
        <w:tc>
          <w:tcPr>
            <w:tcW w:w="1350" w:type="dxa"/>
            <w:tcBorders>
              <w:top w:val="nil"/>
              <w:left w:val="nil"/>
              <w:bottom w:val="nil"/>
              <w:right w:val="nil"/>
            </w:tcBorders>
            <w:shd w:val="clear" w:color="auto" w:fill="auto"/>
            <w:noWrap/>
            <w:vAlign w:val="bottom"/>
          </w:tcPr>
          <w:p w14:paraId="40115367" w14:textId="65158171" w:rsidR="007C3809" w:rsidRPr="00D07E5E" w:rsidRDefault="007C3809" w:rsidP="007C3809">
            <w:pPr>
              <w:ind w:left="-11" w:right="-11"/>
              <w:jc w:val="right"/>
              <w:rPr>
                <w:rFonts w:asciiTheme="majorBidi" w:eastAsia="Times New Roman" w:hAnsiTheme="majorBidi" w:cstheme="majorBidi"/>
                <w:sz w:val="27"/>
                <w:szCs w:val="27"/>
                <w:lang w:val="en-US"/>
              </w:rPr>
            </w:pPr>
          </w:p>
        </w:tc>
        <w:tc>
          <w:tcPr>
            <w:tcW w:w="1350" w:type="dxa"/>
            <w:tcBorders>
              <w:top w:val="nil"/>
              <w:left w:val="nil"/>
              <w:bottom w:val="nil"/>
              <w:right w:val="nil"/>
            </w:tcBorders>
            <w:shd w:val="clear" w:color="auto" w:fill="FFFFFF"/>
            <w:noWrap/>
            <w:vAlign w:val="bottom"/>
            <w:hideMark/>
          </w:tcPr>
          <w:p w14:paraId="73B95B20" w14:textId="4DF04B6E" w:rsidR="007C3809" w:rsidRPr="00D07E5E" w:rsidRDefault="007C3809" w:rsidP="007C3809">
            <w:pPr>
              <w:ind w:left="-11" w:right="-11"/>
              <w:jc w:val="right"/>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 </w:t>
            </w:r>
          </w:p>
        </w:tc>
        <w:tc>
          <w:tcPr>
            <w:tcW w:w="1260" w:type="dxa"/>
            <w:tcBorders>
              <w:top w:val="nil"/>
              <w:left w:val="nil"/>
              <w:bottom w:val="nil"/>
              <w:right w:val="nil"/>
            </w:tcBorders>
            <w:shd w:val="clear" w:color="auto" w:fill="auto"/>
            <w:noWrap/>
            <w:vAlign w:val="bottom"/>
          </w:tcPr>
          <w:p w14:paraId="28E9CA1F" w14:textId="3E0D3F90" w:rsidR="007C3809" w:rsidRPr="00D07E5E" w:rsidRDefault="007C3809" w:rsidP="007C3809">
            <w:pPr>
              <w:jc w:val="right"/>
              <w:rPr>
                <w:rFonts w:asciiTheme="majorBidi" w:hAnsiTheme="majorBidi" w:cstheme="majorBidi"/>
                <w:sz w:val="27"/>
                <w:szCs w:val="27"/>
                <w:cs/>
                <w:lang w:val="en-US"/>
              </w:rPr>
            </w:pPr>
          </w:p>
        </w:tc>
        <w:tc>
          <w:tcPr>
            <w:tcW w:w="1350" w:type="dxa"/>
            <w:tcBorders>
              <w:top w:val="nil"/>
              <w:left w:val="nil"/>
              <w:bottom w:val="nil"/>
              <w:right w:val="nil"/>
            </w:tcBorders>
            <w:shd w:val="clear" w:color="auto" w:fill="FFFFFF"/>
            <w:noWrap/>
            <w:vAlign w:val="bottom"/>
          </w:tcPr>
          <w:p w14:paraId="2BFBC587" w14:textId="1CF4DCAF" w:rsidR="007C3809" w:rsidRPr="00D07E5E" w:rsidRDefault="007C3809" w:rsidP="007C3809">
            <w:pPr>
              <w:jc w:val="right"/>
              <w:rPr>
                <w:rFonts w:asciiTheme="majorBidi" w:hAnsiTheme="majorBidi" w:cstheme="majorBidi"/>
                <w:sz w:val="27"/>
                <w:szCs w:val="27"/>
                <w:cs/>
              </w:rPr>
            </w:pPr>
            <w:r w:rsidRPr="00D07E5E">
              <w:rPr>
                <w:rFonts w:asciiTheme="majorBidi" w:hAnsiTheme="majorBidi" w:cstheme="majorBidi"/>
                <w:sz w:val="27"/>
                <w:szCs w:val="27"/>
                <w:lang w:val="en-US"/>
              </w:rPr>
              <w:t xml:space="preserve"> </w:t>
            </w:r>
          </w:p>
        </w:tc>
      </w:tr>
      <w:tr w:rsidR="007C3809" w:rsidRPr="00D07E5E" w14:paraId="368D9CF9" w14:textId="77777777" w:rsidTr="008A6374">
        <w:trPr>
          <w:trHeight w:val="20"/>
        </w:trPr>
        <w:tc>
          <w:tcPr>
            <w:tcW w:w="2250" w:type="dxa"/>
            <w:tcBorders>
              <w:top w:val="nil"/>
              <w:left w:val="nil"/>
              <w:bottom w:val="nil"/>
              <w:right w:val="nil"/>
            </w:tcBorders>
            <w:noWrap/>
            <w:vAlign w:val="bottom"/>
            <w:hideMark/>
          </w:tcPr>
          <w:p w14:paraId="42F64486" w14:textId="77777777" w:rsidR="007C3809" w:rsidRPr="00D07E5E" w:rsidRDefault="007C3809" w:rsidP="007C3809">
            <w:pPr>
              <w:ind w:left="-108" w:right="-110" w:firstLineChars="38" w:firstLine="103"/>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Management income</w:t>
            </w:r>
          </w:p>
        </w:tc>
        <w:tc>
          <w:tcPr>
            <w:tcW w:w="1440" w:type="dxa"/>
            <w:tcBorders>
              <w:top w:val="nil"/>
              <w:left w:val="nil"/>
              <w:bottom w:val="nil"/>
              <w:right w:val="nil"/>
            </w:tcBorders>
            <w:noWrap/>
            <w:vAlign w:val="bottom"/>
            <w:hideMark/>
          </w:tcPr>
          <w:p w14:paraId="7CAFA690" w14:textId="77777777" w:rsidR="007C3809" w:rsidRPr="00D07E5E" w:rsidRDefault="007C3809" w:rsidP="007C3809">
            <w:pPr>
              <w:ind w:leftChars="-32" w:left="-76" w:hanging="1"/>
              <w:jc w:val="center"/>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Mutually agreed</w:t>
            </w:r>
          </w:p>
        </w:tc>
        <w:tc>
          <w:tcPr>
            <w:tcW w:w="1350" w:type="dxa"/>
            <w:shd w:val="clear" w:color="auto" w:fill="auto"/>
            <w:noWrap/>
            <w:vAlign w:val="bottom"/>
          </w:tcPr>
          <w:p w14:paraId="7995D300" w14:textId="67B9A760" w:rsidR="007C3809" w:rsidRPr="00D07E5E" w:rsidRDefault="005B14DA" w:rsidP="007C3809">
            <w:pPr>
              <w:jc w:val="right"/>
              <w:rPr>
                <w:rFonts w:asciiTheme="majorBidi" w:eastAsia="Times New Roman" w:hAnsiTheme="majorBidi" w:cstheme="majorBidi"/>
                <w:sz w:val="27"/>
                <w:szCs w:val="27"/>
                <w:lang w:val="en-US"/>
              </w:rPr>
            </w:pPr>
            <w:r w:rsidRPr="00D07E5E">
              <w:rPr>
                <w:rFonts w:ascii="Angsana New" w:eastAsia="Times New Roman" w:hAnsi="Angsana New"/>
                <w:sz w:val="27"/>
                <w:szCs w:val="27"/>
                <w:lang w:val="en-US"/>
              </w:rPr>
              <w:t>-</w:t>
            </w:r>
          </w:p>
        </w:tc>
        <w:tc>
          <w:tcPr>
            <w:tcW w:w="1350" w:type="dxa"/>
            <w:shd w:val="clear" w:color="auto" w:fill="auto"/>
            <w:noWrap/>
            <w:vAlign w:val="bottom"/>
            <w:hideMark/>
          </w:tcPr>
          <w:p w14:paraId="03CCAE66" w14:textId="09CBBA60" w:rsidR="007C3809" w:rsidRPr="00D07E5E" w:rsidRDefault="005B14DA" w:rsidP="007C3809">
            <w:pPr>
              <w:jc w:val="right"/>
              <w:rPr>
                <w:rFonts w:asciiTheme="majorBidi" w:eastAsia="Times New Roman" w:hAnsiTheme="majorBidi" w:cstheme="majorBidi"/>
                <w:sz w:val="27"/>
                <w:szCs w:val="27"/>
                <w:lang w:val="en-US"/>
              </w:rPr>
            </w:pPr>
            <w:r w:rsidRPr="00D07E5E">
              <w:rPr>
                <w:rFonts w:ascii="Angsana New" w:eastAsia="Times New Roman" w:hAnsi="Angsana New"/>
                <w:sz w:val="27"/>
                <w:szCs w:val="27"/>
                <w:lang w:val="en-US"/>
              </w:rPr>
              <w:t>-</w:t>
            </w:r>
          </w:p>
        </w:tc>
        <w:tc>
          <w:tcPr>
            <w:tcW w:w="1260" w:type="dxa"/>
            <w:shd w:val="clear" w:color="auto" w:fill="auto"/>
            <w:noWrap/>
            <w:vAlign w:val="bottom"/>
          </w:tcPr>
          <w:p w14:paraId="5E4B3B38" w14:textId="2EDBE001" w:rsidR="007C3809" w:rsidRPr="00D07E5E" w:rsidRDefault="008A6374" w:rsidP="007C3809">
            <w:pPr>
              <w:jc w:val="right"/>
              <w:rPr>
                <w:rFonts w:asciiTheme="majorBidi" w:eastAsia="Times New Roman" w:hAnsiTheme="majorBidi" w:cstheme="majorBidi"/>
                <w:sz w:val="27"/>
                <w:szCs w:val="27"/>
                <w:lang w:val="en-US"/>
              </w:rPr>
            </w:pPr>
            <w:r w:rsidRPr="00D07E5E">
              <w:rPr>
                <w:rFonts w:asciiTheme="majorBidi" w:eastAsia="Times New Roman" w:hAnsiTheme="majorBidi"/>
                <w:sz w:val="27"/>
                <w:szCs w:val="27"/>
                <w:lang w:val="en-US"/>
              </w:rPr>
              <w:t>480,000.00</w:t>
            </w:r>
          </w:p>
        </w:tc>
        <w:tc>
          <w:tcPr>
            <w:tcW w:w="1350" w:type="dxa"/>
            <w:shd w:val="clear" w:color="auto" w:fill="auto"/>
            <w:noWrap/>
            <w:vAlign w:val="bottom"/>
          </w:tcPr>
          <w:p w14:paraId="072BCE15" w14:textId="688BBCAF" w:rsidR="007C3809" w:rsidRPr="00D07E5E" w:rsidRDefault="007C3809" w:rsidP="007C3809">
            <w:pPr>
              <w:jc w:val="right"/>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480,000.00</w:t>
            </w:r>
          </w:p>
        </w:tc>
      </w:tr>
      <w:tr w:rsidR="007C3809" w:rsidRPr="00D07E5E" w14:paraId="305E46D7" w14:textId="77777777" w:rsidTr="008A6374">
        <w:trPr>
          <w:trHeight w:val="20"/>
        </w:trPr>
        <w:tc>
          <w:tcPr>
            <w:tcW w:w="2250" w:type="dxa"/>
            <w:tcBorders>
              <w:top w:val="nil"/>
              <w:left w:val="nil"/>
              <w:bottom w:val="nil"/>
              <w:right w:val="nil"/>
            </w:tcBorders>
            <w:noWrap/>
            <w:vAlign w:val="bottom"/>
          </w:tcPr>
          <w:p w14:paraId="2EDCB43D" w14:textId="77777777" w:rsidR="007C3809" w:rsidRPr="00D07E5E" w:rsidRDefault="007C3809" w:rsidP="007C3809">
            <w:pPr>
              <w:ind w:left="72" w:right="-110" w:hanging="74"/>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 xml:space="preserve">Interest income </w:t>
            </w:r>
          </w:p>
        </w:tc>
        <w:tc>
          <w:tcPr>
            <w:tcW w:w="1440" w:type="dxa"/>
            <w:tcBorders>
              <w:top w:val="nil"/>
              <w:left w:val="nil"/>
              <w:bottom w:val="nil"/>
              <w:right w:val="nil"/>
            </w:tcBorders>
            <w:noWrap/>
            <w:vAlign w:val="bottom"/>
          </w:tcPr>
          <w:p w14:paraId="63FB521D" w14:textId="0075F82E" w:rsidR="007C3809" w:rsidRPr="00D07E5E" w:rsidRDefault="006D7E89" w:rsidP="007C3809">
            <w:pPr>
              <w:ind w:leftChars="-32" w:left="-76" w:hanging="1"/>
              <w:jc w:val="center"/>
              <w:rPr>
                <w:rFonts w:asciiTheme="majorBidi" w:eastAsia="Times New Roman" w:hAnsiTheme="majorBidi" w:cstheme="majorBidi"/>
                <w:sz w:val="27"/>
                <w:szCs w:val="27"/>
                <w:lang w:val="en-US"/>
              </w:rPr>
            </w:pPr>
            <w:r>
              <w:rPr>
                <w:rFonts w:asciiTheme="majorBidi" w:eastAsia="Times New Roman" w:hAnsiTheme="majorBidi" w:cstheme="majorBidi"/>
                <w:sz w:val="27"/>
                <w:szCs w:val="27"/>
                <w:lang w:val="en-US"/>
              </w:rPr>
              <w:t xml:space="preserve">4 </w:t>
            </w:r>
            <w:r>
              <w:rPr>
                <w:rFonts w:asciiTheme="majorBidi" w:eastAsia="Times New Roman" w:hAnsiTheme="majorBidi" w:cstheme="majorBidi" w:hint="cs"/>
                <w:sz w:val="27"/>
                <w:szCs w:val="27"/>
                <w:cs/>
                <w:lang w:val="en-US"/>
              </w:rPr>
              <w:t>-</w:t>
            </w:r>
            <w:r>
              <w:rPr>
                <w:rFonts w:asciiTheme="majorBidi" w:eastAsia="Times New Roman" w:hAnsiTheme="majorBidi" w:cstheme="majorBidi"/>
                <w:sz w:val="27"/>
                <w:szCs w:val="27"/>
                <w:lang w:val="en-US"/>
              </w:rPr>
              <w:t xml:space="preserve"> 7.575</w:t>
            </w:r>
            <w:r w:rsidR="007C3809" w:rsidRPr="00D07E5E">
              <w:rPr>
                <w:rFonts w:asciiTheme="majorBidi" w:eastAsia="Times New Roman" w:hAnsiTheme="majorBidi" w:cstheme="majorBidi"/>
                <w:sz w:val="27"/>
                <w:szCs w:val="27"/>
                <w:lang w:val="en-US"/>
              </w:rPr>
              <w:t>% P.A.</w:t>
            </w:r>
          </w:p>
        </w:tc>
        <w:tc>
          <w:tcPr>
            <w:tcW w:w="1350" w:type="dxa"/>
            <w:tcBorders>
              <w:bottom w:val="nil"/>
            </w:tcBorders>
            <w:shd w:val="clear" w:color="auto" w:fill="auto"/>
            <w:noWrap/>
            <w:vAlign w:val="bottom"/>
          </w:tcPr>
          <w:p w14:paraId="3B8A0717" w14:textId="185BA964" w:rsidR="007C3809" w:rsidRPr="00D07E5E" w:rsidRDefault="008A6374" w:rsidP="007C3809">
            <w:pPr>
              <w:jc w:val="right"/>
              <w:rPr>
                <w:rFonts w:asciiTheme="majorBidi" w:eastAsia="Times New Roman" w:hAnsiTheme="majorBidi" w:cstheme="majorBidi"/>
                <w:sz w:val="27"/>
                <w:szCs w:val="27"/>
                <w:highlight w:val="yellow"/>
                <w:lang w:val="en-US"/>
              </w:rPr>
            </w:pPr>
            <w:r w:rsidRPr="00D07E5E">
              <w:rPr>
                <w:rFonts w:ascii="Angsana New" w:eastAsia="Times New Roman" w:hAnsi="Angsana New"/>
                <w:sz w:val="27"/>
                <w:szCs w:val="27"/>
                <w:lang w:val="en-US"/>
              </w:rPr>
              <w:t>-</w:t>
            </w:r>
          </w:p>
        </w:tc>
        <w:tc>
          <w:tcPr>
            <w:tcW w:w="1350" w:type="dxa"/>
            <w:tcBorders>
              <w:bottom w:val="nil"/>
            </w:tcBorders>
            <w:shd w:val="clear" w:color="000000" w:fill="FFFFFF"/>
            <w:noWrap/>
            <w:vAlign w:val="bottom"/>
          </w:tcPr>
          <w:p w14:paraId="393ECE0E" w14:textId="41942317" w:rsidR="007C3809" w:rsidRPr="00D07E5E" w:rsidRDefault="007C3809" w:rsidP="007C3809">
            <w:pPr>
              <w:jc w:val="right"/>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320,164.83</w:t>
            </w:r>
          </w:p>
        </w:tc>
        <w:tc>
          <w:tcPr>
            <w:tcW w:w="1260" w:type="dxa"/>
            <w:shd w:val="clear" w:color="auto" w:fill="auto"/>
            <w:noWrap/>
            <w:vAlign w:val="bottom"/>
          </w:tcPr>
          <w:p w14:paraId="3973BA9D" w14:textId="6D567BBE" w:rsidR="007C3809" w:rsidRPr="00D07E5E" w:rsidRDefault="008A6374" w:rsidP="007C3809">
            <w:pPr>
              <w:jc w:val="right"/>
              <w:rPr>
                <w:rFonts w:asciiTheme="majorBidi" w:eastAsia="Times New Roman" w:hAnsiTheme="majorBidi" w:cstheme="majorBidi"/>
                <w:sz w:val="27"/>
                <w:szCs w:val="27"/>
                <w:highlight w:val="yellow"/>
                <w:lang w:val="en-US"/>
              </w:rPr>
            </w:pPr>
            <w:r w:rsidRPr="00D07E5E">
              <w:rPr>
                <w:rFonts w:asciiTheme="majorBidi" w:eastAsia="Times New Roman" w:hAnsiTheme="majorBidi"/>
                <w:sz w:val="27"/>
                <w:szCs w:val="27"/>
                <w:lang w:val="en-US"/>
              </w:rPr>
              <w:t>6</w:t>
            </w:r>
            <w:r w:rsidRPr="00D07E5E">
              <w:rPr>
                <w:rFonts w:asciiTheme="majorBidi" w:eastAsia="Times New Roman" w:hAnsiTheme="majorBidi" w:cstheme="majorBidi"/>
                <w:sz w:val="27"/>
                <w:szCs w:val="27"/>
                <w:lang w:val="en-US"/>
              </w:rPr>
              <w:t>,</w:t>
            </w:r>
            <w:r w:rsidRPr="00D07E5E">
              <w:rPr>
                <w:rFonts w:asciiTheme="majorBidi" w:eastAsia="Times New Roman" w:hAnsiTheme="majorBidi"/>
                <w:sz w:val="27"/>
                <w:szCs w:val="27"/>
                <w:lang w:val="en-US"/>
              </w:rPr>
              <w:t>212.81</w:t>
            </w:r>
          </w:p>
        </w:tc>
        <w:tc>
          <w:tcPr>
            <w:tcW w:w="1350" w:type="dxa"/>
            <w:shd w:val="clear" w:color="auto" w:fill="auto"/>
            <w:noWrap/>
            <w:vAlign w:val="bottom"/>
          </w:tcPr>
          <w:p w14:paraId="27CAF679" w14:textId="49722DDE" w:rsidR="007C3809" w:rsidRPr="00D07E5E" w:rsidRDefault="007C3809" w:rsidP="007C3809">
            <w:pPr>
              <w:jc w:val="right"/>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370,736.36</w:t>
            </w:r>
          </w:p>
        </w:tc>
      </w:tr>
      <w:tr w:rsidR="007C3809" w:rsidRPr="00D07E5E" w14:paraId="5631E9CC" w14:textId="77777777" w:rsidTr="008A6374">
        <w:trPr>
          <w:trHeight w:val="20"/>
        </w:trPr>
        <w:tc>
          <w:tcPr>
            <w:tcW w:w="2250" w:type="dxa"/>
            <w:tcBorders>
              <w:top w:val="nil"/>
              <w:left w:val="nil"/>
              <w:bottom w:val="nil"/>
              <w:right w:val="nil"/>
            </w:tcBorders>
            <w:noWrap/>
            <w:vAlign w:val="bottom"/>
            <w:hideMark/>
          </w:tcPr>
          <w:p w14:paraId="2BD07981" w14:textId="77777777" w:rsidR="007C3809" w:rsidRPr="00D07E5E" w:rsidRDefault="007C3809" w:rsidP="007C3809">
            <w:pPr>
              <w:ind w:left="-108" w:right="-110"/>
              <w:rPr>
                <w:rFonts w:asciiTheme="majorBidi" w:eastAsia="Times New Roman" w:hAnsiTheme="majorBidi" w:cstheme="majorBidi"/>
                <w:sz w:val="27"/>
                <w:szCs w:val="27"/>
                <w:u w:val="single"/>
                <w:lang w:val="en-US"/>
              </w:rPr>
            </w:pPr>
            <w:r w:rsidRPr="00D07E5E">
              <w:rPr>
                <w:rFonts w:asciiTheme="majorBidi" w:eastAsia="Times New Roman" w:hAnsiTheme="majorBidi" w:cstheme="majorBidi"/>
                <w:sz w:val="27"/>
                <w:szCs w:val="27"/>
                <w:u w:val="single"/>
                <w:lang w:val="en-US"/>
              </w:rPr>
              <w:t>Expenses</w:t>
            </w:r>
          </w:p>
        </w:tc>
        <w:tc>
          <w:tcPr>
            <w:tcW w:w="1440" w:type="dxa"/>
            <w:tcBorders>
              <w:top w:val="nil"/>
              <w:left w:val="nil"/>
              <w:bottom w:val="nil"/>
              <w:right w:val="nil"/>
            </w:tcBorders>
            <w:noWrap/>
            <w:vAlign w:val="bottom"/>
            <w:hideMark/>
          </w:tcPr>
          <w:p w14:paraId="77D203B4" w14:textId="77777777" w:rsidR="007C3809" w:rsidRPr="00D07E5E" w:rsidRDefault="007C3809" w:rsidP="007C3809">
            <w:pPr>
              <w:rPr>
                <w:rFonts w:asciiTheme="majorBidi" w:eastAsia="Times New Roman" w:hAnsiTheme="majorBidi" w:cstheme="majorBidi"/>
                <w:sz w:val="27"/>
                <w:szCs w:val="27"/>
                <w:u w:val="single"/>
                <w:lang w:val="en-US"/>
              </w:rPr>
            </w:pPr>
          </w:p>
        </w:tc>
        <w:tc>
          <w:tcPr>
            <w:tcW w:w="1350" w:type="dxa"/>
            <w:shd w:val="clear" w:color="auto" w:fill="auto"/>
            <w:noWrap/>
            <w:vAlign w:val="bottom"/>
          </w:tcPr>
          <w:p w14:paraId="4EE51949" w14:textId="69069D59" w:rsidR="007C3809" w:rsidRPr="00D07E5E" w:rsidRDefault="007C3809" w:rsidP="007C3809">
            <w:pPr>
              <w:ind w:right="-100"/>
              <w:jc w:val="right"/>
              <w:rPr>
                <w:rFonts w:asciiTheme="majorBidi" w:eastAsia="Times New Roman" w:hAnsiTheme="majorBidi" w:cstheme="majorBidi"/>
                <w:sz w:val="27"/>
                <w:szCs w:val="27"/>
                <w:lang w:val="en-US"/>
              </w:rPr>
            </w:pPr>
          </w:p>
        </w:tc>
        <w:tc>
          <w:tcPr>
            <w:tcW w:w="1350" w:type="dxa"/>
            <w:shd w:val="clear" w:color="auto" w:fill="auto"/>
            <w:noWrap/>
            <w:vAlign w:val="bottom"/>
            <w:hideMark/>
          </w:tcPr>
          <w:p w14:paraId="4607D9F7" w14:textId="507D48B8" w:rsidR="007C3809" w:rsidRPr="00D07E5E" w:rsidRDefault="007C3809" w:rsidP="007C3809">
            <w:pPr>
              <w:ind w:right="-100"/>
              <w:jc w:val="right"/>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 </w:t>
            </w:r>
          </w:p>
        </w:tc>
        <w:tc>
          <w:tcPr>
            <w:tcW w:w="1260" w:type="dxa"/>
            <w:shd w:val="clear" w:color="auto" w:fill="auto"/>
            <w:noWrap/>
            <w:vAlign w:val="bottom"/>
          </w:tcPr>
          <w:p w14:paraId="3641A768" w14:textId="01CF11D7" w:rsidR="007C3809" w:rsidRPr="00D07E5E" w:rsidRDefault="007C3809" w:rsidP="007C3809">
            <w:pPr>
              <w:jc w:val="right"/>
              <w:rPr>
                <w:rFonts w:asciiTheme="majorBidi" w:eastAsia="Times New Roman" w:hAnsiTheme="majorBidi" w:cstheme="majorBidi"/>
                <w:sz w:val="27"/>
                <w:szCs w:val="27"/>
                <w:lang w:val="en-US"/>
              </w:rPr>
            </w:pPr>
          </w:p>
        </w:tc>
        <w:tc>
          <w:tcPr>
            <w:tcW w:w="1350" w:type="dxa"/>
            <w:shd w:val="clear" w:color="auto" w:fill="auto"/>
            <w:noWrap/>
            <w:vAlign w:val="bottom"/>
          </w:tcPr>
          <w:p w14:paraId="0FC00FFC" w14:textId="5DA87745" w:rsidR="007C3809" w:rsidRPr="00D07E5E" w:rsidRDefault="007C3809" w:rsidP="007C3809">
            <w:pPr>
              <w:jc w:val="right"/>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 </w:t>
            </w:r>
          </w:p>
        </w:tc>
      </w:tr>
      <w:tr w:rsidR="007C3809" w:rsidRPr="00D07E5E" w14:paraId="2FD60D98" w14:textId="77777777" w:rsidTr="008A6374">
        <w:trPr>
          <w:trHeight w:val="20"/>
        </w:trPr>
        <w:tc>
          <w:tcPr>
            <w:tcW w:w="2250" w:type="dxa"/>
            <w:tcBorders>
              <w:top w:val="nil"/>
              <w:left w:val="nil"/>
              <w:bottom w:val="nil"/>
              <w:right w:val="nil"/>
            </w:tcBorders>
            <w:noWrap/>
            <w:vAlign w:val="bottom"/>
          </w:tcPr>
          <w:p w14:paraId="177E27E0" w14:textId="77777777" w:rsidR="007C3809" w:rsidRPr="00D07E5E" w:rsidRDefault="007C3809" w:rsidP="007C3809">
            <w:pPr>
              <w:ind w:left="-108" w:right="-110" w:firstLineChars="38" w:firstLine="103"/>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 xml:space="preserve">Depreciation of right-of-use </w:t>
            </w:r>
          </w:p>
        </w:tc>
        <w:tc>
          <w:tcPr>
            <w:tcW w:w="1440" w:type="dxa"/>
            <w:tcBorders>
              <w:top w:val="nil"/>
              <w:left w:val="nil"/>
              <w:bottom w:val="nil"/>
              <w:right w:val="nil"/>
            </w:tcBorders>
            <w:noWrap/>
            <w:vAlign w:val="bottom"/>
          </w:tcPr>
          <w:p w14:paraId="5DCC7F36" w14:textId="77777777" w:rsidR="007C3809" w:rsidRPr="00D07E5E" w:rsidRDefault="007C3809" w:rsidP="007C3809">
            <w:pPr>
              <w:ind w:leftChars="-32" w:left="-76" w:hanging="1"/>
              <w:jc w:val="center"/>
              <w:rPr>
                <w:rFonts w:asciiTheme="majorBidi" w:eastAsia="Times New Roman" w:hAnsiTheme="majorBidi" w:cstheme="majorBidi"/>
                <w:sz w:val="27"/>
                <w:szCs w:val="27"/>
                <w:lang w:val="en-US"/>
              </w:rPr>
            </w:pPr>
          </w:p>
        </w:tc>
        <w:tc>
          <w:tcPr>
            <w:tcW w:w="1350" w:type="dxa"/>
            <w:shd w:val="clear" w:color="auto" w:fill="auto"/>
            <w:noWrap/>
            <w:vAlign w:val="bottom"/>
          </w:tcPr>
          <w:p w14:paraId="0939155C" w14:textId="77777777" w:rsidR="007C3809" w:rsidRPr="00D07E5E" w:rsidRDefault="007C3809" w:rsidP="007C3809">
            <w:pPr>
              <w:jc w:val="right"/>
              <w:rPr>
                <w:rFonts w:asciiTheme="majorBidi" w:eastAsia="Times New Roman" w:hAnsiTheme="majorBidi" w:cstheme="majorBidi"/>
                <w:sz w:val="27"/>
                <w:szCs w:val="27"/>
                <w:highlight w:val="yellow"/>
                <w:lang w:val="en-US"/>
              </w:rPr>
            </w:pPr>
          </w:p>
        </w:tc>
        <w:tc>
          <w:tcPr>
            <w:tcW w:w="1350" w:type="dxa"/>
            <w:shd w:val="clear" w:color="auto" w:fill="auto"/>
            <w:noWrap/>
            <w:vAlign w:val="bottom"/>
          </w:tcPr>
          <w:p w14:paraId="6DF51C9F" w14:textId="77777777" w:rsidR="007C3809" w:rsidRPr="00D07E5E" w:rsidRDefault="007C3809" w:rsidP="007C3809">
            <w:pPr>
              <w:jc w:val="right"/>
              <w:rPr>
                <w:rFonts w:asciiTheme="majorBidi" w:eastAsia="Times New Roman" w:hAnsiTheme="majorBidi" w:cstheme="majorBidi"/>
                <w:sz w:val="27"/>
                <w:szCs w:val="27"/>
                <w:lang w:val="en-US"/>
              </w:rPr>
            </w:pPr>
          </w:p>
        </w:tc>
        <w:tc>
          <w:tcPr>
            <w:tcW w:w="1260" w:type="dxa"/>
            <w:shd w:val="clear" w:color="auto" w:fill="auto"/>
            <w:noWrap/>
            <w:vAlign w:val="bottom"/>
          </w:tcPr>
          <w:p w14:paraId="6F57F46C" w14:textId="77777777" w:rsidR="007C3809" w:rsidRPr="000902EC" w:rsidRDefault="007C3809" w:rsidP="007C3809">
            <w:pPr>
              <w:jc w:val="right"/>
              <w:rPr>
                <w:rFonts w:asciiTheme="majorBidi" w:hAnsiTheme="majorBidi" w:cstheme="majorBidi"/>
                <w:sz w:val="27"/>
                <w:szCs w:val="27"/>
                <w:highlight w:val="yellow"/>
                <w:cs/>
                <w:lang w:val="en-US"/>
              </w:rPr>
            </w:pPr>
          </w:p>
        </w:tc>
        <w:tc>
          <w:tcPr>
            <w:tcW w:w="1350" w:type="dxa"/>
            <w:shd w:val="clear" w:color="auto" w:fill="auto"/>
            <w:noWrap/>
            <w:vAlign w:val="bottom"/>
          </w:tcPr>
          <w:p w14:paraId="1C48CC65" w14:textId="77777777" w:rsidR="007C3809" w:rsidRPr="00D07E5E" w:rsidRDefault="007C3809" w:rsidP="007C3809">
            <w:pPr>
              <w:jc w:val="right"/>
              <w:rPr>
                <w:rFonts w:asciiTheme="majorBidi" w:hAnsiTheme="majorBidi" w:cstheme="majorBidi"/>
                <w:sz w:val="27"/>
                <w:szCs w:val="27"/>
                <w:cs/>
              </w:rPr>
            </w:pPr>
          </w:p>
        </w:tc>
      </w:tr>
      <w:tr w:rsidR="007C3809" w:rsidRPr="00D07E5E" w14:paraId="152189CB" w14:textId="77777777" w:rsidTr="008A6374">
        <w:trPr>
          <w:trHeight w:val="20"/>
        </w:trPr>
        <w:tc>
          <w:tcPr>
            <w:tcW w:w="2250" w:type="dxa"/>
            <w:tcBorders>
              <w:top w:val="nil"/>
              <w:left w:val="nil"/>
              <w:bottom w:val="nil"/>
              <w:right w:val="nil"/>
            </w:tcBorders>
            <w:noWrap/>
            <w:vAlign w:val="bottom"/>
          </w:tcPr>
          <w:p w14:paraId="41D43DF6" w14:textId="77777777" w:rsidR="007C3809" w:rsidRPr="00D07E5E" w:rsidRDefault="007C3809" w:rsidP="007C3809">
            <w:pPr>
              <w:ind w:left="72" w:right="-110" w:hanging="74"/>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 xml:space="preserve">   assets</w:t>
            </w:r>
          </w:p>
        </w:tc>
        <w:tc>
          <w:tcPr>
            <w:tcW w:w="1440" w:type="dxa"/>
            <w:tcBorders>
              <w:top w:val="nil"/>
              <w:left w:val="nil"/>
              <w:bottom w:val="nil"/>
              <w:right w:val="nil"/>
            </w:tcBorders>
            <w:noWrap/>
            <w:vAlign w:val="bottom"/>
          </w:tcPr>
          <w:p w14:paraId="0659D39F" w14:textId="77777777" w:rsidR="007C3809" w:rsidRPr="00D07E5E" w:rsidRDefault="007C3809" w:rsidP="007C3809">
            <w:pPr>
              <w:ind w:leftChars="-32" w:left="-76" w:hanging="1"/>
              <w:jc w:val="center"/>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Mutually agreed</w:t>
            </w:r>
          </w:p>
        </w:tc>
        <w:tc>
          <w:tcPr>
            <w:tcW w:w="1350" w:type="dxa"/>
            <w:shd w:val="clear" w:color="auto" w:fill="auto"/>
            <w:noWrap/>
            <w:vAlign w:val="bottom"/>
          </w:tcPr>
          <w:p w14:paraId="3F1838A7" w14:textId="3DEFCDBA" w:rsidR="007C3809" w:rsidRPr="00D07E5E" w:rsidRDefault="008A6374" w:rsidP="007C3809">
            <w:pPr>
              <w:jc w:val="right"/>
              <w:rPr>
                <w:rFonts w:asciiTheme="majorBidi" w:eastAsia="Times New Roman" w:hAnsiTheme="majorBidi" w:cstheme="majorBidi"/>
                <w:sz w:val="27"/>
                <w:szCs w:val="27"/>
                <w:highlight w:val="yellow"/>
                <w:lang w:val="en-US"/>
              </w:rPr>
            </w:pPr>
            <w:r w:rsidRPr="00D07E5E">
              <w:rPr>
                <w:rFonts w:asciiTheme="majorBidi" w:eastAsia="Times New Roman" w:hAnsiTheme="majorBidi"/>
                <w:sz w:val="27"/>
                <w:szCs w:val="27"/>
                <w:lang w:val="en-US"/>
              </w:rPr>
              <w:t>2</w:t>
            </w:r>
            <w:r w:rsidRPr="00D07E5E">
              <w:rPr>
                <w:rFonts w:asciiTheme="majorBidi" w:eastAsia="Times New Roman" w:hAnsiTheme="majorBidi" w:cstheme="majorBidi"/>
                <w:sz w:val="27"/>
                <w:szCs w:val="27"/>
                <w:lang w:val="en-US"/>
              </w:rPr>
              <w:t>,</w:t>
            </w:r>
            <w:r w:rsidRPr="00D07E5E">
              <w:rPr>
                <w:rFonts w:asciiTheme="majorBidi" w:eastAsia="Times New Roman" w:hAnsiTheme="majorBidi"/>
                <w:sz w:val="27"/>
                <w:szCs w:val="27"/>
                <w:lang w:val="en-US"/>
              </w:rPr>
              <w:t>417</w:t>
            </w:r>
            <w:r w:rsidRPr="00D07E5E">
              <w:rPr>
                <w:rFonts w:asciiTheme="majorBidi" w:eastAsia="Times New Roman" w:hAnsiTheme="majorBidi" w:cstheme="majorBidi"/>
                <w:sz w:val="27"/>
                <w:szCs w:val="27"/>
                <w:lang w:val="en-US"/>
              </w:rPr>
              <w:t>,</w:t>
            </w:r>
            <w:r w:rsidRPr="00D07E5E">
              <w:rPr>
                <w:rFonts w:asciiTheme="majorBidi" w:eastAsia="Times New Roman" w:hAnsiTheme="majorBidi"/>
                <w:sz w:val="27"/>
                <w:szCs w:val="27"/>
                <w:lang w:val="en-US"/>
              </w:rPr>
              <w:t>278.18</w:t>
            </w:r>
          </w:p>
        </w:tc>
        <w:tc>
          <w:tcPr>
            <w:tcW w:w="1350" w:type="dxa"/>
            <w:shd w:val="clear" w:color="000000" w:fill="FFFFFF"/>
            <w:noWrap/>
            <w:vAlign w:val="bottom"/>
          </w:tcPr>
          <w:p w14:paraId="1F4239DC" w14:textId="62274673" w:rsidR="007C3809" w:rsidRPr="00D07E5E" w:rsidRDefault="007C3809" w:rsidP="007C3809">
            <w:pPr>
              <w:jc w:val="right"/>
              <w:rPr>
                <w:rFonts w:asciiTheme="majorBidi" w:eastAsia="Times New Roman" w:hAnsiTheme="majorBidi" w:cstheme="majorBidi"/>
                <w:sz w:val="27"/>
                <w:szCs w:val="27"/>
                <w:highlight w:val="yellow"/>
                <w:lang w:val="en-US"/>
              </w:rPr>
            </w:pPr>
            <w:r w:rsidRPr="00D07E5E">
              <w:rPr>
                <w:rFonts w:asciiTheme="majorBidi" w:eastAsia="Times New Roman" w:hAnsiTheme="majorBidi" w:cstheme="majorBidi"/>
                <w:sz w:val="27"/>
                <w:szCs w:val="27"/>
                <w:lang w:val="en-US"/>
              </w:rPr>
              <w:t>2,417,279.28</w:t>
            </w:r>
          </w:p>
        </w:tc>
        <w:tc>
          <w:tcPr>
            <w:tcW w:w="1260" w:type="dxa"/>
            <w:shd w:val="clear" w:color="auto" w:fill="auto"/>
            <w:noWrap/>
            <w:vAlign w:val="bottom"/>
          </w:tcPr>
          <w:p w14:paraId="4AB26292" w14:textId="64A12595" w:rsidR="007C3809" w:rsidRPr="00D07E5E" w:rsidRDefault="008A6374" w:rsidP="007C3809">
            <w:pPr>
              <w:jc w:val="right"/>
              <w:rPr>
                <w:rFonts w:asciiTheme="majorBidi" w:eastAsia="Times New Roman" w:hAnsiTheme="majorBidi" w:cstheme="majorBidi"/>
                <w:sz w:val="27"/>
                <w:szCs w:val="27"/>
                <w:highlight w:val="yellow"/>
                <w:lang w:val="en-US"/>
              </w:rPr>
            </w:pPr>
            <w:r w:rsidRPr="00D07E5E">
              <w:rPr>
                <w:rFonts w:asciiTheme="majorBidi" w:eastAsia="Times New Roman" w:hAnsiTheme="majorBidi"/>
                <w:sz w:val="27"/>
                <w:szCs w:val="27"/>
                <w:lang w:val="en-US"/>
              </w:rPr>
              <w:t>4</w:t>
            </w:r>
            <w:r w:rsidRPr="00D07E5E">
              <w:rPr>
                <w:rFonts w:asciiTheme="majorBidi" w:eastAsia="Times New Roman" w:hAnsiTheme="majorBidi" w:cstheme="majorBidi"/>
                <w:sz w:val="27"/>
                <w:szCs w:val="27"/>
                <w:lang w:val="en-US"/>
              </w:rPr>
              <w:t>,</w:t>
            </w:r>
            <w:r w:rsidRPr="00D07E5E">
              <w:rPr>
                <w:rFonts w:asciiTheme="majorBidi" w:eastAsia="Times New Roman" w:hAnsiTheme="majorBidi"/>
                <w:sz w:val="27"/>
                <w:szCs w:val="27"/>
                <w:lang w:val="en-US"/>
              </w:rPr>
              <w:t>262</w:t>
            </w:r>
            <w:r w:rsidRPr="00D07E5E">
              <w:rPr>
                <w:rFonts w:asciiTheme="majorBidi" w:eastAsia="Times New Roman" w:hAnsiTheme="majorBidi" w:cstheme="majorBidi"/>
                <w:sz w:val="27"/>
                <w:szCs w:val="27"/>
                <w:lang w:val="en-US"/>
              </w:rPr>
              <w:t>,</w:t>
            </w:r>
            <w:r w:rsidRPr="00D07E5E">
              <w:rPr>
                <w:rFonts w:asciiTheme="majorBidi" w:eastAsia="Times New Roman" w:hAnsiTheme="majorBidi"/>
                <w:sz w:val="27"/>
                <w:szCs w:val="27"/>
                <w:lang w:val="en-US"/>
              </w:rPr>
              <w:t>055.55</w:t>
            </w:r>
          </w:p>
        </w:tc>
        <w:tc>
          <w:tcPr>
            <w:tcW w:w="1350" w:type="dxa"/>
            <w:shd w:val="clear" w:color="auto" w:fill="auto"/>
            <w:noWrap/>
            <w:vAlign w:val="bottom"/>
          </w:tcPr>
          <w:p w14:paraId="387C56FA" w14:textId="15FEF367" w:rsidR="007C3809" w:rsidRPr="00D07E5E" w:rsidRDefault="007C3809" w:rsidP="007C3809">
            <w:pPr>
              <w:jc w:val="right"/>
              <w:rPr>
                <w:rFonts w:asciiTheme="majorBidi" w:eastAsia="Times New Roman" w:hAnsiTheme="majorBidi" w:cstheme="majorBidi"/>
                <w:sz w:val="27"/>
                <w:szCs w:val="27"/>
                <w:highlight w:val="yellow"/>
                <w:lang w:val="en-US"/>
              </w:rPr>
            </w:pPr>
            <w:r w:rsidRPr="00D07E5E">
              <w:rPr>
                <w:rFonts w:asciiTheme="majorBidi" w:eastAsia="Times New Roman" w:hAnsiTheme="majorBidi" w:cstheme="majorBidi"/>
                <w:sz w:val="27"/>
                <w:szCs w:val="27"/>
                <w:lang w:val="en-US"/>
              </w:rPr>
              <w:t>4,334,622.67</w:t>
            </w:r>
          </w:p>
        </w:tc>
      </w:tr>
      <w:tr w:rsidR="007C3809" w:rsidRPr="00D07E5E" w14:paraId="4A887078" w14:textId="77777777" w:rsidTr="008A6374">
        <w:trPr>
          <w:trHeight w:val="20"/>
        </w:trPr>
        <w:tc>
          <w:tcPr>
            <w:tcW w:w="2250" w:type="dxa"/>
            <w:tcBorders>
              <w:top w:val="nil"/>
              <w:left w:val="nil"/>
              <w:bottom w:val="nil"/>
              <w:right w:val="nil"/>
            </w:tcBorders>
            <w:noWrap/>
            <w:vAlign w:val="bottom"/>
          </w:tcPr>
          <w:p w14:paraId="42AFE379" w14:textId="77777777" w:rsidR="007C3809" w:rsidRPr="00D07E5E" w:rsidRDefault="007C3809" w:rsidP="007C3809">
            <w:pPr>
              <w:ind w:right="-110"/>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 xml:space="preserve">Interest expense on lease </w:t>
            </w:r>
          </w:p>
        </w:tc>
        <w:tc>
          <w:tcPr>
            <w:tcW w:w="1440" w:type="dxa"/>
            <w:tcBorders>
              <w:top w:val="nil"/>
              <w:left w:val="nil"/>
              <w:bottom w:val="nil"/>
              <w:right w:val="nil"/>
            </w:tcBorders>
            <w:noWrap/>
            <w:vAlign w:val="bottom"/>
          </w:tcPr>
          <w:p w14:paraId="70B671AB" w14:textId="77777777" w:rsidR="007C3809" w:rsidRPr="00D07E5E" w:rsidRDefault="007C3809" w:rsidP="007C3809">
            <w:pPr>
              <w:ind w:leftChars="-32" w:left="-76" w:hanging="1"/>
              <w:jc w:val="center"/>
              <w:rPr>
                <w:rFonts w:asciiTheme="majorBidi" w:eastAsia="Times New Roman" w:hAnsiTheme="majorBidi" w:cstheme="majorBidi"/>
                <w:sz w:val="27"/>
                <w:szCs w:val="27"/>
                <w:lang w:val="en-US"/>
              </w:rPr>
            </w:pPr>
          </w:p>
        </w:tc>
        <w:tc>
          <w:tcPr>
            <w:tcW w:w="1350" w:type="dxa"/>
            <w:shd w:val="clear" w:color="auto" w:fill="auto"/>
            <w:noWrap/>
            <w:vAlign w:val="bottom"/>
          </w:tcPr>
          <w:p w14:paraId="2233AFB9" w14:textId="77777777" w:rsidR="007C3809" w:rsidRPr="00D07E5E" w:rsidRDefault="007C3809" w:rsidP="007C3809">
            <w:pPr>
              <w:jc w:val="right"/>
              <w:rPr>
                <w:rFonts w:asciiTheme="majorBidi" w:eastAsia="Times New Roman" w:hAnsiTheme="majorBidi" w:cstheme="majorBidi"/>
                <w:sz w:val="27"/>
                <w:szCs w:val="27"/>
                <w:highlight w:val="yellow"/>
                <w:lang w:val="en-US"/>
              </w:rPr>
            </w:pPr>
          </w:p>
        </w:tc>
        <w:tc>
          <w:tcPr>
            <w:tcW w:w="1350" w:type="dxa"/>
            <w:shd w:val="clear" w:color="auto" w:fill="auto"/>
            <w:noWrap/>
            <w:vAlign w:val="bottom"/>
          </w:tcPr>
          <w:p w14:paraId="33E916C3" w14:textId="77777777" w:rsidR="007C3809" w:rsidRPr="00D07E5E" w:rsidRDefault="007C3809" w:rsidP="007C3809">
            <w:pPr>
              <w:jc w:val="right"/>
              <w:rPr>
                <w:rFonts w:asciiTheme="majorBidi" w:eastAsia="Times New Roman" w:hAnsiTheme="majorBidi" w:cstheme="majorBidi"/>
                <w:sz w:val="27"/>
                <w:szCs w:val="27"/>
                <w:lang w:val="en-US"/>
              </w:rPr>
            </w:pPr>
          </w:p>
        </w:tc>
        <w:tc>
          <w:tcPr>
            <w:tcW w:w="1260" w:type="dxa"/>
            <w:shd w:val="clear" w:color="auto" w:fill="auto"/>
            <w:noWrap/>
            <w:vAlign w:val="bottom"/>
          </w:tcPr>
          <w:p w14:paraId="101B066B" w14:textId="77777777" w:rsidR="007C3809" w:rsidRPr="00D07E5E" w:rsidRDefault="007C3809" w:rsidP="007C3809">
            <w:pPr>
              <w:jc w:val="right"/>
              <w:rPr>
                <w:rFonts w:asciiTheme="majorBidi" w:hAnsiTheme="majorBidi" w:cstheme="majorBidi"/>
                <w:sz w:val="27"/>
                <w:szCs w:val="27"/>
                <w:highlight w:val="yellow"/>
                <w:cs/>
              </w:rPr>
            </w:pPr>
          </w:p>
        </w:tc>
        <w:tc>
          <w:tcPr>
            <w:tcW w:w="1350" w:type="dxa"/>
            <w:shd w:val="clear" w:color="auto" w:fill="auto"/>
            <w:noWrap/>
            <w:vAlign w:val="bottom"/>
          </w:tcPr>
          <w:p w14:paraId="77D1E699" w14:textId="77777777" w:rsidR="007C3809" w:rsidRPr="00D07E5E" w:rsidRDefault="007C3809" w:rsidP="007C3809">
            <w:pPr>
              <w:jc w:val="right"/>
              <w:rPr>
                <w:rFonts w:asciiTheme="majorBidi" w:hAnsiTheme="majorBidi" w:cstheme="majorBidi"/>
                <w:sz w:val="27"/>
                <w:szCs w:val="27"/>
                <w:cs/>
              </w:rPr>
            </w:pPr>
          </w:p>
        </w:tc>
      </w:tr>
      <w:tr w:rsidR="007C3809" w:rsidRPr="00D07E5E" w14:paraId="4E64DF2D" w14:textId="77777777" w:rsidTr="008A6374">
        <w:trPr>
          <w:trHeight w:val="20"/>
        </w:trPr>
        <w:tc>
          <w:tcPr>
            <w:tcW w:w="2250" w:type="dxa"/>
            <w:tcBorders>
              <w:top w:val="nil"/>
              <w:left w:val="nil"/>
              <w:bottom w:val="nil"/>
              <w:right w:val="nil"/>
            </w:tcBorders>
            <w:noWrap/>
            <w:vAlign w:val="bottom"/>
          </w:tcPr>
          <w:p w14:paraId="6F4F9338" w14:textId="77777777" w:rsidR="007C3809" w:rsidRPr="00D07E5E" w:rsidRDefault="007C3809" w:rsidP="007C3809">
            <w:pPr>
              <w:ind w:left="72" w:right="-110" w:hanging="74"/>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 xml:space="preserve">    liabilities</w:t>
            </w:r>
          </w:p>
        </w:tc>
        <w:tc>
          <w:tcPr>
            <w:tcW w:w="1440" w:type="dxa"/>
            <w:tcBorders>
              <w:top w:val="nil"/>
              <w:left w:val="nil"/>
              <w:bottom w:val="nil"/>
              <w:right w:val="nil"/>
            </w:tcBorders>
            <w:noWrap/>
            <w:vAlign w:val="bottom"/>
          </w:tcPr>
          <w:p w14:paraId="5ACFAD33" w14:textId="77777777" w:rsidR="007C3809" w:rsidRPr="00D07E5E" w:rsidRDefault="007C3809" w:rsidP="007C3809">
            <w:pPr>
              <w:ind w:leftChars="-32" w:left="-76" w:hanging="1"/>
              <w:jc w:val="center"/>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Mutually agreed</w:t>
            </w:r>
          </w:p>
        </w:tc>
        <w:tc>
          <w:tcPr>
            <w:tcW w:w="1350" w:type="dxa"/>
            <w:shd w:val="clear" w:color="auto" w:fill="auto"/>
            <w:noWrap/>
            <w:vAlign w:val="bottom"/>
          </w:tcPr>
          <w:p w14:paraId="6C34600E" w14:textId="35E0D764" w:rsidR="007C3809" w:rsidRPr="00D07E5E" w:rsidRDefault="008A6374" w:rsidP="007C3809">
            <w:pPr>
              <w:jc w:val="right"/>
              <w:rPr>
                <w:rFonts w:asciiTheme="majorBidi" w:eastAsia="Times New Roman" w:hAnsiTheme="majorBidi" w:cstheme="majorBidi"/>
                <w:sz w:val="27"/>
                <w:szCs w:val="27"/>
                <w:highlight w:val="yellow"/>
                <w:lang w:val="en-US"/>
              </w:rPr>
            </w:pPr>
            <w:r w:rsidRPr="00D07E5E">
              <w:rPr>
                <w:rFonts w:asciiTheme="majorBidi" w:eastAsia="Times New Roman" w:hAnsiTheme="majorBidi"/>
                <w:sz w:val="27"/>
                <w:szCs w:val="27"/>
                <w:lang w:val="en-US"/>
              </w:rPr>
              <w:t>1</w:t>
            </w:r>
            <w:r w:rsidRPr="00D07E5E">
              <w:rPr>
                <w:rFonts w:asciiTheme="majorBidi" w:eastAsia="Times New Roman" w:hAnsiTheme="majorBidi" w:cstheme="majorBidi"/>
                <w:sz w:val="27"/>
                <w:szCs w:val="27"/>
                <w:lang w:val="en-US"/>
              </w:rPr>
              <w:t>,</w:t>
            </w:r>
            <w:r w:rsidRPr="00D07E5E">
              <w:rPr>
                <w:rFonts w:asciiTheme="majorBidi" w:eastAsia="Times New Roman" w:hAnsiTheme="majorBidi"/>
                <w:sz w:val="27"/>
                <w:szCs w:val="27"/>
                <w:lang w:val="en-US"/>
              </w:rPr>
              <w:t>617</w:t>
            </w:r>
            <w:r w:rsidRPr="00D07E5E">
              <w:rPr>
                <w:rFonts w:asciiTheme="majorBidi" w:eastAsia="Times New Roman" w:hAnsiTheme="majorBidi" w:cstheme="majorBidi"/>
                <w:sz w:val="27"/>
                <w:szCs w:val="27"/>
                <w:lang w:val="en-US"/>
              </w:rPr>
              <w:t>,</w:t>
            </w:r>
            <w:r w:rsidRPr="00D07E5E">
              <w:rPr>
                <w:rFonts w:asciiTheme="majorBidi" w:eastAsia="Times New Roman" w:hAnsiTheme="majorBidi"/>
                <w:sz w:val="27"/>
                <w:szCs w:val="27"/>
                <w:lang w:val="en-US"/>
              </w:rPr>
              <w:t>121.68</w:t>
            </w:r>
          </w:p>
        </w:tc>
        <w:tc>
          <w:tcPr>
            <w:tcW w:w="1350" w:type="dxa"/>
            <w:shd w:val="clear" w:color="000000" w:fill="FFFFFF"/>
            <w:noWrap/>
            <w:vAlign w:val="bottom"/>
          </w:tcPr>
          <w:p w14:paraId="3055F3D2" w14:textId="39A7E88C" w:rsidR="007C3809" w:rsidRPr="00D07E5E" w:rsidRDefault="007C3809" w:rsidP="007C3809">
            <w:pPr>
              <w:jc w:val="right"/>
              <w:rPr>
                <w:rFonts w:asciiTheme="majorBidi" w:eastAsia="Times New Roman" w:hAnsiTheme="majorBidi" w:cstheme="majorBidi"/>
                <w:sz w:val="27"/>
                <w:szCs w:val="27"/>
                <w:highlight w:val="yellow"/>
                <w:lang w:val="en-US"/>
              </w:rPr>
            </w:pPr>
            <w:r w:rsidRPr="00D07E5E">
              <w:rPr>
                <w:rFonts w:asciiTheme="majorBidi" w:eastAsia="Times New Roman" w:hAnsiTheme="majorBidi" w:cstheme="majorBidi"/>
                <w:sz w:val="27"/>
                <w:szCs w:val="27"/>
                <w:lang w:val="en-US"/>
              </w:rPr>
              <w:t>1,685,492.83</w:t>
            </w:r>
          </w:p>
        </w:tc>
        <w:tc>
          <w:tcPr>
            <w:tcW w:w="1260" w:type="dxa"/>
            <w:shd w:val="clear" w:color="auto" w:fill="auto"/>
            <w:noWrap/>
            <w:vAlign w:val="bottom"/>
          </w:tcPr>
          <w:p w14:paraId="6C778725" w14:textId="3CA65CCC" w:rsidR="007C3809" w:rsidRPr="00D07E5E" w:rsidRDefault="008A6374" w:rsidP="007C3809">
            <w:pPr>
              <w:jc w:val="right"/>
              <w:rPr>
                <w:rFonts w:asciiTheme="majorBidi" w:eastAsia="Times New Roman" w:hAnsiTheme="majorBidi" w:cstheme="majorBidi"/>
                <w:sz w:val="27"/>
                <w:szCs w:val="27"/>
                <w:highlight w:val="yellow"/>
                <w:lang w:val="en-US"/>
              </w:rPr>
            </w:pPr>
            <w:r w:rsidRPr="00D07E5E">
              <w:rPr>
                <w:rFonts w:asciiTheme="majorBidi" w:eastAsia="Times New Roman" w:hAnsiTheme="majorBidi"/>
                <w:sz w:val="27"/>
                <w:szCs w:val="27"/>
                <w:lang w:val="en-US"/>
              </w:rPr>
              <w:t>2</w:t>
            </w:r>
            <w:r w:rsidRPr="00D07E5E">
              <w:rPr>
                <w:rFonts w:asciiTheme="majorBidi" w:eastAsia="Times New Roman" w:hAnsiTheme="majorBidi" w:cstheme="majorBidi"/>
                <w:sz w:val="27"/>
                <w:szCs w:val="27"/>
                <w:lang w:val="en-US"/>
              </w:rPr>
              <w:t>,</w:t>
            </w:r>
            <w:r w:rsidRPr="00D07E5E">
              <w:rPr>
                <w:rFonts w:asciiTheme="majorBidi" w:eastAsia="Times New Roman" w:hAnsiTheme="majorBidi"/>
                <w:sz w:val="27"/>
                <w:szCs w:val="27"/>
                <w:lang w:val="en-US"/>
              </w:rPr>
              <w:t>845</w:t>
            </w:r>
            <w:r w:rsidRPr="00D07E5E">
              <w:rPr>
                <w:rFonts w:asciiTheme="majorBidi" w:eastAsia="Times New Roman" w:hAnsiTheme="majorBidi" w:cstheme="majorBidi"/>
                <w:sz w:val="27"/>
                <w:szCs w:val="27"/>
                <w:lang w:val="en-US"/>
              </w:rPr>
              <w:t>,</w:t>
            </w:r>
            <w:r w:rsidRPr="00D07E5E">
              <w:rPr>
                <w:rFonts w:asciiTheme="majorBidi" w:eastAsia="Times New Roman" w:hAnsiTheme="majorBidi"/>
                <w:sz w:val="27"/>
                <w:szCs w:val="27"/>
                <w:lang w:val="en-US"/>
              </w:rPr>
              <w:t>659.90</w:t>
            </w:r>
          </w:p>
        </w:tc>
        <w:tc>
          <w:tcPr>
            <w:tcW w:w="1350" w:type="dxa"/>
            <w:shd w:val="clear" w:color="auto" w:fill="auto"/>
            <w:noWrap/>
            <w:vAlign w:val="bottom"/>
          </w:tcPr>
          <w:p w14:paraId="408877B3" w14:textId="710C5990" w:rsidR="007C3809" w:rsidRPr="00D07E5E" w:rsidRDefault="007C3809" w:rsidP="007C3809">
            <w:pPr>
              <w:jc w:val="right"/>
              <w:rPr>
                <w:rFonts w:asciiTheme="majorBidi" w:eastAsia="Times New Roman" w:hAnsiTheme="majorBidi" w:cstheme="majorBidi"/>
                <w:sz w:val="27"/>
                <w:szCs w:val="27"/>
                <w:highlight w:val="yellow"/>
                <w:lang w:val="en-US"/>
              </w:rPr>
            </w:pPr>
            <w:r w:rsidRPr="00D07E5E">
              <w:rPr>
                <w:rFonts w:asciiTheme="majorBidi" w:eastAsia="Times New Roman" w:hAnsiTheme="majorBidi" w:cstheme="majorBidi"/>
                <w:sz w:val="27"/>
                <w:szCs w:val="27"/>
                <w:lang w:val="en-US"/>
              </w:rPr>
              <w:t>3,014,948.67</w:t>
            </w:r>
          </w:p>
        </w:tc>
      </w:tr>
      <w:tr w:rsidR="007C3809" w:rsidRPr="00D07E5E" w14:paraId="65B01947" w14:textId="77777777" w:rsidTr="008A6374">
        <w:trPr>
          <w:trHeight w:val="20"/>
        </w:trPr>
        <w:tc>
          <w:tcPr>
            <w:tcW w:w="2250" w:type="dxa"/>
            <w:tcBorders>
              <w:top w:val="nil"/>
              <w:left w:val="nil"/>
              <w:bottom w:val="nil"/>
              <w:right w:val="nil"/>
            </w:tcBorders>
            <w:noWrap/>
            <w:vAlign w:val="bottom"/>
            <w:hideMark/>
          </w:tcPr>
          <w:p w14:paraId="0ED29053" w14:textId="77777777" w:rsidR="007C3809" w:rsidRPr="00D07E5E" w:rsidRDefault="007C3809" w:rsidP="007C3809">
            <w:pPr>
              <w:ind w:left="-108" w:right="-110" w:firstLineChars="38" w:firstLine="103"/>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Management remuneration</w:t>
            </w:r>
          </w:p>
        </w:tc>
        <w:tc>
          <w:tcPr>
            <w:tcW w:w="1440" w:type="dxa"/>
            <w:tcBorders>
              <w:top w:val="nil"/>
              <w:left w:val="nil"/>
              <w:bottom w:val="nil"/>
              <w:right w:val="nil"/>
            </w:tcBorders>
            <w:noWrap/>
            <w:vAlign w:val="bottom"/>
            <w:hideMark/>
          </w:tcPr>
          <w:p w14:paraId="3EF784DD" w14:textId="77777777" w:rsidR="007C3809" w:rsidRPr="00D07E5E" w:rsidRDefault="007C3809" w:rsidP="007C3809">
            <w:pPr>
              <w:rPr>
                <w:rFonts w:asciiTheme="majorBidi" w:eastAsia="Times New Roman" w:hAnsiTheme="majorBidi" w:cstheme="majorBidi"/>
                <w:sz w:val="27"/>
                <w:szCs w:val="27"/>
                <w:lang w:val="en-US"/>
              </w:rPr>
            </w:pPr>
          </w:p>
        </w:tc>
        <w:tc>
          <w:tcPr>
            <w:tcW w:w="1350" w:type="dxa"/>
            <w:tcBorders>
              <w:top w:val="nil"/>
              <w:left w:val="nil"/>
              <w:bottom w:val="nil"/>
              <w:right w:val="nil"/>
            </w:tcBorders>
            <w:shd w:val="clear" w:color="auto" w:fill="auto"/>
            <w:noWrap/>
            <w:vAlign w:val="bottom"/>
          </w:tcPr>
          <w:p w14:paraId="38B0DB6A" w14:textId="5A0975A6" w:rsidR="007C3809" w:rsidRPr="00D07E5E" w:rsidRDefault="007C3809" w:rsidP="007C3809">
            <w:pPr>
              <w:jc w:val="right"/>
              <w:rPr>
                <w:rFonts w:asciiTheme="majorBidi" w:eastAsia="Times New Roman" w:hAnsiTheme="majorBidi" w:cstheme="majorBidi"/>
                <w:sz w:val="27"/>
                <w:szCs w:val="27"/>
                <w:highlight w:val="yellow"/>
                <w:lang w:val="en-US"/>
              </w:rPr>
            </w:pPr>
          </w:p>
        </w:tc>
        <w:tc>
          <w:tcPr>
            <w:tcW w:w="1350" w:type="dxa"/>
            <w:tcBorders>
              <w:top w:val="nil"/>
              <w:left w:val="nil"/>
              <w:bottom w:val="nil"/>
              <w:right w:val="nil"/>
            </w:tcBorders>
            <w:shd w:val="clear" w:color="auto" w:fill="FFFFFF"/>
            <w:noWrap/>
            <w:vAlign w:val="bottom"/>
            <w:hideMark/>
          </w:tcPr>
          <w:p w14:paraId="73DE5622" w14:textId="5009850F" w:rsidR="007C3809" w:rsidRPr="00D07E5E" w:rsidRDefault="007C3809" w:rsidP="007C3809">
            <w:pPr>
              <w:jc w:val="right"/>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 </w:t>
            </w:r>
          </w:p>
        </w:tc>
        <w:tc>
          <w:tcPr>
            <w:tcW w:w="1260" w:type="dxa"/>
            <w:tcBorders>
              <w:top w:val="nil"/>
              <w:left w:val="nil"/>
              <w:bottom w:val="nil"/>
              <w:right w:val="nil"/>
            </w:tcBorders>
            <w:shd w:val="clear" w:color="auto" w:fill="auto"/>
            <w:noWrap/>
            <w:vAlign w:val="bottom"/>
          </w:tcPr>
          <w:p w14:paraId="339B5462" w14:textId="30F2A88A" w:rsidR="007C3809" w:rsidRPr="00D07E5E" w:rsidRDefault="007C3809" w:rsidP="007C3809">
            <w:pPr>
              <w:jc w:val="right"/>
              <w:rPr>
                <w:rFonts w:asciiTheme="majorBidi" w:hAnsiTheme="majorBidi" w:cstheme="majorBidi"/>
                <w:sz w:val="27"/>
                <w:szCs w:val="27"/>
                <w:cs/>
                <w:lang w:val="en-US"/>
              </w:rPr>
            </w:pPr>
          </w:p>
        </w:tc>
        <w:tc>
          <w:tcPr>
            <w:tcW w:w="1350" w:type="dxa"/>
            <w:tcBorders>
              <w:top w:val="nil"/>
              <w:left w:val="nil"/>
              <w:bottom w:val="nil"/>
              <w:right w:val="nil"/>
            </w:tcBorders>
            <w:shd w:val="clear" w:color="auto" w:fill="FFFFFF"/>
            <w:noWrap/>
            <w:vAlign w:val="bottom"/>
          </w:tcPr>
          <w:p w14:paraId="6900FB28" w14:textId="5D5D5DBD" w:rsidR="007C3809" w:rsidRPr="00D07E5E" w:rsidRDefault="007C3809" w:rsidP="007C3809">
            <w:pPr>
              <w:jc w:val="right"/>
              <w:rPr>
                <w:rFonts w:asciiTheme="majorBidi" w:hAnsiTheme="majorBidi" w:cstheme="majorBidi"/>
                <w:sz w:val="27"/>
                <w:szCs w:val="27"/>
                <w:highlight w:val="yellow"/>
                <w:cs/>
              </w:rPr>
            </w:pPr>
            <w:r w:rsidRPr="00D07E5E">
              <w:rPr>
                <w:rFonts w:asciiTheme="majorBidi" w:hAnsiTheme="majorBidi" w:cstheme="majorBidi"/>
                <w:sz w:val="27"/>
                <w:szCs w:val="27"/>
                <w:highlight w:val="yellow"/>
                <w:lang w:val="en-US"/>
              </w:rPr>
              <w:t xml:space="preserve"> </w:t>
            </w:r>
          </w:p>
        </w:tc>
      </w:tr>
      <w:tr w:rsidR="007C3809" w:rsidRPr="00D07E5E" w14:paraId="6F5C4410" w14:textId="77777777" w:rsidTr="008A6374">
        <w:trPr>
          <w:trHeight w:val="20"/>
        </w:trPr>
        <w:tc>
          <w:tcPr>
            <w:tcW w:w="2250" w:type="dxa"/>
            <w:tcBorders>
              <w:top w:val="nil"/>
              <w:left w:val="nil"/>
              <w:bottom w:val="nil"/>
              <w:right w:val="nil"/>
            </w:tcBorders>
            <w:shd w:val="clear" w:color="auto" w:fill="FFFFFF"/>
            <w:noWrap/>
            <w:vAlign w:val="bottom"/>
            <w:hideMark/>
          </w:tcPr>
          <w:p w14:paraId="2FC69A47" w14:textId="77777777" w:rsidR="007C3809" w:rsidRPr="00D07E5E" w:rsidRDefault="007C3809" w:rsidP="007C3809">
            <w:pPr>
              <w:ind w:left="-108" w:right="-110" w:firstLineChars="69" w:firstLine="186"/>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 Short-term Remuneration</w:t>
            </w:r>
          </w:p>
        </w:tc>
        <w:tc>
          <w:tcPr>
            <w:tcW w:w="1440" w:type="dxa"/>
            <w:tcBorders>
              <w:top w:val="nil"/>
              <w:left w:val="nil"/>
              <w:bottom w:val="nil"/>
              <w:right w:val="nil"/>
            </w:tcBorders>
            <w:shd w:val="clear" w:color="auto" w:fill="FFFFFF"/>
            <w:noWrap/>
            <w:vAlign w:val="bottom"/>
            <w:hideMark/>
          </w:tcPr>
          <w:p w14:paraId="71195554" w14:textId="77777777" w:rsidR="007C3809" w:rsidRPr="00D07E5E" w:rsidRDefault="007C3809" w:rsidP="007C3809">
            <w:pPr>
              <w:ind w:leftChars="-32" w:left="-76" w:hanging="1"/>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 </w:t>
            </w:r>
          </w:p>
        </w:tc>
        <w:tc>
          <w:tcPr>
            <w:tcW w:w="1350" w:type="dxa"/>
            <w:tcBorders>
              <w:bottom w:val="nil"/>
            </w:tcBorders>
            <w:shd w:val="clear" w:color="auto" w:fill="auto"/>
            <w:noWrap/>
            <w:vAlign w:val="bottom"/>
          </w:tcPr>
          <w:p w14:paraId="73EB78EA" w14:textId="773A89E1" w:rsidR="007C3809" w:rsidRPr="00D07E5E" w:rsidRDefault="00D07E5E" w:rsidP="007C3809">
            <w:pPr>
              <w:jc w:val="right"/>
              <w:rPr>
                <w:rFonts w:asciiTheme="majorBidi" w:eastAsia="Times New Roman" w:hAnsiTheme="majorBidi" w:cstheme="majorBidi"/>
                <w:sz w:val="27"/>
                <w:szCs w:val="27"/>
                <w:highlight w:val="yellow"/>
                <w:lang w:val="en-US"/>
              </w:rPr>
            </w:pPr>
            <w:r>
              <w:rPr>
                <w:rFonts w:asciiTheme="majorBidi" w:eastAsia="Times New Roman" w:hAnsiTheme="majorBidi"/>
                <w:sz w:val="27"/>
                <w:szCs w:val="27"/>
                <w:lang w:val="en-US"/>
              </w:rPr>
              <w:t>29</w:t>
            </w:r>
            <w:r w:rsidR="008A6374" w:rsidRPr="00D07E5E">
              <w:rPr>
                <w:rFonts w:asciiTheme="majorBidi" w:eastAsia="Times New Roman" w:hAnsiTheme="majorBidi" w:cstheme="majorBidi"/>
                <w:sz w:val="27"/>
                <w:szCs w:val="27"/>
                <w:lang w:val="en-US"/>
              </w:rPr>
              <w:t>,</w:t>
            </w:r>
            <w:r>
              <w:rPr>
                <w:rFonts w:asciiTheme="majorBidi" w:eastAsia="Times New Roman" w:hAnsiTheme="majorBidi" w:cstheme="majorBidi"/>
                <w:sz w:val="27"/>
                <w:szCs w:val="27"/>
                <w:lang w:val="en-US"/>
              </w:rPr>
              <w:t>862</w:t>
            </w:r>
            <w:r w:rsidR="008A6374" w:rsidRPr="00D07E5E">
              <w:rPr>
                <w:rFonts w:asciiTheme="majorBidi" w:eastAsia="Times New Roman" w:hAnsiTheme="majorBidi" w:cstheme="majorBidi"/>
                <w:sz w:val="27"/>
                <w:szCs w:val="27"/>
                <w:lang w:val="en-US"/>
              </w:rPr>
              <w:t>,</w:t>
            </w:r>
            <w:r>
              <w:rPr>
                <w:rFonts w:asciiTheme="majorBidi" w:eastAsia="Times New Roman" w:hAnsiTheme="majorBidi" w:cstheme="majorBidi"/>
                <w:sz w:val="27"/>
                <w:szCs w:val="27"/>
                <w:lang w:val="en-US"/>
              </w:rPr>
              <w:t>573</w:t>
            </w:r>
            <w:r>
              <w:rPr>
                <w:rFonts w:asciiTheme="majorBidi" w:eastAsia="Times New Roman" w:hAnsiTheme="majorBidi"/>
                <w:sz w:val="27"/>
                <w:szCs w:val="27"/>
                <w:lang w:val="en-US"/>
              </w:rPr>
              <w:t>.45</w:t>
            </w:r>
          </w:p>
        </w:tc>
        <w:tc>
          <w:tcPr>
            <w:tcW w:w="1350" w:type="dxa"/>
            <w:tcBorders>
              <w:bottom w:val="nil"/>
            </w:tcBorders>
            <w:shd w:val="clear" w:color="auto" w:fill="auto"/>
            <w:noWrap/>
            <w:vAlign w:val="bottom"/>
            <w:hideMark/>
          </w:tcPr>
          <w:p w14:paraId="2B8A9D86" w14:textId="48CBD558" w:rsidR="007C3809" w:rsidRPr="00D07E5E" w:rsidRDefault="007C3809" w:rsidP="007C3809">
            <w:pPr>
              <w:jc w:val="right"/>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21,746,528.06</w:t>
            </w:r>
          </w:p>
        </w:tc>
        <w:tc>
          <w:tcPr>
            <w:tcW w:w="1260" w:type="dxa"/>
            <w:tcBorders>
              <w:bottom w:val="nil"/>
            </w:tcBorders>
            <w:shd w:val="clear" w:color="auto" w:fill="auto"/>
            <w:noWrap/>
            <w:vAlign w:val="bottom"/>
          </w:tcPr>
          <w:p w14:paraId="7FC9E289" w14:textId="52D7EC75" w:rsidR="007C3809" w:rsidRPr="00D07E5E" w:rsidRDefault="00D07E5E" w:rsidP="007C3809">
            <w:pPr>
              <w:jc w:val="right"/>
              <w:rPr>
                <w:rFonts w:asciiTheme="majorBidi" w:eastAsia="Times New Roman" w:hAnsiTheme="majorBidi" w:cstheme="majorBidi"/>
                <w:sz w:val="27"/>
                <w:szCs w:val="27"/>
                <w:highlight w:val="yellow"/>
                <w:lang w:val="en-US"/>
              </w:rPr>
            </w:pPr>
            <w:r>
              <w:rPr>
                <w:rFonts w:asciiTheme="majorBidi" w:eastAsia="Times New Roman" w:hAnsiTheme="majorBidi"/>
                <w:sz w:val="27"/>
                <w:szCs w:val="27"/>
                <w:lang w:val="en-US"/>
              </w:rPr>
              <w:t>29</w:t>
            </w:r>
            <w:r w:rsidR="008A6374" w:rsidRPr="00D07E5E">
              <w:rPr>
                <w:rFonts w:asciiTheme="majorBidi" w:eastAsia="Times New Roman" w:hAnsiTheme="majorBidi" w:cstheme="majorBidi"/>
                <w:sz w:val="27"/>
                <w:szCs w:val="27"/>
                <w:lang w:val="en-US"/>
              </w:rPr>
              <w:t>,</w:t>
            </w:r>
            <w:r>
              <w:rPr>
                <w:rFonts w:asciiTheme="majorBidi" w:eastAsia="Times New Roman" w:hAnsiTheme="majorBidi" w:cstheme="majorBidi"/>
                <w:sz w:val="27"/>
                <w:szCs w:val="27"/>
                <w:lang w:val="en-US"/>
              </w:rPr>
              <w:t>862</w:t>
            </w:r>
            <w:r w:rsidR="008A6374" w:rsidRPr="00D07E5E">
              <w:rPr>
                <w:rFonts w:asciiTheme="majorBidi" w:eastAsia="Times New Roman" w:hAnsiTheme="majorBidi" w:cstheme="majorBidi"/>
                <w:sz w:val="27"/>
                <w:szCs w:val="27"/>
                <w:lang w:val="en-US"/>
              </w:rPr>
              <w:t>,</w:t>
            </w:r>
            <w:r>
              <w:rPr>
                <w:rFonts w:asciiTheme="majorBidi" w:eastAsia="Times New Roman" w:hAnsiTheme="majorBidi" w:cstheme="majorBidi"/>
                <w:sz w:val="27"/>
                <w:szCs w:val="27"/>
                <w:lang w:val="en-US"/>
              </w:rPr>
              <w:t>573</w:t>
            </w:r>
            <w:r>
              <w:rPr>
                <w:rFonts w:asciiTheme="majorBidi" w:eastAsia="Times New Roman" w:hAnsiTheme="majorBidi"/>
                <w:sz w:val="27"/>
                <w:szCs w:val="27"/>
                <w:lang w:val="en-US"/>
              </w:rPr>
              <w:t>.45</w:t>
            </w:r>
          </w:p>
        </w:tc>
        <w:tc>
          <w:tcPr>
            <w:tcW w:w="1350" w:type="dxa"/>
            <w:tcBorders>
              <w:bottom w:val="nil"/>
            </w:tcBorders>
            <w:shd w:val="clear" w:color="auto" w:fill="auto"/>
            <w:noWrap/>
            <w:vAlign w:val="bottom"/>
          </w:tcPr>
          <w:p w14:paraId="7F049F32" w14:textId="344C3B69" w:rsidR="007C3809" w:rsidRPr="00D07E5E" w:rsidRDefault="007C3809" w:rsidP="007C3809">
            <w:pPr>
              <w:jc w:val="right"/>
              <w:rPr>
                <w:rFonts w:asciiTheme="majorBidi" w:eastAsia="Times New Roman" w:hAnsiTheme="majorBidi" w:cstheme="majorBidi"/>
                <w:sz w:val="27"/>
                <w:szCs w:val="27"/>
                <w:highlight w:val="yellow"/>
                <w:lang w:val="en-US"/>
              </w:rPr>
            </w:pPr>
            <w:r w:rsidRPr="00D07E5E">
              <w:rPr>
                <w:rFonts w:asciiTheme="majorBidi" w:eastAsia="Times New Roman" w:hAnsiTheme="majorBidi" w:cstheme="majorBidi"/>
                <w:sz w:val="27"/>
                <w:szCs w:val="27"/>
                <w:lang w:val="en-US"/>
              </w:rPr>
              <w:t>21,746,528.06</w:t>
            </w:r>
          </w:p>
        </w:tc>
      </w:tr>
      <w:tr w:rsidR="007C3809" w:rsidRPr="00D07E5E" w14:paraId="5946BE0B" w14:textId="77777777" w:rsidTr="008A6374">
        <w:trPr>
          <w:trHeight w:val="20"/>
        </w:trPr>
        <w:tc>
          <w:tcPr>
            <w:tcW w:w="3690" w:type="dxa"/>
            <w:gridSpan w:val="2"/>
            <w:tcBorders>
              <w:top w:val="nil"/>
              <w:left w:val="nil"/>
              <w:bottom w:val="nil"/>
              <w:right w:val="nil"/>
            </w:tcBorders>
            <w:shd w:val="clear" w:color="auto" w:fill="FFFFFF"/>
            <w:noWrap/>
            <w:vAlign w:val="bottom"/>
            <w:hideMark/>
          </w:tcPr>
          <w:p w14:paraId="41AC003D" w14:textId="77777777" w:rsidR="007C3809" w:rsidRPr="00D07E5E" w:rsidRDefault="007C3809" w:rsidP="007C3809">
            <w:pPr>
              <w:ind w:leftChars="-32" w:left="-77" w:firstLine="148"/>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 Long-term Remuneration</w:t>
            </w:r>
          </w:p>
        </w:tc>
        <w:tc>
          <w:tcPr>
            <w:tcW w:w="1350" w:type="dxa"/>
            <w:tcBorders>
              <w:bottom w:val="nil"/>
            </w:tcBorders>
            <w:shd w:val="clear" w:color="auto" w:fill="auto"/>
            <w:noWrap/>
            <w:vAlign w:val="bottom"/>
          </w:tcPr>
          <w:p w14:paraId="7E9209AF" w14:textId="7485069D" w:rsidR="007C3809" w:rsidRPr="00D07E5E" w:rsidRDefault="008A6374" w:rsidP="007C3809">
            <w:pPr>
              <w:jc w:val="right"/>
              <w:rPr>
                <w:rFonts w:asciiTheme="majorBidi" w:eastAsia="Times New Roman" w:hAnsiTheme="majorBidi" w:cstheme="majorBidi"/>
                <w:sz w:val="27"/>
                <w:szCs w:val="27"/>
                <w:highlight w:val="yellow"/>
                <w:lang w:val="en-US"/>
              </w:rPr>
            </w:pPr>
            <w:r w:rsidRPr="00D07E5E">
              <w:rPr>
                <w:rFonts w:asciiTheme="majorBidi" w:eastAsia="Times New Roman" w:hAnsiTheme="majorBidi"/>
                <w:sz w:val="27"/>
                <w:szCs w:val="27"/>
                <w:lang w:val="en-US"/>
              </w:rPr>
              <w:t>563</w:t>
            </w:r>
            <w:r w:rsidRPr="00D07E5E">
              <w:rPr>
                <w:rFonts w:asciiTheme="majorBidi" w:eastAsia="Times New Roman" w:hAnsiTheme="majorBidi" w:cstheme="majorBidi"/>
                <w:sz w:val="27"/>
                <w:szCs w:val="27"/>
                <w:lang w:val="en-US"/>
              </w:rPr>
              <w:t>,</w:t>
            </w:r>
            <w:r w:rsidRPr="00D07E5E">
              <w:rPr>
                <w:rFonts w:asciiTheme="majorBidi" w:eastAsia="Times New Roman" w:hAnsiTheme="majorBidi"/>
                <w:sz w:val="27"/>
                <w:szCs w:val="27"/>
                <w:lang w:val="en-US"/>
              </w:rPr>
              <w:t>781.00</w:t>
            </w:r>
          </w:p>
        </w:tc>
        <w:tc>
          <w:tcPr>
            <w:tcW w:w="1350" w:type="dxa"/>
            <w:tcBorders>
              <w:bottom w:val="nil"/>
            </w:tcBorders>
            <w:shd w:val="clear" w:color="auto" w:fill="auto"/>
            <w:noWrap/>
            <w:vAlign w:val="bottom"/>
            <w:hideMark/>
          </w:tcPr>
          <w:p w14:paraId="438A837F" w14:textId="57BB80E5" w:rsidR="007C3809" w:rsidRPr="00D07E5E" w:rsidRDefault="007D0A1B" w:rsidP="007C3809">
            <w:pPr>
              <w:jc w:val="right"/>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464,410</w:t>
            </w:r>
            <w:r w:rsidR="007C3809" w:rsidRPr="00D07E5E">
              <w:rPr>
                <w:rFonts w:asciiTheme="majorBidi" w:eastAsia="Times New Roman" w:hAnsiTheme="majorBidi" w:cstheme="majorBidi"/>
                <w:sz w:val="27"/>
                <w:szCs w:val="27"/>
                <w:lang w:val="en-US"/>
              </w:rPr>
              <w:t>.00</w:t>
            </w:r>
          </w:p>
        </w:tc>
        <w:tc>
          <w:tcPr>
            <w:tcW w:w="1260" w:type="dxa"/>
            <w:tcBorders>
              <w:bottom w:val="nil"/>
            </w:tcBorders>
            <w:shd w:val="clear" w:color="auto" w:fill="auto"/>
            <w:noWrap/>
            <w:vAlign w:val="bottom"/>
          </w:tcPr>
          <w:p w14:paraId="33E381F8" w14:textId="1D45125D" w:rsidR="007C3809" w:rsidRPr="00D07E5E" w:rsidRDefault="008A6374" w:rsidP="007C3809">
            <w:pPr>
              <w:jc w:val="right"/>
              <w:rPr>
                <w:rFonts w:asciiTheme="majorBidi" w:eastAsia="Times New Roman" w:hAnsiTheme="majorBidi" w:cstheme="majorBidi"/>
                <w:sz w:val="27"/>
                <w:szCs w:val="27"/>
                <w:highlight w:val="yellow"/>
                <w:lang w:val="en-US"/>
              </w:rPr>
            </w:pPr>
            <w:r w:rsidRPr="00D07E5E">
              <w:rPr>
                <w:rFonts w:asciiTheme="majorBidi" w:eastAsia="Times New Roman" w:hAnsiTheme="majorBidi"/>
                <w:sz w:val="27"/>
                <w:szCs w:val="27"/>
                <w:lang w:val="en-US"/>
              </w:rPr>
              <w:t>563</w:t>
            </w:r>
            <w:r w:rsidRPr="00D07E5E">
              <w:rPr>
                <w:rFonts w:asciiTheme="majorBidi" w:eastAsia="Times New Roman" w:hAnsiTheme="majorBidi" w:cstheme="majorBidi"/>
                <w:sz w:val="27"/>
                <w:szCs w:val="27"/>
                <w:lang w:val="en-US"/>
              </w:rPr>
              <w:t>,</w:t>
            </w:r>
            <w:r w:rsidRPr="00D07E5E">
              <w:rPr>
                <w:rFonts w:asciiTheme="majorBidi" w:eastAsia="Times New Roman" w:hAnsiTheme="majorBidi"/>
                <w:sz w:val="27"/>
                <w:szCs w:val="27"/>
                <w:lang w:val="en-US"/>
              </w:rPr>
              <w:t>781.00</w:t>
            </w:r>
          </w:p>
        </w:tc>
        <w:tc>
          <w:tcPr>
            <w:tcW w:w="1350" w:type="dxa"/>
            <w:tcBorders>
              <w:bottom w:val="nil"/>
            </w:tcBorders>
            <w:shd w:val="clear" w:color="000000" w:fill="FFFFFF"/>
            <w:noWrap/>
            <w:vAlign w:val="bottom"/>
          </w:tcPr>
          <w:p w14:paraId="39FDD0F9" w14:textId="4EEB44E4" w:rsidR="007C3809" w:rsidRPr="00D07E5E" w:rsidRDefault="007D0A1B" w:rsidP="007C3809">
            <w:pPr>
              <w:jc w:val="right"/>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464,410</w:t>
            </w:r>
            <w:r w:rsidR="007C3809" w:rsidRPr="00D07E5E">
              <w:rPr>
                <w:rFonts w:asciiTheme="majorBidi" w:eastAsia="Times New Roman" w:hAnsiTheme="majorBidi" w:cstheme="majorBidi"/>
                <w:sz w:val="27"/>
                <w:szCs w:val="27"/>
                <w:lang w:val="en-US"/>
              </w:rPr>
              <w:t>.00</w:t>
            </w:r>
          </w:p>
        </w:tc>
      </w:tr>
    </w:tbl>
    <w:p w14:paraId="09F580D2" w14:textId="27438602" w:rsidR="00492778" w:rsidRDefault="00492778" w:rsidP="00492778">
      <w:pPr>
        <w:spacing w:before="240"/>
        <w:ind w:left="380"/>
        <w:jc w:val="thaiDistribute"/>
        <w:rPr>
          <w:rFonts w:ascii="Angsana New" w:hAnsi="Angsana New"/>
          <w:sz w:val="28"/>
          <w:szCs w:val="28"/>
          <w:lang w:val="en-US"/>
        </w:rPr>
      </w:pPr>
      <w:r w:rsidRPr="00447F3A">
        <w:rPr>
          <w:rFonts w:ascii="Angsana New" w:hAnsi="Angsana New"/>
          <w:sz w:val="28"/>
          <w:szCs w:val="28"/>
          <w:lang w:val="en-US"/>
        </w:rPr>
        <w:t xml:space="preserve">Significant balances with related parties as at December </w:t>
      </w:r>
      <w:r>
        <w:rPr>
          <w:rFonts w:ascii="Angsana New" w:hAnsi="Angsana New"/>
          <w:sz w:val="28"/>
          <w:szCs w:val="28"/>
          <w:lang w:val="en-US"/>
        </w:rPr>
        <w:t>31</w:t>
      </w:r>
      <w:r w:rsidRPr="00447F3A">
        <w:rPr>
          <w:rFonts w:ascii="Angsana New" w:hAnsi="Angsana New"/>
          <w:sz w:val="28"/>
          <w:szCs w:val="28"/>
          <w:lang w:val="en-US"/>
        </w:rPr>
        <w:t xml:space="preserve">, </w:t>
      </w:r>
      <w:r>
        <w:rPr>
          <w:rFonts w:ascii="Angsana New" w:hAnsi="Angsana New"/>
          <w:sz w:val="28"/>
          <w:szCs w:val="28"/>
          <w:lang w:val="en-US"/>
        </w:rPr>
        <w:t>202</w:t>
      </w:r>
      <w:r w:rsidR="007C3809">
        <w:rPr>
          <w:rFonts w:ascii="Angsana New" w:hAnsi="Angsana New"/>
          <w:sz w:val="28"/>
          <w:szCs w:val="28"/>
          <w:lang w:val="en-US"/>
        </w:rPr>
        <w:t>3</w:t>
      </w:r>
      <w:r w:rsidRPr="00EB2DAA">
        <w:rPr>
          <w:rFonts w:ascii="Angsana New" w:hAnsi="Angsana New"/>
          <w:sz w:val="28"/>
          <w:szCs w:val="28"/>
          <w:lang w:val="en-US"/>
        </w:rPr>
        <w:t xml:space="preserve"> </w:t>
      </w:r>
      <w:r w:rsidRPr="00447F3A">
        <w:rPr>
          <w:rFonts w:ascii="Angsana New" w:hAnsi="Angsana New"/>
          <w:sz w:val="28"/>
          <w:szCs w:val="28"/>
          <w:lang w:val="en-US"/>
        </w:rPr>
        <w:t xml:space="preserve">and </w:t>
      </w:r>
      <w:r>
        <w:rPr>
          <w:rFonts w:ascii="Angsana New" w:hAnsi="Angsana New"/>
          <w:sz w:val="28"/>
          <w:szCs w:val="28"/>
          <w:lang w:val="en-US"/>
        </w:rPr>
        <w:t>20</w:t>
      </w:r>
      <w:r w:rsidR="00662DA0" w:rsidRPr="00752943">
        <w:rPr>
          <w:rFonts w:ascii="Angsana New" w:hAnsi="Angsana New"/>
          <w:sz w:val="28"/>
          <w:szCs w:val="28"/>
          <w:lang w:val="en-US"/>
        </w:rPr>
        <w:t>2</w:t>
      </w:r>
      <w:r w:rsidR="007C3809">
        <w:rPr>
          <w:rFonts w:ascii="Angsana New" w:hAnsi="Angsana New"/>
          <w:sz w:val="28"/>
          <w:szCs w:val="28"/>
          <w:lang w:val="en-US"/>
        </w:rPr>
        <w:t>2</w:t>
      </w:r>
      <w:r w:rsidRPr="00EB2DAA">
        <w:rPr>
          <w:rFonts w:ascii="Angsana New" w:hAnsi="Angsana New"/>
          <w:sz w:val="28"/>
          <w:szCs w:val="28"/>
          <w:lang w:val="en-US"/>
        </w:rPr>
        <w:t xml:space="preserve"> </w:t>
      </w:r>
      <w:r w:rsidRPr="00447F3A">
        <w:rPr>
          <w:rFonts w:ascii="Angsana New" w:hAnsi="Angsana New"/>
          <w:sz w:val="28"/>
          <w:szCs w:val="28"/>
          <w:lang w:val="en-US"/>
        </w:rPr>
        <w:t>were as follows</w:t>
      </w:r>
      <w:r w:rsidRPr="00EB2DAA">
        <w:rPr>
          <w:rFonts w:ascii="Angsana New" w:hAnsi="Angsana New"/>
          <w:sz w:val="28"/>
          <w:szCs w:val="28"/>
          <w:lang w:val="en-US"/>
        </w:rPr>
        <w:t>:</w:t>
      </w:r>
    </w:p>
    <w:tbl>
      <w:tblPr>
        <w:tblW w:w="9000" w:type="dxa"/>
        <w:tblInd w:w="360" w:type="dxa"/>
        <w:tblLook w:val="04A0" w:firstRow="1" w:lastRow="0" w:firstColumn="1" w:lastColumn="0" w:noHBand="0" w:noVBand="1"/>
      </w:tblPr>
      <w:tblGrid>
        <w:gridCol w:w="3690"/>
        <w:gridCol w:w="1350"/>
        <w:gridCol w:w="1350"/>
        <w:gridCol w:w="1260"/>
        <w:gridCol w:w="1350"/>
      </w:tblGrid>
      <w:tr w:rsidR="00492778" w:rsidRPr="00D07E5E" w14:paraId="52F10B32" w14:textId="77777777" w:rsidTr="006D3F27">
        <w:trPr>
          <w:trHeight w:val="288"/>
        </w:trPr>
        <w:tc>
          <w:tcPr>
            <w:tcW w:w="3690" w:type="dxa"/>
            <w:shd w:val="clear" w:color="auto" w:fill="FFFFFF"/>
            <w:noWrap/>
            <w:vAlign w:val="bottom"/>
            <w:hideMark/>
          </w:tcPr>
          <w:p w14:paraId="2A5B9D15" w14:textId="77777777" w:rsidR="00492778" w:rsidRPr="00D07E5E" w:rsidRDefault="00492778" w:rsidP="00492778">
            <w:pPr>
              <w:ind w:hanging="108"/>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 </w:t>
            </w:r>
          </w:p>
        </w:tc>
        <w:tc>
          <w:tcPr>
            <w:tcW w:w="5310" w:type="dxa"/>
            <w:gridSpan w:val="4"/>
            <w:shd w:val="clear" w:color="auto" w:fill="FFFFFF"/>
            <w:noWrap/>
            <w:vAlign w:val="bottom"/>
            <w:hideMark/>
          </w:tcPr>
          <w:p w14:paraId="17A5E93A" w14:textId="77777777" w:rsidR="00492778" w:rsidRPr="00D07E5E" w:rsidRDefault="00492778" w:rsidP="00492778">
            <w:pPr>
              <w:pBdr>
                <w:bottom w:val="single" w:sz="4" w:space="1" w:color="auto"/>
              </w:pBdr>
              <w:ind w:left="-29" w:right="-29"/>
              <w:jc w:val="center"/>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Unit : Baht</w:t>
            </w:r>
          </w:p>
        </w:tc>
      </w:tr>
      <w:tr w:rsidR="00492778" w:rsidRPr="00D07E5E" w14:paraId="7B46F01C" w14:textId="77777777" w:rsidTr="006D3F27">
        <w:trPr>
          <w:trHeight w:val="288"/>
        </w:trPr>
        <w:tc>
          <w:tcPr>
            <w:tcW w:w="3690" w:type="dxa"/>
            <w:shd w:val="clear" w:color="auto" w:fill="FFFFFF"/>
            <w:noWrap/>
            <w:vAlign w:val="bottom"/>
            <w:hideMark/>
          </w:tcPr>
          <w:p w14:paraId="04474EB1" w14:textId="77777777" w:rsidR="00492778" w:rsidRPr="00D07E5E" w:rsidRDefault="00492778" w:rsidP="00492778">
            <w:pPr>
              <w:ind w:hanging="108"/>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 </w:t>
            </w:r>
          </w:p>
        </w:tc>
        <w:tc>
          <w:tcPr>
            <w:tcW w:w="2700" w:type="dxa"/>
            <w:gridSpan w:val="2"/>
            <w:tcBorders>
              <w:top w:val="nil"/>
              <w:left w:val="nil"/>
              <w:bottom w:val="nil"/>
              <w:right w:val="nil"/>
            </w:tcBorders>
            <w:shd w:val="clear" w:color="auto" w:fill="FFFFFF"/>
            <w:noWrap/>
            <w:vAlign w:val="bottom"/>
            <w:hideMark/>
          </w:tcPr>
          <w:p w14:paraId="3EA28164" w14:textId="77777777" w:rsidR="00492778" w:rsidRPr="00D07E5E" w:rsidRDefault="00492778" w:rsidP="00492778">
            <w:pPr>
              <w:pBdr>
                <w:bottom w:val="single" w:sz="4" w:space="1" w:color="auto"/>
              </w:pBdr>
              <w:jc w:val="center"/>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Consolidated financial statements</w:t>
            </w:r>
          </w:p>
        </w:tc>
        <w:tc>
          <w:tcPr>
            <w:tcW w:w="2610" w:type="dxa"/>
            <w:gridSpan w:val="2"/>
            <w:tcBorders>
              <w:top w:val="nil"/>
              <w:left w:val="nil"/>
              <w:bottom w:val="nil"/>
              <w:right w:val="nil"/>
            </w:tcBorders>
            <w:shd w:val="clear" w:color="000000" w:fill="FFFFFF"/>
            <w:noWrap/>
            <w:vAlign w:val="bottom"/>
            <w:hideMark/>
          </w:tcPr>
          <w:p w14:paraId="7B4AAFCB" w14:textId="77777777" w:rsidR="00492778" w:rsidRPr="00D07E5E" w:rsidRDefault="00492778" w:rsidP="00492778">
            <w:pPr>
              <w:pBdr>
                <w:bottom w:val="single" w:sz="4" w:space="0" w:color="auto"/>
              </w:pBdr>
              <w:ind w:left="-11" w:right="-11"/>
              <w:jc w:val="center"/>
              <w:rPr>
                <w:rFonts w:asciiTheme="majorBidi" w:hAnsiTheme="majorBidi" w:cstheme="majorBidi"/>
                <w:sz w:val="27"/>
                <w:szCs w:val="27"/>
                <w:lang w:val="en-US"/>
              </w:rPr>
            </w:pPr>
            <w:r w:rsidRPr="00D07E5E">
              <w:rPr>
                <w:rFonts w:asciiTheme="majorBidi" w:hAnsiTheme="majorBidi" w:cstheme="majorBidi"/>
                <w:sz w:val="27"/>
                <w:szCs w:val="27"/>
                <w:lang w:val="en-US"/>
              </w:rPr>
              <w:t>Separate financial statements</w:t>
            </w:r>
          </w:p>
        </w:tc>
      </w:tr>
      <w:tr w:rsidR="00492778" w:rsidRPr="00D07E5E" w14:paraId="1D6D29E0" w14:textId="77777777" w:rsidTr="006D3F27">
        <w:trPr>
          <w:trHeight w:val="288"/>
        </w:trPr>
        <w:tc>
          <w:tcPr>
            <w:tcW w:w="3690" w:type="dxa"/>
            <w:shd w:val="clear" w:color="auto" w:fill="FFFFFF"/>
            <w:noWrap/>
            <w:vAlign w:val="bottom"/>
            <w:hideMark/>
          </w:tcPr>
          <w:p w14:paraId="6B765BA1" w14:textId="77777777" w:rsidR="00492778" w:rsidRPr="00D07E5E" w:rsidRDefault="00492778" w:rsidP="00492778">
            <w:pPr>
              <w:ind w:hanging="108"/>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 </w:t>
            </w:r>
          </w:p>
        </w:tc>
        <w:tc>
          <w:tcPr>
            <w:tcW w:w="1350" w:type="dxa"/>
            <w:noWrap/>
            <w:vAlign w:val="bottom"/>
            <w:hideMark/>
          </w:tcPr>
          <w:p w14:paraId="36A61A43" w14:textId="051EAE4C" w:rsidR="00492778" w:rsidRPr="00D07E5E" w:rsidRDefault="00492778" w:rsidP="00492778">
            <w:pPr>
              <w:pBdr>
                <w:bottom w:val="single" w:sz="4" w:space="1" w:color="auto"/>
              </w:pBdr>
              <w:ind w:left="-29" w:right="-29"/>
              <w:jc w:val="center"/>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202</w:t>
            </w:r>
            <w:r w:rsidR="007C3809" w:rsidRPr="00D07E5E">
              <w:rPr>
                <w:rFonts w:asciiTheme="majorBidi" w:eastAsia="Times New Roman" w:hAnsiTheme="majorBidi" w:cstheme="majorBidi"/>
                <w:sz w:val="27"/>
                <w:szCs w:val="27"/>
                <w:lang w:val="en-US"/>
              </w:rPr>
              <w:t>3</w:t>
            </w:r>
          </w:p>
        </w:tc>
        <w:tc>
          <w:tcPr>
            <w:tcW w:w="1350" w:type="dxa"/>
            <w:shd w:val="clear" w:color="auto" w:fill="FFFFFF"/>
            <w:noWrap/>
            <w:vAlign w:val="bottom"/>
            <w:hideMark/>
          </w:tcPr>
          <w:p w14:paraId="1D4A500A" w14:textId="06539950" w:rsidR="00492778" w:rsidRPr="00D07E5E" w:rsidRDefault="00492778" w:rsidP="00492778">
            <w:pPr>
              <w:pBdr>
                <w:bottom w:val="single" w:sz="4" w:space="1" w:color="auto"/>
              </w:pBdr>
              <w:ind w:left="-29" w:right="-29"/>
              <w:jc w:val="center"/>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202</w:t>
            </w:r>
            <w:r w:rsidR="007C3809" w:rsidRPr="00D07E5E">
              <w:rPr>
                <w:rFonts w:asciiTheme="majorBidi" w:eastAsia="Times New Roman" w:hAnsiTheme="majorBidi" w:cstheme="majorBidi"/>
                <w:sz w:val="27"/>
                <w:szCs w:val="27"/>
                <w:lang w:val="en-US"/>
              </w:rPr>
              <w:t>2</w:t>
            </w:r>
          </w:p>
        </w:tc>
        <w:tc>
          <w:tcPr>
            <w:tcW w:w="1260" w:type="dxa"/>
            <w:noWrap/>
            <w:vAlign w:val="bottom"/>
            <w:hideMark/>
          </w:tcPr>
          <w:p w14:paraId="46ED3EFD" w14:textId="718A0B0E" w:rsidR="00492778" w:rsidRPr="00D07E5E" w:rsidRDefault="00492778" w:rsidP="00492778">
            <w:pPr>
              <w:pBdr>
                <w:bottom w:val="single" w:sz="4" w:space="1" w:color="auto"/>
              </w:pBdr>
              <w:ind w:left="-29" w:right="-29"/>
              <w:jc w:val="center"/>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202</w:t>
            </w:r>
            <w:r w:rsidR="007C3809" w:rsidRPr="00D07E5E">
              <w:rPr>
                <w:rFonts w:asciiTheme="majorBidi" w:eastAsia="Times New Roman" w:hAnsiTheme="majorBidi" w:cstheme="majorBidi"/>
                <w:sz w:val="27"/>
                <w:szCs w:val="27"/>
                <w:lang w:val="en-US"/>
              </w:rPr>
              <w:t>3</w:t>
            </w:r>
          </w:p>
        </w:tc>
        <w:tc>
          <w:tcPr>
            <w:tcW w:w="1350" w:type="dxa"/>
            <w:shd w:val="clear" w:color="auto" w:fill="FFFFFF"/>
            <w:noWrap/>
            <w:vAlign w:val="bottom"/>
            <w:hideMark/>
          </w:tcPr>
          <w:p w14:paraId="169641F6" w14:textId="709DCE48" w:rsidR="00492778" w:rsidRPr="00D07E5E" w:rsidRDefault="00492778" w:rsidP="00492778">
            <w:pPr>
              <w:pBdr>
                <w:bottom w:val="single" w:sz="4" w:space="1" w:color="auto"/>
              </w:pBdr>
              <w:ind w:left="-29" w:right="-29"/>
              <w:jc w:val="center"/>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202</w:t>
            </w:r>
            <w:r w:rsidR="007C3809" w:rsidRPr="00D07E5E">
              <w:rPr>
                <w:rFonts w:asciiTheme="majorBidi" w:eastAsia="Times New Roman" w:hAnsiTheme="majorBidi" w:cstheme="majorBidi"/>
                <w:sz w:val="27"/>
                <w:szCs w:val="27"/>
                <w:lang w:val="en-US"/>
              </w:rPr>
              <w:t>2</w:t>
            </w:r>
          </w:p>
        </w:tc>
      </w:tr>
      <w:tr w:rsidR="00492778" w:rsidRPr="00D07E5E" w14:paraId="36ADF9E5" w14:textId="77777777" w:rsidTr="006D3F27">
        <w:trPr>
          <w:trHeight w:val="288"/>
        </w:trPr>
        <w:tc>
          <w:tcPr>
            <w:tcW w:w="3690" w:type="dxa"/>
            <w:shd w:val="clear" w:color="auto" w:fill="FFFFFF"/>
            <w:noWrap/>
            <w:vAlign w:val="bottom"/>
            <w:hideMark/>
          </w:tcPr>
          <w:p w14:paraId="7FEC2FFE" w14:textId="77777777" w:rsidR="00492778" w:rsidRPr="00D07E5E" w:rsidRDefault="00492778" w:rsidP="00492778">
            <w:pPr>
              <w:ind w:hanging="108"/>
              <w:rPr>
                <w:rFonts w:asciiTheme="majorBidi" w:eastAsia="Times New Roman" w:hAnsiTheme="majorBidi" w:cstheme="majorBidi"/>
                <w:sz w:val="27"/>
                <w:szCs w:val="27"/>
                <w:u w:val="single"/>
                <w:lang w:val="en-US"/>
              </w:rPr>
            </w:pPr>
            <w:r w:rsidRPr="00D07E5E">
              <w:rPr>
                <w:rFonts w:asciiTheme="majorBidi" w:eastAsia="Times New Roman" w:hAnsiTheme="majorBidi" w:cstheme="majorBidi"/>
                <w:sz w:val="27"/>
                <w:szCs w:val="27"/>
                <w:u w:val="single"/>
                <w:lang w:val="en-US"/>
              </w:rPr>
              <w:t>Assets</w:t>
            </w:r>
          </w:p>
        </w:tc>
        <w:tc>
          <w:tcPr>
            <w:tcW w:w="1350" w:type="dxa"/>
            <w:noWrap/>
            <w:vAlign w:val="bottom"/>
          </w:tcPr>
          <w:p w14:paraId="22FA1744" w14:textId="77777777" w:rsidR="00492778" w:rsidRPr="00D07E5E" w:rsidRDefault="00492778" w:rsidP="00492778">
            <w:pPr>
              <w:jc w:val="right"/>
              <w:rPr>
                <w:rFonts w:asciiTheme="majorBidi" w:eastAsia="Times New Roman" w:hAnsiTheme="majorBidi" w:cstheme="majorBidi"/>
                <w:sz w:val="27"/>
                <w:szCs w:val="27"/>
                <w:lang w:val="en-US"/>
              </w:rPr>
            </w:pPr>
          </w:p>
        </w:tc>
        <w:tc>
          <w:tcPr>
            <w:tcW w:w="1350" w:type="dxa"/>
            <w:noWrap/>
            <w:vAlign w:val="bottom"/>
          </w:tcPr>
          <w:p w14:paraId="6F5B4612" w14:textId="77777777" w:rsidR="00492778" w:rsidRPr="00D07E5E" w:rsidRDefault="00492778" w:rsidP="00492778">
            <w:pPr>
              <w:jc w:val="right"/>
              <w:rPr>
                <w:rFonts w:asciiTheme="majorBidi" w:eastAsia="Times New Roman" w:hAnsiTheme="majorBidi" w:cstheme="majorBidi"/>
                <w:sz w:val="27"/>
                <w:szCs w:val="27"/>
                <w:lang w:val="en-US"/>
              </w:rPr>
            </w:pPr>
          </w:p>
        </w:tc>
        <w:tc>
          <w:tcPr>
            <w:tcW w:w="1260" w:type="dxa"/>
            <w:noWrap/>
            <w:vAlign w:val="bottom"/>
          </w:tcPr>
          <w:p w14:paraId="1B9C0D7D" w14:textId="77777777" w:rsidR="00492778" w:rsidRPr="00D07E5E" w:rsidRDefault="00492778" w:rsidP="00492778">
            <w:pPr>
              <w:jc w:val="right"/>
              <w:rPr>
                <w:rFonts w:asciiTheme="majorBidi" w:eastAsia="Times New Roman" w:hAnsiTheme="majorBidi" w:cstheme="majorBidi"/>
                <w:sz w:val="27"/>
                <w:szCs w:val="27"/>
                <w:lang w:val="en-US"/>
              </w:rPr>
            </w:pPr>
          </w:p>
        </w:tc>
        <w:tc>
          <w:tcPr>
            <w:tcW w:w="1350" w:type="dxa"/>
            <w:noWrap/>
            <w:vAlign w:val="bottom"/>
          </w:tcPr>
          <w:p w14:paraId="4CBE2C15" w14:textId="77777777" w:rsidR="00492778" w:rsidRPr="00D07E5E" w:rsidRDefault="00492778" w:rsidP="00492778">
            <w:pPr>
              <w:jc w:val="right"/>
              <w:rPr>
                <w:rFonts w:asciiTheme="majorBidi" w:eastAsia="Times New Roman" w:hAnsiTheme="majorBidi" w:cstheme="majorBidi"/>
                <w:sz w:val="27"/>
                <w:szCs w:val="27"/>
                <w:lang w:val="en-US"/>
              </w:rPr>
            </w:pPr>
          </w:p>
        </w:tc>
      </w:tr>
      <w:tr w:rsidR="007C3809" w:rsidRPr="00D07E5E" w14:paraId="0BCC1377" w14:textId="77777777" w:rsidTr="008A6374">
        <w:trPr>
          <w:trHeight w:val="288"/>
        </w:trPr>
        <w:tc>
          <w:tcPr>
            <w:tcW w:w="3690" w:type="dxa"/>
            <w:shd w:val="clear" w:color="auto" w:fill="FFFFFF"/>
            <w:noWrap/>
            <w:vAlign w:val="bottom"/>
            <w:hideMark/>
          </w:tcPr>
          <w:p w14:paraId="4B589EFB" w14:textId="77777777" w:rsidR="007C3809" w:rsidRPr="00D07E5E" w:rsidRDefault="007C3809" w:rsidP="007C3809">
            <w:pPr>
              <w:ind w:hanging="108"/>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Trade receivables</w:t>
            </w:r>
          </w:p>
        </w:tc>
        <w:tc>
          <w:tcPr>
            <w:tcW w:w="1350" w:type="dxa"/>
            <w:tcBorders>
              <w:top w:val="nil"/>
              <w:left w:val="nil"/>
              <w:bottom w:val="nil"/>
              <w:right w:val="nil"/>
            </w:tcBorders>
            <w:shd w:val="clear" w:color="auto" w:fill="auto"/>
            <w:noWrap/>
            <w:vAlign w:val="bottom"/>
          </w:tcPr>
          <w:p w14:paraId="21D7E664" w14:textId="040C49B2" w:rsidR="007C3809" w:rsidRPr="00D07E5E" w:rsidRDefault="008A6374" w:rsidP="007C3809">
            <w:pPr>
              <w:jc w:val="right"/>
              <w:rPr>
                <w:rFonts w:asciiTheme="majorBidi" w:eastAsia="Times New Roman" w:hAnsiTheme="majorBidi" w:cstheme="majorBidi"/>
                <w:sz w:val="27"/>
                <w:szCs w:val="27"/>
                <w:lang w:val="en-US"/>
              </w:rPr>
            </w:pPr>
            <w:r w:rsidRPr="00D07E5E">
              <w:rPr>
                <w:rFonts w:ascii="Angsana New" w:eastAsia="Times New Roman" w:hAnsi="Angsana New"/>
                <w:sz w:val="27"/>
                <w:szCs w:val="27"/>
                <w:lang w:val="en-US"/>
              </w:rPr>
              <w:t>-</w:t>
            </w:r>
          </w:p>
        </w:tc>
        <w:tc>
          <w:tcPr>
            <w:tcW w:w="1350" w:type="dxa"/>
            <w:tcBorders>
              <w:top w:val="nil"/>
              <w:left w:val="nil"/>
              <w:bottom w:val="nil"/>
              <w:right w:val="nil"/>
            </w:tcBorders>
            <w:shd w:val="clear" w:color="auto" w:fill="auto"/>
            <w:noWrap/>
            <w:vAlign w:val="bottom"/>
          </w:tcPr>
          <w:p w14:paraId="72AE50AF" w14:textId="18E3B33B" w:rsidR="007C3809" w:rsidRPr="00D07E5E" w:rsidRDefault="007C3809" w:rsidP="007C3809">
            <w:pPr>
              <w:jc w:val="right"/>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w:t>
            </w:r>
          </w:p>
        </w:tc>
        <w:tc>
          <w:tcPr>
            <w:tcW w:w="1260" w:type="dxa"/>
            <w:tcBorders>
              <w:top w:val="nil"/>
              <w:left w:val="nil"/>
              <w:bottom w:val="nil"/>
              <w:right w:val="nil"/>
            </w:tcBorders>
            <w:shd w:val="clear" w:color="auto" w:fill="auto"/>
            <w:noWrap/>
            <w:vAlign w:val="bottom"/>
          </w:tcPr>
          <w:p w14:paraId="245A38EB" w14:textId="0C86EE4D" w:rsidR="007C3809" w:rsidRPr="00D07E5E" w:rsidRDefault="008A6374" w:rsidP="007C3809">
            <w:pPr>
              <w:jc w:val="right"/>
              <w:rPr>
                <w:rFonts w:asciiTheme="majorBidi" w:eastAsia="Times New Roman" w:hAnsiTheme="majorBidi" w:cstheme="majorBidi"/>
                <w:sz w:val="27"/>
                <w:szCs w:val="27"/>
                <w:lang w:val="en-US"/>
              </w:rPr>
            </w:pPr>
            <w:r w:rsidRPr="00D07E5E">
              <w:rPr>
                <w:rFonts w:ascii="Angsana New" w:eastAsia="Times New Roman" w:hAnsi="Angsana New"/>
                <w:sz w:val="27"/>
                <w:szCs w:val="27"/>
                <w:lang w:val="en-US"/>
              </w:rPr>
              <w:t>754,172.70</w:t>
            </w:r>
          </w:p>
        </w:tc>
        <w:tc>
          <w:tcPr>
            <w:tcW w:w="1350" w:type="dxa"/>
            <w:tcBorders>
              <w:top w:val="nil"/>
              <w:left w:val="nil"/>
              <w:bottom w:val="nil"/>
              <w:right w:val="nil"/>
            </w:tcBorders>
            <w:shd w:val="clear" w:color="auto" w:fill="auto"/>
            <w:noWrap/>
            <w:vAlign w:val="bottom"/>
          </w:tcPr>
          <w:p w14:paraId="34466637" w14:textId="36F51C00" w:rsidR="007C3809" w:rsidRPr="00D07E5E" w:rsidRDefault="007C3809" w:rsidP="007C3809">
            <w:pPr>
              <w:jc w:val="right"/>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2,768,195.48</w:t>
            </w:r>
          </w:p>
        </w:tc>
      </w:tr>
      <w:tr w:rsidR="007C3809" w:rsidRPr="00D07E5E" w14:paraId="64BB73E9" w14:textId="77777777" w:rsidTr="008A6374">
        <w:trPr>
          <w:trHeight w:val="288"/>
        </w:trPr>
        <w:tc>
          <w:tcPr>
            <w:tcW w:w="3690" w:type="dxa"/>
            <w:shd w:val="clear" w:color="auto" w:fill="FFFFFF"/>
            <w:noWrap/>
            <w:vAlign w:val="bottom"/>
            <w:hideMark/>
          </w:tcPr>
          <w:p w14:paraId="2F137AA6" w14:textId="77777777" w:rsidR="007C3809" w:rsidRPr="00D07E5E" w:rsidRDefault="007C3809" w:rsidP="007C3809">
            <w:pPr>
              <w:ind w:hanging="108"/>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Other current receivables</w:t>
            </w:r>
          </w:p>
        </w:tc>
        <w:tc>
          <w:tcPr>
            <w:tcW w:w="1350" w:type="dxa"/>
            <w:shd w:val="clear" w:color="auto" w:fill="auto"/>
            <w:noWrap/>
            <w:vAlign w:val="bottom"/>
          </w:tcPr>
          <w:p w14:paraId="1954F18C" w14:textId="77777777" w:rsidR="007C3809" w:rsidRPr="00D07E5E" w:rsidRDefault="007C3809" w:rsidP="007C3809">
            <w:pPr>
              <w:jc w:val="right"/>
              <w:rPr>
                <w:rFonts w:asciiTheme="majorBidi" w:eastAsia="Times New Roman" w:hAnsiTheme="majorBidi" w:cstheme="majorBidi"/>
                <w:sz w:val="27"/>
                <w:szCs w:val="27"/>
                <w:highlight w:val="yellow"/>
                <w:lang w:val="en-US"/>
              </w:rPr>
            </w:pPr>
          </w:p>
        </w:tc>
        <w:tc>
          <w:tcPr>
            <w:tcW w:w="1350" w:type="dxa"/>
            <w:noWrap/>
            <w:vAlign w:val="bottom"/>
          </w:tcPr>
          <w:p w14:paraId="6AC34706" w14:textId="77777777" w:rsidR="007C3809" w:rsidRPr="00D07E5E" w:rsidRDefault="007C3809" w:rsidP="007C3809">
            <w:pPr>
              <w:jc w:val="right"/>
              <w:rPr>
                <w:rFonts w:asciiTheme="majorBidi" w:eastAsia="Times New Roman" w:hAnsiTheme="majorBidi" w:cstheme="majorBidi"/>
                <w:sz w:val="27"/>
                <w:szCs w:val="27"/>
                <w:highlight w:val="yellow"/>
                <w:lang w:val="en-US"/>
              </w:rPr>
            </w:pPr>
          </w:p>
        </w:tc>
        <w:tc>
          <w:tcPr>
            <w:tcW w:w="1260" w:type="dxa"/>
            <w:shd w:val="clear" w:color="auto" w:fill="auto"/>
            <w:noWrap/>
            <w:vAlign w:val="bottom"/>
          </w:tcPr>
          <w:p w14:paraId="60888FBD" w14:textId="77777777" w:rsidR="007C3809" w:rsidRPr="00D07E5E" w:rsidRDefault="007C3809" w:rsidP="007C3809">
            <w:pPr>
              <w:jc w:val="right"/>
              <w:rPr>
                <w:rFonts w:asciiTheme="majorBidi" w:eastAsia="Times New Roman" w:hAnsiTheme="majorBidi" w:cstheme="majorBidi"/>
                <w:sz w:val="27"/>
                <w:szCs w:val="27"/>
                <w:highlight w:val="yellow"/>
                <w:lang w:val="en-US"/>
              </w:rPr>
            </w:pPr>
          </w:p>
        </w:tc>
        <w:tc>
          <w:tcPr>
            <w:tcW w:w="1350" w:type="dxa"/>
            <w:noWrap/>
            <w:vAlign w:val="bottom"/>
          </w:tcPr>
          <w:p w14:paraId="71FF2857" w14:textId="77777777" w:rsidR="007C3809" w:rsidRPr="00D07E5E" w:rsidRDefault="007C3809" w:rsidP="007C3809">
            <w:pPr>
              <w:jc w:val="right"/>
              <w:rPr>
                <w:rFonts w:asciiTheme="majorBidi" w:eastAsia="Times New Roman" w:hAnsiTheme="majorBidi" w:cstheme="majorBidi"/>
                <w:sz w:val="27"/>
                <w:szCs w:val="27"/>
                <w:highlight w:val="yellow"/>
                <w:lang w:val="en-US"/>
              </w:rPr>
            </w:pPr>
          </w:p>
        </w:tc>
      </w:tr>
      <w:tr w:rsidR="008A6374" w:rsidRPr="00D07E5E" w14:paraId="68E64309" w14:textId="77777777" w:rsidTr="008A6374">
        <w:trPr>
          <w:trHeight w:val="288"/>
        </w:trPr>
        <w:tc>
          <w:tcPr>
            <w:tcW w:w="3690" w:type="dxa"/>
            <w:shd w:val="clear" w:color="auto" w:fill="FFFFFF"/>
            <w:noWrap/>
            <w:vAlign w:val="bottom"/>
            <w:hideMark/>
          </w:tcPr>
          <w:p w14:paraId="10638012" w14:textId="799163AA" w:rsidR="008A6374" w:rsidRPr="00D07E5E" w:rsidRDefault="008A6374" w:rsidP="008A6374">
            <w:pPr>
              <w:ind w:firstLine="244"/>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 Accrued interest receivable</w:t>
            </w:r>
            <w:r w:rsidR="00372B72">
              <w:rPr>
                <w:rFonts w:asciiTheme="majorBidi" w:eastAsia="Times New Roman" w:hAnsiTheme="majorBidi" w:cstheme="majorBidi" w:hint="cs"/>
                <w:sz w:val="27"/>
                <w:szCs w:val="27"/>
                <w:cs/>
                <w:lang w:val="en-US"/>
              </w:rPr>
              <w:t xml:space="preserve"> </w:t>
            </w:r>
            <w:r w:rsidRPr="00D07E5E">
              <w:rPr>
                <w:rFonts w:asciiTheme="majorBidi" w:eastAsia="Times New Roman" w:hAnsiTheme="majorBidi" w:cstheme="majorBidi"/>
                <w:sz w:val="27"/>
                <w:szCs w:val="27"/>
                <w:lang w:val="en-US"/>
              </w:rPr>
              <w:t>-</w:t>
            </w:r>
            <w:r w:rsidRPr="00D07E5E">
              <w:rPr>
                <w:rFonts w:asciiTheme="majorBidi" w:hAnsiTheme="majorBidi" w:cstheme="majorBidi"/>
                <w:sz w:val="27"/>
                <w:szCs w:val="27"/>
                <w:lang w:val="en-US"/>
              </w:rPr>
              <w:t xml:space="preserve"> related parties</w:t>
            </w:r>
          </w:p>
        </w:tc>
        <w:tc>
          <w:tcPr>
            <w:tcW w:w="1350" w:type="dxa"/>
            <w:tcBorders>
              <w:top w:val="nil"/>
              <w:left w:val="nil"/>
              <w:bottom w:val="nil"/>
              <w:right w:val="nil"/>
            </w:tcBorders>
            <w:shd w:val="clear" w:color="auto" w:fill="auto"/>
            <w:noWrap/>
            <w:vAlign w:val="bottom"/>
          </w:tcPr>
          <w:p w14:paraId="5434F646" w14:textId="1EE0BAE4" w:rsidR="008A6374" w:rsidRPr="00D07E5E" w:rsidRDefault="008A6374" w:rsidP="008A6374">
            <w:pPr>
              <w:jc w:val="right"/>
              <w:rPr>
                <w:rFonts w:asciiTheme="majorBidi" w:eastAsia="Times New Roman" w:hAnsiTheme="majorBidi" w:cstheme="majorBidi"/>
                <w:sz w:val="27"/>
                <w:szCs w:val="27"/>
                <w:highlight w:val="yellow"/>
                <w:lang w:val="en-US"/>
              </w:rPr>
            </w:pPr>
            <w:r w:rsidRPr="00D07E5E">
              <w:rPr>
                <w:rFonts w:ascii="Angsana New" w:eastAsia="Times New Roman" w:hAnsi="Angsana New"/>
                <w:sz w:val="27"/>
                <w:szCs w:val="27"/>
                <w:lang w:val="en-US"/>
              </w:rPr>
              <w:t>-</w:t>
            </w:r>
          </w:p>
        </w:tc>
        <w:tc>
          <w:tcPr>
            <w:tcW w:w="1350" w:type="dxa"/>
            <w:tcBorders>
              <w:top w:val="nil"/>
              <w:left w:val="nil"/>
              <w:bottom w:val="nil"/>
              <w:right w:val="nil"/>
            </w:tcBorders>
            <w:shd w:val="clear" w:color="auto" w:fill="auto"/>
            <w:noWrap/>
            <w:vAlign w:val="bottom"/>
          </w:tcPr>
          <w:p w14:paraId="0ED8BD11" w14:textId="5AAC23F1" w:rsidR="008A6374" w:rsidRPr="00D07E5E" w:rsidRDefault="008A6374" w:rsidP="008A6374">
            <w:pPr>
              <w:jc w:val="right"/>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145,770.12</w:t>
            </w:r>
          </w:p>
        </w:tc>
        <w:tc>
          <w:tcPr>
            <w:tcW w:w="1260" w:type="dxa"/>
            <w:tcBorders>
              <w:top w:val="nil"/>
              <w:left w:val="nil"/>
              <w:bottom w:val="nil"/>
              <w:right w:val="nil"/>
            </w:tcBorders>
            <w:shd w:val="clear" w:color="auto" w:fill="auto"/>
            <w:noWrap/>
            <w:vAlign w:val="bottom"/>
          </w:tcPr>
          <w:p w14:paraId="2BD9DC4A" w14:textId="2607B696" w:rsidR="008A6374" w:rsidRPr="00D07E5E" w:rsidRDefault="008A6374" w:rsidP="008A6374">
            <w:pPr>
              <w:jc w:val="right"/>
              <w:rPr>
                <w:rFonts w:asciiTheme="majorBidi" w:eastAsia="Times New Roman" w:hAnsiTheme="majorBidi" w:cstheme="majorBidi"/>
                <w:sz w:val="27"/>
                <w:szCs w:val="27"/>
                <w:highlight w:val="yellow"/>
                <w:lang w:val="en-US"/>
              </w:rPr>
            </w:pPr>
            <w:r w:rsidRPr="00D07E5E">
              <w:rPr>
                <w:rFonts w:ascii="Angsana New" w:eastAsia="Times New Roman" w:hAnsi="Angsana New"/>
                <w:sz w:val="27"/>
                <w:szCs w:val="27"/>
                <w:lang w:val="en-US"/>
              </w:rPr>
              <w:t>6,212.81</w:t>
            </w:r>
          </w:p>
        </w:tc>
        <w:tc>
          <w:tcPr>
            <w:tcW w:w="1350" w:type="dxa"/>
            <w:tcBorders>
              <w:top w:val="nil"/>
              <w:left w:val="nil"/>
              <w:bottom w:val="nil"/>
              <w:right w:val="nil"/>
            </w:tcBorders>
            <w:shd w:val="clear" w:color="auto" w:fill="auto"/>
            <w:noWrap/>
            <w:vAlign w:val="bottom"/>
          </w:tcPr>
          <w:p w14:paraId="5FE4D5AD" w14:textId="54D135EF" w:rsidR="008A6374" w:rsidRPr="00D07E5E" w:rsidRDefault="008A6374" w:rsidP="008A6374">
            <w:pPr>
              <w:jc w:val="right"/>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145,770.12</w:t>
            </w:r>
          </w:p>
        </w:tc>
      </w:tr>
      <w:tr w:rsidR="008A6374" w:rsidRPr="00D07E5E" w14:paraId="12FE8140" w14:textId="77777777" w:rsidTr="008A6374">
        <w:trPr>
          <w:trHeight w:val="288"/>
        </w:trPr>
        <w:tc>
          <w:tcPr>
            <w:tcW w:w="3690" w:type="dxa"/>
            <w:noWrap/>
            <w:vAlign w:val="bottom"/>
          </w:tcPr>
          <w:p w14:paraId="086A4BC8" w14:textId="77969C6A" w:rsidR="008A6374" w:rsidRPr="00D07E5E" w:rsidRDefault="00B23902" w:rsidP="008A6374">
            <w:pPr>
              <w:ind w:hanging="108"/>
              <w:rPr>
                <w:rFonts w:asciiTheme="majorBidi" w:eastAsia="Times New Roman" w:hAnsiTheme="majorBidi" w:cstheme="majorBidi"/>
                <w:sz w:val="27"/>
                <w:szCs w:val="27"/>
                <w:lang w:val="en-US"/>
              </w:rPr>
            </w:pPr>
            <w:r>
              <w:rPr>
                <w:rFonts w:asciiTheme="majorBidi" w:eastAsia="Times New Roman" w:hAnsiTheme="majorBidi" w:cstheme="majorBidi"/>
                <w:sz w:val="27"/>
                <w:szCs w:val="27"/>
                <w:lang w:val="en-US"/>
              </w:rPr>
              <w:t xml:space="preserve">Short-term loan to </w:t>
            </w:r>
            <w:r w:rsidRPr="00B23902">
              <w:rPr>
                <w:rFonts w:asciiTheme="majorBidi" w:eastAsia="Times New Roman" w:hAnsiTheme="majorBidi" w:cstheme="majorBidi"/>
                <w:sz w:val="27"/>
                <w:szCs w:val="27"/>
                <w:lang w:val="en-US"/>
              </w:rPr>
              <w:t>related parties</w:t>
            </w:r>
          </w:p>
        </w:tc>
        <w:tc>
          <w:tcPr>
            <w:tcW w:w="1350" w:type="dxa"/>
            <w:tcBorders>
              <w:top w:val="nil"/>
              <w:left w:val="nil"/>
              <w:bottom w:val="nil"/>
              <w:right w:val="nil"/>
            </w:tcBorders>
            <w:shd w:val="clear" w:color="auto" w:fill="auto"/>
            <w:noWrap/>
            <w:vAlign w:val="bottom"/>
          </w:tcPr>
          <w:p w14:paraId="70E9DE51" w14:textId="2E6E728E" w:rsidR="008A6374" w:rsidRPr="00D07E5E" w:rsidRDefault="008A6374" w:rsidP="008A6374">
            <w:pPr>
              <w:jc w:val="right"/>
              <w:rPr>
                <w:rFonts w:asciiTheme="majorBidi" w:eastAsia="Times New Roman" w:hAnsiTheme="majorBidi" w:cstheme="majorBidi"/>
                <w:sz w:val="27"/>
                <w:szCs w:val="27"/>
                <w:highlight w:val="yellow"/>
                <w:lang w:val="en-US"/>
              </w:rPr>
            </w:pPr>
            <w:r w:rsidRPr="00D07E5E">
              <w:rPr>
                <w:rFonts w:ascii="Angsana New" w:eastAsia="Times New Roman" w:hAnsi="Angsana New"/>
                <w:sz w:val="27"/>
                <w:szCs w:val="27"/>
                <w:lang w:val="en-US"/>
              </w:rPr>
              <w:t>-</w:t>
            </w:r>
          </w:p>
        </w:tc>
        <w:tc>
          <w:tcPr>
            <w:tcW w:w="1350" w:type="dxa"/>
            <w:tcBorders>
              <w:top w:val="nil"/>
              <w:left w:val="nil"/>
              <w:bottom w:val="nil"/>
              <w:right w:val="nil"/>
            </w:tcBorders>
            <w:shd w:val="clear" w:color="auto" w:fill="auto"/>
            <w:noWrap/>
            <w:vAlign w:val="bottom"/>
          </w:tcPr>
          <w:p w14:paraId="5702BF23" w14:textId="243D87A0" w:rsidR="008A6374" w:rsidRPr="00D07E5E" w:rsidRDefault="008A6374" w:rsidP="008A6374">
            <w:pPr>
              <w:jc w:val="right"/>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3,644,940.00</w:t>
            </w:r>
          </w:p>
        </w:tc>
        <w:tc>
          <w:tcPr>
            <w:tcW w:w="1260" w:type="dxa"/>
            <w:tcBorders>
              <w:top w:val="nil"/>
              <w:left w:val="nil"/>
              <w:bottom w:val="nil"/>
              <w:right w:val="nil"/>
            </w:tcBorders>
            <w:shd w:val="clear" w:color="auto" w:fill="auto"/>
            <w:noWrap/>
            <w:vAlign w:val="bottom"/>
          </w:tcPr>
          <w:p w14:paraId="1F6B8958" w14:textId="375D57C0" w:rsidR="008A6374" w:rsidRPr="00D07E5E" w:rsidRDefault="008A6374" w:rsidP="008A6374">
            <w:pPr>
              <w:jc w:val="right"/>
              <w:rPr>
                <w:rFonts w:asciiTheme="majorBidi" w:eastAsia="Times New Roman" w:hAnsiTheme="majorBidi" w:cstheme="majorBidi"/>
                <w:sz w:val="27"/>
                <w:szCs w:val="27"/>
                <w:highlight w:val="yellow"/>
                <w:lang w:val="en-US"/>
              </w:rPr>
            </w:pPr>
            <w:r w:rsidRPr="00D07E5E">
              <w:rPr>
                <w:rFonts w:asciiTheme="majorBidi" w:eastAsia="Times New Roman" w:hAnsiTheme="majorBidi"/>
                <w:sz w:val="27"/>
                <w:szCs w:val="27"/>
                <w:lang w:val="en-US"/>
              </w:rPr>
              <w:t>1</w:t>
            </w:r>
            <w:r w:rsidRPr="00D07E5E">
              <w:rPr>
                <w:rFonts w:asciiTheme="majorBidi" w:eastAsia="Times New Roman" w:hAnsiTheme="majorBidi" w:cstheme="majorBidi"/>
                <w:sz w:val="27"/>
                <w:szCs w:val="27"/>
                <w:lang w:val="en-US"/>
              </w:rPr>
              <w:t>,</w:t>
            </w:r>
            <w:r w:rsidRPr="00D07E5E">
              <w:rPr>
                <w:rFonts w:asciiTheme="majorBidi" w:eastAsia="Times New Roman" w:hAnsiTheme="majorBidi"/>
                <w:sz w:val="27"/>
                <w:szCs w:val="27"/>
                <w:lang w:val="en-US"/>
              </w:rPr>
              <w:t>719</w:t>
            </w:r>
            <w:r w:rsidRPr="00D07E5E">
              <w:rPr>
                <w:rFonts w:asciiTheme="majorBidi" w:eastAsia="Times New Roman" w:hAnsiTheme="majorBidi" w:cstheme="majorBidi"/>
                <w:sz w:val="27"/>
                <w:szCs w:val="27"/>
                <w:lang w:val="en-US"/>
              </w:rPr>
              <w:t>,</w:t>
            </w:r>
            <w:r w:rsidRPr="00D07E5E">
              <w:rPr>
                <w:rFonts w:asciiTheme="majorBidi" w:eastAsia="Times New Roman" w:hAnsiTheme="majorBidi"/>
                <w:sz w:val="27"/>
                <w:szCs w:val="27"/>
                <w:lang w:val="en-US"/>
              </w:rPr>
              <w:t>380.00</w:t>
            </w:r>
          </w:p>
        </w:tc>
        <w:tc>
          <w:tcPr>
            <w:tcW w:w="1350" w:type="dxa"/>
            <w:tcBorders>
              <w:top w:val="nil"/>
              <w:left w:val="nil"/>
              <w:bottom w:val="nil"/>
              <w:right w:val="nil"/>
            </w:tcBorders>
            <w:shd w:val="clear" w:color="auto" w:fill="auto"/>
            <w:noWrap/>
            <w:vAlign w:val="bottom"/>
          </w:tcPr>
          <w:p w14:paraId="7B80B075" w14:textId="4F988638" w:rsidR="008A6374" w:rsidRPr="00D07E5E" w:rsidRDefault="008A6374" w:rsidP="008A6374">
            <w:pPr>
              <w:jc w:val="right"/>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3,644,940.00</w:t>
            </w:r>
          </w:p>
        </w:tc>
      </w:tr>
      <w:tr w:rsidR="007C3809" w:rsidRPr="00D07E5E" w14:paraId="526CB66F" w14:textId="77777777" w:rsidTr="008A6374">
        <w:trPr>
          <w:trHeight w:val="288"/>
        </w:trPr>
        <w:tc>
          <w:tcPr>
            <w:tcW w:w="3690" w:type="dxa"/>
            <w:noWrap/>
            <w:vAlign w:val="bottom"/>
          </w:tcPr>
          <w:p w14:paraId="48B13AC2" w14:textId="77777777" w:rsidR="007C3809" w:rsidRPr="00D07E5E" w:rsidRDefault="007C3809" w:rsidP="007C3809">
            <w:pPr>
              <w:ind w:hanging="108"/>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Right-of-use assets</w:t>
            </w:r>
          </w:p>
        </w:tc>
        <w:tc>
          <w:tcPr>
            <w:tcW w:w="1350" w:type="dxa"/>
            <w:tcBorders>
              <w:top w:val="nil"/>
              <w:left w:val="nil"/>
              <w:bottom w:val="nil"/>
              <w:right w:val="nil"/>
            </w:tcBorders>
            <w:shd w:val="clear" w:color="auto" w:fill="auto"/>
            <w:noWrap/>
            <w:vAlign w:val="bottom"/>
          </w:tcPr>
          <w:p w14:paraId="5227FB65" w14:textId="0C557107" w:rsidR="007C3809" w:rsidRPr="00D07E5E" w:rsidRDefault="008A6374" w:rsidP="007C3809">
            <w:pPr>
              <w:jc w:val="right"/>
              <w:rPr>
                <w:rFonts w:asciiTheme="majorBidi" w:eastAsia="Times New Roman" w:hAnsiTheme="majorBidi" w:cstheme="majorBidi"/>
                <w:sz w:val="27"/>
                <w:szCs w:val="27"/>
                <w:highlight w:val="yellow"/>
                <w:lang w:val="en-US"/>
              </w:rPr>
            </w:pPr>
            <w:r w:rsidRPr="00D07E5E">
              <w:rPr>
                <w:rFonts w:asciiTheme="majorBidi" w:eastAsia="Times New Roman" w:hAnsiTheme="majorBidi"/>
                <w:sz w:val="27"/>
                <w:szCs w:val="27"/>
                <w:lang w:val="en-US"/>
              </w:rPr>
              <w:t>38</w:t>
            </w:r>
            <w:r w:rsidRPr="00D07E5E">
              <w:rPr>
                <w:rFonts w:asciiTheme="majorBidi" w:eastAsia="Times New Roman" w:hAnsiTheme="majorBidi" w:cstheme="majorBidi"/>
                <w:sz w:val="27"/>
                <w:szCs w:val="27"/>
                <w:lang w:val="en-US"/>
              </w:rPr>
              <w:t>,</w:t>
            </w:r>
            <w:r w:rsidRPr="00D07E5E">
              <w:rPr>
                <w:rFonts w:asciiTheme="majorBidi" w:eastAsia="Times New Roman" w:hAnsiTheme="majorBidi"/>
                <w:sz w:val="27"/>
                <w:szCs w:val="27"/>
                <w:lang w:val="en-US"/>
              </w:rPr>
              <w:t>923</w:t>
            </w:r>
            <w:r w:rsidRPr="00D07E5E">
              <w:rPr>
                <w:rFonts w:asciiTheme="majorBidi" w:eastAsia="Times New Roman" w:hAnsiTheme="majorBidi" w:cstheme="majorBidi"/>
                <w:sz w:val="27"/>
                <w:szCs w:val="27"/>
                <w:lang w:val="en-US"/>
              </w:rPr>
              <w:t>,</w:t>
            </w:r>
            <w:r w:rsidRPr="00D07E5E">
              <w:rPr>
                <w:rFonts w:asciiTheme="majorBidi" w:eastAsia="Times New Roman" w:hAnsiTheme="majorBidi"/>
                <w:sz w:val="27"/>
                <w:szCs w:val="27"/>
                <w:lang w:val="en-US"/>
              </w:rPr>
              <w:t>525.16</w:t>
            </w:r>
          </w:p>
        </w:tc>
        <w:tc>
          <w:tcPr>
            <w:tcW w:w="1350" w:type="dxa"/>
            <w:tcBorders>
              <w:top w:val="nil"/>
              <w:left w:val="nil"/>
              <w:bottom w:val="nil"/>
              <w:right w:val="nil"/>
            </w:tcBorders>
            <w:shd w:val="clear" w:color="auto" w:fill="auto"/>
            <w:noWrap/>
            <w:vAlign w:val="bottom"/>
          </w:tcPr>
          <w:p w14:paraId="62E42024" w14:textId="0318FDE1" w:rsidR="007C3809" w:rsidRPr="00D07E5E" w:rsidRDefault="007C3809" w:rsidP="007C3809">
            <w:pPr>
              <w:jc w:val="right"/>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41,340,803.34</w:t>
            </w:r>
          </w:p>
        </w:tc>
        <w:tc>
          <w:tcPr>
            <w:tcW w:w="1260" w:type="dxa"/>
            <w:tcBorders>
              <w:top w:val="nil"/>
              <w:left w:val="nil"/>
              <w:bottom w:val="nil"/>
              <w:right w:val="nil"/>
            </w:tcBorders>
            <w:shd w:val="clear" w:color="auto" w:fill="auto"/>
            <w:noWrap/>
            <w:vAlign w:val="bottom"/>
          </w:tcPr>
          <w:p w14:paraId="64B1E5BC" w14:textId="1ABF706A" w:rsidR="007C3809" w:rsidRPr="00D07E5E" w:rsidRDefault="008A6374" w:rsidP="007C3809">
            <w:pPr>
              <w:jc w:val="right"/>
              <w:rPr>
                <w:rFonts w:asciiTheme="majorBidi" w:eastAsia="Times New Roman" w:hAnsiTheme="majorBidi" w:cstheme="majorBidi"/>
                <w:sz w:val="27"/>
                <w:szCs w:val="27"/>
                <w:highlight w:val="yellow"/>
                <w:lang w:val="en-US"/>
              </w:rPr>
            </w:pPr>
            <w:r w:rsidRPr="00D07E5E">
              <w:rPr>
                <w:rFonts w:asciiTheme="majorBidi" w:eastAsia="Times New Roman" w:hAnsiTheme="majorBidi"/>
                <w:sz w:val="27"/>
                <w:szCs w:val="27"/>
                <w:lang w:val="en-US"/>
              </w:rPr>
              <w:t>64</w:t>
            </w:r>
            <w:r w:rsidRPr="00D07E5E">
              <w:rPr>
                <w:rFonts w:asciiTheme="majorBidi" w:eastAsia="Times New Roman" w:hAnsiTheme="majorBidi" w:cstheme="majorBidi"/>
                <w:sz w:val="27"/>
                <w:szCs w:val="27"/>
                <w:lang w:val="en-US"/>
              </w:rPr>
              <w:t>,</w:t>
            </w:r>
            <w:r w:rsidRPr="00D07E5E">
              <w:rPr>
                <w:rFonts w:asciiTheme="majorBidi" w:eastAsia="Times New Roman" w:hAnsiTheme="majorBidi"/>
                <w:sz w:val="27"/>
                <w:szCs w:val="27"/>
                <w:lang w:val="en-US"/>
              </w:rPr>
              <w:t>177</w:t>
            </w:r>
            <w:r w:rsidRPr="00D07E5E">
              <w:rPr>
                <w:rFonts w:asciiTheme="majorBidi" w:eastAsia="Times New Roman" w:hAnsiTheme="majorBidi" w:cstheme="majorBidi"/>
                <w:sz w:val="27"/>
                <w:szCs w:val="27"/>
                <w:lang w:val="en-US"/>
              </w:rPr>
              <w:t>,</w:t>
            </w:r>
            <w:r w:rsidRPr="00D07E5E">
              <w:rPr>
                <w:rFonts w:asciiTheme="majorBidi" w:eastAsia="Times New Roman" w:hAnsiTheme="majorBidi"/>
                <w:sz w:val="27"/>
                <w:szCs w:val="27"/>
                <w:lang w:val="en-US"/>
              </w:rPr>
              <w:t>908.08</w:t>
            </w:r>
          </w:p>
        </w:tc>
        <w:tc>
          <w:tcPr>
            <w:tcW w:w="1350" w:type="dxa"/>
            <w:tcBorders>
              <w:top w:val="nil"/>
              <w:left w:val="nil"/>
              <w:bottom w:val="nil"/>
              <w:right w:val="nil"/>
            </w:tcBorders>
            <w:shd w:val="clear" w:color="auto" w:fill="auto"/>
            <w:noWrap/>
            <w:vAlign w:val="bottom"/>
          </w:tcPr>
          <w:p w14:paraId="17C74347" w14:textId="2C301E70" w:rsidR="007C3809" w:rsidRPr="00D07E5E" w:rsidRDefault="007C3809" w:rsidP="007C3809">
            <w:pPr>
              <w:jc w:val="right"/>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72,702,019.17</w:t>
            </w:r>
          </w:p>
        </w:tc>
      </w:tr>
      <w:tr w:rsidR="007C3809" w:rsidRPr="00D07E5E" w14:paraId="6B1D66DA" w14:textId="77777777" w:rsidTr="008A6374">
        <w:trPr>
          <w:trHeight w:val="288"/>
        </w:trPr>
        <w:tc>
          <w:tcPr>
            <w:tcW w:w="3690" w:type="dxa"/>
            <w:shd w:val="clear" w:color="auto" w:fill="FFFFFF"/>
            <w:noWrap/>
            <w:vAlign w:val="bottom"/>
            <w:hideMark/>
          </w:tcPr>
          <w:p w14:paraId="12C16954" w14:textId="77777777" w:rsidR="007C3809" w:rsidRPr="00D07E5E" w:rsidRDefault="007C3809" w:rsidP="007C3809">
            <w:pPr>
              <w:ind w:hanging="108"/>
              <w:rPr>
                <w:rFonts w:asciiTheme="majorBidi" w:eastAsia="Times New Roman" w:hAnsiTheme="majorBidi" w:cstheme="majorBidi"/>
                <w:sz w:val="27"/>
                <w:szCs w:val="27"/>
                <w:u w:val="single"/>
                <w:lang w:val="en-US"/>
              </w:rPr>
            </w:pPr>
            <w:r w:rsidRPr="00D07E5E">
              <w:rPr>
                <w:rFonts w:asciiTheme="majorBidi" w:eastAsia="Times New Roman" w:hAnsiTheme="majorBidi" w:cstheme="majorBidi"/>
                <w:sz w:val="27"/>
                <w:szCs w:val="27"/>
                <w:u w:val="single"/>
                <w:lang w:val="en-US"/>
              </w:rPr>
              <w:t>Liabilities</w:t>
            </w:r>
          </w:p>
        </w:tc>
        <w:tc>
          <w:tcPr>
            <w:tcW w:w="1350" w:type="dxa"/>
            <w:shd w:val="clear" w:color="auto" w:fill="auto"/>
            <w:noWrap/>
            <w:vAlign w:val="bottom"/>
          </w:tcPr>
          <w:p w14:paraId="20F26840" w14:textId="77777777" w:rsidR="007C3809" w:rsidRPr="00D07E5E" w:rsidRDefault="007C3809" w:rsidP="007C3809">
            <w:pPr>
              <w:jc w:val="right"/>
              <w:rPr>
                <w:rFonts w:asciiTheme="majorBidi" w:eastAsia="Times New Roman" w:hAnsiTheme="majorBidi" w:cstheme="majorBidi"/>
                <w:sz w:val="27"/>
                <w:szCs w:val="27"/>
                <w:highlight w:val="yellow"/>
                <w:lang w:val="en-US"/>
              </w:rPr>
            </w:pPr>
          </w:p>
        </w:tc>
        <w:tc>
          <w:tcPr>
            <w:tcW w:w="1350" w:type="dxa"/>
            <w:noWrap/>
            <w:vAlign w:val="bottom"/>
          </w:tcPr>
          <w:p w14:paraId="0E962397" w14:textId="77777777" w:rsidR="007C3809" w:rsidRPr="00D07E5E" w:rsidRDefault="007C3809" w:rsidP="007C3809">
            <w:pPr>
              <w:jc w:val="right"/>
              <w:rPr>
                <w:rFonts w:asciiTheme="majorBidi" w:eastAsia="Times New Roman" w:hAnsiTheme="majorBidi" w:cstheme="majorBidi"/>
                <w:sz w:val="27"/>
                <w:szCs w:val="27"/>
                <w:lang w:val="en-US"/>
              </w:rPr>
            </w:pPr>
          </w:p>
        </w:tc>
        <w:tc>
          <w:tcPr>
            <w:tcW w:w="1260" w:type="dxa"/>
            <w:shd w:val="clear" w:color="auto" w:fill="auto"/>
            <w:noWrap/>
            <w:vAlign w:val="bottom"/>
          </w:tcPr>
          <w:p w14:paraId="30DFFE25" w14:textId="77777777" w:rsidR="007C3809" w:rsidRPr="00D07E5E" w:rsidRDefault="007C3809" w:rsidP="007C3809">
            <w:pPr>
              <w:jc w:val="right"/>
              <w:rPr>
                <w:rFonts w:asciiTheme="majorBidi" w:eastAsia="Times New Roman" w:hAnsiTheme="majorBidi" w:cstheme="majorBidi"/>
                <w:sz w:val="27"/>
                <w:szCs w:val="27"/>
                <w:highlight w:val="yellow"/>
                <w:lang w:val="en-US"/>
              </w:rPr>
            </w:pPr>
          </w:p>
        </w:tc>
        <w:tc>
          <w:tcPr>
            <w:tcW w:w="1350" w:type="dxa"/>
            <w:noWrap/>
            <w:vAlign w:val="bottom"/>
          </w:tcPr>
          <w:p w14:paraId="1C25A451" w14:textId="77777777" w:rsidR="007C3809" w:rsidRPr="00D07E5E" w:rsidRDefault="007C3809" w:rsidP="007C3809">
            <w:pPr>
              <w:jc w:val="right"/>
              <w:rPr>
                <w:rFonts w:asciiTheme="majorBidi" w:eastAsia="Times New Roman" w:hAnsiTheme="majorBidi" w:cstheme="majorBidi"/>
                <w:sz w:val="27"/>
                <w:szCs w:val="27"/>
                <w:lang w:val="en-US"/>
              </w:rPr>
            </w:pPr>
          </w:p>
        </w:tc>
      </w:tr>
      <w:tr w:rsidR="008A6374" w:rsidRPr="00D07E5E" w14:paraId="34569CD9" w14:textId="77777777" w:rsidTr="008A6374">
        <w:trPr>
          <w:trHeight w:val="288"/>
        </w:trPr>
        <w:tc>
          <w:tcPr>
            <w:tcW w:w="3690" w:type="dxa"/>
            <w:shd w:val="clear" w:color="auto" w:fill="FFFFFF"/>
            <w:noWrap/>
            <w:vAlign w:val="bottom"/>
          </w:tcPr>
          <w:p w14:paraId="38219AEA" w14:textId="187BEC8F" w:rsidR="008A6374" w:rsidRPr="00D07E5E" w:rsidRDefault="008A6374" w:rsidP="008A6374">
            <w:pPr>
              <w:ind w:hanging="108"/>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Account payable</w:t>
            </w:r>
          </w:p>
        </w:tc>
        <w:tc>
          <w:tcPr>
            <w:tcW w:w="1350" w:type="dxa"/>
            <w:tcBorders>
              <w:top w:val="nil"/>
              <w:left w:val="nil"/>
              <w:bottom w:val="nil"/>
              <w:right w:val="nil"/>
            </w:tcBorders>
            <w:shd w:val="clear" w:color="auto" w:fill="auto"/>
            <w:noWrap/>
            <w:vAlign w:val="bottom"/>
          </w:tcPr>
          <w:p w14:paraId="7C40CD69" w14:textId="1DA7ED75" w:rsidR="008A6374" w:rsidRPr="00D07E5E" w:rsidRDefault="008A6374" w:rsidP="008A6374">
            <w:pPr>
              <w:jc w:val="right"/>
              <w:rPr>
                <w:rFonts w:asciiTheme="majorBidi" w:eastAsia="Times New Roman" w:hAnsiTheme="majorBidi" w:cstheme="majorBidi"/>
                <w:sz w:val="27"/>
                <w:szCs w:val="27"/>
                <w:highlight w:val="yellow"/>
                <w:lang w:val="en-US"/>
              </w:rPr>
            </w:pPr>
            <w:r w:rsidRPr="00D07E5E">
              <w:rPr>
                <w:rFonts w:ascii="Angsana New" w:eastAsia="Times New Roman" w:hAnsi="Angsana New"/>
                <w:sz w:val="27"/>
                <w:szCs w:val="27"/>
                <w:lang w:val="en-US"/>
              </w:rPr>
              <w:t>-</w:t>
            </w:r>
          </w:p>
        </w:tc>
        <w:tc>
          <w:tcPr>
            <w:tcW w:w="1350" w:type="dxa"/>
            <w:noWrap/>
            <w:vAlign w:val="bottom"/>
          </w:tcPr>
          <w:p w14:paraId="5D151D25" w14:textId="04668635" w:rsidR="008A6374" w:rsidRPr="00D07E5E" w:rsidRDefault="008A6374" w:rsidP="008A6374">
            <w:pPr>
              <w:jc w:val="right"/>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365,059.89</w:t>
            </w:r>
          </w:p>
        </w:tc>
        <w:tc>
          <w:tcPr>
            <w:tcW w:w="1260" w:type="dxa"/>
            <w:shd w:val="clear" w:color="auto" w:fill="auto"/>
            <w:noWrap/>
            <w:vAlign w:val="bottom"/>
          </w:tcPr>
          <w:p w14:paraId="0E0BF2C8" w14:textId="63A3F935" w:rsidR="008A6374" w:rsidRPr="00D07E5E" w:rsidRDefault="008A6374" w:rsidP="008A6374">
            <w:pPr>
              <w:jc w:val="right"/>
              <w:rPr>
                <w:rFonts w:asciiTheme="majorBidi" w:eastAsia="Times New Roman" w:hAnsiTheme="majorBidi" w:cstheme="majorBidi"/>
                <w:sz w:val="27"/>
                <w:szCs w:val="27"/>
                <w:highlight w:val="yellow"/>
                <w:lang w:val="en-US"/>
              </w:rPr>
            </w:pPr>
            <w:r w:rsidRPr="00D07E5E">
              <w:rPr>
                <w:rFonts w:ascii="Angsana New" w:eastAsia="Times New Roman" w:hAnsi="Angsana New"/>
                <w:sz w:val="27"/>
                <w:szCs w:val="27"/>
                <w:lang w:val="en-US"/>
              </w:rPr>
              <w:t>13,755.04</w:t>
            </w:r>
          </w:p>
        </w:tc>
        <w:tc>
          <w:tcPr>
            <w:tcW w:w="1350" w:type="dxa"/>
            <w:noWrap/>
            <w:vAlign w:val="bottom"/>
          </w:tcPr>
          <w:p w14:paraId="7B6D8A11" w14:textId="733AC798" w:rsidR="008A6374" w:rsidRPr="00D07E5E" w:rsidRDefault="008A6374" w:rsidP="008A6374">
            <w:pPr>
              <w:jc w:val="right"/>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365,059.89</w:t>
            </w:r>
          </w:p>
        </w:tc>
      </w:tr>
      <w:tr w:rsidR="00D07E5E" w:rsidRPr="00D07E5E" w14:paraId="3C24E60A" w14:textId="77777777" w:rsidTr="008A6374">
        <w:trPr>
          <w:trHeight w:val="288"/>
        </w:trPr>
        <w:tc>
          <w:tcPr>
            <w:tcW w:w="3690" w:type="dxa"/>
            <w:shd w:val="clear" w:color="auto" w:fill="FFFFFF"/>
            <w:noWrap/>
            <w:vAlign w:val="bottom"/>
          </w:tcPr>
          <w:p w14:paraId="0932C5E1" w14:textId="44E1CB7F" w:rsidR="00D07E5E" w:rsidRPr="00D07E5E" w:rsidRDefault="00C27213" w:rsidP="008A6374">
            <w:pPr>
              <w:ind w:hanging="108"/>
              <w:rPr>
                <w:rFonts w:asciiTheme="majorBidi" w:eastAsia="Times New Roman" w:hAnsiTheme="majorBidi" w:cstheme="majorBidi"/>
                <w:sz w:val="27"/>
                <w:szCs w:val="27"/>
                <w:lang w:val="en-US"/>
              </w:rPr>
            </w:pPr>
            <w:r>
              <w:rPr>
                <w:rFonts w:asciiTheme="majorBidi" w:eastAsia="Times New Roman" w:hAnsiTheme="majorBidi" w:cstheme="majorBidi"/>
                <w:sz w:val="27"/>
                <w:szCs w:val="27"/>
                <w:lang w:val="en-US"/>
              </w:rPr>
              <w:t>Other payable - related parties</w:t>
            </w:r>
          </w:p>
        </w:tc>
        <w:tc>
          <w:tcPr>
            <w:tcW w:w="1350" w:type="dxa"/>
            <w:tcBorders>
              <w:top w:val="nil"/>
              <w:left w:val="nil"/>
              <w:bottom w:val="nil"/>
              <w:right w:val="nil"/>
            </w:tcBorders>
            <w:shd w:val="clear" w:color="auto" w:fill="auto"/>
            <w:noWrap/>
            <w:vAlign w:val="bottom"/>
          </w:tcPr>
          <w:p w14:paraId="7BDDEC67" w14:textId="6E99E05A" w:rsidR="00D07E5E" w:rsidRPr="00D07E5E" w:rsidRDefault="00D07E5E" w:rsidP="008A6374">
            <w:pPr>
              <w:jc w:val="right"/>
              <w:rPr>
                <w:rFonts w:ascii="Angsana New" w:eastAsia="Times New Roman" w:hAnsi="Angsana New"/>
                <w:sz w:val="27"/>
                <w:szCs w:val="27"/>
                <w:lang w:val="en-US"/>
              </w:rPr>
            </w:pPr>
            <w:r>
              <w:rPr>
                <w:rFonts w:ascii="Angsana New" w:eastAsia="Times New Roman" w:hAnsi="Angsana New"/>
                <w:sz w:val="27"/>
                <w:szCs w:val="27"/>
                <w:lang w:val="en-US"/>
              </w:rPr>
              <w:t>-</w:t>
            </w:r>
          </w:p>
        </w:tc>
        <w:tc>
          <w:tcPr>
            <w:tcW w:w="1350" w:type="dxa"/>
            <w:noWrap/>
            <w:vAlign w:val="bottom"/>
          </w:tcPr>
          <w:p w14:paraId="0BC32DF0" w14:textId="2040CAEB" w:rsidR="00D07E5E" w:rsidRPr="00D07E5E" w:rsidRDefault="00D07E5E" w:rsidP="008A6374">
            <w:pPr>
              <w:jc w:val="right"/>
              <w:rPr>
                <w:rFonts w:asciiTheme="majorBidi" w:eastAsia="Times New Roman" w:hAnsiTheme="majorBidi" w:cstheme="majorBidi"/>
                <w:sz w:val="27"/>
                <w:szCs w:val="27"/>
                <w:lang w:val="en-US"/>
              </w:rPr>
            </w:pPr>
            <w:r>
              <w:rPr>
                <w:rFonts w:asciiTheme="majorBidi" w:eastAsia="Times New Roman" w:hAnsiTheme="majorBidi" w:cstheme="majorBidi"/>
                <w:sz w:val="27"/>
                <w:szCs w:val="27"/>
                <w:lang w:val="en-US"/>
              </w:rPr>
              <w:t>-</w:t>
            </w:r>
          </w:p>
        </w:tc>
        <w:tc>
          <w:tcPr>
            <w:tcW w:w="1260" w:type="dxa"/>
            <w:shd w:val="clear" w:color="auto" w:fill="auto"/>
            <w:noWrap/>
            <w:vAlign w:val="bottom"/>
          </w:tcPr>
          <w:p w14:paraId="59C60490" w14:textId="70B55456" w:rsidR="00D07E5E" w:rsidRPr="00D07E5E" w:rsidRDefault="00D07E5E" w:rsidP="008A6374">
            <w:pPr>
              <w:jc w:val="right"/>
              <w:rPr>
                <w:rFonts w:ascii="Angsana New" w:eastAsia="Times New Roman" w:hAnsi="Angsana New"/>
                <w:sz w:val="27"/>
                <w:szCs w:val="27"/>
                <w:lang w:val="en-US"/>
              </w:rPr>
            </w:pPr>
            <w:r>
              <w:rPr>
                <w:rFonts w:ascii="Angsana New" w:eastAsia="Times New Roman" w:hAnsi="Angsana New"/>
                <w:sz w:val="27"/>
                <w:szCs w:val="27"/>
                <w:lang w:val="en-US"/>
              </w:rPr>
              <w:t>11,589.81</w:t>
            </w:r>
          </w:p>
        </w:tc>
        <w:tc>
          <w:tcPr>
            <w:tcW w:w="1350" w:type="dxa"/>
            <w:noWrap/>
            <w:vAlign w:val="bottom"/>
          </w:tcPr>
          <w:p w14:paraId="1CA9E0E1" w14:textId="77716591" w:rsidR="00D07E5E" w:rsidRPr="00D07E5E" w:rsidRDefault="00D07E5E" w:rsidP="008A6374">
            <w:pPr>
              <w:jc w:val="right"/>
              <w:rPr>
                <w:rFonts w:asciiTheme="majorBidi" w:eastAsia="Times New Roman" w:hAnsiTheme="majorBidi" w:cstheme="majorBidi"/>
                <w:sz w:val="27"/>
                <w:szCs w:val="27"/>
                <w:lang w:val="en-US"/>
              </w:rPr>
            </w:pPr>
            <w:r>
              <w:rPr>
                <w:rFonts w:asciiTheme="majorBidi" w:eastAsia="Times New Roman" w:hAnsiTheme="majorBidi" w:cstheme="majorBidi"/>
                <w:sz w:val="27"/>
                <w:szCs w:val="27"/>
                <w:lang w:val="en-US"/>
              </w:rPr>
              <w:t>-</w:t>
            </w:r>
          </w:p>
        </w:tc>
      </w:tr>
      <w:tr w:rsidR="008A6374" w:rsidRPr="00D07E5E" w14:paraId="3803929B" w14:textId="77777777" w:rsidTr="008A6374">
        <w:trPr>
          <w:trHeight w:val="288"/>
        </w:trPr>
        <w:tc>
          <w:tcPr>
            <w:tcW w:w="3690" w:type="dxa"/>
            <w:shd w:val="clear" w:color="auto" w:fill="FFFFFF"/>
            <w:noWrap/>
            <w:vAlign w:val="bottom"/>
          </w:tcPr>
          <w:p w14:paraId="5488C182" w14:textId="5172EA5B" w:rsidR="008A6374" w:rsidRPr="00D07E5E" w:rsidRDefault="008A6374" w:rsidP="008A6374">
            <w:pPr>
              <w:ind w:hanging="108"/>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Accrued cost</w:t>
            </w:r>
            <w:r w:rsidR="006D7E89" w:rsidRPr="006D7E89">
              <w:rPr>
                <w:rFonts w:asciiTheme="majorBidi" w:eastAsia="Times New Roman" w:hAnsiTheme="majorBidi" w:cstheme="majorBidi"/>
                <w:sz w:val="27"/>
                <w:szCs w:val="27"/>
                <w:lang w:val="en-US"/>
              </w:rPr>
              <w:t xml:space="preserve"> - related parties</w:t>
            </w:r>
          </w:p>
        </w:tc>
        <w:tc>
          <w:tcPr>
            <w:tcW w:w="1350" w:type="dxa"/>
            <w:tcBorders>
              <w:top w:val="nil"/>
              <w:left w:val="nil"/>
              <w:bottom w:val="nil"/>
              <w:right w:val="nil"/>
            </w:tcBorders>
            <w:shd w:val="clear" w:color="auto" w:fill="auto"/>
            <w:noWrap/>
            <w:vAlign w:val="bottom"/>
          </w:tcPr>
          <w:p w14:paraId="1D746E9F" w14:textId="4E4D6577" w:rsidR="008A6374" w:rsidRPr="00D07E5E" w:rsidRDefault="008A6374" w:rsidP="008A6374">
            <w:pPr>
              <w:jc w:val="right"/>
              <w:rPr>
                <w:rFonts w:asciiTheme="majorBidi" w:eastAsia="Times New Roman" w:hAnsiTheme="majorBidi" w:cstheme="majorBidi"/>
                <w:sz w:val="27"/>
                <w:szCs w:val="27"/>
                <w:highlight w:val="yellow"/>
                <w:lang w:val="en-US"/>
              </w:rPr>
            </w:pPr>
            <w:r w:rsidRPr="00D07E5E">
              <w:rPr>
                <w:rFonts w:ascii="Angsana New" w:eastAsia="Times New Roman" w:hAnsi="Angsana New"/>
                <w:sz w:val="27"/>
                <w:szCs w:val="27"/>
                <w:lang w:val="en-US"/>
              </w:rPr>
              <w:t>-</w:t>
            </w:r>
          </w:p>
        </w:tc>
        <w:tc>
          <w:tcPr>
            <w:tcW w:w="1350" w:type="dxa"/>
            <w:noWrap/>
            <w:vAlign w:val="bottom"/>
          </w:tcPr>
          <w:p w14:paraId="16C48DCD" w14:textId="23D4C5EF" w:rsidR="008A6374" w:rsidRPr="00D07E5E" w:rsidRDefault="008A6374" w:rsidP="008A6374">
            <w:pPr>
              <w:jc w:val="right"/>
              <w:rPr>
                <w:rFonts w:asciiTheme="majorBidi" w:eastAsia="Times New Roman" w:hAnsiTheme="majorBidi" w:cstheme="majorBidi"/>
                <w:sz w:val="27"/>
                <w:szCs w:val="27"/>
                <w:lang w:val="en-US"/>
              </w:rPr>
            </w:pPr>
            <w:r w:rsidRPr="00D07E5E">
              <w:rPr>
                <w:rFonts w:ascii="Angsana New" w:eastAsia="Times New Roman" w:hAnsi="Angsana New"/>
                <w:sz w:val="27"/>
                <w:szCs w:val="27"/>
                <w:lang w:val="en-US"/>
              </w:rPr>
              <w:t>-</w:t>
            </w:r>
          </w:p>
        </w:tc>
        <w:tc>
          <w:tcPr>
            <w:tcW w:w="1260" w:type="dxa"/>
            <w:shd w:val="clear" w:color="auto" w:fill="auto"/>
            <w:noWrap/>
            <w:vAlign w:val="bottom"/>
          </w:tcPr>
          <w:p w14:paraId="0D80A241" w14:textId="67641519" w:rsidR="008A6374" w:rsidRPr="00D07E5E" w:rsidRDefault="008A6374" w:rsidP="008A6374">
            <w:pPr>
              <w:jc w:val="right"/>
              <w:rPr>
                <w:rFonts w:asciiTheme="majorBidi" w:eastAsia="Times New Roman" w:hAnsiTheme="majorBidi" w:cstheme="majorBidi"/>
                <w:sz w:val="27"/>
                <w:szCs w:val="27"/>
                <w:highlight w:val="yellow"/>
                <w:lang w:val="en-US"/>
              </w:rPr>
            </w:pPr>
            <w:r w:rsidRPr="00D07E5E">
              <w:rPr>
                <w:rFonts w:ascii="Angsana New" w:eastAsia="Times New Roman" w:hAnsi="Angsana New"/>
                <w:sz w:val="27"/>
                <w:szCs w:val="27"/>
                <w:lang w:val="en-US"/>
              </w:rPr>
              <w:t>-</w:t>
            </w:r>
          </w:p>
        </w:tc>
        <w:tc>
          <w:tcPr>
            <w:tcW w:w="1350" w:type="dxa"/>
            <w:noWrap/>
            <w:vAlign w:val="bottom"/>
          </w:tcPr>
          <w:p w14:paraId="1ADD549C" w14:textId="1BD4A0B6" w:rsidR="008A6374" w:rsidRPr="00D07E5E" w:rsidRDefault="008A6374" w:rsidP="008A6374">
            <w:pPr>
              <w:jc w:val="right"/>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13,893.40</w:t>
            </w:r>
          </w:p>
        </w:tc>
      </w:tr>
      <w:tr w:rsidR="008A6374" w:rsidRPr="00D07E5E" w14:paraId="52DC4878" w14:textId="77777777" w:rsidTr="008A6374">
        <w:trPr>
          <w:trHeight w:val="288"/>
        </w:trPr>
        <w:tc>
          <w:tcPr>
            <w:tcW w:w="3690" w:type="dxa"/>
            <w:shd w:val="clear" w:color="auto" w:fill="FFFFFF"/>
            <w:noWrap/>
            <w:vAlign w:val="bottom"/>
            <w:hideMark/>
          </w:tcPr>
          <w:p w14:paraId="7C1C050B" w14:textId="77777777" w:rsidR="008A6374" w:rsidRPr="00D07E5E" w:rsidRDefault="008A6374" w:rsidP="008A6374">
            <w:pPr>
              <w:ind w:hanging="108"/>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Accrued directors and management’s benefits</w:t>
            </w:r>
          </w:p>
        </w:tc>
        <w:tc>
          <w:tcPr>
            <w:tcW w:w="1350" w:type="dxa"/>
            <w:shd w:val="clear" w:color="auto" w:fill="auto"/>
            <w:noWrap/>
            <w:vAlign w:val="bottom"/>
          </w:tcPr>
          <w:p w14:paraId="59FA74CD" w14:textId="580C500D" w:rsidR="008A6374" w:rsidRPr="00D07E5E" w:rsidRDefault="00C27213" w:rsidP="008A6374">
            <w:pPr>
              <w:jc w:val="right"/>
              <w:rPr>
                <w:rFonts w:asciiTheme="majorBidi" w:eastAsia="Times New Roman" w:hAnsiTheme="majorBidi" w:cstheme="majorBidi"/>
                <w:sz w:val="27"/>
                <w:szCs w:val="27"/>
                <w:highlight w:val="yellow"/>
                <w:lang w:val="en-US"/>
              </w:rPr>
            </w:pPr>
            <w:r>
              <w:rPr>
                <w:rFonts w:asciiTheme="majorBidi" w:eastAsia="Times New Roman" w:hAnsiTheme="majorBidi"/>
                <w:sz w:val="27"/>
                <w:szCs w:val="27"/>
                <w:lang w:val="en-US"/>
              </w:rPr>
              <w:t>12</w:t>
            </w:r>
            <w:r w:rsidR="008A6374" w:rsidRPr="00D07E5E">
              <w:rPr>
                <w:rFonts w:asciiTheme="majorBidi" w:eastAsia="Times New Roman" w:hAnsiTheme="majorBidi" w:cstheme="majorBidi"/>
                <w:sz w:val="27"/>
                <w:szCs w:val="27"/>
                <w:lang w:val="en-US"/>
              </w:rPr>
              <w:t>,</w:t>
            </w:r>
            <w:r>
              <w:rPr>
                <w:rFonts w:asciiTheme="majorBidi" w:eastAsia="Times New Roman" w:hAnsiTheme="majorBidi" w:cstheme="majorBidi"/>
                <w:sz w:val="27"/>
                <w:szCs w:val="27"/>
                <w:lang w:val="en-US"/>
              </w:rPr>
              <w:t>241</w:t>
            </w:r>
            <w:r w:rsidR="008A6374" w:rsidRPr="00D07E5E">
              <w:rPr>
                <w:rFonts w:asciiTheme="majorBidi" w:eastAsia="Times New Roman" w:hAnsiTheme="majorBidi" w:cstheme="majorBidi"/>
                <w:sz w:val="27"/>
                <w:szCs w:val="27"/>
                <w:lang w:val="en-US"/>
              </w:rPr>
              <w:t>,</w:t>
            </w:r>
            <w:r>
              <w:rPr>
                <w:rFonts w:asciiTheme="majorBidi" w:eastAsia="Times New Roman" w:hAnsiTheme="majorBidi" w:cstheme="majorBidi"/>
                <w:sz w:val="27"/>
                <w:szCs w:val="27"/>
                <w:lang w:val="en-US"/>
              </w:rPr>
              <w:t>245</w:t>
            </w:r>
            <w:r>
              <w:rPr>
                <w:rFonts w:asciiTheme="majorBidi" w:eastAsia="Times New Roman" w:hAnsiTheme="majorBidi"/>
                <w:sz w:val="27"/>
                <w:szCs w:val="27"/>
                <w:lang w:val="en-US"/>
              </w:rPr>
              <w:t>.45</w:t>
            </w:r>
          </w:p>
        </w:tc>
        <w:tc>
          <w:tcPr>
            <w:tcW w:w="1350" w:type="dxa"/>
            <w:noWrap/>
            <w:vAlign w:val="bottom"/>
          </w:tcPr>
          <w:p w14:paraId="785FB569" w14:textId="61CFFCA5" w:rsidR="008A6374" w:rsidRPr="00D07E5E" w:rsidRDefault="008A6374" w:rsidP="008A6374">
            <w:pPr>
              <w:jc w:val="right"/>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8,304,946.81</w:t>
            </w:r>
          </w:p>
        </w:tc>
        <w:tc>
          <w:tcPr>
            <w:tcW w:w="1260" w:type="dxa"/>
            <w:shd w:val="clear" w:color="auto" w:fill="auto"/>
            <w:noWrap/>
            <w:vAlign w:val="bottom"/>
          </w:tcPr>
          <w:p w14:paraId="0ABF6E4A" w14:textId="5A64AE4D" w:rsidR="008A6374" w:rsidRPr="00D07E5E" w:rsidRDefault="00C27213" w:rsidP="008A6374">
            <w:pPr>
              <w:jc w:val="right"/>
              <w:rPr>
                <w:rFonts w:asciiTheme="majorBidi" w:eastAsia="Times New Roman" w:hAnsiTheme="majorBidi" w:cstheme="majorBidi"/>
                <w:sz w:val="27"/>
                <w:szCs w:val="27"/>
                <w:highlight w:val="yellow"/>
                <w:lang w:val="en-US"/>
              </w:rPr>
            </w:pPr>
            <w:r>
              <w:rPr>
                <w:rFonts w:ascii="Angsana New" w:eastAsia="Times New Roman" w:hAnsi="Angsana New"/>
                <w:sz w:val="27"/>
                <w:szCs w:val="27"/>
                <w:lang w:val="en-US"/>
              </w:rPr>
              <w:t>12,241,245.45</w:t>
            </w:r>
          </w:p>
        </w:tc>
        <w:tc>
          <w:tcPr>
            <w:tcW w:w="1350" w:type="dxa"/>
            <w:noWrap/>
            <w:vAlign w:val="bottom"/>
          </w:tcPr>
          <w:p w14:paraId="6CF6CB25" w14:textId="1CEFBF8A" w:rsidR="008A6374" w:rsidRPr="00D07E5E" w:rsidRDefault="008A6374" w:rsidP="008A6374">
            <w:pPr>
              <w:jc w:val="right"/>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8,304,946.81</w:t>
            </w:r>
          </w:p>
        </w:tc>
      </w:tr>
      <w:tr w:rsidR="008A6374" w:rsidRPr="00D07E5E" w14:paraId="116E8D96" w14:textId="77777777" w:rsidTr="008A6374">
        <w:trPr>
          <w:trHeight w:val="288"/>
        </w:trPr>
        <w:tc>
          <w:tcPr>
            <w:tcW w:w="3690" w:type="dxa"/>
            <w:noWrap/>
            <w:vAlign w:val="bottom"/>
            <w:hideMark/>
          </w:tcPr>
          <w:p w14:paraId="67D51183" w14:textId="77777777" w:rsidR="008A6374" w:rsidRPr="00D07E5E" w:rsidRDefault="008A6374" w:rsidP="008A6374">
            <w:pPr>
              <w:ind w:hanging="108"/>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Lease liabilities of current portion</w:t>
            </w:r>
          </w:p>
        </w:tc>
        <w:tc>
          <w:tcPr>
            <w:tcW w:w="1350" w:type="dxa"/>
            <w:tcBorders>
              <w:top w:val="nil"/>
              <w:left w:val="nil"/>
              <w:bottom w:val="nil"/>
              <w:right w:val="nil"/>
            </w:tcBorders>
            <w:shd w:val="clear" w:color="auto" w:fill="auto"/>
            <w:noWrap/>
            <w:vAlign w:val="bottom"/>
          </w:tcPr>
          <w:p w14:paraId="740DBA55" w14:textId="4287142F" w:rsidR="008A6374" w:rsidRPr="00D07E5E" w:rsidRDefault="008A6374" w:rsidP="008A6374">
            <w:pPr>
              <w:jc w:val="right"/>
              <w:rPr>
                <w:rFonts w:asciiTheme="majorBidi" w:eastAsia="Times New Roman" w:hAnsiTheme="majorBidi" w:cstheme="majorBidi"/>
                <w:sz w:val="27"/>
                <w:szCs w:val="27"/>
                <w:highlight w:val="yellow"/>
                <w:lang w:val="en-US"/>
              </w:rPr>
            </w:pPr>
            <w:r w:rsidRPr="00D07E5E">
              <w:rPr>
                <w:rFonts w:asciiTheme="majorBidi" w:eastAsia="Times New Roman" w:hAnsiTheme="majorBidi" w:cstheme="majorBidi"/>
                <w:sz w:val="27"/>
                <w:szCs w:val="27"/>
                <w:lang w:val="en-US"/>
              </w:rPr>
              <w:t>1,908,958.39</w:t>
            </w:r>
          </w:p>
        </w:tc>
        <w:tc>
          <w:tcPr>
            <w:tcW w:w="1350" w:type="dxa"/>
            <w:tcBorders>
              <w:top w:val="nil"/>
              <w:left w:val="nil"/>
              <w:bottom w:val="nil"/>
              <w:right w:val="nil"/>
            </w:tcBorders>
            <w:shd w:val="clear" w:color="auto" w:fill="auto"/>
            <w:noWrap/>
            <w:vAlign w:val="bottom"/>
          </w:tcPr>
          <w:p w14:paraId="4DB256B9" w14:textId="68EACE1A" w:rsidR="008A6374" w:rsidRPr="00D07E5E" w:rsidRDefault="008A6374" w:rsidP="008A6374">
            <w:pPr>
              <w:jc w:val="right"/>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1,837,889.30</w:t>
            </w:r>
          </w:p>
        </w:tc>
        <w:tc>
          <w:tcPr>
            <w:tcW w:w="1260" w:type="dxa"/>
            <w:tcBorders>
              <w:top w:val="nil"/>
              <w:left w:val="nil"/>
              <w:bottom w:val="nil"/>
              <w:right w:val="nil"/>
            </w:tcBorders>
            <w:shd w:val="clear" w:color="auto" w:fill="auto"/>
            <w:noWrap/>
            <w:vAlign w:val="bottom"/>
          </w:tcPr>
          <w:p w14:paraId="4DB5DD2F" w14:textId="20AE9F12" w:rsidR="008A6374" w:rsidRPr="00D07E5E" w:rsidRDefault="008A6374" w:rsidP="008A6374">
            <w:pPr>
              <w:jc w:val="right"/>
              <w:rPr>
                <w:rFonts w:asciiTheme="majorBidi" w:eastAsia="Times New Roman" w:hAnsiTheme="majorBidi" w:cstheme="majorBidi"/>
                <w:sz w:val="27"/>
                <w:szCs w:val="27"/>
                <w:highlight w:val="yellow"/>
                <w:lang w:val="en-US"/>
              </w:rPr>
            </w:pPr>
            <w:r w:rsidRPr="00D07E5E">
              <w:rPr>
                <w:rFonts w:asciiTheme="majorBidi" w:eastAsia="Times New Roman" w:hAnsiTheme="majorBidi" w:cstheme="majorBidi"/>
                <w:sz w:val="27"/>
                <w:szCs w:val="27"/>
                <w:lang w:val="en-US"/>
              </w:rPr>
              <w:t>3,245,277.08</w:t>
            </w:r>
          </w:p>
        </w:tc>
        <w:tc>
          <w:tcPr>
            <w:tcW w:w="1350" w:type="dxa"/>
            <w:tcBorders>
              <w:top w:val="nil"/>
              <w:left w:val="nil"/>
              <w:bottom w:val="nil"/>
              <w:right w:val="nil"/>
            </w:tcBorders>
            <w:shd w:val="clear" w:color="auto" w:fill="auto"/>
            <w:noWrap/>
            <w:vAlign w:val="bottom"/>
          </w:tcPr>
          <w:p w14:paraId="54F33614" w14:textId="24494214" w:rsidR="008A6374" w:rsidRPr="00D07E5E" w:rsidRDefault="008A6374" w:rsidP="008A6374">
            <w:pPr>
              <w:jc w:val="right"/>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3,245,277.08</w:t>
            </w:r>
          </w:p>
        </w:tc>
      </w:tr>
      <w:tr w:rsidR="008A6374" w:rsidRPr="00D07E5E" w14:paraId="41BAC838" w14:textId="77777777" w:rsidTr="008A6374">
        <w:trPr>
          <w:trHeight w:val="288"/>
        </w:trPr>
        <w:tc>
          <w:tcPr>
            <w:tcW w:w="3690" w:type="dxa"/>
            <w:noWrap/>
            <w:vAlign w:val="bottom"/>
            <w:hideMark/>
          </w:tcPr>
          <w:p w14:paraId="593A71AE" w14:textId="77777777" w:rsidR="008A6374" w:rsidRPr="00D07E5E" w:rsidRDefault="008A6374" w:rsidP="008A6374">
            <w:pPr>
              <w:ind w:hanging="108"/>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Lease liabilities - net</w:t>
            </w:r>
          </w:p>
        </w:tc>
        <w:tc>
          <w:tcPr>
            <w:tcW w:w="1350" w:type="dxa"/>
            <w:tcBorders>
              <w:top w:val="nil"/>
              <w:left w:val="nil"/>
              <w:bottom w:val="nil"/>
              <w:right w:val="nil"/>
            </w:tcBorders>
            <w:shd w:val="clear" w:color="auto" w:fill="auto"/>
            <w:noWrap/>
            <w:vAlign w:val="bottom"/>
          </w:tcPr>
          <w:p w14:paraId="32281746" w14:textId="531E2744" w:rsidR="008A6374" w:rsidRPr="00D07E5E" w:rsidRDefault="008A6374" w:rsidP="008A6374">
            <w:pPr>
              <w:jc w:val="right"/>
              <w:rPr>
                <w:rFonts w:asciiTheme="majorBidi" w:eastAsia="Times New Roman" w:hAnsiTheme="majorBidi" w:cstheme="majorBidi"/>
                <w:sz w:val="27"/>
                <w:szCs w:val="27"/>
                <w:highlight w:val="yellow"/>
                <w:lang w:val="en-US"/>
              </w:rPr>
            </w:pPr>
            <w:r w:rsidRPr="00D07E5E">
              <w:rPr>
                <w:rFonts w:asciiTheme="majorBidi" w:eastAsia="Times New Roman" w:hAnsiTheme="majorBidi" w:cstheme="majorBidi"/>
                <w:sz w:val="27"/>
                <w:szCs w:val="27"/>
                <w:lang w:val="en-US"/>
              </w:rPr>
              <w:t>39,646,873.53</w:t>
            </w:r>
          </w:p>
        </w:tc>
        <w:tc>
          <w:tcPr>
            <w:tcW w:w="1350" w:type="dxa"/>
            <w:tcBorders>
              <w:top w:val="nil"/>
              <w:left w:val="nil"/>
              <w:bottom w:val="nil"/>
              <w:right w:val="nil"/>
            </w:tcBorders>
            <w:shd w:val="clear" w:color="auto" w:fill="auto"/>
            <w:noWrap/>
            <w:vAlign w:val="bottom"/>
          </w:tcPr>
          <w:p w14:paraId="4711A3F5" w14:textId="5C9C504B" w:rsidR="008A6374" w:rsidRPr="00D07E5E" w:rsidRDefault="008A6374" w:rsidP="008A6374">
            <w:pPr>
              <w:jc w:val="right"/>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41,555,779.84</w:t>
            </w:r>
          </w:p>
        </w:tc>
        <w:tc>
          <w:tcPr>
            <w:tcW w:w="1260" w:type="dxa"/>
            <w:tcBorders>
              <w:top w:val="nil"/>
              <w:left w:val="nil"/>
              <w:bottom w:val="nil"/>
              <w:right w:val="nil"/>
            </w:tcBorders>
            <w:shd w:val="clear" w:color="auto" w:fill="auto"/>
            <w:noWrap/>
            <w:vAlign w:val="bottom"/>
          </w:tcPr>
          <w:p w14:paraId="0ACBCB71" w14:textId="04331672" w:rsidR="008A6374" w:rsidRPr="00D07E5E" w:rsidRDefault="008A6374" w:rsidP="008A6374">
            <w:pPr>
              <w:jc w:val="right"/>
              <w:rPr>
                <w:rFonts w:asciiTheme="majorBidi" w:eastAsia="Times New Roman" w:hAnsiTheme="majorBidi" w:cstheme="majorBidi"/>
                <w:sz w:val="27"/>
                <w:szCs w:val="27"/>
                <w:highlight w:val="yellow"/>
                <w:lang w:val="en-US"/>
              </w:rPr>
            </w:pPr>
            <w:r w:rsidRPr="00D07E5E">
              <w:rPr>
                <w:rFonts w:asciiTheme="majorBidi" w:eastAsia="Times New Roman" w:hAnsiTheme="majorBidi" w:cstheme="majorBidi"/>
                <w:sz w:val="27"/>
                <w:szCs w:val="27"/>
                <w:lang w:val="en-US"/>
              </w:rPr>
              <w:t>72,593,922.83</w:t>
            </w:r>
          </w:p>
        </w:tc>
        <w:tc>
          <w:tcPr>
            <w:tcW w:w="1350" w:type="dxa"/>
            <w:tcBorders>
              <w:top w:val="nil"/>
              <w:left w:val="nil"/>
              <w:bottom w:val="nil"/>
              <w:right w:val="nil"/>
            </w:tcBorders>
            <w:shd w:val="clear" w:color="auto" w:fill="auto"/>
            <w:noWrap/>
            <w:vAlign w:val="bottom"/>
          </w:tcPr>
          <w:p w14:paraId="474874EF" w14:textId="18144957" w:rsidR="008A6374" w:rsidRPr="00D07E5E" w:rsidRDefault="008A6374" w:rsidP="008A6374">
            <w:pPr>
              <w:jc w:val="right"/>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73,118,979.13</w:t>
            </w:r>
          </w:p>
        </w:tc>
      </w:tr>
    </w:tbl>
    <w:p w14:paraId="506A1F8F" w14:textId="4937B3D1" w:rsidR="00F04D46" w:rsidRPr="00AF347A" w:rsidRDefault="00F04D46" w:rsidP="00F04D46">
      <w:pPr>
        <w:spacing w:before="120"/>
        <w:ind w:left="357"/>
        <w:jc w:val="thaiDistribute"/>
        <w:rPr>
          <w:rFonts w:ascii="Angsana New" w:hAnsi="Angsana New"/>
          <w:spacing w:val="-2"/>
          <w:sz w:val="28"/>
          <w:szCs w:val="28"/>
          <w:lang w:val="en-US"/>
        </w:rPr>
      </w:pPr>
      <w:bookmarkStart w:id="92" w:name="_MON_1537094471"/>
      <w:bookmarkStart w:id="93" w:name="_MON_1537094479"/>
      <w:bookmarkStart w:id="94" w:name="_MON_1524073765"/>
      <w:bookmarkStart w:id="95" w:name="_MON_1524073784"/>
      <w:bookmarkStart w:id="96" w:name="_MON_1539589855"/>
      <w:bookmarkStart w:id="97" w:name="_MON_1521015521"/>
      <w:bookmarkStart w:id="98" w:name="_MON_1539608804"/>
      <w:bookmarkStart w:id="99" w:name="_MON_1539609006"/>
      <w:bookmarkStart w:id="100" w:name="_MON_1508099400"/>
      <w:bookmarkStart w:id="101" w:name="_MON_1508099549"/>
      <w:bookmarkStart w:id="102" w:name="_MON_1540050832"/>
      <w:bookmarkStart w:id="103" w:name="_MON_1540058909"/>
      <w:bookmarkStart w:id="104" w:name="_MON_1540058931"/>
      <w:bookmarkStart w:id="105" w:name="_MON_1500966591"/>
      <w:bookmarkStart w:id="106" w:name="_MON_1540109607"/>
      <w:bookmarkStart w:id="107" w:name="_MON_1508138928"/>
      <w:bookmarkStart w:id="108" w:name="_MON_1508140159"/>
      <w:bookmarkStart w:id="109" w:name="_MON_1508166660"/>
      <w:bookmarkStart w:id="110" w:name="_MON_1500465473"/>
      <w:bookmarkStart w:id="111" w:name="_MON_1503234997"/>
      <w:bookmarkStart w:id="112" w:name="_MON_1500218531"/>
      <w:bookmarkStart w:id="113" w:name="_MON_1504506734"/>
      <w:bookmarkStart w:id="114" w:name="_MON_1500098135"/>
      <w:bookmarkStart w:id="115" w:name="_MON_1505565833"/>
      <w:bookmarkStart w:id="116" w:name="_MON_1500217810"/>
      <w:bookmarkStart w:id="117" w:name="_MON_1549191750"/>
      <w:bookmarkStart w:id="118" w:name="_MON_1549216203"/>
      <w:bookmarkStart w:id="119" w:name="_MON_1500465228"/>
      <w:bookmarkStart w:id="120" w:name="_MON_1508764498"/>
      <w:bookmarkStart w:id="121" w:name="_MON_1508764790"/>
      <w:bookmarkStart w:id="122" w:name="_MON_1516600168"/>
      <w:bookmarkStart w:id="123" w:name="_MON_1524133834"/>
      <w:bookmarkStart w:id="124" w:name="_MON_1524133854"/>
      <w:bookmarkStart w:id="125" w:name="_MON_1580105030"/>
      <w:bookmarkStart w:id="126" w:name="_MON_1521284610"/>
      <w:bookmarkStart w:id="127" w:name="_MON_1521284730"/>
      <w:bookmarkStart w:id="128" w:name="_MON_1524209725"/>
      <w:bookmarkStart w:id="129" w:name="_MON_1580750577"/>
      <w:bookmarkStart w:id="130" w:name="_MON_1516600412"/>
      <w:bookmarkStart w:id="131" w:name="_MON_1516533576"/>
      <w:bookmarkStart w:id="132" w:name="_MON_1516533794"/>
      <w:bookmarkStart w:id="133" w:name="_MON_1516534368"/>
      <w:bookmarkStart w:id="134" w:name="_MON_1525589934"/>
      <w:bookmarkStart w:id="135" w:name="_MON_1516538043"/>
      <w:bookmarkStart w:id="136" w:name="_MON_1523538506"/>
      <w:bookmarkStart w:id="137" w:name="_MON_1531893261"/>
      <w:bookmarkStart w:id="138" w:name="_MON_1531893366"/>
      <w:bookmarkStart w:id="139" w:name="_MON_1531893442"/>
      <w:bookmarkStart w:id="140" w:name="_MON_1531893458"/>
      <w:bookmarkStart w:id="141" w:name="_MON_1531893464"/>
      <w:bookmarkStart w:id="142" w:name="_MON_1531893569"/>
      <w:bookmarkStart w:id="143" w:name="_MON_1523539077"/>
      <w:bookmarkStart w:id="144" w:name="_MON_1517153864"/>
      <w:bookmarkStart w:id="145" w:name="_MON_1532168227"/>
      <w:bookmarkStart w:id="146" w:name="_MON_1532178454"/>
      <w:bookmarkStart w:id="147" w:name="_MON_1516533256"/>
      <w:bookmarkStart w:id="148" w:name="_MON_1521014328"/>
      <w:bookmarkStart w:id="149" w:name="_MON_1523968195"/>
      <w:bookmarkStart w:id="150" w:name="_MON_1532279073"/>
      <w:bookmarkStart w:id="151" w:name="_MON_1532279094"/>
      <w:bookmarkStart w:id="152" w:name="_MON_1523968663"/>
      <w:bookmarkStart w:id="153" w:name="_MON_1523968689"/>
      <w:bookmarkStart w:id="154" w:name="_MON_1521015338"/>
      <w:bookmarkStart w:id="155" w:name="_MON_1536650924"/>
      <w:bookmarkStart w:id="156" w:name="_MON_1524070492"/>
      <w:bookmarkStart w:id="157" w:name="_MON_1524073738"/>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r w:rsidRPr="00AF347A">
        <w:rPr>
          <w:rFonts w:ascii="Angsana New" w:hAnsi="Angsana New"/>
          <w:spacing w:val="-2"/>
          <w:sz w:val="28"/>
          <w:szCs w:val="28"/>
          <w:lang w:val="en-US"/>
        </w:rPr>
        <w:lastRenderedPageBreak/>
        <w:t xml:space="preserve">As at December 31, 2023, the Company has short-term loan </w:t>
      </w:r>
      <w:r w:rsidRPr="00AF347A">
        <w:rPr>
          <w:rFonts w:ascii="Angsana New" w:eastAsia="Times New Roman" w:hAnsi="Angsana New"/>
          <w:spacing w:val="-2"/>
          <w:sz w:val="28"/>
          <w:szCs w:val="28"/>
          <w:lang w:val="en-US"/>
        </w:rPr>
        <w:t xml:space="preserve">to </w:t>
      </w:r>
      <w:r w:rsidR="00AF347A" w:rsidRPr="00AF347A">
        <w:rPr>
          <w:rFonts w:ascii="Angsana New" w:eastAsia="Times New Roman" w:hAnsi="Angsana New"/>
          <w:spacing w:val="-2"/>
          <w:sz w:val="28"/>
          <w:szCs w:val="28"/>
          <w:lang w:val="en-US"/>
        </w:rPr>
        <w:t>subsidiaries</w:t>
      </w:r>
      <w:r w:rsidRPr="00AF347A">
        <w:rPr>
          <w:rFonts w:ascii="Angsana New" w:hAnsi="Angsana New"/>
          <w:spacing w:val="-2"/>
          <w:sz w:val="28"/>
          <w:szCs w:val="28"/>
          <w:lang w:val="en-US"/>
        </w:rPr>
        <w:t xml:space="preserve">, GETABEC VIETNAM COMPANY LIMITED </w:t>
      </w:r>
      <w:r w:rsidR="00AF347A" w:rsidRPr="00AF347A">
        <w:rPr>
          <w:rFonts w:ascii="Angsana New" w:hAnsi="Angsana New"/>
          <w:spacing w:val="-2"/>
          <w:sz w:val="28"/>
          <w:szCs w:val="28"/>
          <w:lang w:val="en-US"/>
        </w:rPr>
        <w:t>amount of Baht 1.72 million (USD</w:t>
      </w:r>
      <w:r w:rsidR="00AF347A">
        <w:rPr>
          <w:rFonts w:ascii="Angsana New" w:hAnsi="Angsana New"/>
          <w:spacing w:val="-2"/>
          <w:sz w:val="28"/>
          <w:szCs w:val="28"/>
          <w:lang w:val="en-US"/>
        </w:rPr>
        <w:t xml:space="preserve"> 50,000),</w:t>
      </w:r>
      <w:r w:rsidR="00AF347A" w:rsidRPr="00AF347A">
        <w:rPr>
          <w:rFonts w:ascii="Angsana New" w:hAnsi="Angsana New"/>
          <w:spacing w:val="-2"/>
          <w:sz w:val="28"/>
          <w:szCs w:val="28"/>
          <w:lang w:val="en-US"/>
        </w:rPr>
        <w:t xml:space="preserve"> </w:t>
      </w:r>
      <w:proofErr w:type="gramStart"/>
      <w:r w:rsidRPr="00AF347A">
        <w:rPr>
          <w:rFonts w:ascii="Angsana New" w:hAnsi="Angsana New"/>
          <w:spacing w:val="-2"/>
          <w:sz w:val="28"/>
          <w:szCs w:val="28"/>
          <w:lang w:val="en-US"/>
        </w:rPr>
        <w:t>Which</w:t>
      </w:r>
      <w:proofErr w:type="gramEnd"/>
      <w:r w:rsidRPr="00AF347A">
        <w:rPr>
          <w:rFonts w:ascii="Angsana New" w:hAnsi="Angsana New"/>
          <w:spacing w:val="-2"/>
          <w:sz w:val="28"/>
          <w:szCs w:val="28"/>
          <w:lang w:val="en-US"/>
        </w:rPr>
        <w:t xml:space="preserve"> the principal payment is due within</w:t>
      </w:r>
      <w:r w:rsidR="00A928F5" w:rsidRPr="00AF347A">
        <w:rPr>
          <w:rFonts w:ascii="Angsana New" w:hAnsi="Angsana New"/>
          <w:spacing w:val="-2"/>
          <w:sz w:val="28"/>
          <w:szCs w:val="28"/>
          <w:lang w:val="en-US"/>
        </w:rPr>
        <w:t xml:space="preserve"> 3 month. The interest rate 7.575</w:t>
      </w:r>
      <w:r w:rsidRPr="00AF347A">
        <w:rPr>
          <w:rFonts w:ascii="Angsana New" w:hAnsi="Angsana New"/>
          <w:spacing w:val="-2"/>
          <w:sz w:val="28"/>
          <w:szCs w:val="28"/>
          <w:lang w:val="en-US"/>
        </w:rPr>
        <w:t>% p.a.</w:t>
      </w:r>
    </w:p>
    <w:p w14:paraId="5B8B3615" w14:textId="7A970102" w:rsidR="00340CFD" w:rsidRDefault="00492778" w:rsidP="00340CFD">
      <w:pPr>
        <w:spacing w:before="120"/>
        <w:ind w:left="357"/>
        <w:jc w:val="thaiDistribute"/>
        <w:rPr>
          <w:rFonts w:ascii="Angsana New" w:hAnsi="Angsana New"/>
          <w:sz w:val="28"/>
          <w:szCs w:val="28"/>
          <w:cs/>
          <w:lang w:val="en-US"/>
        </w:rPr>
      </w:pPr>
      <w:r w:rsidRPr="006D7E0D">
        <w:rPr>
          <w:rFonts w:ascii="Angsana New" w:hAnsi="Angsana New"/>
          <w:sz w:val="28"/>
          <w:szCs w:val="28"/>
          <w:lang w:val="en-US"/>
        </w:rPr>
        <w:t xml:space="preserve">As at </w:t>
      </w:r>
      <w:r w:rsidR="00F04D46">
        <w:rPr>
          <w:rFonts w:ascii="Angsana New" w:hAnsi="Angsana New"/>
          <w:sz w:val="28"/>
          <w:szCs w:val="28"/>
          <w:lang w:val="en-US"/>
        </w:rPr>
        <w:t>December 31, 202</w:t>
      </w:r>
      <w:r w:rsidR="00F04D46" w:rsidRPr="005B14DA">
        <w:rPr>
          <w:rFonts w:ascii="Angsana New" w:hAnsi="Angsana New"/>
          <w:sz w:val="28"/>
          <w:szCs w:val="28"/>
          <w:lang w:val="en-US"/>
        </w:rPr>
        <w:t>2</w:t>
      </w:r>
      <w:r w:rsidR="008D45F3">
        <w:rPr>
          <w:rFonts w:ascii="Angsana New" w:hAnsi="Angsana New"/>
          <w:sz w:val="28"/>
          <w:szCs w:val="28"/>
          <w:lang w:val="en-US"/>
        </w:rPr>
        <w:t>,</w:t>
      </w:r>
      <w:r w:rsidRPr="006D7E0D">
        <w:rPr>
          <w:rFonts w:ascii="Angsana New" w:hAnsi="Angsana New"/>
          <w:sz w:val="28"/>
          <w:szCs w:val="28"/>
          <w:lang w:val="en-US"/>
        </w:rPr>
        <w:t xml:space="preserve"> the Company has short-term loan </w:t>
      </w:r>
      <w:r w:rsidRPr="006D7E0D">
        <w:rPr>
          <w:rFonts w:ascii="Angsana New" w:eastAsia="Times New Roman" w:hAnsi="Angsana New"/>
          <w:sz w:val="28"/>
          <w:szCs w:val="28"/>
          <w:lang w:val="en-US"/>
        </w:rPr>
        <w:t>to associate</w:t>
      </w:r>
      <w:r w:rsidRPr="006D7E0D">
        <w:rPr>
          <w:rFonts w:ascii="Angsana New" w:hAnsi="Angsana New"/>
          <w:sz w:val="28"/>
          <w:szCs w:val="28"/>
          <w:lang w:val="en-US"/>
        </w:rPr>
        <w:t>,</w:t>
      </w:r>
      <w:r w:rsidRPr="00752943">
        <w:rPr>
          <w:rFonts w:ascii="Angsana New" w:hAnsi="Angsana New"/>
          <w:sz w:val="28"/>
          <w:szCs w:val="28"/>
          <w:lang w:val="en-US"/>
        </w:rPr>
        <w:t xml:space="preserve"> </w:t>
      </w:r>
      <w:r w:rsidRPr="006D7E0D">
        <w:rPr>
          <w:rFonts w:ascii="Angsana New" w:hAnsi="Angsana New"/>
          <w:sz w:val="28"/>
          <w:szCs w:val="28"/>
          <w:lang w:val="en-US"/>
        </w:rPr>
        <w:t>SCHNEIDR Energy Systems GmbH</w:t>
      </w:r>
      <w:r w:rsidRPr="00752943">
        <w:rPr>
          <w:rFonts w:ascii="Angsana New" w:hAnsi="Angsana New"/>
          <w:sz w:val="28"/>
          <w:szCs w:val="28"/>
          <w:lang w:val="en-US"/>
        </w:rPr>
        <w:t xml:space="preserve"> </w:t>
      </w:r>
      <w:r w:rsidRPr="007D0A1B">
        <w:rPr>
          <w:rFonts w:ascii="Angsana New" w:hAnsi="Angsana New"/>
          <w:sz w:val="28"/>
          <w:szCs w:val="28"/>
          <w:lang w:val="en-US"/>
        </w:rPr>
        <w:t xml:space="preserve">amount of Baht </w:t>
      </w:r>
      <w:r w:rsidR="00DB1FFB" w:rsidRPr="007D0A1B">
        <w:rPr>
          <w:rFonts w:ascii="Angsana New" w:hAnsi="Angsana New"/>
          <w:sz w:val="28"/>
          <w:szCs w:val="28"/>
          <w:lang w:val="en-US"/>
        </w:rPr>
        <w:t>3.64</w:t>
      </w:r>
      <w:r w:rsidRPr="007D0A1B">
        <w:rPr>
          <w:rFonts w:ascii="Angsana New" w:hAnsi="Angsana New"/>
          <w:sz w:val="28"/>
          <w:szCs w:val="28"/>
          <w:lang w:val="en-US"/>
        </w:rPr>
        <w:t xml:space="preserve"> million (EUR </w:t>
      </w:r>
      <w:r w:rsidR="00DB1FFB" w:rsidRPr="007D0A1B">
        <w:rPr>
          <w:rFonts w:ascii="Angsana New" w:hAnsi="Angsana New"/>
          <w:sz w:val="28"/>
          <w:szCs w:val="28"/>
          <w:lang w:val="en-US"/>
        </w:rPr>
        <w:t>1</w:t>
      </w:r>
      <w:r w:rsidRPr="007D0A1B">
        <w:rPr>
          <w:rFonts w:ascii="Angsana New" w:hAnsi="Angsana New"/>
          <w:sz w:val="28"/>
          <w:szCs w:val="28"/>
          <w:lang w:val="en-US"/>
        </w:rPr>
        <w:t>00,000)</w:t>
      </w:r>
      <w:r w:rsidR="00AF347A">
        <w:rPr>
          <w:rFonts w:ascii="Angsana New" w:hAnsi="Angsana New"/>
          <w:sz w:val="28"/>
          <w:szCs w:val="28"/>
          <w:lang w:val="en-US"/>
        </w:rPr>
        <w:t xml:space="preserve">, </w:t>
      </w:r>
      <w:r w:rsidRPr="008B1215">
        <w:rPr>
          <w:rFonts w:ascii="Angsana New" w:hAnsi="Angsana New"/>
          <w:sz w:val="28"/>
          <w:szCs w:val="28"/>
          <w:lang w:val="en-US"/>
        </w:rPr>
        <w:t>Which the pr</w:t>
      </w:r>
      <w:r>
        <w:rPr>
          <w:rFonts w:ascii="Angsana New" w:hAnsi="Angsana New"/>
          <w:sz w:val="28"/>
          <w:szCs w:val="28"/>
          <w:lang w:val="en-US"/>
        </w:rPr>
        <w:t xml:space="preserve">incipal payment </w:t>
      </w:r>
      <w:r w:rsidR="00B87EED">
        <w:rPr>
          <w:rFonts w:ascii="Angsana New" w:hAnsi="Angsana New"/>
          <w:sz w:val="28"/>
          <w:szCs w:val="28"/>
          <w:lang w:val="en-US"/>
        </w:rPr>
        <w:t>is due within 12 month</w:t>
      </w:r>
      <w:r w:rsidRPr="00752943">
        <w:rPr>
          <w:rFonts w:ascii="Angsana New" w:hAnsi="Angsana New"/>
          <w:sz w:val="28"/>
          <w:szCs w:val="28"/>
          <w:lang w:val="en-US"/>
        </w:rPr>
        <w:t>.</w:t>
      </w:r>
      <w:r w:rsidR="00B87EED">
        <w:rPr>
          <w:rFonts w:ascii="Angsana New" w:hAnsi="Angsana New"/>
          <w:sz w:val="28"/>
          <w:szCs w:val="28"/>
          <w:lang w:val="en-US"/>
        </w:rPr>
        <w:t xml:space="preserve"> </w:t>
      </w:r>
      <w:r w:rsidRPr="00DB1FFB">
        <w:rPr>
          <w:rFonts w:ascii="Angsana New" w:hAnsi="Angsana New"/>
          <w:sz w:val="28"/>
          <w:szCs w:val="28"/>
          <w:lang w:val="en-US"/>
        </w:rPr>
        <w:t>The</w:t>
      </w:r>
      <w:r w:rsidR="00A928F5">
        <w:rPr>
          <w:rFonts w:ascii="Angsana New" w:hAnsi="Angsana New"/>
          <w:sz w:val="28"/>
          <w:szCs w:val="28"/>
          <w:lang w:val="en-US"/>
        </w:rPr>
        <w:t xml:space="preserve"> interest rate</w:t>
      </w:r>
      <w:r w:rsidRPr="008B1215">
        <w:rPr>
          <w:rFonts w:ascii="Angsana New" w:hAnsi="Angsana New"/>
          <w:sz w:val="28"/>
          <w:szCs w:val="28"/>
          <w:lang w:val="en-US"/>
        </w:rPr>
        <w:t xml:space="preserve"> </w:t>
      </w:r>
      <w:r w:rsidRPr="00752943">
        <w:rPr>
          <w:rFonts w:ascii="Angsana New" w:hAnsi="Angsana New"/>
          <w:sz w:val="28"/>
          <w:szCs w:val="28"/>
          <w:lang w:val="en-US"/>
        </w:rPr>
        <w:t>4</w:t>
      </w:r>
      <w:r w:rsidR="00A928F5">
        <w:rPr>
          <w:rFonts w:ascii="Angsana New" w:hAnsi="Angsana New"/>
          <w:sz w:val="28"/>
          <w:szCs w:val="28"/>
          <w:lang w:val="en-US"/>
        </w:rPr>
        <w:t xml:space="preserve"> </w:t>
      </w:r>
      <w:r w:rsidR="00A928F5" w:rsidRPr="00A1290A">
        <w:rPr>
          <w:rFonts w:ascii="Angsana New" w:hAnsi="Angsana New"/>
          <w:sz w:val="28"/>
          <w:szCs w:val="28"/>
          <w:lang w:val="en-US"/>
        </w:rPr>
        <w:t>% p.a.</w:t>
      </w:r>
      <w:r w:rsidR="00340CFD">
        <w:rPr>
          <w:rFonts w:ascii="Angsana New" w:hAnsi="Angsana New" w:hint="cs"/>
          <w:sz w:val="28"/>
          <w:szCs w:val="28"/>
          <w:cs/>
          <w:lang w:val="en-US"/>
        </w:rPr>
        <w:t xml:space="preserve"> </w:t>
      </w:r>
      <w:r w:rsidR="00340CFD">
        <w:rPr>
          <w:rFonts w:ascii="Angsana New" w:hAnsi="Angsana New"/>
          <w:sz w:val="28"/>
          <w:szCs w:val="28"/>
          <w:lang w:val="en-US"/>
        </w:rPr>
        <w:t>In 2</w:t>
      </w:r>
      <w:r w:rsidR="00340CFD">
        <w:rPr>
          <w:rFonts w:ascii="Angsana New" w:hAnsi="Angsana New" w:hint="cs"/>
          <w:sz w:val="28"/>
          <w:szCs w:val="28"/>
          <w:cs/>
          <w:lang w:val="en-US"/>
        </w:rPr>
        <w:t>023</w:t>
      </w:r>
      <w:r w:rsidR="00340CFD" w:rsidRPr="007669AA">
        <w:rPr>
          <w:rFonts w:ascii="Angsana New" w:hAnsi="Angsana New"/>
          <w:sz w:val="28"/>
          <w:szCs w:val="28"/>
          <w:lang w:val="en-US"/>
        </w:rPr>
        <w:t xml:space="preserve">, </w:t>
      </w:r>
      <w:r w:rsidR="00340CFD" w:rsidRPr="00340CFD">
        <w:rPr>
          <w:rFonts w:ascii="Angsana New" w:hAnsi="Angsana New"/>
          <w:sz w:val="28"/>
          <w:szCs w:val="28"/>
          <w:lang w:val="en-US"/>
        </w:rPr>
        <w:t>the Comp</w:t>
      </w:r>
      <w:r w:rsidR="00340CFD">
        <w:rPr>
          <w:rFonts w:ascii="Angsana New" w:hAnsi="Angsana New"/>
          <w:sz w:val="28"/>
          <w:szCs w:val="28"/>
          <w:lang w:val="en-US"/>
        </w:rPr>
        <w:t>any has completely settled this</w:t>
      </w:r>
      <w:r w:rsidR="007852EE">
        <w:rPr>
          <w:rFonts w:ascii="Angsana New" w:hAnsi="Angsana New"/>
          <w:sz w:val="28"/>
          <w:szCs w:val="28"/>
          <w:lang w:val="en-US"/>
        </w:rPr>
        <w:t xml:space="preserve"> loan</w:t>
      </w:r>
      <w:r w:rsidR="00340CFD">
        <w:rPr>
          <w:rFonts w:ascii="Angsana New" w:hAnsi="Angsana New" w:hint="cs"/>
          <w:sz w:val="28"/>
          <w:szCs w:val="28"/>
          <w:cs/>
          <w:lang w:val="en-US"/>
        </w:rPr>
        <w:t>.</w:t>
      </w:r>
    </w:p>
    <w:p w14:paraId="42C3237C" w14:textId="77777777" w:rsidR="00492778" w:rsidRPr="00447F3A" w:rsidRDefault="00492778" w:rsidP="00492778">
      <w:pPr>
        <w:spacing w:before="120"/>
        <w:ind w:left="380"/>
        <w:jc w:val="thaiDistribute"/>
        <w:rPr>
          <w:rFonts w:ascii="Angsana New" w:hAnsi="Angsana New"/>
          <w:b/>
          <w:bCs/>
          <w:sz w:val="28"/>
          <w:szCs w:val="28"/>
          <w:lang w:val="en-US"/>
        </w:rPr>
      </w:pPr>
      <w:r w:rsidRPr="00447F3A">
        <w:rPr>
          <w:rFonts w:ascii="Angsana New" w:hAnsi="Angsana New"/>
          <w:b/>
          <w:bCs/>
          <w:sz w:val="28"/>
          <w:szCs w:val="28"/>
          <w:lang w:val="en-US"/>
        </w:rPr>
        <w:t>Lease agreements with subsidiaries and related parties</w:t>
      </w:r>
    </w:p>
    <w:p w14:paraId="533513C1" w14:textId="743C754B" w:rsidR="00492778" w:rsidRPr="007852EE" w:rsidRDefault="00492778" w:rsidP="00492778">
      <w:pPr>
        <w:spacing w:before="120"/>
        <w:ind w:left="378"/>
        <w:jc w:val="thaiDistribute"/>
        <w:rPr>
          <w:rFonts w:ascii="Angsana New" w:hAnsi="Angsana New"/>
          <w:spacing w:val="-2"/>
          <w:sz w:val="28"/>
          <w:lang w:val="en-US"/>
        </w:rPr>
      </w:pPr>
      <w:r w:rsidRPr="007852EE">
        <w:rPr>
          <w:rFonts w:ascii="Angsana New" w:hAnsi="Angsana New"/>
          <w:spacing w:val="-2"/>
          <w:sz w:val="28"/>
          <w:szCs w:val="28"/>
          <w:lang w:val="en-US"/>
        </w:rPr>
        <w:t>As at December 31, 202</w:t>
      </w:r>
      <w:r w:rsidR="007C3809" w:rsidRPr="007852EE">
        <w:rPr>
          <w:rFonts w:ascii="Angsana New" w:hAnsi="Angsana New"/>
          <w:spacing w:val="-2"/>
          <w:sz w:val="28"/>
          <w:szCs w:val="28"/>
          <w:lang w:val="en-US"/>
        </w:rPr>
        <w:t>3</w:t>
      </w:r>
      <w:r w:rsidRPr="007852EE">
        <w:rPr>
          <w:rFonts w:ascii="Angsana New" w:hAnsi="Angsana New"/>
          <w:spacing w:val="-2"/>
          <w:sz w:val="28"/>
          <w:szCs w:val="28"/>
          <w:lang w:val="en-US"/>
        </w:rPr>
        <w:t xml:space="preserve"> and 20</w:t>
      </w:r>
      <w:r w:rsidR="00B75908" w:rsidRPr="007852EE">
        <w:rPr>
          <w:rFonts w:ascii="Angsana New" w:hAnsi="Angsana New"/>
          <w:spacing w:val="-2"/>
          <w:sz w:val="28"/>
          <w:szCs w:val="28"/>
          <w:lang w:val="en-US"/>
        </w:rPr>
        <w:t>2</w:t>
      </w:r>
      <w:r w:rsidR="007C3809" w:rsidRPr="007852EE">
        <w:rPr>
          <w:rFonts w:ascii="Angsana New" w:hAnsi="Angsana New"/>
          <w:spacing w:val="-2"/>
          <w:sz w:val="28"/>
          <w:szCs w:val="28"/>
          <w:lang w:val="en-US"/>
        </w:rPr>
        <w:t>2</w:t>
      </w:r>
      <w:r w:rsidRPr="007852EE">
        <w:rPr>
          <w:rFonts w:ascii="Angsana New" w:hAnsi="Angsana New"/>
          <w:spacing w:val="-2"/>
          <w:sz w:val="28"/>
          <w:szCs w:val="28"/>
          <w:lang w:val="en-US"/>
        </w:rPr>
        <w:t xml:space="preserve">, the Company has Land and Buildings Rental Agreements with its subsidiary and related companies. Total rental charges per month are </w:t>
      </w:r>
      <w:r w:rsidR="00DB1FFB" w:rsidRPr="007852EE">
        <w:rPr>
          <w:rFonts w:ascii="Angsana New" w:hAnsi="Angsana New"/>
          <w:spacing w:val="-2"/>
          <w:sz w:val="28"/>
          <w:szCs w:val="28"/>
          <w:lang w:val="en-US"/>
        </w:rPr>
        <w:t>amount of Baht 0.51</w:t>
      </w:r>
      <w:r w:rsidRPr="007852EE">
        <w:rPr>
          <w:rFonts w:ascii="Angsana New" w:hAnsi="Angsana New"/>
          <w:spacing w:val="-2"/>
          <w:sz w:val="28"/>
          <w:szCs w:val="28"/>
          <w:lang w:val="en-US"/>
        </w:rPr>
        <w:t xml:space="preserve"> million</w:t>
      </w:r>
      <w:r w:rsidR="007852EE" w:rsidRPr="007852EE">
        <w:rPr>
          <w:rFonts w:ascii="Angsana New" w:hAnsi="Angsana New"/>
          <w:spacing w:val="-2"/>
          <w:sz w:val="28"/>
          <w:lang w:val="en-US"/>
        </w:rPr>
        <w:t>. E</w:t>
      </w:r>
      <w:r w:rsidR="007852EE">
        <w:rPr>
          <w:rFonts w:ascii="Angsana New" w:hAnsi="Angsana New"/>
          <w:spacing w:val="-2"/>
          <w:sz w:val="28"/>
          <w:lang w:val="en-US"/>
        </w:rPr>
        <w:t>ach agreement has</w:t>
      </w:r>
      <w:bookmarkStart w:id="158" w:name="_GoBack"/>
      <w:bookmarkEnd w:id="158"/>
      <w:r w:rsidR="00C231BD" w:rsidRPr="007852EE">
        <w:rPr>
          <w:rFonts w:ascii="Angsana New" w:hAnsi="Angsana New"/>
          <w:spacing w:val="-2"/>
          <w:sz w:val="28"/>
          <w:lang w:val="en-US"/>
        </w:rPr>
        <w:t xml:space="preserve"> a lease term of 3 years.</w:t>
      </w:r>
    </w:p>
    <w:p w14:paraId="3643A66F" w14:textId="693B0461" w:rsidR="00492778" w:rsidRPr="005B14DA" w:rsidRDefault="00492778" w:rsidP="00492778">
      <w:pPr>
        <w:spacing w:before="120"/>
        <w:ind w:left="380"/>
        <w:jc w:val="thaiDistribute"/>
        <w:rPr>
          <w:rFonts w:ascii="Angsana New" w:hAnsi="Angsana New"/>
          <w:b/>
          <w:bCs/>
          <w:sz w:val="28"/>
          <w:szCs w:val="28"/>
          <w:cs/>
          <w:lang w:val="en-US"/>
        </w:rPr>
      </w:pPr>
      <w:r w:rsidRPr="00B66C38">
        <w:rPr>
          <w:rFonts w:ascii="Angsana New" w:hAnsi="Angsana New"/>
          <w:b/>
          <w:bCs/>
          <w:sz w:val="28"/>
          <w:szCs w:val="28"/>
          <w:lang w:val="en-US"/>
        </w:rPr>
        <w:t>Syndicated cred</w:t>
      </w:r>
      <w:r w:rsidR="00B87EED">
        <w:rPr>
          <w:rFonts w:ascii="Angsana New" w:hAnsi="Angsana New"/>
          <w:b/>
          <w:bCs/>
          <w:sz w:val="28"/>
          <w:szCs w:val="28"/>
          <w:lang w:val="en-US"/>
        </w:rPr>
        <w:t>it facilities with subsidiaries</w:t>
      </w:r>
    </w:p>
    <w:p w14:paraId="5ACF345F" w14:textId="4D4290B3" w:rsidR="00DB1FFB" w:rsidRDefault="00492778" w:rsidP="000A50CC">
      <w:pPr>
        <w:spacing w:before="120"/>
        <w:ind w:left="374"/>
        <w:jc w:val="both"/>
        <w:rPr>
          <w:rFonts w:ascii="Angsana New" w:hAnsi="Angsana New"/>
          <w:sz w:val="28"/>
          <w:szCs w:val="28"/>
          <w:lang w:val="en-US"/>
        </w:rPr>
      </w:pPr>
      <w:r w:rsidRPr="00B07077">
        <w:rPr>
          <w:rFonts w:ascii="Angsana New" w:hAnsi="Angsana New"/>
          <w:sz w:val="28"/>
          <w:szCs w:val="28"/>
          <w:lang w:val="en-US"/>
        </w:rPr>
        <w:t xml:space="preserve">As at </w:t>
      </w:r>
      <w:r>
        <w:rPr>
          <w:rFonts w:ascii="Angsana New" w:hAnsi="Angsana New"/>
          <w:sz w:val="28"/>
          <w:szCs w:val="28"/>
          <w:lang w:val="en-US"/>
        </w:rPr>
        <w:t>December 31, 202</w:t>
      </w:r>
      <w:r w:rsidR="007C3809">
        <w:rPr>
          <w:rFonts w:ascii="Angsana New" w:hAnsi="Angsana New"/>
          <w:sz w:val="28"/>
          <w:szCs w:val="28"/>
          <w:lang w:val="en-US"/>
        </w:rPr>
        <w:t>3</w:t>
      </w:r>
      <w:r w:rsidRPr="006D7E0D">
        <w:rPr>
          <w:rFonts w:ascii="Angsana New" w:hAnsi="Angsana New"/>
          <w:sz w:val="28"/>
          <w:szCs w:val="28"/>
          <w:lang w:val="en-US"/>
        </w:rPr>
        <w:t xml:space="preserve"> </w:t>
      </w:r>
      <w:r>
        <w:rPr>
          <w:rFonts w:ascii="Angsana New" w:hAnsi="Angsana New"/>
          <w:sz w:val="28"/>
          <w:szCs w:val="28"/>
          <w:lang w:val="en-US"/>
        </w:rPr>
        <w:t>and 20</w:t>
      </w:r>
      <w:r w:rsidR="008D45F3" w:rsidRPr="00752943">
        <w:rPr>
          <w:rFonts w:ascii="Angsana New" w:hAnsi="Angsana New"/>
          <w:sz w:val="28"/>
          <w:szCs w:val="28"/>
          <w:lang w:val="en-US"/>
        </w:rPr>
        <w:t>2</w:t>
      </w:r>
      <w:r w:rsidR="007C3809">
        <w:rPr>
          <w:rFonts w:ascii="Angsana New" w:hAnsi="Angsana New"/>
          <w:sz w:val="28"/>
          <w:szCs w:val="28"/>
          <w:lang w:val="en-US"/>
        </w:rPr>
        <w:t>2</w:t>
      </w:r>
      <w:r>
        <w:rPr>
          <w:rFonts w:ascii="Angsana New" w:hAnsi="Angsana New"/>
          <w:sz w:val="28"/>
          <w:szCs w:val="28"/>
          <w:lang w:val="en-US"/>
        </w:rPr>
        <w:t xml:space="preserve">, </w:t>
      </w:r>
      <w:r w:rsidRPr="005216B6">
        <w:rPr>
          <w:rFonts w:ascii="Angsana New" w:hAnsi="Angsana New"/>
          <w:sz w:val="28"/>
          <w:szCs w:val="28"/>
          <w:lang w:val="en-US"/>
        </w:rPr>
        <w:t xml:space="preserve">the Company had syndicated credit facilities with subsidiaries from financial institutions </w:t>
      </w:r>
      <w:proofErr w:type="spellStart"/>
      <w:r w:rsidRPr="00B25A2C">
        <w:rPr>
          <w:rFonts w:ascii="Angsana New" w:hAnsi="Angsana New"/>
          <w:sz w:val="28"/>
          <w:szCs w:val="28"/>
          <w:lang w:val="en-US"/>
        </w:rPr>
        <w:t>total</w:t>
      </w:r>
      <w:r w:rsidR="002D673F" w:rsidRPr="00B25A2C">
        <w:rPr>
          <w:rFonts w:ascii="Angsana New" w:hAnsi="Angsana New"/>
          <w:sz w:val="28"/>
          <w:szCs w:val="28"/>
          <w:lang w:val="en-US"/>
        </w:rPr>
        <w:t>l</w:t>
      </w:r>
      <w:r w:rsidRPr="00B25A2C">
        <w:rPr>
          <w:rFonts w:ascii="Angsana New" w:hAnsi="Angsana New"/>
          <w:sz w:val="28"/>
          <w:szCs w:val="28"/>
          <w:lang w:val="en-US"/>
        </w:rPr>
        <w:t>ing</w:t>
      </w:r>
      <w:proofErr w:type="spellEnd"/>
      <w:r w:rsidRPr="00B25A2C">
        <w:rPr>
          <w:rFonts w:ascii="Angsana New" w:hAnsi="Angsana New"/>
          <w:sz w:val="28"/>
          <w:szCs w:val="28"/>
          <w:lang w:val="en-US"/>
        </w:rPr>
        <w:t xml:space="preserve"> Baht 480 million,</w:t>
      </w:r>
      <w:r w:rsidRPr="00DB1FFB">
        <w:rPr>
          <w:rFonts w:ascii="Angsana New" w:hAnsi="Angsana New"/>
          <w:sz w:val="28"/>
          <w:szCs w:val="28"/>
          <w:lang w:val="en-US"/>
        </w:rPr>
        <w:t xml:space="preserve"> these</w:t>
      </w:r>
      <w:r w:rsidRPr="005216B6">
        <w:rPr>
          <w:rFonts w:ascii="Angsana New" w:hAnsi="Angsana New"/>
          <w:sz w:val="28"/>
          <w:szCs w:val="28"/>
          <w:lang w:val="en-US"/>
        </w:rPr>
        <w:t xml:space="preserve"> credit facilities are secured by the guarantee from the Company and its subsidiaries, and by pledge of fixed deposits, mortgage of land and structures and machinery of the Company and subsidiaries.</w:t>
      </w:r>
    </w:p>
    <w:p w14:paraId="0FF19C38" w14:textId="77777777" w:rsidR="00492778" w:rsidRPr="005B14DA" w:rsidRDefault="00492778" w:rsidP="000A50CC">
      <w:pPr>
        <w:pStyle w:val="ListParagraph"/>
        <w:numPr>
          <w:ilvl w:val="0"/>
          <w:numId w:val="1"/>
        </w:numPr>
        <w:spacing w:before="240"/>
        <w:jc w:val="both"/>
        <w:rPr>
          <w:rFonts w:ascii="Angsana New" w:hAnsi="Angsana New"/>
          <w:sz w:val="28"/>
          <w:szCs w:val="28"/>
          <w:cs/>
          <w:lang w:val="en-US"/>
        </w:rPr>
      </w:pPr>
      <w:r w:rsidRPr="006A52F6">
        <w:rPr>
          <w:rFonts w:ascii="Angsana New" w:hAnsi="Angsana New"/>
          <w:b/>
          <w:bCs/>
          <w:sz w:val="28"/>
          <w:szCs w:val="28"/>
          <w:lang w:val="en-US"/>
        </w:rPr>
        <w:t>CASH AND CASH EQUIVALENTS</w:t>
      </w:r>
    </w:p>
    <w:p w14:paraId="4302D641" w14:textId="2C8B9D86" w:rsidR="00492778" w:rsidRDefault="00492778" w:rsidP="00492778">
      <w:pPr>
        <w:tabs>
          <w:tab w:val="left" w:pos="3402"/>
        </w:tabs>
        <w:spacing w:before="120"/>
        <w:ind w:left="425" w:hanging="68"/>
        <w:jc w:val="thaiDistribute"/>
        <w:rPr>
          <w:rFonts w:ascii="Angsana New" w:hAnsi="Angsana New"/>
          <w:sz w:val="28"/>
          <w:szCs w:val="28"/>
          <w:lang w:val="en-US"/>
        </w:rPr>
      </w:pPr>
      <w:r w:rsidRPr="00447F3A">
        <w:rPr>
          <w:rFonts w:ascii="Angsana New" w:hAnsi="Angsana New"/>
          <w:sz w:val="28"/>
          <w:szCs w:val="28"/>
          <w:lang w:val="en-US"/>
        </w:rPr>
        <w:t xml:space="preserve">Cash and cash equivalents as at December </w:t>
      </w:r>
      <w:r>
        <w:rPr>
          <w:rFonts w:ascii="Angsana New" w:hAnsi="Angsana New"/>
          <w:sz w:val="28"/>
          <w:szCs w:val="28"/>
          <w:lang w:val="en-US"/>
        </w:rPr>
        <w:t>31</w:t>
      </w:r>
      <w:r w:rsidRPr="00447F3A">
        <w:rPr>
          <w:rFonts w:ascii="Angsana New" w:hAnsi="Angsana New"/>
          <w:sz w:val="28"/>
          <w:szCs w:val="28"/>
          <w:lang w:val="en-US"/>
        </w:rPr>
        <w:t xml:space="preserve">, </w:t>
      </w:r>
      <w:r>
        <w:rPr>
          <w:rFonts w:ascii="Angsana New" w:hAnsi="Angsana New"/>
          <w:sz w:val="28"/>
          <w:szCs w:val="28"/>
          <w:lang w:val="en-US"/>
        </w:rPr>
        <w:t>202</w:t>
      </w:r>
      <w:r w:rsidR="007C3809">
        <w:rPr>
          <w:rFonts w:ascii="Angsana New" w:hAnsi="Angsana New"/>
          <w:sz w:val="28"/>
          <w:szCs w:val="28"/>
          <w:lang w:val="en-US"/>
        </w:rPr>
        <w:t>3</w:t>
      </w:r>
      <w:r w:rsidRPr="00EB2DAA">
        <w:rPr>
          <w:rFonts w:ascii="Angsana New" w:hAnsi="Angsana New"/>
          <w:sz w:val="28"/>
          <w:szCs w:val="28"/>
          <w:lang w:val="en-US"/>
        </w:rPr>
        <w:t xml:space="preserve"> </w:t>
      </w:r>
      <w:r w:rsidRPr="00447F3A">
        <w:rPr>
          <w:rFonts w:ascii="Angsana New" w:hAnsi="Angsana New"/>
          <w:sz w:val="28"/>
          <w:szCs w:val="28"/>
          <w:lang w:val="en-US"/>
        </w:rPr>
        <w:t xml:space="preserve">and </w:t>
      </w:r>
      <w:r>
        <w:rPr>
          <w:rFonts w:ascii="Angsana New" w:hAnsi="Angsana New"/>
          <w:sz w:val="28"/>
          <w:szCs w:val="28"/>
          <w:lang w:val="en-US"/>
        </w:rPr>
        <w:t>20</w:t>
      </w:r>
      <w:r w:rsidR="008D45F3" w:rsidRPr="00752943">
        <w:rPr>
          <w:rFonts w:ascii="Angsana New" w:hAnsi="Angsana New"/>
          <w:sz w:val="28"/>
          <w:szCs w:val="28"/>
          <w:lang w:val="en-US"/>
        </w:rPr>
        <w:t>2</w:t>
      </w:r>
      <w:r w:rsidR="007C3809">
        <w:rPr>
          <w:rFonts w:ascii="Angsana New" w:hAnsi="Angsana New"/>
          <w:sz w:val="28"/>
          <w:szCs w:val="28"/>
          <w:lang w:val="en-US"/>
        </w:rPr>
        <w:t>2</w:t>
      </w:r>
      <w:r w:rsidRPr="00EB2DAA">
        <w:rPr>
          <w:rFonts w:ascii="Angsana New" w:hAnsi="Angsana New"/>
          <w:sz w:val="28"/>
          <w:szCs w:val="28"/>
          <w:lang w:val="en-US"/>
        </w:rPr>
        <w:t xml:space="preserve"> </w:t>
      </w:r>
      <w:r w:rsidRPr="00447F3A">
        <w:rPr>
          <w:rFonts w:ascii="Angsana New" w:hAnsi="Angsana New"/>
          <w:sz w:val="28"/>
          <w:szCs w:val="28"/>
          <w:lang w:val="en-US"/>
        </w:rPr>
        <w:t>are as follows</w:t>
      </w:r>
      <w:r w:rsidRPr="00EB2DAA">
        <w:rPr>
          <w:rFonts w:ascii="Angsana New" w:hAnsi="Angsana New"/>
          <w:sz w:val="28"/>
          <w:szCs w:val="28"/>
          <w:lang w:val="en-US"/>
        </w:rPr>
        <w:t>:</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74"/>
        <w:gridCol w:w="2114"/>
        <w:gridCol w:w="1372"/>
        <w:gridCol w:w="1396"/>
        <w:gridCol w:w="1372"/>
        <w:gridCol w:w="1372"/>
      </w:tblGrid>
      <w:tr w:rsidR="00492778" w:rsidRPr="005B14DA" w14:paraId="642E9FEA" w14:textId="77777777" w:rsidTr="00492778">
        <w:trPr>
          <w:trHeight w:val="432"/>
        </w:trPr>
        <w:tc>
          <w:tcPr>
            <w:tcW w:w="1374" w:type="dxa"/>
            <w:vAlign w:val="bottom"/>
          </w:tcPr>
          <w:p w14:paraId="5EE24125" w14:textId="77777777" w:rsidR="00492778" w:rsidRDefault="00492778" w:rsidP="00492778">
            <w:pPr>
              <w:rPr>
                <w:rFonts w:ascii="Angsana New" w:hAnsi="Angsana New"/>
                <w:sz w:val="28"/>
                <w:szCs w:val="28"/>
                <w:lang w:val="en-US"/>
              </w:rPr>
            </w:pPr>
          </w:p>
        </w:tc>
        <w:tc>
          <w:tcPr>
            <w:tcW w:w="2114" w:type="dxa"/>
            <w:vAlign w:val="bottom"/>
          </w:tcPr>
          <w:p w14:paraId="28EA17DD" w14:textId="77777777" w:rsidR="00492778" w:rsidRDefault="00492778" w:rsidP="00492778">
            <w:pPr>
              <w:rPr>
                <w:rFonts w:ascii="Angsana New" w:hAnsi="Angsana New"/>
                <w:sz w:val="28"/>
                <w:szCs w:val="28"/>
                <w:lang w:val="en-US"/>
              </w:rPr>
            </w:pPr>
          </w:p>
        </w:tc>
        <w:tc>
          <w:tcPr>
            <w:tcW w:w="5512" w:type="dxa"/>
            <w:gridSpan w:val="4"/>
            <w:vAlign w:val="bottom"/>
            <w:hideMark/>
          </w:tcPr>
          <w:p w14:paraId="37A23095" w14:textId="77777777" w:rsidR="00492778" w:rsidRDefault="00492778" w:rsidP="00492778">
            <w:pPr>
              <w:pBdr>
                <w:bottom w:val="single" w:sz="4" w:space="1" w:color="auto"/>
              </w:pBdr>
              <w:ind w:left="-29" w:right="-29"/>
              <w:jc w:val="center"/>
              <w:rPr>
                <w:rFonts w:ascii="Angsana New" w:hAnsi="Angsana New"/>
                <w:sz w:val="28"/>
                <w:szCs w:val="28"/>
                <w:lang w:val="en-US"/>
              </w:rPr>
            </w:pPr>
            <w:r w:rsidRPr="003403D0">
              <w:rPr>
                <w:rFonts w:ascii="Angsana New" w:hAnsi="Angsana New"/>
                <w:sz w:val="28"/>
                <w:szCs w:val="28"/>
                <w:lang w:val="en-US"/>
              </w:rPr>
              <w:t>Unit : Baht</w:t>
            </w:r>
          </w:p>
        </w:tc>
      </w:tr>
      <w:tr w:rsidR="00492778" w:rsidRPr="005B14DA" w14:paraId="77BF890E" w14:textId="77777777" w:rsidTr="00492778">
        <w:trPr>
          <w:trHeight w:val="432"/>
        </w:trPr>
        <w:tc>
          <w:tcPr>
            <w:tcW w:w="1374" w:type="dxa"/>
            <w:vAlign w:val="bottom"/>
          </w:tcPr>
          <w:p w14:paraId="6BB9C167" w14:textId="77777777" w:rsidR="00492778" w:rsidRDefault="00492778" w:rsidP="00492778">
            <w:pPr>
              <w:rPr>
                <w:rFonts w:ascii="Angsana New" w:hAnsi="Angsana New"/>
                <w:sz w:val="28"/>
                <w:szCs w:val="28"/>
                <w:lang w:val="en-US"/>
              </w:rPr>
            </w:pPr>
          </w:p>
        </w:tc>
        <w:tc>
          <w:tcPr>
            <w:tcW w:w="2114" w:type="dxa"/>
            <w:vAlign w:val="bottom"/>
          </w:tcPr>
          <w:p w14:paraId="503D6DC0" w14:textId="77777777" w:rsidR="00492778" w:rsidRDefault="00492778" w:rsidP="00492778">
            <w:pPr>
              <w:rPr>
                <w:rFonts w:ascii="Angsana New" w:hAnsi="Angsana New"/>
                <w:sz w:val="28"/>
                <w:szCs w:val="28"/>
                <w:lang w:val="en-US"/>
              </w:rPr>
            </w:pPr>
          </w:p>
        </w:tc>
        <w:tc>
          <w:tcPr>
            <w:tcW w:w="2768" w:type="dxa"/>
            <w:gridSpan w:val="2"/>
            <w:vAlign w:val="bottom"/>
            <w:hideMark/>
          </w:tcPr>
          <w:p w14:paraId="5FA836CA" w14:textId="77777777" w:rsidR="00492778" w:rsidRDefault="00492778" w:rsidP="00492778">
            <w:pPr>
              <w:pBdr>
                <w:bottom w:val="single" w:sz="4" w:space="1" w:color="auto"/>
              </w:pBdr>
              <w:ind w:left="-29" w:right="-29"/>
              <w:jc w:val="center"/>
              <w:rPr>
                <w:rFonts w:ascii="Angsana New" w:hAnsi="Angsana New"/>
                <w:sz w:val="28"/>
                <w:szCs w:val="28"/>
                <w:lang w:val="en-US"/>
              </w:rPr>
            </w:pPr>
            <w:r w:rsidRPr="000E6C79">
              <w:rPr>
                <w:rFonts w:ascii="Angsana New" w:hAnsi="Angsana New"/>
                <w:sz w:val="28"/>
                <w:szCs w:val="28"/>
                <w:lang w:val="en-US"/>
              </w:rPr>
              <w:t>Co</w:t>
            </w:r>
            <w:r>
              <w:rPr>
                <w:rFonts w:ascii="Angsana New" w:hAnsi="Angsana New"/>
                <w:sz w:val="28"/>
                <w:szCs w:val="28"/>
                <w:lang w:val="en-US"/>
              </w:rPr>
              <w:t>nsolidated financial statements</w:t>
            </w:r>
          </w:p>
        </w:tc>
        <w:tc>
          <w:tcPr>
            <w:tcW w:w="2744" w:type="dxa"/>
            <w:gridSpan w:val="2"/>
            <w:vAlign w:val="bottom"/>
            <w:hideMark/>
          </w:tcPr>
          <w:p w14:paraId="534ACDA1" w14:textId="77777777" w:rsidR="00492778" w:rsidRDefault="00492778" w:rsidP="00492778">
            <w:pPr>
              <w:pBdr>
                <w:bottom w:val="single" w:sz="4" w:space="1" w:color="auto"/>
              </w:pBdr>
              <w:ind w:left="-29" w:right="-29"/>
              <w:jc w:val="center"/>
              <w:rPr>
                <w:rFonts w:ascii="Angsana New" w:hAnsi="Angsana New"/>
                <w:sz w:val="28"/>
                <w:szCs w:val="28"/>
                <w:lang w:val="en-US"/>
              </w:rPr>
            </w:pPr>
            <w:r w:rsidRPr="000E6C79">
              <w:rPr>
                <w:rFonts w:ascii="Angsana New" w:hAnsi="Angsana New"/>
                <w:sz w:val="28"/>
                <w:szCs w:val="28"/>
                <w:lang w:val="en-US"/>
              </w:rPr>
              <w:t>Separate financial statements</w:t>
            </w:r>
            <w:r w:rsidRPr="000E6C79">
              <w:rPr>
                <w:rFonts w:ascii="Angsana New" w:hAnsi="Angsana New"/>
                <w:sz w:val="28"/>
                <w:szCs w:val="28"/>
                <w:lang w:val="en-US"/>
              </w:rPr>
              <w:tab/>
            </w:r>
          </w:p>
        </w:tc>
      </w:tr>
      <w:tr w:rsidR="00492778" w:rsidRPr="005B14DA" w14:paraId="5543DCE3" w14:textId="77777777" w:rsidTr="00492778">
        <w:trPr>
          <w:trHeight w:val="432"/>
        </w:trPr>
        <w:tc>
          <w:tcPr>
            <w:tcW w:w="1374" w:type="dxa"/>
            <w:vAlign w:val="bottom"/>
          </w:tcPr>
          <w:p w14:paraId="09F9C9B0" w14:textId="77777777" w:rsidR="00492778" w:rsidRDefault="00492778" w:rsidP="00492778">
            <w:pPr>
              <w:rPr>
                <w:rFonts w:ascii="Angsana New" w:hAnsi="Angsana New"/>
                <w:sz w:val="28"/>
                <w:szCs w:val="28"/>
                <w:lang w:val="en-US"/>
              </w:rPr>
            </w:pPr>
          </w:p>
        </w:tc>
        <w:tc>
          <w:tcPr>
            <w:tcW w:w="2114" w:type="dxa"/>
            <w:vAlign w:val="bottom"/>
          </w:tcPr>
          <w:p w14:paraId="4EBB121E" w14:textId="77777777" w:rsidR="00492778" w:rsidRDefault="00492778" w:rsidP="00492778">
            <w:pPr>
              <w:rPr>
                <w:rFonts w:ascii="Angsana New" w:hAnsi="Angsana New"/>
                <w:sz w:val="28"/>
                <w:szCs w:val="28"/>
                <w:lang w:val="en-US"/>
              </w:rPr>
            </w:pPr>
          </w:p>
        </w:tc>
        <w:tc>
          <w:tcPr>
            <w:tcW w:w="1372" w:type="dxa"/>
            <w:vAlign w:val="bottom"/>
            <w:hideMark/>
          </w:tcPr>
          <w:p w14:paraId="79B2F70A" w14:textId="0582E291" w:rsidR="00492778" w:rsidRDefault="00492778" w:rsidP="0049277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w:t>
            </w:r>
            <w:r w:rsidR="007C3809">
              <w:rPr>
                <w:rFonts w:ascii="Angsana New" w:hAnsi="Angsana New"/>
                <w:sz w:val="28"/>
                <w:szCs w:val="28"/>
                <w:lang w:val="en-US"/>
              </w:rPr>
              <w:t>3</w:t>
            </w:r>
          </w:p>
        </w:tc>
        <w:tc>
          <w:tcPr>
            <w:tcW w:w="1396" w:type="dxa"/>
            <w:vAlign w:val="bottom"/>
            <w:hideMark/>
          </w:tcPr>
          <w:p w14:paraId="61BC3B48" w14:textId="24B73226" w:rsidR="00492778" w:rsidRDefault="00492778" w:rsidP="0049277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Pr="00752943">
              <w:rPr>
                <w:rFonts w:ascii="Angsana New" w:hAnsi="Angsana New"/>
                <w:sz w:val="28"/>
                <w:szCs w:val="28"/>
                <w:lang w:val="en-US"/>
              </w:rPr>
              <w:t>2</w:t>
            </w:r>
            <w:r w:rsidR="007C3809">
              <w:rPr>
                <w:rFonts w:ascii="Angsana New" w:hAnsi="Angsana New"/>
                <w:sz w:val="28"/>
                <w:szCs w:val="28"/>
                <w:lang w:val="en-US"/>
              </w:rPr>
              <w:t>2</w:t>
            </w:r>
          </w:p>
        </w:tc>
        <w:tc>
          <w:tcPr>
            <w:tcW w:w="1372" w:type="dxa"/>
            <w:vAlign w:val="bottom"/>
            <w:hideMark/>
          </w:tcPr>
          <w:p w14:paraId="0D3B34B7" w14:textId="0E06FCF9" w:rsidR="00492778" w:rsidRDefault="00492778" w:rsidP="0049277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w:t>
            </w:r>
            <w:r w:rsidR="007C3809">
              <w:rPr>
                <w:rFonts w:ascii="Angsana New" w:hAnsi="Angsana New"/>
                <w:sz w:val="28"/>
                <w:szCs w:val="28"/>
                <w:lang w:val="en-US"/>
              </w:rPr>
              <w:t>3</w:t>
            </w:r>
          </w:p>
        </w:tc>
        <w:tc>
          <w:tcPr>
            <w:tcW w:w="1372" w:type="dxa"/>
            <w:vAlign w:val="bottom"/>
            <w:hideMark/>
          </w:tcPr>
          <w:p w14:paraId="3362181D" w14:textId="191ECC72" w:rsidR="00492778" w:rsidRDefault="00492778" w:rsidP="0049277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Pr="00752943">
              <w:rPr>
                <w:rFonts w:ascii="Angsana New" w:hAnsi="Angsana New"/>
                <w:sz w:val="28"/>
                <w:szCs w:val="28"/>
                <w:lang w:val="en-US"/>
              </w:rPr>
              <w:t>2</w:t>
            </w:r>
            <w:r w:rsidR="007C3809">
              <w:rPr>
                <w:rFonts w:ascii="Angsana New" w:hAnsi="Angsana New"/>
                <w:sz w:val="28"/>
                <w:szCs w:val="28"/>
                <w:lang w:val="en-US"/>
              </w:rPr>
              <w:t>2</w:t>
            </w:r>
          </w:p>
        </w:tc>
      </w:tr>
      <w:tr w:rsidR="007C3809" w:rsidRPr="005B14DA" w14:paraId="0516DB2B" w14:textId="77777777" w:rsidTr="00B25A2C">
        <w:trPr>
          <w:trHeight w:val="432"/>
        </w:trPr>
        <w:tc>
          <w:tcPr>
            <w:tcW w:w="1374" w:type="dxa"/>
            <w:vAlign w:val="bottom"/>
            <w:hideMark/>
          </w:tcPr>
          <w:p w14:paraId="277DCDD4" w14:textId="77777777" w:rsidR="007C3809" w:rsidRDefault="007C3809" w:rsidP="007C3809">
            <w:pPr>
              <w:ind w:left="-84"/>
              <w:rPr>
                <w:rFonts w:ascii="Angsana New" w:hAnsi="Angsana New"/>
                <w:sz w:val="28"/>
                <w:szCs w:val="28"/>
                <w:lang w:val="en-US"/>
              </w:rPr>
            </w:pPr>
            <w:r w:rsidRPr="000E6C79">
              <w:rPr>
                <w:rFonts w:ascii="Angsana New" w:hAnsi="Angsana New"/>
                <w:sz w:val="28"/>
                <w:szCs w:val="28"/>
                <w:lang w:val="en-US"/>
              </w:rPr>
              <w:t>Cash in hand</w:t>
            </w:r>
          </w:p>
        </w:tc>
        <w:tc>
          <w:tcPr>
            <w:tcW w:w="2114" w:type="dxa"/>
            <w:vAlign w:val="bottom"/>
          </w:tcPr>
          <w:p w14:paraId="204DFDEF" w14:textId="77777777" w:rsidR="007C3809" w:rsidRPr="00D51E3D" w:rsidRDefault="007C3809" w:rsidP="007C3809">
            <w:pPr>
              <w:rPr>
                <w:rFonts w:ascii="Angsana New" w:hAnsi="Angsana New"/>
                <w:sz w:val="28"/>
                <w:szCs w:val="28"/>
                <w:cs/>
                <w:lang w:val="en-US"/>
              </w:rPr>
            </w:pPr>
          </w:p>
        </w:tc>
        <w:tc>
          <w:tcPr>
            <w:tcW w:w="1372" w:type="dxa"/>
            <w:shd w:val="clear" w:color="auto" w:fill="auto"/>
            <w:vAlign w:val="bottom"/>
          </w:tcPr>
          <w:p w14:paraId="6B136AFA" w14:textId="76AC6309" w:rsidR="007C3809" w:rsidRPr="008D45F3" w:rsidRDefault="00B25A2C" w:rsidP="007C3809">
            <w:pPr>
              <w:ind w:left="-29" w:right="-29"/>
              <w:jc w:val="right"/>
              <w:rPr>
                <w:rFonts w:ascii="Angsana New" w:hAnsi="Angsana New"/>
                <w:sz w:val="28"/>
                <w:szCs w:val="28"/>
                <w:highlight w:val="yellow"/>
                <w:lang w:val="en-US"/>
              </w:rPr>
            </w:pPr>
            <w:r w:rsidRPr="005B14DA">
              <w:rPr>
                <w:rFonts w:ascii="Angsana New" w:hAnsi="Angsana New"/>
                <w:sz w:val="28"/>
                <w:szCs w:val="28"/>
                <w:lang w:val="en-US"/>
              </w:rPr>
              <w:t>490</w:t>
            </w:r>
            <w:r w:rsidRPr="00B25A2C">
              <w:rPr>
                <w:rFonts w:ascii="Angsana New" w:hAnsi="Angsana New"/>
                <w:sz w:val="28"/>
                <w:szCs w:val="28"/>
                <w:lang w:val="en-US"/>
              </w:rPr>
              <w:t>,</w:t>
            </w:r>
            <w:r w:rsidRPr="005B14DA">
              <w:rPr>
                <w:rFonts w:ascii="Angsana New" w:hAnsi="Angsana New"/>
                <w:sz w:val="28"/>
                <w:szCs w:val="28"/>
                <w:lang w:val="en-US"/>
              </w:rPr>
              <w:t>753.53</w:t>
            </w:r>
          </w:p>
        </w:tc>
        <w:tc>
          <w:tcPr>
            <w:tcW w:w="1396" w:type="dxa"/>
            <w:vAlign w:val="bottom"/>
          </w:tcPr>
          <w:p w14:paraId="62FBD8A7" w14:textId="1C63FE1A" w:rsidR="007C3809" w:rsidRPr="00B94947" w:rsidRDefault="007C3809" w:rsidP="007C3809">
            <w:pPr>
              <w:ind w:left="-29" w:right="-29"/>
              <w:jc w:val="right"/>
              <w:rPr>
                <w:rFonts w:ascii="Angsana New" w:hAnsi="Angsana New"/>
                <w:sz w:val="28"/>
                <w:szCs w:val="28"/>
                <w:lang w:val="en-US"/>
              </w:rPr>
            </w:pPr>
            <w:r w:rsidRPr="008E0762">
              <w:rPr>
                <w:rFonts w:ascii="Angsana New" w:hAnsi="Angsana New"/>
                <w:sz w:val="28"/>
                <w:szCs w:val="28"/>
                <w:lang w:val="en-US"/>
              </w:rPr>
              <w:t>523,303.61</w:t>
            </w:r>
          </w:p>
        </w:tc>
        <w:tc>
          <w:tcPr>
            <w:tcW w:w="1372" w:type="dxa"/>
            <w:shd w:val="clear" w:color="auto" w:fill="auto"/>
            <w:vAlign w:val="bottom"/>
          </w:tcPr>
          <w:p w14:paraId="72B364CB" w14:textId="7B10F60A" w:rsidR="007C3809" w:rsidRPr="008D45F3" w:rsidRDefault="00B25A2C" w:rsidP="007C3809">
            <w:pPr>
              <w:ind w:left="-29" w:right="-29"/>
              <w:jc w:val="right"/>
              <w:rPr>
                <w:rFonts w:ascii="Angsana New" w:hAnsi="Angsana New"/>
                <w:sz w:val="28"/>
                <w:szCs w:val="28"/>
                <w:highlight w:val="yellow"/>
                <w:lang w:val="en-US"/>
              </w:rPr>
            </w:pPr>
            <w:r w:rsidRPr="005B14DA">
              <w:rPr>
                <w:rFonts w:ascii="Angsana New" w:hAnsi="Angsana New"/>
                <w:sz w:val="28"/>
                <w:szCs w:val="28"/>
                <w:lang w:val="en-US"/>
              </w:rPr>
              <w:t>466</w:t>
            </w:r>
            <w:r w:rsidRPr="00B25A2C">
              <w:rPr>
                <w:rFonts w:ascii="Angsana New" w:hAnsi="Angsana New"/>
                <w:sz w:val="28"/>
                <w:szCs w:val="28"/>
                <w:lang w:val="en-US"/>
              </w:rPr>
              <w:t>,</w:t>
            </w:r>
            <w:r w:rsidRPr="005B14DA">
              <w:rPr>
                <w:rFonts w:ascii="Angsana New" w:hAnsi="Angsana New"/>
                <w:sz w:val="28"/>
                <w:szCs w:val="28"/>
                <w:lang w:val="en-US"/>
              </w:rPr>
              <w:t>000.00</w:t>
            </w:r>
          </w:p>
        </w:tc>
        <w:tc>
          <w:tcPr>
            <w:tcW w:w="1372" w:type="dxa"/>
            <w:vAlign w:val="bottom"/>
          </w:tcPr>
          <w:p w14:paraId="672EAFB0" w14:textId="7BAEE6B0" w:rsidR="007C3809" w:rsidRPr="00B25A2C" w:rsidRDefault="007C3809" w:rsidP="007C3809">
            <w:pPr>
              <w:ind w:left="-29" w:right="-29"/>
              <w:jc w:val="right"/>
              <w:rPr>
                <w:rFonts w:ascii="Angsana New" w:hAnsi="Angsana New"/>
                <w:sz w:val="28"/>
                <w:szCs w:val="28"/>
                <w:lang w:val="en-US"/>
              </w:rPr>
            </w:pPr>
            <w:r w:rsidRPr="00B25A2C">
              <w:rPr>
                <w:rFonts w:ascii="Angsana New" w:hAnsi="Angsana New"/>
                <w:sz w:val="28"/>
                <w:szCs w:val="28"/>
                <w:lang w:val="en-US"/>
              </w:rPr>
              <w:t>466,000.00</w:t>
            </w:r>
          </w:p>
        </w:tc>
      </w:tr>
      <w:tr w:rsidR="007C3809" w:rsidRPr="005B14DA" w14:paraId="5C4213F7" w14:textId="77777777" w:rsidTr="00B25A2C">
        <w:trPr>
          <w:trHeight w:val="432"/>
        </w:trPr>
        <w:tc>
          <w:tcPr>
            <w:tcW w:w="1374" w:type="dxa"/>
            <w:vAlign w:val="bottom"/>
            <w:hideMark/>
          </w:tcPr>
          <w:p w14:paraId="58E2A722" w14:textId="77777777" w:rsidR="007C3809" w:rsidRDefault="007C3809" w:rsidP="007C3809">
            <w:pPr>
              <w:ind w:left="-84"/>
              <w:rPr>
                <w:rFonts w:ascii="Angsana New" w:hAnsi="Angsana New"/>
                <w:sz w:val="28"/>
                <w:szCs w:val="28"/>
                <w:lang w:val="en-US"/>
              </w:rPr>
            </w:pPr>
            <w:r w:rsidRPr="000E6C79">
              <w:rPr>
                <w:rFonts w:ascii="Angsana New" w:hAnsi="Angsana New"/>
                <w:sz w:val="28"/>
                <w:szCs w:val="28"/>
                <w:lang w:val="en-US"/>
              </w:rPr>
              <w:t>Cash at Bank</w:t>
            </w:r>
          </w:p>
        </w:tc>
        <w:tc>
          <w:tcPr>
            <w:tcW w:w="2114" w:type="dxa"/>
            <w:vAlign w:val="bottom"/>
            <w:hideMark/>
          </w:tcPr>
          <w:p w14:paraId="0A32AB21" w14:textId="77777777" w:rsidR="007C3809" w:rsidRDefault="007C3809" w:rsidP="007C3809">
            <w:pPr>
              <w:rPr>
                <w:rFonts w:ascii="Angsana New" w:hAnsi="Angsana New"/>
                <w:sz w:val="28"/>
                <w:szCs w:val="28"/>
                <w:lang w:val="en-US"/>
              </w:rPr>
            </w:pPr>
            <w:r w:rsidRPr="000E6C79">
              <w:rPr>
                <w:rFonts w:ascii="Angsana New" w:hAnsi="Angsana New"/>
                <w:sz w:val="28"/>
                <w:szCs w:val="28"/>
                <w:lang w:val="en-US"/>
              </w:rPr>
              <w:t>-  current account</w:t>
            </w:r>
          </w:p>
        </w:tc>
        <w:tc>
          <w:tcPr>
            <w:tcW w:w="1372" w:type="dxa"/>
            <w:shd w:val="clear" w:color="auto" w:fill="auto"/>
            <w:vAlign w:val="bottom"/>
          </w:tcPr>
          <w:p w14:paraId="54DBDA6B" w14:textId="029FADE3" w:rsidR="007C3809" w:rsidRPr="008D45F3" w:rsidRDefault="00B25A2C" w:rsidP="007C3809">
            <w:pPr>
              <w:ind w:left="-29" w:right="-29"/>
              <w:jc w:val="right"/>
              <w:rPr>
                <w:rFonts w:ascii="Angsana New" w:hAnsi="Angsana New"/>
                <w:sz w:val="28"/>
                <w:szCs w:val="28"/>
                <w:highlight w:val="yellow"/>
                <w:lang w:val="en-US"/>
              </w:rPr>
            </w:pPr>
            <w:r w:rsidRPr="005B14DA">
              <w:rPr>
                <w:rFonts w:ascii="Angsana New" w:hAnsi="Angsana New"/>
                <w:sz w:val="28"/>
                <w:szCs w:val="28"/>
                <w:lang w:val="en-US"/>
              </w:rPr>
              <w:t>51</w:t>
            </w:r>
            <w:r w:rsidRPr="00B25A2C">
              <w:rPr>
                <w:rFonts w:ascii="Angsana New" w:hAnsi="Angsana New"/>
                <w:sz w:val="28"/>
                <w:szCs w:val="28"/>
                <w:lang w:val="en-US"/>
              </w:rPr>
              <w:t>,</w:t>
            </w:r>
            <w:r w:rsidRPr="005B14DA">
              <w:rPr>
                <w:rFonts w:ascii="Angsana New" w:hAnsi="Angsana New"/>
                <w:sz w:val="28"/>
                <w:szCs w:val="28"/>
                <w:lang w:val="en-US"/>
              </w:rPr>
              <w:t>431</w:t>
            </w:r>
            <w:r w:rsidRPr="00B25A2C">
              <w:rPr>
                <w:rFonts w:ascii="Angsana New" w:hAnsi="Angsana New"/>
                <w:sz w:val="28"/>
                <w:szCs w:val="28"/>
                <w:lang w:val="en-US"/>
              </w:rPr>
              <w:t>,</w:t>
            </w:r>
            <w:r w:rsidRPr="005B14DA">
              <w:rPr>
                <w:rFonts w:ascii="Angsana New" w:hAnsi="Angsana New"/>
                <w:sz w:val="28"/>
                <w:szCs w:val="28"/>
                <w:lang w:val="en-US"/>
              </w:rPr>
              <w:t>762.94</w:t>
            </w:r>
          </w:p>
        </w:tc>
        <w:tc>
          <w:tcPr>
            <w:tcW w:w="1396" w:type="dxa"/>
            <w:vAlign w:val="bottom"/>
          </w:tcPr>
          <w:p w14:paraId="11571503" w14:textId="08A434D2" w:rsidR="007C3809" w:rsidRPr="00B94947" w:rsidRDefault="007C3809" w:rsidP="007C3809">
            <w:pPr>
              <w:ind w:left="-29" w:right="-29"/>
              <w:jc w:val="right"/>
              <w:rPr>
                <w:rFonts w:ascii="Angsana New" w:hAnsi="Angsana New"/>
                <w:sz w:val="28"/>
                <w:szCs w:val="28"/>
                <w:lang w:val="en-US"/>
              </w:rPr>
            </w:pPr>
            <w:r w:rsidRPr="008E0762">
              <w:rPr>
                <w:rFonts w:ascii="Angsana New" w:hAnsi="Angsana New"/>
                <w:sz w:val="28"/>
                <w:szCs w:val="28"/>
                <w:lang w:val="en-US"/>
              </w:rPr>
              <w:t>49,106,620.22</w:t>
            </w:r>
          </w:p>
        </w:tc>
        <w:tc>
          <w:tcPr>
            <w:tcW w:w="1372" w:type="dxa"/>
            <w:shd w:val="clear" w:color="auto" w:fill="auto"/>
            <w:vAlign w:val="bottom"/>
          </w:tcPr>
          <w:p w14:paraId="54CDDB45" w14:textId="45331573" w:rsidR="007C3809" w:rsidRPr="008D45F3" w:rsidRDefault="00B25A2C" w:rsidP="007C3809">
            <w:pPr>
              <w:ind w:left="-29" w:right="-29"/>
              <w:jc w:val="right"/>
              <w:rPr>
                <w:rFonts w:ascii="Angsana New" w:hAnsi="Angsana New"/>
                <w:sz w:val="28"/>
                <w:szCs w:val="28"/>
                <w:highlight w:val="yellow"/>
                <w:lang w:val="en-US"/>
              </w:rPr>
            </w:pPr>
            <w:r w:rsidRPr="005B14DA">
              <w:rPr>
                <w:rFonts w:ascii="Angsana New" w:hAnsi="Angsana New"/>
                <w:sz w:val="28"/>
                <w:szCs w:val="28"/>
                <w:lang w:val="en-US"/>
              </w:rPr>
              <w:t>29</w:t>
            </w:r>
            <w:r w:rsidRPr="00B25A2C">
              <w:rPr>
                <w:rFonts w:ascii="Angsana New" w:hAnsi="Angsana New"/>
                <w:sz w:val="28"/>
                <w:szCs w:val="28"/>
                <w:lang w:val="en-US"/>
              </w:rPr>
              <w:t>,</w:t>
            </w:r>
            <w:r w:rsidRPr="005B14DA">
              <w:rPr>
                <w:rFonts w:ascii="Angsana New" w:hAnsi="Angsana New"/>
                <w:sz w:val="28"/>
                <w:szCs w:val="28"/>
                <w:lang w:val="en-US"/>
              </w:rPr>
              <w:t>348</w:t>
            </w:r>
            <w:r w:rsidRPr="00B25A2C">
              <w:rPr>
                <w:rFonts w:ascii="Angsana New" w:hAnsi="Angsana New"/>
                <w:sz w:val="28"/>
                <w:szCs w:val="28"/>
                <w:lang w:val="en-US"/>
              </w:rPr>
              <w:t>,</w:t>
            </w:r>
            <w:r w:rsidRPr="005B14DA">
              <w:rPr>
                <w:rFonts w:ascii="Angsana New" w:hAnsi="Angsana New"/>
                <w:sz w:val="28"/>
                <w:szCs w:val="28"/>
                <w:lang w:val="en-US"/>
              </w:rPr>
              <w:t>745.69</w:t>
            </w:r>
          </w:p>
        </w:tc>
        <w:tc>
          <w:tcPr>
            <w:tcW w:w="1372" w:type="dxa"/>
            <w:vAlign w:val="bottom"/>
          </w:tcPr>
          <w:p w14:paraId="7861D555" w14:textId="241D2B25" w:rsidR="007C3809" w:rsidRPr="00B94947" w:rsidRDefault="007C3809" w:rsidP="007C3809">
            <w:pPr>
              <w:ind w:left="-29" w:right="-29"/>
              <w:jc w:val="right"/>
              <w:rPr>
                <w:rFonts w:ascii="Angsana New" w:hAnsi="Angsana New"/>
                <w:sz w:val="28"/>
                <w:szCs w:val="28"/>
                <w:lang w:val="en-US"/>
              </w:rPr>
            </w:pPr>
            <w:r w:rsidRPr="008E0762">
              <w:rPr>
                <w:rFonts w:ascii="Angsana New" w:hAnsi="Angsana New"/>
                <w:sz w:val="28"/>
                <w:szCs w:val="28"/>
                <w:lang w:val="en-US"/>
              </w:rPr>
              <w:t>8,080,803.83</w:t>
            </w:r>
          </w:p>
        </w:tc>
      </w:tr>
      <w:tr w:rsidR="007C3809" w:rsidRPr="005B14DA" w14:paraId="32229E40" w14:textId="77777777" w:rsidTr="00B25A2C">
        <w:trPr>
          <w:trHeight w:val="432"/>
        </w:trPr>
        <w:tc>
          <w:tcPr>
            <w:tcW w:w="1374" w:type="dxa"/>
            <w:vAlign w:val="bottom"/>
          </w:tcPr>
          <w:p w14:paraId="6E04CEC2" w14:textId="77777777" w:rsidR="007C3809" w:rsidRDefault="007C3809" w:rsidP="007C3809">
            <w:pPr>
              <w:ind w:left="-84"/>
              <w:rPr>
                <w:rFonts w:ascii="Angsana New" w:hAnsi="Angsana New"/>
                <w:sz w:val="28"/>
                <w:szCs w:val="28"/>
                <w:lang w:val="en-US"/>
              </w:rPr>
            </w:pPr>
          </w:p>
        </w:tc>
        <w:tc>
          <w:tcPr>
            <w:tcW w:w="2114" w:type="dxa"/>
            <w:vAlign w:val="bottom"/>
            <w:hideMark/>
          </w:tcPr>
          <w:p w14:paraId="497CD51F" w14:textId="77777777" w:rsidR="007C3809" w:rsidRDefault="007C3809" w:rsidP="007C3809">
            <w:pPr>
              <w:rPr>
                <w:rFonts w:ascii="Angsana New" w:hAnsi="Angsana New"/>
                <w:sz w:val="28"/>
                <w:szCs w:val="28"/>
                <w:lang w:val="en-US"/>
              </w:rPr>
            </w:pPr>
            <w:r w:rsidRPr="000E6C79">
              <w:rPr>
                <w:rFonts w:ascii="Angsana New" w:hAnsi="Angsana New"/>
                <w:sz w:val="28"/>
                <w:szCs w:val="28"/>
                <w:lang w:val="en-US"/>
              </w:rPr>
              <w:t>-  savings account</w:t>
            </w:r>
          </w:p>
        </w:tc>
        <w:tc>
          <w:tcPr>
            <w:tcW w:w="1372" w:type="dxa"/>
            <w:shd w:val="clear" w:color="auto" w:fill="auto"/>
            <w:vAlign w:val="bottom"/>
          </w:tcPr>
          <w:p w14:paraId="5508EEC9" w14:textId="6FD944E8" w:rsidR="007C3809" w:rsidRPr="008D45F3" w:rsidRDefault="00B25A2C" w:rsidP="007C3809">
            <w:pPr>
              <w:pBdr>
                <w:bottom w:val="single" w:sz="4" w:space="1" w:color="auto"/>
              </w:pBdr>
              <w:ind w:left="-29" w:right="-29"/>
              <w:jc w:val="right"/>
              <w:rPr>
                <w:rFonts w:ascii="Angsana New" w:hAnsi="Angsana New"/>
                <w:sz w:val="28"/>
                <w:szCs w:val="28"/>
                <w:highlight w:val="yellow"/>
                <w:lang w:val="en-US"/>
              </w:rPr>
            </w:pPr>
            <w:r w:rsidRPr="005B14DA">
              <w:rPr>
                <w:rFonts w:ascii="Angsana New" w:hAnsi="Angsana New"/>
                <w:sz w:val="28"/>
                <w:szCs w:val="28"/>
                <w:lang w:val="en-US"/>
              </w:rPr>
              <w:t>196</w:t>
            </w:r>
            <w:r w:rsidRPr="00B25A2C">
              <w:rPr>
                <w:rFonts w:ascii="Angsana New" w:hAnsi="Angsana New"/>
                <w:sz w:val="28"/>
                <w:szCs w:val="28"/>
                <w:lang w:val="en-US"/>
              </w:rPr>
              <w:t>,</w:t>
            </w:r>
            <w:r w:rsidRPr="005B14DA">
              <w:rPr>
                <w:rFonts w:ascii="Angsana New" w:hAnsi="Angsana New"/>
                <w:sz w:val="28"/>
                <w:szCs w:val="28"/>
                <w:lang w:val="en-US"/>
              </w:rPr>
              <w:t>615</w:t>
            </w:r>
            <w:r w:rsidRPr="00B25A2C">
              <w:rPr>
                <w:rFonts w:ascii="Angsana New" w:hAnsi="Angsana New"/>
                <w:sz w:val="28"/>
                <w:szCs w:val="28"/>
                <w:lang w:val="en-US"/>
              </w:rPr>
              <w:t>,</w:t>
            </w:r>
            <w:r w:rsidRPr="005B14DA">
              <w:rPr>
                <w:rFonts w:ascii="Angsana New" w:hAnsi="Angsana New"/>
                <w:sz w:val="28"/>
                <w:szCs w:val="28"/>
                <w:lang w:val="en-US"/>
              </w:rPr>
              <w:t>877.41</w:t>
            </w:r>
          </w:p>
        </w:tc>
        <w:tc>
          <w:tcPr>
            <w:tcW w:w="1396" w:type="dxa"/>
            <w:vAlign w:val="bottom"/>
          </w:tcPr>
          <w:p w14:paraId="52BD7DC5" w14:textId="576FE94E" w:rsidR="007C3809" w:rsidRPr="00B94947" w:rsidRDefault="007C3809" w:rsidP="007C3809">
            <w:pPr>
              <w:pBdr>
                <w:bottom w:val="single" w:sz="4" w:space="1" w:color="auto"/>
              </w:pBdr>
              <w:ind w:left="-29" w:right="-29"/>
              <w:jc w:val="right"/>
              <w:rPr>
                <w:rFonts w:ascii="Angsana New" w:hAnsi="Angsana New"/>
                <w:sz w:val="28"/>
                <w:szCs w:val="28"/>
                <w:lang w:val="en-US"/>
              </w:rPr>
            </w:pPr>
            <w:r w:rsidRPr="008E0762">
              <w:rPr>
                <w:rFonts w:ascii="Angsana New" w:hAnsi="Angsana New"/>
                <w:sz w:val="28"/>
                <w:szCs w:val="28"/>
                <w:lang w:val="en-US"/>
              </w:rPr>
              <w:t>79,954,085.41</w:t>
            </w:r>
          </w:p>
        </w:tc>
        <w:tc>
          <w:tcPr>
            <w:tcW w:w="1372" w:type="dxa"/>
            <w:shd w:val="clear" w:color="auto" w:fill="auto"/>
            <w:vAlign w:val="bottom"/>
          </w:tcPr>
          <w:p w14:paraId="4A8EC5DC" w14:textId="50B8778A" w:rsidR="007C3809" w:rsidRPr="008D45F3" w:rsidRDefault="00B25A2C" w:rsidP="007C3809">
            <w:pPr>
              <w:pBdr>
                <w:bottom w:val="single" w:sz="4" w:space="1" w:color="auto"/>
              </w:pBdr>
              <w:ind w:left="-29" w:right="-29"/>
              <w:jc w:val="right"/>
              <w:rPr>
                <w:rFonts w:ascii="Angsana New" w:hAnsi="Angsana New"/>
                <w:sz w:val="28"/>
                <w:szCs w:val="28"/>
                <w:highlight w:val="yellow"/>
                <w:lang w:val="en-US"/>
              </w:rPr>
            </w:pPr>
            <w:r w:rsidRPr="005B14DA">
              <w:rPr>
                <w:rFonts w:ascii="Angsana New" w:hAnsi="Angsana New"/>
                <w:sz w:val="28"/>
                <w:szCs w:val="28"/>
                <w:lang w:val="en-US"/>
              </w:rPr>
              <w:t>177</w:t>
            </w:r>
            <w:r w:rsidRPr="00B25A2C">
              <w:rPr>
                <w:rFonts w:ascii="Angsana New" w:hAnsi="Angsana New"/>
                <w:sz w:val="28"/>
                <w:szCs w:val="28"/>
                <w:lang w:val="en-US"/>
              </w:rPr>
              <w:t>,</w:t>
            </w:r>
            <w:r w:rsidRPr="005B14DA">
              <w:rPr>
                <w:rFonts w:ascii="Angsana New" w:hAnsi="Angsana New"/>
                <w:sz w:val="28"/>
                <w:szCs w:val="28"/>
                <w:lang w:val="en-US"/>
              </w:rPr>
              <w:t>575</w:t>
            </w:r>
            <w:r w:rsidRPr="00B25A2C">
              <w:rPr>
                <w:rFonts w:ascii="Angsana New" w:hAnsi="Angsana New"/>
                <w:sz w:val="28"/>
                <w:szCs w:val="28"/>
                <w:lang w:val="en-US"/>
              </w:rPr>
              <w:t>,</w:t>
            </w:r>
            <w:r w:rsidRPr="005B14DA">
              <w:rPr>
                <w:rFonts w:ascii="Angsana New" w:hAnsi="Angsana New"/>
                <w:sz w:val="28"/>
                <w:szCs w:val="28"/>
                <w:lang w:val="en-US"/>
              </w:rPr>
              <w:t>428.35</w:t>
            </w:r>
          </w:p>
        </w:tc>
        <w:tc>
          <w:tcPr>
            <w:tcW w:w="1372" w:type="dxa"/>
            <w:vAlign w:val="bottom"/>
          </w:tcPr>
          <w:p w14:paraId="624953D9" w14:textId="20034287" w:rsidR="007C3809" w:rsidRPr="00B94947" w:rsidRDefault="007C3809" w:rsidP="007C3809">
            <w:pPr>
              <w:pBdr>
                <w:bottom w:val="single" w:sz="4" w:space="1" w:color="auto"/>
              </w:pBdr>
              <w:ind w:left="-29" w:right="-29"/>
              <w:jc w:val="right"/>
              <w:rPr>
                <w:rFonts w:ascii="Angsana New" w:hAnsi="Angsana New"/>
                <w:sz w:val="28"/>
                <w:szCs w:val="28"/>
                <w:lang w:val="en-US"/>
              </w:rPr>
            </w:pPr>
            <w:r w:rsidRPr="008E0762">
              <w:rPr>
                <w:rFonts w:ascii="Angsana New" w:hAnsi="Angsana New"/>
                <w:sz w:val="28"/>
                <w:szCs w:val="28"/>
                <w:lang w:val="en-US"/>
              </w:rPr>
              <w:t>72,981,713.99</w:t>
            </w:r>
          </w:p>
        </w:tc>
      </w:tr>
      <w:tr w:rsidR="007C3809" w:rsidRPr="005B14DA" w14:paraId="560C58E8" w14:textId="77777777" w:rsidTr="00B25A2C">
        <w:trPr>
          <w:trHeight w:val="432"/>
        </w:trPr>
        <w:tc>
          <w:tcPr>
            <w:tcW w:w="3488" w:type="dxa"/>
            <w:gridSpan w:val="2"/>
            <w:vAlign w:val="bottom"/>
            <w:hideMark/>
          </w:tcPr>
          <w:p w14:paraId="751DBEBC" w14:textId="77777777" w:rsidR="007C3809" w:rsidRDefault="007C3809" w:rsidP="007C3809">
            <w:pPr>
              <w:ind w:left="-84" w:right="-146"/>
              <w:rPr>
                <w:rFonts w:ascii="Angsana New" w:hAnsi="Angsana New"/>
                <w:sz w:val="28"/>
                <w:szCs w:val="28"/>
                <w:lang w:val="en-US"/>
              </w:rPr>
            </w:pPr>
            <w:r w:rsidRPr="000E6C79">
              <w:rPr>
                <w:rFonts w:ascii="Angsana New" w:hAnsi="Angsana New"/>
                <w:sz w:val="28"/>
                <w:szCs w:val="28"/>
                <w:lang w:val="en-US"/>
              </w:rPr>
              <w:t>Total cash and cash equivalents</w:t>
            </w:r>
          </w:p>
        </w:tc>
        <w:tc>
          <w:tcPr>
            <w:tcW w:w="1372" w:type="dxa"/>
            <w:shd w:val="clear" w:color="auto" w:fill="auto"/>
            <w:vAlign w:val="bottom"/>
          </w:tcPr>
          <w:p w14:paraId="112B2910" w14:textId="41D97BC2" w:rsidR="007C3809" w:rsidRPr="005B14DA" w:rsidRDefault="00B25A2C" w:rsidP="007C3809">
            <w:pPr>
              <w:pBdr>
                <w:bottom w:val="double" w:sz="4" w:space="1" w:color="auto"/>
              </w:pBdr>
              <w:ind w:left="-29" w:right="-29"/>
              <w:jc w:val="right"/>
              <w:rPr>
                <w:rFonts w:ascii="Angsana New" w:hAnsi="Angsana New"/>
                <w:sz w:val="28"/>
                <w:szCs w:val="28"/>
                <w:cs/>
                <w:lang w:val="en-US"/>
              </w:rPr>
            </w:pPr>
            <w:r w:rsidRPr="005B14DA">
              <w:rPr>
                <w:rFonts w:ascii="Angsana New" w:hAnsi="Angsana New"/>
                <w:sz w:val="28"/>
                <w:szCs w:val="28"/>
                <w:lang w:val="en-US"/>
              </w:rPr>
              <w:t>248</w:t>
            </w:r>
            <w:r w:rsidRPr="00B25A2C">
              <w:rPr>
                <w:rFonts w:ascii="Angsana New" w:hAnsi="Angsana New"/>
                <w:sz w:val="28"/>
                <w:szCs w:val="28"/>
                <w:lang w:val="en-US"/>
              </w:rPr>
              <w:t>,</w:t>
            </w:r>
            <w:r w:rsidRPr="005B14DA">
              <w:rPr>
                <w:rFonts w:ascii="Angsana New" w:hAnsi="Angsana New"/>
                <w:sz w:val="28"/>
                <w:szCs w:val="28"/>
                <w:lang w:val="en-US"/>
              </w:rPr>
              <w:t>538</w:t>
            </w:r>
            <w:r w:rsidRPr="00B25A2C">
              <w:rPr>
                <w:rFonts w:ascii="Angsana New" w:hAnsi="Angsana New"/>
                <w:sz w:val="28"/>
                <w:szCs w:val="28"/>
                <w:lang w:val="en-US"/>
              </w:rPr>
              <w:t>,</w:t>
            </w:r>
            <w:r w:rsidRPr="005B14DA">
              <w:rPr>
                <w:rFonts w:ascii="Angsana New" w:hAnsi="Angsana New"/>
                <w:sz w:val="28"/>
                <w:szCs w:val="28"/>
                <w:lang w:val="en-US"/>
              </w:rPr>
              <w:t>393.88</w:t>
            </w:r>
          </w:p>
        </w:tc>
        <w:tc>
          <w:tcPr>
            <w:tcW w:w="1396" w:type="dxa"/>
            <w:vAlign w:val="bottom"/>
            <w:hideMark/>
          </w:tcPr>
          <w:p w14:paraId="3FD2FA8B" w14:textId="77EF8B2D" w:rsidR="007C3809" w:rsidRDefault="007D0A1B" w:rsidP="007C3809">
            <w:pPr>
              <w:pBdr>
                <w:bottom w:val="double" w:sz="4" w:space="1" w:color="auto"/>
              </w:pBdr>
              <w:ind w:left="-29" w:right="-29"/>
              <w:jc w:val="right"/>
              <w:rPr>
                <w:rFonts w:ascii="Angsana New" w:hAnsi="Angsana New"/>
                <w:sz w:val="28"/>
                <w:szCs w:val="28"/>
                <w:lang w:val="en-US"/>
              </w:rPr>
            </w:pPr>
            <w:r>
              <w:rPr>
                <w:rFonts w:ascii="Angsana New" w:hAnsi="Angsana New"/>
                <w:sz w:val="28"/>
                <w:szCs w:val="28"/>
                <w:lang w:val="en-US"/>
              </w:rPr>
              <w:t>129,584,009.24</w:t>
            </w:r>
          </w:p>
        </w:tc>
        <w:tc>
          <w:tcPr>
            <w:tcW w:w="1372" w:type="dxa"/>
            <w:shd w:val="clear" w:color="auto" w:fill="auto"/>
            <w:vAlign w:val="bottom"/>
          </w:tcPr>
          <w:p w14:paraId="1BE27506" w14:textId="63769F7A" w:rsidR="007C3809" w:rsidRPr="005B14DA" w:rsidRDefault="00B25A2C" w:rsidP="00B25A2C">
            <w:pPr>
              <w:pBdr>
                <w:bottom w:val="double" w:sz="4" w:space="1" w:color="auto"/>
              </w:pBdr>
              <w:ind w:left="-29" w:right="-29"/>
              <w:jc w:val="right"/>
              <w:rPr>
                <w:rFonts w:ascii="Angsana New" w:hAnsi="Angsana New"/>
                <w:sz w:val="28"/>
                <w:szCs w:val="28"/>
                <w:cs/>
                <w:lang w:val="en-US"/>
              </w:rPr>
            </w:pPr>
            <w:r w:rsidRPr="005B14DA">
              <w:rPr>
                <w:rFonts w:ascii="Angsana New" w:hAnsi="Angsana New"/>
                <w:sz w:val="28"/>
                <w:szCs w:val="28"/>
                <w:lang w:val="en-US"/>
              </w:rPr>
              <w:t>207</w:t>
            </w:r>
            <w:r w:rsidRPr="00B25A2C">
              <w:rPr>
                <w:rFonts w:ascii="Angsana New" w:hAnsi="Angsana New"/>
                <w:sz w:val="28"/>
                <w:szCs w:val="28"/>
                <w:lang w:val="en-US"/>
              </w:rPr>
              <w:t>,</w:t>
            </w:r>
            <w:r w:rsidRPr="005B14DA">
              <w:rPr>
                <w:rFonts w:ascii="Angsana New" w:hAnsi="Angsana New"/>
                <w:sz w:val="28"/>
                <w:szCs w:val="28"/>
                <w:lang w:val="en-US"/>
              </w:rPr>
              <w:t>390</w:t>
            </w:r>
            <w:r w:rsidRPr="00B25A2C">
              <w:rPr>
                <w:rFonts w:ascii="Angsana New" w:hAnsi="Angsana New"/>
                <w:sz w:val="28"/>
                <w:szCs w:val="28"/>
                <w:lang w:val="en-US"/>
              </w:rPr>
              <w:t>,</w:t>
            </w:r>
            <w:r w:rsidRPr="005B14DA">
              <w:rPr>
                <w:rFonts w:ascii="Angsana New" w:hAnsi="Angsana New"/>
                <w:sz w:val="28"/>
                <w:szCs w:val="28"/>
                <w:lang w:val="en-US"/>
              </w:rPr>
              <w:t>174.04</w:t>
            </w:r>
          </w:p>
        </w:tc>
        <w:tc>
          <w:tcPr>
            <w:tcW w:w="1372" w:type="dxa"/>
            <w:vAlign w:val="bottom"/>
            <w:hideMark/>
          </w:tcPr>
          <w:p w14:paraId="59B02871" w14:textId="10535620" w:rsidR="007C3809" w:rsidRPr="00B25A2C" w:rsidRDefault="007D0A1B" w:rsidP="007C3809">
            <w:pPr>
              <w:pBdr>
                <w:bottom w:val="double" w:sz="4" w:space="1" w:color="auto"/>
              </w:pBdr>
              <w:ind w:left="-29" w:right="-29"/>
              <w:jc w:val="right"/>
              <w:rPr>
                <w:rFonts w:ascii="Angsana New" w:hAnsi="Angsana New"/>
                <w:sz w:val="28"/>
                <w:szCs w:val="28"/>
                <w:lang w:val="en-US"/>
              </w:rPr>
            </w:pPr>
            <w:r w:rsidRPr="00B25A2C">
              <w:rPr>
                <w:rFonts w:ascii="Angsana New" w:hAnsi="Angsana New"/>
                <w:sz w:val="28"/>
                <w:szCs w:val="28"/>
                <w:lang w:val="en-US"/>
              </w:rPr>
              <w:t>81</w:t>
            </w:r>
            <w:r w:rsidR="007C3809" w:rsidRPr="00B25A2C">
              <w:rPr>
                <w:rFonts w:ascii="Angsana New" w:hAnsi="Angsana New"/>
                <w:sz w:val="28"/>
                <w:szCs w:val="28"/>
                <w:lang w:val="en-US"/>
              </w:rPr>
              <w:t>,</w:t>
            </w:r>
            <w:r w:rsidRPr="00B25A2C">
              <w:rPr>
                <w:rFonts w:ascii="Angsana New" w:hAnsi="Angsana New"/>
                <w:sz w:val="28"/>
                <w:szCs w:val="28"/>
                <w:lang w:val="en-US"/>
              </w:rPr>
              <w:t>528</w:t>
            </w:r>
            <w:r w:rsidR="007C3809" w:rsidRPr="00B25A2C">
              <w:rPr>
                <w:rFonts w:ascii="Angsana New" w:hAnsi="Angsana New"/>
                <w:sz w:val="28"/>
                <w:szCs w:val="28"/>
                <w:lang w:val="en-US"/>
              </w:rPr>
              <w:t>,</w:t>
            </w:r>
            <w:r w:rsidRPr="00B25A2C">
              <w:rPr>
                <w:rFonts w:ascii="Angsana New" w:hAnsi="Angsana New"/>
                <w:sz w:val="28"/>
                <w:szCs w:val="28"/>
                <w:lang w:val="en-US"/>
              </w:rPr>
              <w:t>517</w:t>
            </w:r>
            <w:r w:rsidR="007C3809" w:rsidRPr="00B25A2C">
              <w:rPr>
                <w:rFonts w:ascii="Angsana New" w:hAnsi="Angsana New"/>
                <w:sz w:val="28"/>
                <w:szCs w:val="28"/>
                <w:lang w:val="en-US"/>
              </w:rPr>
              <w:t>.</w:t>
            </w:r>
            <w:r w:rsidRPr="00B25A2C">
              <w:rPr>
                <w:rFonts w:ascii="Angsana New" w:hAnsi="Angsana New"/>
                <w:sz w:val="28"/>
                <w:szCs w:val="28"/>
                <w:lang w:val="en-US"/>
              </w:rPr>
              <w:t>82</w:t>
            </w:r>
          </w:p>
        </w:tc>
      </w:tr>
    </w:tbl>
    <w:p w14:paraId="5A191759" w14:textId="77777777" w:rsidR="00DB1FFB" w:rsidRDefault="00DB1FFB" w:rsidP="00DB1FFB">
      <w:pPr>
        <w:spacing w:before="240"/>
        <w:ind w:left="418"/>
        <w:jc w:val="thaiDistribute"/>
        <w:rPr>
          <w:rFonts w:ascii="Angsana New" w:hAnsi="Angsana New"/>
          <w:b/>
          <w:bCs/>
          <w:sz w:val="28"/>
          <w:szCs w:val="28"/>
          <w:lang w:val="en-US"/>
        </w:rPr>
      </w:pPr>
      <w:bookmarkStart w:id="159" w:name="_MON_1540109599"/>
      <w:bookmarkStart w:id="160" w:name="_MON_1516708962"/>
      <w:bookmarkStart w:id="161" w:name="_MON_1516709091"/>
      <w:bookmarkStart w:id="162" w:name="_MON_1500098538"/>
      <w:bookmarkStart w:id="163" w:name="_MON_1508256835"/>
      <w:bookmarkStart w:id="164" w:name="_MON_1521014781"/>
      <w:bookmarkStart w:id="165" w:name="_MON_1505567110"/>
      <w:bookmarkStart w:id="166" w:name="_MON_1500376519"/>
      <w:bookmarkStart w:id="167" w:name="_MON_1521350623"/>
      <w:bookmarkStart w:id="168" w:name="_MON_1536651092"/>
      <w:bookmarkStart w:id="169" w:name="_MON_1500376653"/>
      <w:bookmarkStart w:id="170" w:name="_MON_1516539454"/>
      <w:bookmarkStart w:id="171" w:name="_MON_1537086559"/>
      <w:bookmarkStart w:id="172" w:name="_MON_1508093895"/>
      <w:bookmarkStart w:id="173" w:name="_MON_1500708010"/>
      <w:bookmarkStart w:id="174" w:name="_MON_1539602755"/>
      <w:bookmarkStart w:id="175" w:name="_MON_1525590038"/>
      <w:bookmarkStart w:id="176" w:name="_MON_1580105255"/>
      <w:bookmarkStart w:id="177" w:name="_MON_1539609268"/>
      <w:bookmarkStart w:id="178" w:name="_MON_1539609283"/>
      <w:bookmarkStart w:id="179" w:name="_MON_1523539114"/>
      <w:bookmarkStart w:id="180" w:name="_MON_1580750714"/>
      <w:bookmarkStart w:id="181" w:name="_MON_1580750744"/>
      <w:bookmarkStart w:id="182" w:name="_MON_1580750751"/>
      <w:bookmarkStart w:id="183" w:name="_MON_1580750760"/>
      <w:bookmarkStart w:id="184" w:name="_MON_1523539527"/>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0FA18E52" w14:textId="77777777" w:rsidR="00DB1FFB" w:rsidRDefault="00DB1FFB" w:rsidP="00DB1FFB">
      <w:pPr>
        <w:spacing w:before="240"/>
        <w:ind w:left="418"/>
        <w:jc w:val="thaiDistribute"/>
        <w:rPr>
          <w:rFonts w:ascii="Angsana New" w:hAnsi="Angsana New"/>
          <w:b/>
          <w:bCs/>
          <w:sz w:val="28"/>
          <w:szCs w:val="28"/>
          <w:lang w:val="en-US"/>
        </w:rPr>
      </w:pPr>
    </w:p>
    <w:p w14:paraId="43DDA33A" w14:textId="77777777" w:rsidR="00DB1FFB" w:rsidRDefault="00DB1FFB" w:rsidP="00DB1FFB">
      <w:pPr>
        <w:spacing w:before="240"/>
        <w:ind w:left="418"/>
        <w:jc w:val="thaiDistribute"/>
        <w:rPr>
          <w:rFonts w:ascii="Angsana New" w:hAnsi="Angsana New"/>
          <w:b/>
          <w:bCs/>
          <w:sz w:val="28"/>
          <w:szCs w:val="28"/>
          <w:lang w:val="en-US"/>
        </w:rPr>
      </w:pPr>
    </w:p>
    <w:p w14:paraId="28CBADD5" w14:textId="77777777" w:rsidR="00DB1FFB" w:rsidRDefault="00DB1FFB" w:rsidP="00DB1FFB">
      <w:pPr>
        <w:spacing w:before="240"/>
        <w:ind w:left="418"/>
        <w:jc w:val="thaiDistribute"/>
        <w:rPr>
          <w:rFonts w:ascii="Angsana New" w:hAnsi="Angsana New"/>
          <w:b/>
          <w:bCs/>
          <w:sz w:val="28"/>
          <w:szCs w:val="28"/>
          <w:lang w:val="en-US"/>
        </w:rPr>
      </w:pPr>
    </w:p>
    <w:p w14:paraId="28D87BFA" w14:textId="32AE27C6" w:rsidR="00DB1FFB" w:rsidRDefault="00DB1FFB" w:rsidP="00DB1FFB">
      <w:pPr>
        <w:spacing w:before="240"/>
        <w:ind w:left="418"/>
        <w:jc w:val="thaiDistribute"/>
        <w:rPr>
          <w:rFonts w:ascii="Angsana New" w:hAnsi="Angsana New"/>
          <w:b/>
          <w:bCs/>
          <w:sz w:val="28"/>
          <w:szCs w:val="28"/>
          <w:lang w:val="en-US"/>
        </w:rPr>
      </w:pPr>
    </w:p>
    <w:p w14:paraId="5E38B770" w14:textId="3656C7AC" w:rsidR="00D3659D" w:rsidRDefault="00D3659D" w:rsidP="00DB1FFB">
      <w:pPr>
        <w:spacing w:before="240"/>
        <w:ind w:left="418"/>
        <w:jc w:val="thaiDistribute"/>
        <w:rPr>
          <w:rFonts w:ascii="Angsana New" w:hAnsi="Angsana New"/>
          <w:b/>
          <w:bCs/>
          <w:sz w:val="28"/>
          <w:szCs w:val="28"/>
          <w:lang w:val="en-US"/>
        </w:rPr>
      </w:pPr>
    </w:p>
    <w:p w14:paraId="49948FDF" w14:textId="77777777" w:rsidR="005B63E0" w:rsidRDefault="005B63E0" w:rsidP="00DB1FFB">
      <w:pPr>
        <w:spacing w:before="240"/>
        <w:ind w:left="418"/>
        <w:jc w:val="thaiDistribute"/>
        <w:rPr>
          <w:rFonts w:ascii="Angsana New" w:hAnsi="Angsana New"/>
          <w:b/>
          <w:bCs/>
          <w:sz w:val="28"/>
          <w:szCs w:val="28"/>
          <w:lang w:val="en-US"/>
        </w:rPr>
      </w:pPr>
    </w:p>
    <w:p w14:paraId="32BB9EAA" w14:textId="77777777" w:rsidR="00492778" w:rsidRPr="005B14DA" w:rsidRDefault="00492778" w:rsidP="00492778">
      <w:pPr>
        <w:numPr>
          <w:ilvl w:val="0"/>
          <w:numId w:val="1"/>
        </w:numPr>
        <w:spacing w:before="240"/>
        <w:ind w:left="418" w:hanging="418"/>
        <w:jc w:val="thaiDistribute"/>
        <w:rPr>
          <w:rFonts w:ascii="Angsana New" w:hAnsi="Angsana New"/>
          <w:b/>
          <w:bCs/>
          <w:sz w:val="28"/>
          <w:szCs w:val="28"/>
          <w:cs/>
          <w:lang w:val="en-US"/>
        </w:rPr>
      </w:pPr>
      <w:r w:rsidRPr="00447F3A">
        <w:rPr>
          <w:rFonts w:ascii="Angsana New" w:hAnsi="Angsana New"/>
          <w:b/>
          <w:bCs/>
          <w:sz w:val="28"/>
          <w:szCs w:val="28"/>
          <w:lang w:val="en-US"/>
        </w:rPr>
        <w:lastRenderedPageBreak/>
        <w:t xml:space="preserve">TRADE AND OTHER </w:t>
      </w:r>
      <w:r>
        <w:rPr>
          <w:rFonts w:ascii="Angsana New" w:hAnsi="Angsana New"/>
          <w:b/>
          <w:bCs/>
          <w:sz w:val="28"/>
          <w:szCs w:val="28"/>
          <w:lang w:val="en-US"/>
        </w:rPr>
        <w:t xml:space="preserve">CURRENT </w:t>
      </w:r>
      <w:r w:rsidRPr="00447F3A">
        <w:rPr>
          <w:rFonts w:ascii="Angsana New" w:hAnsi="Angsana New"/>
          <w:b/>
          <w:bCs/>
          <w:sz w:val="28"/>
          <w:szCs w:val="28"/>
          <w:lang w:val="en-US"/>
        </w:rPr>
        <w:t xml:space="preserve">RECEIVABLES </w:t>
      </w:r>
      <w:r w:rsidRPr="00EB2DAA">
        <w:rPr>
          <w:rFonts w:ascii="Angsana New" w:hAnsi="Angsana New"/>
          <w:b/>
          <w:bCs/>
          <w:sz w:val="28"/>
          <w:szCs w:val="28"/>
          <w:lang w:val="en-US"/>
        </w:rPr>
        <w:t xml:space="preserve">- </w:t>
      </w:r>
      <w:r w:rsidRPr="00447F3A">
        <w:rPr>
          <w:rFonts w:ascii="Angsana New" w:hAnsi="Angsana New"/>
          <w:b/>
          <w:bCs/>
          <w:sz w:val="28"/>
          <w:szCs w:val="28"/>
          <w:lang w:val="en-US"/>
        </w:rPr>
        <w:t>NET</w:t>
      </w:r>
    </w:p>
    <w:p w14:paraId="62C2A630" w14:textId="3CFD5F70" w:rsidR="00492778" w:rsidRDefault="00492778" w:rsidP="00492778">
      <w:pPr>
        <w:spacing w:before="120"/>
        <w:ind w:left="426" w:hanging="66"/>
        <w:jc w:val="thaiDistribute"/>
        <w:rPr>
          <w:rFonts w:ascii="Angsana New" w:hAnsi="Angsana New"/>
          <w:sz w:val="28"/>
          <w:szCs w:val="28"/>
          <w:lang w:val="en-US"/>
        </w:rPr>
      </w:pPr>
      <w:r w:rsidRPr="00447F3A">
        <w:rPr>
          <w:rFonts w:ascii="Angsana New" w:hAnsi="Angsana New"/>
          <w:sz w:val="28"/>
          <w:szCs w:val="28"/>
          <w:lang w:val="en-US"/>
        </w:rPr>
        <w:t xml:space="preserve">Trade and other </w:t>
      </w:r>
      <w:r>
        <w:rPr>
          <w:rFonts w:ascii="Angsana New" w:hAnsi="Angsana New"/>
          <w:sz w:val="28"/>
          <w:szCs w:val="28"/>
          <w:lang w:val="en-US"/>
        </w:rPr>
        <w:t xml:space="preserve">current </w:t>
      </w:r>
      <w:r w:rsidRPr="00447F3A">
        <w:rPr>
          <w:rFonts w:ascii="Angsana New" w:hAnsi="Angsana New"/>
          <w:sz w:val="28"/>
          <w:szCs w:val="28"/>
          <w:lang w:val="en-US"/>
        </w:rPr>
        <w:t xml:space="preserve">receivables as at December </w:t>
      </w:r>
      <w:r>
        <w:rPr>
          <w:rFonts w:ascii="Angsana New" w:hAnsi="Angsana New"/>
          <w:sz w:val="28"/>
          <w:szCs w:val="28"/>
          <w:lang w:val="en-US"/>
        </w:rPr>
        <w:t>31</w:t>
      </w:r>
      <w:r w:rsidRPr="00447F3A">
        <w:rPr>
          <w:rFonts w:ascii="Angsana New" w:hAnsi="Angsana New"/>
          <w:sz w:val="28"/>
          <w:szCs w:val="28"/>
          <w:lang w:val="en-US"/>
        </w:rPr>
        <w:t xml:space="preserve">, </w:t>
      </w:r>
      <w:r>
        <w:rPr>
          <w:rFonts w:ascii="Angsana New" w:hAnsi="Angsana New"/>
          <w:sz w:val="28"/>
          <w:szCs w:val="28"/>
          <w:lang w:val="en-US"/>
        </w:rPr>
        <w:t>202</w:t>
      </w:r>
      <w:r w:rsidR="007C3809">
        <w:rPr>
          <w:rFonts w:ascii="Angsana New" w:hAnsi="Angsana New"/>
          <w:sz w:val="28"/>
          <w:szCs w:val="28"/>
          <w:lang w:val="en-US"/>
        </w:rPr>
        <w:t>3</w:t>
      </w:r>
      <w:r w:rsidRPr="00EB2DAA">
        <w:rPr>
          <w:rFonts w:ascii="Angsana New" w:hAnsi="Angsana New"/>
          <w:sz w:val="28"/>
          <w:szCs w:val="28"/>
          <w:lang w:val="en-US"/>
        </w:rPr>
        <w:t xml:space="preserve"> </w:t>
      </w:r>
      <w:r w:rsidRPr="00447F3A">
        <w:rPr>
          <w:rFonts w:ascii="Angsana New" w:hAnsi="Angsana New"/>
          <w:sz w:val="28"/>
          <w:szCs w:val="28"/>
          <w:lang w:val="en-US"/>
        </w:rPr>
        <w:t xml:space="preserve">and </w:t>
      </w:r>
      <w:r>
        <w:rPr>
          <w:rFonts w:ascii="Angsana New" w:hAnsi="Angsana New"/>
          <w:sz w:val="28"/>
          <w:szCs w:val="28"/>
          <w:lang w:val="en-US"/>
        </w:rPr>
        <w:t>20</w:t>
      </w:r>
      <w:r w:rsidR="008D45F3" w:rsidRPr="00752943">
        <w:rPr>
          <w:rFonts w:ascii="Angsana New" w:hAnsi="Angsana New"/>
          <w:sz w:val="28"/>
          <w:szCs w:val="28"/>
          <w:lang w:val="en-US"/>
        </w:rPr>
        <w:t>2</w:t>
      </w:r>
      <w:r w:rsidR="007C3809">
        <w:rPr>
          <w:rFonts w:ascii="Angsana New" w:hAnsi="Angsana New"/>
          <w:sz w:val="28"/>
          <w:szCs w:val="28"/>
          <w:lang w:val="en-US"/>
        </w:rPr>
        <w:t>2</w:t>
      </w:r>
      <w:r w:rsidRPr="00EB2DAA">
        <w:rPr>
          <w:rFonts w:ascii="Angsana New" w:hAnsi="Angsana New"/>
          <w:sz w:val="28"/>
          <w:szCs w:val="28"/>
          <w:lang w:val="en-US"/>
        </w:rPr>
        <w:t xml:space="preserve"> </w:t>
      </w:r>
      <w:r w:rsidRPr="00447F3A">
        <w:rPr>
          <w:rFonts w:ascii="Angsana New" w:hAnsi="Angsana New"/>
          <w:sz w:val="28"/>
          <w:szCs w:val="28"/>
          <w:lang w:val="en-US"/>
        </w:rPr>
        <w:t>consisted of</w:t>
      </w:r>
      <w:r w:rsidRPr="00EB2DAA">
        <w:rPr>
          <w:rFonts w:ascii="Angsana New" w:hAnsi="Angsana New"/>
          <w:sz w:val="28"/>
          <w:szCs w:val="28"/>
          <w:lang w:val="en-US"/>
        </w:rPr>
        <w:t>:</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86"/>
        <w:gridCol w:w="1999"/>
        <w:gridCol w:w="1373"/>
        <w:gridCol w:w="1396"/>
        <w:gridCol w:w="1373"/>
        <w:gridCol w:w="1373"/>
      </w:tblGrid>
      <w:tr w:rsidR="00492778" w:rsidRPr="00C27213" w14:paraId="3CE07F0A" w14:textId="77777777" w:rsidTr="007D0A1B">
        <w:trPr>
          <w:trHeight w:val="432"/>
        </w:trPr>
        <w:tc>
          <w:tcPr>
            <w:tcW w:w="1486" w:type="dxa"/>
          </w:tcPr>
          <w:p w14:paraId="606E75BF" w14:textId="77777777" w:rsidR="00492778" w:rsidRPr="00C27213" w:rsidRDefault="00492778" w:rsidP="00492778">
            <w:pPr>
              <w:tabs>
                <w:tab w:val="left" w:pos="3402"/>
              </w:tabs>
              <w:ind w:left="-108"/>
              <w:jc w:val="thaiDistribute"/>
              <w:rPr>
                <w:rFonts w:ascii="Angsana New" w:hAnsi="Angsana New"/>
                <w:sz w:val="28"/>
                <w:szCs w:val="28"/>
                <w:lang w:val="en-US"/>
              </w:rPr>
            </w:pPr>
          </w:p>
        </w:tc>
        <w:tc>
          <w:tcPr>
            <w:tcW w:w="1999" w:type="dxa"/>
            <w:vAlign w:val="bottom"/>
          </w:tcPr>
          <w:p w14:paraId="08A81953" w14:textId="77777777" w:rsidR="00492778" w:rsidRPr="00C27213" w:rsidRDefault="00492778" w:rsidP="00492778">
            <w:pPr>
              <w:tabs>
                <w:tab w:val="left" w:pos="3402"/>
              </w:tabs>
              <w:rPr>
                <w:rFonts w:ascii="Angsana New" w:hAnsi="Angsana New"/>
                <w:sz w:val="28"/>
                <w:szCs w:val="28"/>
                <w:lang w:val="en-US"/>
              </w:rPr>
            </w:pPr>
          </w:p>
        </w:tc>
        <w:tc>
          <w:tcPr>
            <w:tcW w:w="5515" w:type="dxa"/>
            <w:gridSpan w:val="4"/>
            <w:vAlign w:val="bottom"/>
            <w:hideMark/>
          </w:tcPr>
          <w:p w14:paraId="33E03F13" w14:textId="77777777" w:rsidR="00492778" w:rsidRPr="00C27213" w:rsidRDefault="00492778" w:rsidP="00492778">
            <w:pPr>
              <w:pBdr>
                <w:bottom w:val="single" w:sz="4" w:space="1" w:color="auto"/>
              </w:pBdr>
              <w:ind w:left="-29" w:right="-29"/>
              <w:jc w:val="center"/>
              <w:rPr>
                <w:rFonts w:ascii="Angsana New" w:hAnsi="Angsana New"/>
                <w:sz w:val="28"/>
                <w:szCs w:val="28"/>
                <w:lang w:val="en-US"/>
              </w:rPr>
            </w:pPr>
            <w:r w:rsidRPr="00C27213">
              <w:rPr>
                <w:rFonts w:ascii="Angsana New" w:hAnsi="Angsana New"/>
                <w:sz w:val="28"/>
                <w:szCs w:val="28"/>
                <w:lang w:val="en-US"/>
              </w:rPr>
              <w:t>Unit : Baht</w:t>
            </w:r>
          </w:p>
        </w:tc>
      </w:tr>
      <w:tr w:rsidR="00492778" w:rsidRPr="00C27213" w14:paraId="7B58ED40" w14:textId="77777777" w:rsidTr="007D0A1B">
        <w:trPr>
          <w:trHeight w:val="432"/>
        </w:trPr>
        <w:tc>
          <w:tcPr>
            <w:tcW w:w="1486" w:type="dxa"/>
          </w:tcPr>
          <w:p w14:paraId="0B7672E2" w14:textId="77777777" w:rsidR="00492778" w:rsidRPr="00C27213" w:rsidRDefault="00492778" w:rsidP="00492778">
            <w:pPr>
              <w:tabs>
                <w:tab w:val="left" w:pos="3402"/>
              </w:tabs>
              <w:ind w:left="-108"/>
              <w:jc w:val="thaiDistribute"/>
              <w:rPr>
                <w:rFonts w:ascii="Angsana New" w:hAnsi="Angsana New"/>
                <w:sz w:val="28"/>
                <w:szCs w:val="28"/>
                <w:lang w:val="en-US"/>
              </w:rPr>
            </w:pPr>
          </w:p>
        </w:tc>
        <w:tc>
          <w:tcPr>
            <w:tcW w:w="1999" w:type="dxa"/>
            <w:vAlign w:val="bottom"/>
          </w:tcPr>
          <w:p w14:paraId="5A22102E" w14:textId="77777777" w:rsidR="00492778" w:rsidRPr="00C27213" w:rsidRDefault="00492778" w:rsidP="00492778">
            <w:pPr>
              <w:tabs>
                <w:tab w:val="left" w:pos="3402"/>
              </w:tabs>
              <w:rPr>
                <w:rFonts w:ascii="Angsana New" w:hAnsi="Angsana New"/>
                <w:sz w:val="28"/>
                <w:szCs w:val="28"/>
                <w:lang w:val="en-US"/>
              </w:rPr>
            </w:pPr>
          </w:p>
        </w:tc>
        <w:tc>
          <w:tcPr>
            <w:tcW w:w="2769" w:type="dxa"/>
            <w:gridSpan w:val="2"/>
            <w:vAlign w:val="bottom"/>
            <w:hideMark/>
          </w:tcPr>
          <w:p w14:paraId="67D3AADF" w14:textId="77777777" w:rsidR="00492778" w:rsidRPr="00C27213" w:rsidRDefault="00492778" w:rsidP="00492778">
            <w:pPr>
              <w:pBdr>
                <w:bottom w:val="single" w:sz="4" w:space="1" w:color="auto"/>
              </w:pBdr>
              <w:ind w:left="-29" w:right="-29"/>
              <w:jc w:val="center"/>
              <w:rPr>
                <w:rFonts w:ascii="Angsana New" w:hAnsi="Angsana New"/>
                <w:sz w:val="28"/>
                <w:szCs w:val="28"/>
                <w:lang w:val="en-US"/>
              </w:rPr>
            </w:pPr>
            <w:r w:rsidRPr="00C27213">
              <w:rPr>
                <w:rFonts w:ascii="Angsana New" w:hAnsi="Angsana New"/>
                <w:sz w:val="28"/>
                <w:szCs w:val="28"/>
                <w:lang w:val="en-US"/>
              </w:rPr>
              <w:t>Consolidated financial statements</w:t>
            </w:r>
          </w:p>
        </w:tc>
        <w:tc>
          <w:tcPr>
            <w:tcW w:w="2746" w:type="dxa"/>
            <w:gridSpan w:val="2"/>
            <w:vAlign w:val="bottom"/>
            <w:hideMark/>
          </w:tcPr>
          <w:p w14:paraId="3E4F1802" w14:textId="77777777" w:rsidR="00492778" w:rsidRPr="00C27213" w:rsidRDefault="00492778" w:rsidP="00492778">
            <w:pPr>
              <w:pBdr>
                <w:bottom w:val="single" w:sz="4" w:space="1" w:color="auto"/>
              </w:pBdr>
              <w:ind w:left="-29" w:right="-29"/>
              <w:jc w:val="center"/>
              <w:rPr>
                <w:rFonts w:ascii="Angsana New" w:hAnsi="Angsana New"/>
                <w:sz w:val="28"/>
                <w:szCs w:val="28"/>
                <w:lang w:val="en-US"/>
              </w:rPr>
            </w:pPr>
            <w:r w:rsidRPr="00C27213">
              <w:rPr>
                <w:rFonts w:ascii="Angsana New" w:hAnsi="Angsana New"/>
                <w:sz w:val="28"/>
                <w:szCs w:val="28"/>
                <w:lang w:val="en-US"/>
              </w:rPr>
              <w:t>Separate financial statements</w:t>
            </w:r>
          </w:p>
        </w:tc>
      </w:tr>
      <w:tr w:rsidR="00492778" w:rsidRPr="00C27213" w14:paraId="5D7C82EE" w14:textId="77777777" w:rsidTr="007D0A1B">
        <w:trPr>
          <w:trHeight w:val="432"/>
        </w:trPr>
        <w:tc>
          <w:tcPr>
            <w:tcW w:w="1486" w:type="dxa"/>
          </w:tcPr>
          <w:p w14:paraId="1D929901" w14:textId="77777777" w:rsidR="00492778" w:rsidRPr="00C27213" w:rsidRDefault="00492778" w:rsidP="00492778">
            <w:pPr>
              <w:tabs>
                <w:tab w:val="left" w:pos="3402"/>
              </w:tabs>
              <w:ind w:left="-108"/>
              <w:jc w:val="thaiDistribute"/>
              <w:rPr>
                <w:rFonts w:ascii="Angsana New" w:hAnsi="Angsana New"/>
                <w:sz w:val="28"/>
                <w:szCs w:val="28"/>
                <w:lang w:val="en-US"/>
              </w:rPr>
            </w:pPr>
          </w:p>
        </w:tc>
        <w:tc>
          <w:tcPr>
            <w:tcW w:w="1999" w:type="dxa"/>
            <w:vAlign w:val="bottom"/>
          </w:tcPr>
          <w:p w14:paraId="1C046C72" w14:textId="77777777" w:rsidR="00492778" w:rsidRPr="00C27213" w:rsidRDefault="00492778" w:rsidP="00492778">
            <w:pPr>
              <w:tabs>
                <w:tab w:val="left" w:pos="3402"/>
              </w:tabs>
              <w:rPr>
                <w:rFonts w:ascii="Angsana New" w:hAnsi="Angsana New"/>
                <w:sz w:val="28"/>
                <w:szCs w:val="28"/>
                <w:lang w:val="en-US"/>
              </w:rPr>
            </w:pPr>
          </w:p>
        </w:tc>
        <w:tc>
          <w:tcPr>
            <w:tcW w:w="1373" w:type="dxa"/>
            <w:tcBorders>
              <w:top w:val="nil"/>
              <w:left w:val="nil"/>
              <w:bottom w:val="nil"/>
              <w:right w:val="nil"/>
            </w:tcBorders>
            <w:shd w:val="clear" w:color="auto" w:fill="FFFFFF"/>
            <w:vAlign w:val="bottom"/>
            <w:hideMark/>
          </w:tcPr>
          <w:p w14:paraId="70C103EA" w14:textId="2CE9CA64" w:rsidR="00492778" w:rsidRPr="00C27213" w:rsidRDefault="00492778" w:rsidP="00492778">
            <w:pPr>
              <w:pBdr>
                <w:bottom w:val="single" w:sz="4" w:space="1" w:color="auto"/>
              </w:pBdr>
              <w:ind w:left="-29" w:right="-29"/>
              <w:jc w:val="center"/>
              <w:rPr>
                <w:rFonts w:ascii="Angsana New" w:hAnsi="Angsana New"/>
                <w:sz w:val="28"/>
                <w:szCs w:val="28"/>
                <w:lang w:val="en-US"/>
              </w:rPr>
            </w:pPr>
            <w:r w:rsidRPr="00C27213">
              <w:rPr>
                <w:rFonts w:ascii="Angsana New" w:eastAsia="Times New Roman" w:hAnsi="Angsana New"/>
                <w:sz w:val="28"/>
                <w:szCs w:val="28"/>
                <w:lang w:val="en-US"/>
              </w:rPr>
              <w:t>202</w:t>
            </w:r>
            <w:r w:rsidR="007C3809" w:rsidRPr="00C27213">
              <w:rPr>
                <w:rFonts w:ascii="Angsana New" w:eastAsia="Times New Roman" w:hAnsi="Angsana New"/>
                <w:sz w:val="28"/>
                <w:szCs w:val="28"/>
                <w:lang w:val="en-US"/>
              </w:rPr>
              <w:t>3</w:t>
            </w:r>
          </w:p>
        </w:tc>
        <w:tc>
          <w:tcPr>
            <w:tcW w:w="1396" w:type="dxa"/>
            <w:tcBorders>
              <w:top w:val="nil"/>
              <w:left w:val="nil"/>
              <w:bottom w:val="nil"/>
              <w:right w:val="nil"/>
            </w:tcBorders>
            <w:shd w:val="clear" w:color="auto" w:fill="FFFFFF"/>
            <w:vAlign w:val="bottom"/>
            <w:hideMark/>
          </w:tcPr>
          <w:p w14:paraId="37C0122F" w14:textId="26DCBB5E" w:rsidR="00492778" w:rsidRPr="00C27213" w:rsidRDefault="00492778" w:rsidP="00492778">
            <w:pPr>
              <w:pBdr>
                <w:bottom w:val="single" w:sz="4" w:space="1" w:color="auto"/>
              </w:pBdr>
              <w:ind w:left="-29" w:right="-29"/>
              <w:jc w:val="center"/>
              <w:rPr>
                <w:rFonts w:ascii="Angsana New" w:hAnsi="Angsana New"/>
                <w:sz w:val="28"/>
                <w:szCs w:val="28"/>
                <w:lang w:val="en-US"/>
              </w:rPr>
            </w:pPr>
            <w:r w:rsidRPr="00C27213">
              <w:rPr>
                <w:rFonts w:ascii="Angsana New" w:eastAsia="Times New Roman" w:hAnsi="Angsana New"/>
                <w:sz w:val="28"/>
                <w:szCs w:val="28"/>
                <w:lang w:val="en-US"/>
              </w:rPr>
              <w:t>202</w:t>
            </w:r>
            <w:r w:rsidR="007C3809" w:rsidRPr="00C27213">
              <w:rPr>
                <w:rFonts w:ascii="Angsana New" w:eastAsia="Times New Roman" w:hAnsi="Angsana New"/>
                <w:sz w:val="28"/>
                <w:szCs w:val="28"/>
                <w:lang w:val="en-US"/>
              </w:rPr>
              <w:t>2</w:t>
            </w:r>
          </w:p>
        </w:tc>
        <w:tc>
          <w:tcPr>
            <w:tcW w:w="1373" w:type="dxa"/>
            <w:tcBorders>
              <w:top w:val="nil"/>
              <w:left w:val="nil"/>
              <w:bottom w:val="nil"/>
              <w:right w:val="nil"/>
            </w:tcBorders>
            <w:shd w:val="clear" w:color="auto" w:fill="FFFFFF"/>
            <w:vAlign w:val="bottom"/>
            <w:hideMark/>
          </w:tcPr>
          <w:p w14:paraId="5E865762" w14:textId="6FB13A27" w:rsidR="00492778" w:rsidRPr="00C27213" w:rsidRDefault="00492778" w:rsidP="00492778">
            <w:pPr>
              <w:pBdr>
                <w:bottom w:val="single" w:sz="4" w:space="1" w:color="auto"/>
              </w:pBdr>
              <w:ind w:left="-29" w:right="-29"/>
              <w:jc w:val="center"/>
              <w:rPr>
                <w:rFonts w:ascii="Angsana New" w:hAnsi="Angsana New"/>
                <w:sz w:val="28"/>
                <w:szCs w:val="28"/>
                <w:lang w:val="en-US"/>
              </w:rPr>
            </w:pPr>
            <w:r w:rsidRPr="00C27213">
              <w:rPr>
                <w:rFonts w:ascii="Angsana New" w:eastAsia="Times New Roman" w:hAnsi="Angsana New"/>
                <w:sz w:val="28"/>
                <w:szCs w:val="28"/>
                <w:lang w:val="en-US"/>
              </w:rPr>
              <w:t>202</w:t>
            </w:r>
            <w:r w:rsidR="007C3809" w:rsidRPr="00C27213">
              <w:rPr>
                <w:rFonts w:ascii="Angsana New" w:eastAsia="Times New Roman" w:hAnsi="Angsana New"/>
                <w:sz w:val="28"/>
                <w:szCs w:val="28"/>
                <w:lang w:val="en-US"/>
              </w:rPr>
              <w:t>3</w:t>
            </w:r>
          </w:p>
        </w:tc>
        <w:tc>
          <w:tcPr>
            <w:tcW w:w="1373" w:type="dxa"/>
            <w:tcBorders>
              <w:top w:val="nil"/>
              <w:left w:val="nil"/>
              <w:bottom w:val="nil"/>
              <w:right w:val="nil"/>
            </w:tcBorders>
            <w:shd w:val="clear" w:color="auto" w:fill="FFFFFF"/>
            <w:vAlign w:val="bottom"/>
            <w:hideMark/>
          </w:tcPr>
          <w:p w14:paraId="62D34149" w14:textId="0986B818" w:rsidR="00492778" w:rsidRPr="00C27213" w:rsidRDefault="00492778" w:rsidP="00492778">
            <w:pPr>
              <w:pBdr>
                <w:bottom w:val="single" w:sz="4" w:space="1" w:color="auto"/>
              </w:pBdr>
              <w:ind w:left="-29" w:right="-29"/>
              <w:jc w:val="center"/>
              <w:rPr>
                <w:rFonts w:ascii="Angsana New" w:hAnsi="Angsana New"/>
                <w:sz w:val="28"/>
                <w:szCs w:val="28"/>
                <w:lang w:val="en-US"/>
              </w:rPr>
            </w:pPr>
            <w:r w:rsidRPr="00C27213">
              <w:rPr>
                <w:rFonts w:ascii="Angsana New" w:eastAsia="Times New Roman" w:hAnsi="Angsana New"/>
                <w:sz w:val="28"/>
                <w:szCs w:val="28"/>
                <w:lang w:val="en-US"/>
              </w:rPr>
              <w:t>202</w:t>
            </w:r>
            <w:r w:rsidR="007C3809" w:rsidRPr="00C27213">
              <w:rPr>
                <w:rFonts w:ascii="Angsana New" w:eastAsia="Times New Roman" w:hAnsi="Angsana New"/>
                <w:sz w:val="28"/>
                <w:szCs w:val="28"/>
                <w:lang w:val="en-US"/>
              </w:rPr>
              <w:t>2</w:t>
            </w:r>
          </w:p>
        </w:tc>
      </w:tr>
      <w:tr w:rsidR="00492778" w:rsidRPr="00C27213" w14:paraId="39929FBB" w14:textId="77777777" w:rsidTr="007D0A1B">
        <w:trPr>
          <w:trHeight w:val="432"/>
        </w:trPr>
        <w:tc>
          <w:tcPr>
            <w:tcW w:w="1486" w:type="dxa"/>
            <w:vAlign w:val="bottom"/>
            <w:hideMark/>
          </w:tcPr>
          <w:p w14:paraId="0CB7D681" w14:textId="77777777" w:rsidR="00492778" w:rsidRPr="00C27213" w:rsidRDefault="00492778" w:rsidP="00492778">
            <w:pPr>
              <w:tabs>
                <w:tab w:val="left" w:pos="3402"/>
              </w:tabs>
              <w:ind w:left="-108"/>
              <w:rPr>
                <w:rFonts w:ascii="Angsana New" w:hAnsi="Angsana New"/>
                <w:sz w:val="28"/>
                <w:szCs w:val="28"/>
                <w:lang w:val="en-US"/>
              </w:rPr>
            </w:pPr>
            <w:r w:rsidRPr="00C27213">
              <w:rPr>
                <w:rFonts w:ascii="Angsana New" w:hAnsi="Angsana New"/>
                <w:sz w:val="28"/>
                <w:szCs w:val="28"/>
                <w:lang w:val="en-US"/>
              </w:rPr>
              <w:t>Trade receivables</w:t>
            </w:r>
          </w:p>
        </w:tc>
        <w:tc>
          <w:tcPr>
            <w:tcW w:w="1999" w:type="dxa"/>
            <w:vAlign w:val="bottom"/>
          </w:tcPr>
          <w:p w14:paraId="03ACD7E0" w14:textId="77777777" w:rsidR="00492778" w:rsidRPr="00C27213" w:rsidRDefault="00492778" w:rsidP="00492778">
            <w:pPr>
              <w:tabs>
                <w:tab w:val="left" w:pos="3402"/>
              </w:tabs>
              <w:rPr>
                <w:rFonts w:ascii="Angsana New" w:hAnsi="Angsana New"/>
                <w:sz w:val="28"/>
                <w:szCs w:val="28"/>
                <w:cs/>
                <w:lang w:val="en-US"/>
              </w:rPr>
            </w:pPr>
          </w:p>
        </w:tc>
        <w:tc>
          <w:tcPr>
            <w:tcW w:w="1373" w:type="dxa"/>
            <w:vAlign w:val="bottom"/>
          </w:tcPr>
          <w:p w14:paraId="18E26B05" w14:textId="77777777" w:rsidR="00492778" w:rsidRPr="00C27213" w:rsidRDefault="00492778" w:rsidP="00492778">
            <w:pPr>
              <w:tabs>
                <w:tab w:val="left" w:pos="3402"/>
              </w:tabs>
              <w:ind w:left="-29" w:right="-29"/>
              <w:jc w:val="right"/>
              <w:rPr>
                <w:rFonts w:ascii="Angsana New" w:hAnsi="Angsana New"/>
                <w:sz w:val="28"/>
                <w:szCs w:val="28"/>
                <w:lang w:val="en-US"/>
              </w:rPr>
            </w:pPr>
          </w:p>
        </w:tc>
        <w:tc>
          <w:tcPr>
            <w:tcW w:w="1396" w:type="dxa"/>
            <w:vAlign w:val="bottom"/>
          </w:tcPr>
          <w:p w14:paraId="41304C99" w14:textId="77777777" w:rsidR="00492778" w:rsidRPr="00C27213" w:rsidRDefault="00492778" w:rsidP="00492778">
            <w:pPr>
              <w:tabs>
                <w:tab w:val="left" w:pos="3402"/>
              </w:tabs>
              <w:ind w:left="-29" w:right="-29"/>
              <w:jc w:val="right"/>
              <w:rPr>
                <w:rFonts w:ascii="Angsana New" w:hAnsi="Angsana New"/>
                <w:sz w:val="28"/>
                <w:szCs w:val="28"/>
                <w:lang w:val="en-US"/>
              </w:rPr>
            </w:pPr>
          </w:p>
        </w:tc>
        <w:tc>
          <w:tcPr>
            <w:tcW w:w="1373" w:type="dxa"/>
            <w:vAlign w:val="bottom"/>
          </w:tcPr>
          <w:p w14:paraId="74F762BE" w14:textId="77777777" w:rsidR="00492778" w:rsidRPr="00C27213" w:rsidRDefault="00492778" w:rsidP="00492778">
            <w:pPr>
              <w:tabs>
                <w:tab w:val="left" w:pos="3402"/>
              </w:tabs>
              <w:ind w:left="-29" w:right="-29"/>
              <w:jc w:val="right"/>
              <w:rPr>
                <w:rFonts w:ascii="Angsana New" w:hAnsi="Angsana New"/>
                <w:sz w:val="28"/>
                <w:szCs w:val="28"/>
                <w:lang w:val="en-US"/>
              </w:rPr>
            </w:pPr>
          </w:p>
        </w:tc>
        <w:tc>
          <w:tcPr>
            <w:tcW w:w="1373" w:type="dxa"/>
            <w:vAlign w:val="bottom"/>
          </w:tcPr>
          <w:p w14:paraId="51941912" w14:textId="77777777" w:rsidR="00492778" w:rsidRPr="00C27213" w:rsidRDefault="00492778" w:rsidP="00492778">
            <w:pPr>
              <w:tabs>
                <w:tab w:val="left" w:pos="3402"/>
              </w:tabs>
              <w:ind w:left="-29" w:right="-29"/>
              <w:jc w:val="right"/>
              <w:rPr>
                <w:rFonts w:ascii="Angsana New" w:hAnsi="Angsana New"/>
                <w:sz w:val="28"/>
                <w:szCs w:val="28"/>
                <w:lang w:val="en-US"/>
              </w:rPr>
            </w:pPr>
          </w:p>
        </w:tc>
      </w:tr>
      <w:tr w:rsidR="001703D1" w:rsidRPr="00C27213" w14:paraId="7DE01752" w14:textId="77777777" w:rsidTr="00636E2A">
        <w:trPr>
          <w:trHeight w:val="432"/>
        </w:trPr>
        <w:tc>
          <w:tcPr>
            <w:tcW w:w="3485" w:type="dxa"/>
            <w:gridSpan w:val="2"/>
            <w:vAlign w:val="bottom"/>
            <w:hideMark/>
          </w:tcPr>
          <w:p w14:paraId="49069AC1" w14:textId="77777777" w:rsidR="001703D1" w:rsidRPr="00C27213" w:rsidRDefault="001703D1" w:rsidP="001703D1">
            <w:pPr>
              <w:tabs>
                <w:tab w:val="left" w:pos="3402"/>
              </w:tabs>
              <w:ind w:firstLine="72"/>
              <w:rPr>
                <w:rFonts w:ascii="Angsana New" w:hAnsi="Angsana New"/>
                <w:sz w:val="28"/>
                <w:szCs w:val="28"/>
                <w:lang w:val="en-US"/>
              </w:rPr>
            </w:pPr>
            <w:r w:rsidRPr="00C27213">
              <w:rPr>
                <w:rFonts w:ascii="Angsana New" w:hAnsi="Angsana New"/>
                <w:sz w:val="28"/>
                <w:szCs w:val="28"/>
                <w:lang w:val="en-US"/>
              </w:rPr>
              <w:t>Trade receivable - related parties</w:t>
            </w:r>
          </w:p>
        </w:tc>
        <w:tc>
          <w:tcPr>
            <w:tcW w:w="1373" w:type="dxa"/>
            <w:shd w:val="clear" w:color="auto" w:fill="auto"/>
            <w:vAlign w:val="bottom"/>
          </w:tcPr>
          <w:p w14:paraId="1D6BC571" w14:textId="3301D213" w:rsidR="001703D1" w:rsidRPr="00C27213" w:rsidRDefault="001703D1" w:rsidP="001703D1">
            <w:pP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w:t>
            </w:r>
          </w:p>
        </w:tc>
        <w:tc>
          <w:tcPr>
            <w:tcW w:w="1396" w:type="dxa"/>
            <w:vAlign w:val="bottom"/>
            <w:hideMark/>
          </w:tcPr>
          <w:p w14:paraId="4A824609" w14:textId="224BFFED" w:rsidR="001703D1" w:rsidRPr="00C27213" w:rsidRDefault="001703D1" w:rsidP="001703D1">
            <w:pP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w:t>
            </w:r>
          </w:p>
        </w:tc>
        <w:tc>
          <w:tcPr>
            <w:tcW w:w="1373" w:type="dxa"/>
            <w:shd w:val="clear" w:color="auto" w:fill="auto"/>
            <w:vAlign w:val="bottom"/>
          </w:tcPr>
          <w:p w14:paraId="02C593C6" w14:textId="139EE244" w:rsidR="001703D1" w:rsidRPr="00C27213" w:rsidRDefault="00636E2A" w:rsidP="001703D1">
            <w:pP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754,172.70</w:t>
            </w:r>
          </w:p>
        </w:tc>
        <w:tc>
          <w:tcPr>
            <w:tcW w:w="1373" w:type="dxa"/>
            <w:vAlign w:val="bottom"/>
            <w:hideMark/>
          </w:tcPr>
          <w:p w14:paraId="70C2D7DC" w14:textId="4070A60A" w:rsidR="001703D1" w:rsidRPr="00C27213" w:rsidRDefault="001703D1" w:rsidP="001703D1">
            <w:pP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2,768,195.48</w:t>
            </w:r>
          </w:p>
        </w:tc>
      </w:tr>
      <w:tr w:rsidR="001703D1" w:rsidRPr="00C27213" w14:paraId="3BAC02AB" w14:textId="77777777" w:rsidTr="00636E2A">
        <w:trPr>
          <w:trHeight w:val="432"/>
        </w:trPr>
        <w:tc>
          <w:tcPr>
            <w:tcW w:w="3485" w:type="dxa"/>
            <w:gridSpan w:val="2"/>
            <w:vAlign w:val="bottom"/>
            <w:hideMark/>
          </w:tcPr>
          <w:p w14:paraId="18EB940F" w14:textId="77777777" w:rsidR="001703D1" w:rsidRPr="00C27213" w:rsidRDefault="001703D1" w:rsidP="001703D1">
            <w:pPr>
              <w:tabs>
                <w:tab w:val="left" w:pos="3402"/>
              </w:tabs>
              <w:ind w:firstLine="72"/>
              <w:rPr>
                <w:rFonts w:ascii="Angsana New" w:hAnsi="Angsana New"/>
                <w:sz w:val="28"/>
                <w:szCs w:val="28"/>
                <w:lang w:val="en-US"/>
              </w:rPr>
            </w:pPr>
            <w:r w:rsidRPr="00C27213">
              <w:rPr>
                <w:rFonts w:ascii="Angsana New" w:hAnsi="Angsana New"/>
                <w:sz w:val="28"/>
                <w:szCs w:val="28"/>
                <w:lang w:val="en-US"/>
              </w:rPr>
              <w:t>Trade receivable - others</w:t>
            </w:r>
          </w:p>
        </w:tc>
        <w:tc>
          <w:tcPr>
            <w:tcW w:w="1373" w:type="dxa"/>
            <w:shd w:val="clear" w:color="auto" w:fill="auto"/>
            <w:vAlign w:val="bottom"/>
          </w:tcPr>
          <w:p w14:paraId="209BD340" w14:textId="7FD8208F" w:rsidR="001703D1" w:rsidRPr="00C27213" w:rsidRDefault="001703D1" w:rsidP="001703D1">
            <w:pPr>
              <w:pBdr>
                <w:bottom w:val="single" w:sz="4" w:space="1" w:color="auto"/>
              </w:pBd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98,486,230.22</w:t>
            </w:r>
          </w:p>
        </w:tc>
        <w:tc>
          <w:tcPr>
            <w:tcW w:w="1396" w:type="dxa"/>
            <w:vAlign w:val="bottom"/>
            <w:hideMark/>
          </w:tcPr>
          <w:p w14:paraId="150402E3" w14:textId="71C9DC84" w:rsidR="001703D1" w:rsidRPr="00C27213" w:rsidRDefault="001703D1" w:rsidP="001703D1">
            <w:pPr>
              <w:pBdr>
                <w:bottom w:val="single" w:sz="4" w:space="1" w:color="auto"/>
              </w:pBd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153,750,476.99</w:t>
            </w:r>
          </w:p>
        </w:tc>
        <w:tc>
          <w:tcPr>
            <w:tcW w:w="1373" w:type="dxa"/>
            <w:shd w:val="clear" w:color="auto" w:fill="auto"/>
            <w:vAlign w:val="bottom"/>
          </w:tcPr>
          <w:p w14:paraId="55EF80A0" w14:textId="5FFA54FA" w:rsidR="001703D1" w:rsidRPr="00C27213" w:rsidRDefault="00636E2A" w:rsidP="001703D1">
            <w:pPr>
              <w:pBdr>
                <w:bottom w:val="single" w:sz="4" w:space="1" w:color="auto"/>
              </w:pBd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91,635,770.44</w:t>
            </w:r>
          </w:p>
        </w:tc>
        <w:tc>
          <w:tcPr>
            <w:tcW w:w="1373" w:type="dxa"/>
            <w:vAlign w:val="bottom"/>
            <w:hideMark/>
          </w:tcPr>
          <w:p w14:paraId="602662E0" w14:textId="2FC7A4E5" w:rsidR="001703D1" w:rsidRPr="00C27213" w:rsidRDefault="001703D1" w:rsidP="001703D1">
            <w:pPr>
              <w:pBdr>
                <w:bottom w:val="single" w:sz="4" w:space="1" w:color="auto"/>
              </w:pBd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153,060,561.36</w:t>
            </w:r>
          </w:p>
        </w:tc>
      </w:tr>
      <w:tr w:rsidR="001703D1" w:rsidRPr="00C27213" w14:paraId="76658193" w14:textId="77777777" w:rsidTr="001703D1">
        <w:trPr>
          <w:trHeight w:val="432"/>
        </w:trPr>
        <w:tc>
          <w:tcPr>
            <w:tcW w:w="3485" w:type="dxa"/>
            <w:gridSpan w:val="2"/>
            <w:vAlign w:val="bottom"/>
            <w:hideMark/>
          </w:tcPr>
          <w:p w14:paraId="50EF250C" w14:textId="77777777" w:rsidR="001703D1" w:rsidRPr="00C27213" w:rsidRDefault="001703D1" w:rsidP="001703D1">
            <w:pPr>
              <w:tabs>
                <w:tab w:val="left" w:pos="3402"/>
              </w:tabs>
              <w:ind w:left="-108"/>
              <w:rPr>
                <w:rFonts w:ascii="Angsana New" w:hAnsi="Angsana New"/>
                <w:sz w:val="28"/>
                <w:szCs w:val="28"/>
                <w:lang w:val="en-US"/>
              </w:rPr>
            </w:pPr>
            <w:r w:rsidRPr="00C27213">
              <w:rPr>
                <w:rFonts w:ascii="Angsana New" w:hAnsi="Angsana New"/>
                <w:sz w:val="28"/>
                <w:szCs w:val="28"/>
                <w:lang w:val="en-US"/>
              </w:rPr>
              <w:t>Total trade receivables</w:t>
            </w:r>
          </w:p>
        </w:tc>
        <w:tc>
          <w:tcPr>
            <w:tcW w:w="1373" w:type="dxa"/>
            <w:shd w:val="clear" w:color="auto" w:fill="auto"/>
            <w:vAlign w:val="bottom"/>
          </w:tcPr>
          <w:p w14:paraId="016D2FC7" w14:textId="2F8FB9C7" w:rsidR="001703D1" w:rsidRPr="00C27213" w:rsidRDefault="001703D1" w:rsidP="001703D1">
            <w:pP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98,486,230.22</w:t>
            </w:r>
          </w:p>
        </w:tc>
        <w:tc>
          <w:tcPr>
            <w:tcW w:w="1396" w:type="dxa"/>
            <w:vAlign w:val="bottom"/>
            <w:hideMark/>
          </w:tcPr>
          <w:p w14:paraId="54CEA6C8" w14:textId="52A7218B" w:rsidR="001703D1" w:rsidRPr="00C27213" w:rsidRDefault="001703D1" w:rsidP="001703D1">
            <w:pP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153,750,476.99</w:t>
            </w:r>
          </w:p>
        </w:tc>
        <w:tc>
          <w:tcPr>
            <w:tcW w:w="1373" w:type="dxa"/>
            <w:shd w:val="clear" w:color="auto" w:fill="auto"/>
            <w:vAlign w:val="bottom"/>
          </w:tcPr>
          <w:p w14:paraId="16E1170F" w14:textId="254E32D6" w:rsidR="001703D1" w:rsidRPr="00C27213" w:rsidRDefault="00636E2A" w:rsidP="001703D1">
            <w:pP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92,389,943.14</w:t>
            </w:r>
          </w:p>
        </w:tc>
        <w:tc>
          <w:tcPr>
            <w:tcW w:w="1373" w:type="dxa"/>
            <w:vAlign w:val="bottom"/>
            <w:hideMark/>
          </w:tcPr>
          <w:p w14:paraId="543E5591" w14:textId="3D2A6150" w:rsidR="001703D1" w:rsidRPr="00C27213" w:rsidRDefault="001703D1" w:rsidP="001703D1">
            <w:pPr>
              <w:tabs>
                <w:tab w:val="left" w:pos="3402"/>
              </w:tabs>
              <w:ind w:left="-29" w:right="-29"/>
              <w:jc w:val="right"/>
              <w:rPr>
                <w:rFonts w:ascii="Angsana New" w:hAnsi="Angsana New"/>
                <w:sz w:val="28"/>
                <w:szCs w:val="28"/>
                <w:highlight w:val="yellow"/>
                <w:cs/>
                <w:lang w:val="en-US"/>
              </w:rPr>
            </w:pPr>
            <w:r w:rsidRPr="00C27213">
              <w:rPr>
                <w:rFonts w:ascii="Angsana New" w:hAnsi="Angsana New"/>
                <w:sz w:val="28"/>
                <w:szCs w:val="28"/>
                <w:lang w:val="en-US"/>
              </w:rPr>
              <w:t>155,828,756.84</w:t>
            </w:r>
          </w:p>
        </w:tc>
      </w:tr>
      <w:tr w:rsidR="001703D1" w:rsidRPr="00C27213" w14:paraId="5778725F" w14:textId="77777777" w:rsidTr="001703D1">
        <w:trPr>
          <w:trHeight w:val="432"/>
        </w:trPr>
        <w:tc>
          <w:tcPr>
            <w:tcW w:w="3485" w:type="dxa"/>
            <w:gridSpan w:val="2"/>
            <w:vAlign w:val="bottom"/>
            <w:hideMark/>
          </w:tcPr>
          <w:p w14:paraId="2F28E5CE" w14:textId="77777777" w:rsidR="001703D1" w:rsidRPr="00C27213" w:rsidRDefault="001703D1" w:rsidP="001703D1">
            <w:pPr>
              <w:tabs>
                <w:tab w:val="left" w:pos="3402"/>
              </w:tabs>
              <w:ind w:firstLine="72"/>
              <w:rPr>
                <w:rFonts w:ascii="Angsana New" w:hAnsi="Angsana New"/>
                <w:sz w:val="28"/>
                <w:szCs w:val="28"/>
                <w:lang w:val="en-US"/>
              </w:rPr>
            </w:pPr>
            <w:r w:rsidRPr="00C27213">
              <w:rPr>
                <w:rFonts w:ascii="Angsana New" w:hAnsi="Angsana New"/>
                <w:sz w:val="28"/>
                <w:szCs w:val="28"/>
                <w:u w:val="single"/>
                <w:lang w:val="en-US"/>
              </w:rPr>
              <w:t>Less</w:t>
            </w:r>
            <w:r w:rsidRPr="00C27213">
              <w:rPr>
                <w:rFonts w:ascii="Angsana New" w:hAnsi="Angsana New"/>
                <w:sz w:val="28"/>
                <w:szCs w:val="28"/>
                <w:lang w:val="en-US"/>
              </w:rPr>
              <w:t xml:space="preserve"> Allowance for expected credit loss</w:t>
            </w:r>
          </w:p>
        </w:tc>
        <w:tc>
          <w:tcPr>
            <w:tcW w:w="1373" w:type="dxa"/>
            <w:shd w:val="clear" w:color="auto" w:fill="auto"/>
            <w:vAlign w:val="bottom"/>
          </w:tcPr>
          <w:p w14:paraId="4F04DDFC" w14:textId="4CC6622A" w:rsidR="001703D1" w:rsidRPr="00C27213" w:rsidRDefault="001703D1" w:rsidP="001703D1">
            <w:pPr>
              <w:pBdr>
                <w:bottom w:val="single" w:sz="4" w:space="1" w:color="auto"/>
              </w:pBd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(5,373,978.09)</w:t>
            </w:r>
          </w:p>
        </w:tc>
        <w:tc>
          <w:tcPr>
            <w:tcW w:w="1396" w:type="dxa"/>
            <w:vAlign w:val="bottom"/>
            <w:hideMark/>
          </w:tcPr>
          <w:p w14:paraId="08C4F7B3" w14:textId="5C69C34D" w:rsidR="001703D1" w:rsidRPr="00C27213" w:rsidRDefault="001703D1" w:rsidP="001703D1">
            <w:pPr>
              <w:pBdr>
                <w:bottom w:val="single" w:sz="4" w:space="1" w:color="auto"/>
              </w:pBd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(10,659,610.54)</w:t>
            </w:r>
          </w:p>
        </w:tc>
        <w:tc>
          <w:tcPr>
            <w:tcW w:w="1373" w:type="dxa"/>
            <w:shd w:val="clear" w:color="auto" w:fill="auto"/>
            <w:vAlign w:val="bottom"/>
          </w:tcPr>
          <w:p w14:paraId="075F37C4" w14:textId="0083616F" w:rsidR="001703D1" w:rsidRPr="00C27213" w:rsidRDefault="001703D1" w:rsidP="001703D1">
            <w:pPr>
              <w:pBdr>
                <w:bottom w:val="single" w:sz="4" w:space="1" w:color="auto"/>
              </w:pBd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(5,373,978.09)</w:t>
            </w:r>
          </w:p>
        </w:tc>
        <w:tc>
          <w:tcPr>
            <w:tcW w:w="1373" w:type="dxa"/>
            <w:vAlign w:val="bottom"/>
            <w:hideMark/>
          </w:tcPr>
          <w:p w14:paraId="6AEB1458" w14:textId="53F5DE68" w:rsidR="001703D1" w:rsidRPr="00C27213" w:rsidRDefault="001703D1" w:rsidP="001703D1">
            <w:pPr>
              <w:pBdr>
                <w:bottom w:val="single" w:sz="4" w:space="1" w:color="auto"/>
              </w:pBd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(10,659,610.54)</w:t>
            </w:r>
          </w:p>
        </w:tc>
      </w:tr>
      <w:tr w:rsidR="001703D1" w:rsidRPr="00C27213" w14:paraId="3E4A5FBE" w14:textId="77777777" w:rsidTr="001703D1">
        <w:trPr>
          <w:trHeight w:val="432"/>
        </w:trPr>
        <w:tc>
          <w:tcPr>
            <w:tcW w:w="3485" w:type="dxa"/>
            <w:gridSpan w:val="2"/>
            <w:vAlign w:val="bottom"/>
            <w:hideMark/>
          </w:tcPr>
          <w:p w14:paraId="42C890D6" w14:textId="77777777" w:rsidR="001703D1" w:rsidRPr="00C27213" w:rsidRDefault="001703D1" w:rsidP="001703D1">
            <w:pPr>
              <w:tabs>
                <w:tab w:val="left" w:pos="3402"/>
              </w:tabs>
              <w:ind w:hanging="108"/>
              <w:rPr>
                <w:rFonts w:ascii="Angsana New" w:hAnsi="Angsana New"/>
                <w:sz w:val="28"/>
                <w:szCs w:val="28"/>
                <w:lang w:val="en-US"/>
              </w:rPr>
            </w:pPr>
            <w:r w:rsidRPr="00C27213">
              <w:rPr>
                <w:rFonts w:ascii="Angsana New" w:hAnsi="Angsana New"/>
                <w:sz w:val="28"/>
                <w:szCs w:val="28"/>
                <w:lang w:val="en-US"/>
              </w:rPr>
              <w:t>Total trade receivables - net</w:t>
            </w:r>
          </w:p>
        </w:tc>
        <w:tc>
          <w:tcPr>
            <w:tcW w:w="1373" w:type="dxa"/>
            <w:shd w:val="clear" w:color="auto" w:fill="auto"/>
            <w:vAlign w:val="bottom"/>
          </w:tcPr>
          <w:p w14:paraId="236931EB" w14:textId="0B038593" w:rsidR="001703D1" w:rsidRPr="00C27213" w:rsidRDefault="001703D1" w:rsidP="001703D1">
            <w:pPr>
              <w:pBdr>
                <w:bottom w:val="single" w:sz="4" w:space="1" w:color="auto"/>
              </w:pBd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93,112,252.13</w:t>
            </w:r>
          </w:p>
        </w:tc>
        <w:tc>
          <w:tcPr>
            <w:tcW w:w="1396" w:type="dxa"/>
            <w:vAlign w:val="bottom"/>
          </w:tcPr>
          <w:p w14:paraId="15ACC57D" w14:textId="372D5C06" w:rsidR="001703D1" w:rsidRPr="00C27213" w:rsidRDefault="001703D1" w:rsidP="001703D1">
            <w:pPr>
              <w:pBdr>
                <w:bottom w:val="single" w:sz="4" w:space="1" w:color="auto"/>
              </w:pBd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143,090,866.45</w:t>
            </w:r>
          </w:p>
        </w:tc>
        <w:tc>
          <w:tcPr>
            <w:tcW w:w="1373" w:type="dxa"/>
            <w:shd w:val="clear" w:color="auto" w:fill="auto"/>
            <w:vAlign w:val="bottom"/>
          </w:tcPr>
          <w:p w14:paraId="2020F9F8" w14:textId="34BBCAC8" w:rsidR="001703D1" w:rsidRPr="00C27213" w:rsidRDefault="001703D1" w:rsidP="001703D1">
            <w:pPr>
              <w:pBdr>
                <w:bottom w:val="single" w:sz="4" w:space="1" w:color="auto"/>
              </w:pBd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87,015,965.05</w:t>
            </w:r>
          </w:p>
        </w:tc>
        <w:tc>
          <w:tcPr>
            <w:tcW w:w="1373" w:type="dxa"/>
            <w:vAlign w:val="bottom"/>
          </w:tcPr>
          <w:p w14:paraId="2C22635B" w14:textId="3F51AD08" w:rsidR="001703D1" w:rsidRPr="00C27213" w:rsidRDefault="001703D1" w:rsidP="001703D1">
            <w:pPr>
              <w:pBdr>
                <w:bottom w:val="single" w:sz="4" w:space="1" w:color="auto"/>
              </w:pBd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145,169,146.30</w:t>
            </w:r>
          </w:p>
        </w:tc>
      </w:tr>
      <w:tr w:rsidR="001703D1" w:rsidRPr="00C27213" w14:paraId="68F3503B" w14:textId="77777777" w:rsidTr="001703D1">
        <w:trPr>
          <w:trHeight w:val="432"/>
        </w:trPr>
        <w:tc>
          <w:tcPr>
            <w:tcW w:w="3485" w:type="dxa"/>
            <w:gridSpan w:val="2"/>
            <w:vAlign w:val="bottom"/>
            <w:hideMark/>
          </w:tcPr>
          <w:p w14:paraId="4647D304" w14:textId="77777777" w:rsidR="001703D1" w:rsidRPr="00C27213" w:rsidRDefault="001703D1" w:rsidP="001703D1">
            <w:pPr>
              <w:tabs>
                <w:tab w:val="left" w:pos="3402"/>
              </w:tabs>
              <w:ind w:hanging="108"/>
              <w:rPr>
                <w:rFonts w:ascii="Angsana New" w:hAnsi="Angsana New"/>
                <w:sz w:val="28"/>
                <w:szCs w:val="28"/>
                <w:lang w:val="en-US"/>
              </w:rPr>
            </w:pPr>
            <w:r w:rsidRPr="00C27213">
              <w:rPr>
                <w:rFonts w:ascii="Angsana New" w:hAnsi="Angsana New"/>
                <w:sz w:val="28"/>
                <w:szCs w:val="28"/>
                <w:lang w:val="en-US"/>
              </w:rPr>
              <w:t>Other current receivables</w:t>
            </w:r>
          </w:p>
        </w:tc>
        <w:tc>
          <w:tcPr>
            <w:tcW w:w="1373" w:type="dxa"/>
            <w:shd w:val="clear" w:color="auto" w:fill="auto"/>
            <w:vAlign w:val="bottom"/>
          </w:tcPr>
          <w:p w14:paraId="4C7715DF" w14:textId="77777777" w:rsidR="001703D1" w:rsidRPr="00C27213" w:rsidRDefault="001703D1" w:rsidP="001703D1">
            <w:pPr>
              <w:tabs>
                <w:tab w:val="left" w:pos="3402"/>
              </w:tabs>
              <w:ind w:left="-29" w:right="-29"/>
              <w:jc w:val="right"/>
              <w:rPr>
                <w:rFonts w:ascii="Angsana New" w:hAnsi="Angsana New"/>
                <w:sz w:val="28"/>
                <w:szCs w:val="28"/>
                <w:highlight w:val="yellow"/>
                <w:lang w:val="en-US"/>
              </w:rPr>
            </w:pPr>
          </w:p>
        </w:tc>
        <w:tc>
          <w:tcPr>
            <w:tcW w:w="1396" w:type="dxa"/>
            <w:vAlign w:val="bottom"/>
          </w:tcPr>
          <w:p w14:paraId="0F8EE88D" w14:textId="77777777" w:rsidR="001703D1" w:rsidRPr="00C27213" w:rsidRDefault="001703D1" w:rsidP="001703D1">
            <w:pPr>
              <w:tabs>
                <w:tab w:val="left" w:pos="3402"/>
              </w:tabs>
              <w:ind w:left="-29" w:right="-29"/>
              <w:jc w:val="right"/>
              <w:rPr>
                <w:rFonts w:ascii="Angsana New" w:hAnsi="Angsana New"/>
                <w:sz w:val="28"/>
                <w:szCs w:val="28"/>
                <w:highlight w:val="yellow"/>
                <w:lang w:val="en-US"/>
              </w:rPr>
            </w:pPr>
          </w:p>
        </w:tc>
        <w:tc>
          <w:tcPr>
            <w:tcW w:w="1373" w:type="dxa"/>
            <w:shd w:val="clear" w:color="auto" w:fill="auto"/>
            <w:vAlign w:val="bottom"/>
          </w:tcPr>
          <w:p w14:paraId="787C2935" w14:textId="77777777" w:rsidR="001703D1" w:rsidRPr="00C27213" w:rsidRDefault="001703D1" w:rsidP="001703D1">
            <w:pPr>
              <w:tabs>
                <w:tab w:val="left" w:pos="3402"/>
              </w:tabs>
              <w:ind w:left="-29" w:right="-29"/>
              <w:jc w:val="right"/>
              <w:rPr>
                <w:rFonts w:ascii="Angsana New" w:hAnsi="Angsana New"/>
                <w:sz w:val="28"/>
                <w:szCs w:val="28"/>
                <w:highlight w:val="yellow"/>
                <w:lang w:val="en-US"/>
              </w:rPr>
            </w:pPr>
          </w:p>
        </w:tc>
        <w:tc>
          <w:tcPr>
            <w:tcW w:w="1373" w:type="dxa"/>
            <w:vAlign w:val="bottom"/>
          </w:tcPr>
          <w:p w14:paraId="4E45DB1A" w14:textId="77777777" w:rsidR="001703D1" w:rsidRPr="00C27213" w:rsidRDefault="001703D1" w:rsidP="001703D1">
            <w:pPr>
              <w:tabs>
                <w:tab w:val="left" w:pos="3402"/>
              </w:tabs>
              <w:ind w:left="-29" w:right="-29"/>
              <w:jc w:val="right"/>
              <w:rPr>
                <w:rFonts w:ascii="Angsana New" w:hAnsi="Angsana New"/>
                <w:sz w:val="28"/>
                <w:szCs w:val="28"/>
                <w:highlight w:val="yellow"/>
                <w:lang w:val="en-US"/>
              </w:rPr>
            </w:pPr>
          </w:p>
        </w:tc>
      </w:tr>
      <w:tr w:rsidR="001703D1" w:rsidRPr="00C27213" w14:paraId="73398163" w14:textId="77777777" w:rsidTr="001703D1">
        <w:trPr>
          <w:trHeight w:val="432"/>
        </w:trPr>
        <w:tc>
          <w:tcPr>
            <w:tcW w:w="3485" w:type="dxa"/>
            <w:gridSpan w:val="2"/>
            <w:vAlign w:val="bottom"/>
            <w:hideMark/>
          </w:tcPr>
          <w:p w14:paraId="5959D4D4" w14:textId="77777777" w:rsidR="001703D1" w:rsidRPr="00C27213" w:rsidRDefault="001703D1" w:rsidP="001703D1">
            <w:pPr>
              <w:tabs>
                <w:tab w:val="left" w:pos="3402"/>
              </w:tabs>
              <w:ind w:left="72"/>
              <w:rPr>
                <w:rFonts w:ascii="Angsana New" w:hAnsi="Angsana New"/>
                <w:sz w:val="28"/>
                <w:szCs w:val="28"/>
                <w:lang w:val="en-US"/>
              </w:rPr>
            </w:pPr>
            <w:r w:rsidRPr="00C27213">
              <w:rPr>
                <w:rFonts w:ascii="Angsana New" w:hAnsi="Angsana New"/>
                <w:sz w:val="28"/>
                <w:szCs w:val="28"/>
                <w:lang w:val="en-US"/>
              </w:rPr>
              <w:t>Prepaid expenses</w:t>
            </w:r>
          </w:p>
        </w:tc>
        <w:tc>
          <w:tcPr>
            <w:tcW w:w="1373" w:type="dxa"/>
            <w:shd w:val="clear" w:color="auto" w:fill="auto"/>
            <w:vAlign w:val="bottom"/>
          </w:tcPr>
          <w:p w14:paraId="6646AA58" w14:textId="29203EC6" w:rsidR="001703D1" w:rsidRPr="00C27213" w:rsidRDefault="001703D1" w:rsidP="001703D1">
            <w:pP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3,717,027.45</w:t>
            </w:r>
          </w:p>
        </w:tc>
        <w:tc>
          <w:tcPr>
            <w:tcW w:w="1396" w:type="dxa"/>
            <w:vAlign w:val="bottom"/>
          </w:tcPr>
          <w:p w14:paraId="4001F04C" w14:textId="69EAF1F5" w:rsidR="001703D1" w:rsidRPr="00C27213" w:rsidRDefault="001703D1" w:rsidP="001703D1">
            <w:pP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4,446,294.47</w:t>
            </w:r>
          </w:p>
        </w:tc>
        <w:tc>
          <w:tcPr>
            <w:tcW w:w="1373" w:type="dxa"/>
            <w:shd w:val="clear" w:color="auto" w:fill="auto"/>
            <w:vAlign w:val="bottom"/>
          </w:tcPr>
          <w:p w14:paraId="256C76E4" w14:textId="696833FF" w:rsidR="001703D1" w:rsidRPr="00C27213" w:rsidRDefault="001703D1" w:rsidP="001703D1">
            <w:pP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3,643,873.27</w:t>
            </w:r>
          </w:p>
        </w:tc>
        <w:tc>
          <w:tcPr>
            <w:tcW w:w="1373" w:type="dxa"/>
            <w:vAlign w:val="bottom"/>
          </w:tcPr>
          <w:p w14:paraId="4D19D627" w14:textId="18D4E55E" w:rsidR="001703D1" w:rsidRPr="00C27213" w:rsidRDefault="001703D1" w:rsidP="001703D1">
            <w:pP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4,372,760.73</w:t>
            </w:r>
          </w:p>
        </w:tc>
      </w:tr>
      <w:tr w:rsidR="001703D1" w:rsidRPr="00C27213" w14:paraId="2D59D606" w14:textId="77777777" w:rsidTr="001703D1">
        <w:trPr>
          <w:trHeight w:val="432"/>
        </w:trPr>
        <w:tc>
          <w:tcPr>
            <w:tcW w:w="3485" w:type="dxa"/>
            <w:gridSpan w:val="2"/>
            <w:vAlign w:val="bottom"/>
            <w:hideMark/>
          </w:tcPr>
          <w:p w14:paraId="0025B066" w14:textId="4489D29A" w:rsidR="001703D1" w:rsidRPr="00C27213" w:rsidRDefault="001703D1" w:rsidP="001703D1">
            <w:pPr>
              <w:tabs>
                <w:tab w:val="left" w:pos="3402"/>
              </w:tabs>
              <w:ind w:left="72"/>
              <w:rPr>
                <w:rFonts w:ascii="Angsana New" w:hAnsi="Angsana New"/>
                <w:sz w:val="28"/>
                <w:szCs w:val="28"/>
                <w:lang w:val="en-US"/>
              </w:rPr>
            </w:pPr>
            <w:r w:rsidRPr="00C27213">
              <w:rPr>
                <w:rFonts w:ascii="Angsana New" w:hAnsi="Angsana New"/>
                <w:sz w:val="28"/>
                <w:szCs w:val="28"/>
                <w:lang w:val="en-US"/>
              </w:rPr>
              <w:t>Advances for inventories and services</w:t>
            </w:r>
          </w:p>
        </w:tc>
        <w:tc>
          <w:tcPr>
            <w:tcW w:w="1373" w:type="dxa"/>
            <w:shd w:val="clear" w:color="auto" w:fill="auto"/>
            <w:vAlign w:val="bottom"/>
          </w:tcPr>
          <w:p w14:paraId="40ECEF3A" w14:textId="6F4182D7" w:rsidR="001703D1" w:rsidRPr="00C27213" w:rsidRDefault="00C27213" w:rsidP="001703D1">
            <w:pP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34,174,935.18</w:t>
            </w:r>
          </w:p>
        </w:tc>
        <w:tc>
          <w:tcPr>
            <w:tcW w:w="1396" w:type="dxa"/>
            <w:vAlign w:val="bottom"/>
          </w:tcPr>
          <w:p w14:paraId="5CA26A6C" w14:textId="4590A685" w:rsidR="001703D1" w:rsidRPr="00C27213" w:rsidRDefault="001703D1" w:rsidP="001703D1">
            <w:pP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24,206,721.20</w:t>
            </w:r>
          </w:p>
        </w:tc>
        <w:tc>
          <w:tcPr>
            <w:tcW w:w="1373" w:type="dxa"/>
            <w:shd w:val="clear" w:color="auto" w:fill="auto"/>
            <w:vAlign w:val="bottom"/>
          </w:tcPr>
          <w:p w14:paraId="5DD99E1B" w14:textId="3484905F" w:rsidR="001703D1" w:rsidRPr="00C27213" w:rsidRDefault="001703D1" w:rsidP="001703D1">
            <w:pP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32,840,055.02</w:t>
            </w:r>
          </w:p>
        </w:tc>
        <w:tc>
          <w:tcPr>
            <w:tcW w:w="1373" w:type="dxa"/>
            <w:vAlign w:val="bottom"/>
          </w:tcPr>
          <w:p w14:paraId="009348BB" w14:textId="76BD68F9" w:rsidR="001703D1" w:rsidRPr="00C27213" w:rsidRDefault="001703D1" w:rsidP="001703D1">
            <w:pP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23,699,620.72</w:t>
            </w:r>
          </w:p>
        </w:tc>
      </w:tr>
      <w:tr w:rsidR="001703D1" w:rsidRPr="00C27213" w14:paraId="0F118F44" w14:textId="77777777" w:rsidTr="001703D1">
        <w:trPr>
          <w:trHeight w:val="432"/>
        </w:trPr>
        <w:tc>
          <w:tcPr>
            <w:tcW w:w="3485" w:type="dxa"/>
            <w:gridSpan w:val="2"/>
            <w:vAlign w:val="bottom"/>
            <w:hideMark/>
          </w:tcPr>
          <w:p w14:paraId="6A745E79" w14:textId="77777777" w:rsidR="001703D1" w:rsidRPr="00C27213" w:rsidRDefault="001703D1" w:rsidP="001703D1">
            <w:pPr>
              <w:tabs>
                <w:tab w:val="left" w:pos="3402"/>
              </w:tabs>
              <w:ind w:left="72"/>
              <w:rPr>
                <w:rFonts w:ascii="Angsana New" w:hAnsi="Angsana New"/>
                <w:sz w:val="28"/>
                <w:szCs w:val="28"/>
                <w:lang w:val="en-US"/>
              </w:rPr>
            </w:pPr>
            <w:r w:rsidRPr="00C27213">
              <w:rPr>
                <w:rFonts w:ascii="Angsana New" w:hAnsi="Angsana New"/>
                <w:sz w:val="28"/>
                <w:szCs w:val="28"/>
                <w:lang w:val="en-US"/>
              </w:rPr>
              <w:t>Advances for subcontract</w:t>
            </w:r>
          </w:p>
        </w:tc>
        <w:tc>
          <w:tcPr>
            <w:tcW w:w="1373" w:type="dxa"/>
            <w:shd w:val="clear" w:color="auto" w:fill="auto"/>
            <w:vAlign w:val="bottom"/>
          </w:tcPr>
          <w:p w14:paraId="0D593970" w14:textId="3BCCFD96" w:rsidR="001703D1" w:rsidRPr="00C27213" w:rsidRDefault="001703D1" w:rsidP="001703D1">
            <w:pP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1,035,017.00</w:t>
            </w:r>
          </w:p>
        </w:tc>
        <w:tc>
          <w:tcPr>
            <w:tcW w:w="1396" w:type="dxa"/>
            <w:vAlign w:val="bottom"/>
          </w:tcPr>
          <w:p w14:paraId="32FD4804" w14:textId="140E6DC3" w:rsidR="001703D1" w:rsidRPr="00C27213" w:rsidRDefault="001703D1" w:rsidP="001703D1">
            <w:pP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816,606.00</w:t>
            </w:r>
          </w:p>
        </w:tc>
        <w:tc>
          <w:tcPr>
            <w:tcW w:w="1373" w:type="dxa"/>
            <w:shd w:val="clear" w:color="auto" w:fill="auto"/>
            <w:vAlign w:val="bottom"/>
          </w:tcPr>
          <w:p w14:paraId="39C0A27C" w14:textId="0AF64334" w:rsidR="001703D1" w:rsidRPr="00C27213" w:rsidRDefault="001703D1" w:rsidP="001703D1">
            <w:pP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1,035,017.00</w:t>
            </w:r>
          </w:p>
        </w:tc>
        <w:tc>
          <w:tcPr>
            <w:tcW w:w="1373" w:type="dxa"/>
            <w:vAlign w:val="bottom"/>
          </w:tcPr>
          <w:p w14:paraId="2E265181" w14:textId="1B089186" w:rsidR="001703D1" w:rsidRPr="00C27213" w:rsidRDefault="001703D1" w:rsidP="001703D1">
            <w:pP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816,606.00</w:t>
            </w:r>
          </w:p>
        </w:tc>
      </w:tr>
      <w:tr w:rsidR="001703D1" w:rsidRPr="00C27213" w14:paraId="781CE32E" w14:textId="77777777" w:rsidTr="001703D1">
        <w:trPr>
          <w:trHeight w:val="432"/>
        </w:trPr>
        <w:tc>
          <w:tcPr>
            <w:tcW w:w="3485" w:type="dxa"/>
            <w:gridSpan w:val="2"/>
            <w:vAlign w:val="bottom"/>
            <w:hideMark/>
          </w:tcPr>
          <w:p w14:paraId="2FB1EF88" w14:textId="77777777" w:rsidR="001703D1" w:rsidRPr="00C27213" w:rsidRDefault="001703D1" w:rsidP="001703D1">
            <w:pPr>
              <w:tabs>
                <w:tab w:val="left" w:pos="3402"/>
              </w:tabs>
              <w:ind w:left="72"/>
              <w:rPr>
                <w:rFonts w:ascii="Angsana New" w:hAnsi="Angsana New"/>
                <w:sz w:val="28"/>
                <w:szCs w:val="28"/>
                <w:lang w:val="en-US"/>
              </w:rPr>
            </w:pPr>
            <w:r w:rsidRPr="00C27213">
              <w:rPr>
                <w:rFonts w:ascii="Angsana New" w:hAnsi="Angsana New"/>
                <w:sz w:val="28"/>
                <w:szCs w:val="28"/>
                <w:lang w:val="en-US"/>
              </w:rPr>
              <w:t>Revenue Department receivable</w:t>
            </w:r>
          </w:p>
        </w:tc>
        <w:tc>
          <w:tcPr>
            <w:tcW w:w="1373" w:type="dxa"/>
            <w:shd w:val="clear" w:color="auto" w:fill="auto"/>
            <w:vAlign w:val="bottom"/>
          </w:tcPr>
          <w:p w14:paraId="583F075A" w14:textId="0EF8CCFE" w:rsidR="001703D1" w:rsidRPr="00C27213" w:rsidRDefault="001703D1" w:rsidP="001703D1">
            <w:pP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1,217,979.93</w:t>
            </w:r>
          </w:p>
        </w:tc>
        <w:tc>
          <w:tcPr>
            <w:tcW w:w="1396" w:type="dxa"/>
            <w:vAlign w:val="bottom"/>
          </w:tcPr>
          <w:p w14:paraId="0509E476" w14:textId="6C4D78E7" w:rsidR="001703D1" w:rsidRPr="00C27213" w:rsidRDefault="001703D1" w:rsidP="001703D1">
            <w:pP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2,646,247.81</w:t>
            </w:r>
          </w:p>
        </w:tc>
        <w:tc>
          <w:tcPr>
            <w:tcW w:w="1373" w:type="dxa"/>
            <w:shd w:val="clear" w:color="auto" w:fill="auto"/>
            <w:vAlign w:val="bottom"/>
          </w:tcPr>
          <w:p w14:paraId="678E3165" w14:textId="4B45BBC4" w:rsidR="001703D1" w:rsidRPr="00C27213" w:rsidRDefault="001703D1" w:rsidP="001703D1">
            <w:pP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1,152,719.66</w:t>
            </w:r>
          </w:p>
        </w:tc>
        <w:tc>
          <w:tcPr>
            <w:tcW w:w="1373" w:type="dxa"/>
            <w:vAlign w:val="bottom"/>
          </w:tcPr>
          <w:p w14:paraId="5509E82D" w14:textId="10B162DA" w:rsidR="001703D1" w:rsidRPr="00C27213" w:rsidRDefault="001703D1" w:rsidP="001703D1">
            <w:pP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2,554,109.41</w:t>
            </w:r>
          </w:p>
        </w:tc>
      </w:tr>
      <w:tr w:rsidR="001703D1" w:rsidRPr="00C27213" w14:paraId="7EC6D4C4" w14:textId="77777777" w:rsidTr="001703D1">
        <w:trPr>
          <w:trHeight w:val="432"/>
        </w:trPr>
        <w:tc>
          <w:tcPr>
            <w:tcW w:w="3485" w:type="dxa"/>
            <w:gridSpan w:val="2"/>
            <w:vAlign w:val="bottom"/>
          </w:tcPr>
          <w:p w14:paraId="31289DF6" w14:textId="0793D1E5" w:rsidR="001703D1" w:rsidRPr="00C27213" w:rsidRDefault="001703D1" w:rsidP="001703D1">
            <w:pPr>
              <w:tabs>
                <w:tab w:val="left" w:pos="3402"/>
              </w:tabs>
              <w:ind w:left="72"/>
              <w:rPr>
                <w:rFonts w:ascii="Angsana New" w:hAnsi="Angsana New"/>
                <w:sz w:val="28"/>
                <w:szCs w:val="28"/>
                <w:lang w:val="en-US"/>
              </w:rPr>
            </w:pPr>
            <w:r w:rsidRPr="00C27213">
              <w:rPr>
                <w:rFonts w:ascii="Angsana New" w:hAnsi="Angsana New"/>
                <w:sz w:val="28"/>
                <w:szCs w:val="28"/>
                <w:lang w:val="en-US"/>
              </w:rPr>
              <w:t>Retentions</w:t>
            </w:r>
          </w:p>
        </w:tc>
        <w:tc>
          <w:tcPr>
            <w:tcW w:w="1373" w:type="dxa"/>
            <w:shd w:val="clear" w:color="auto" w:fill="auto"/>
            <w:vAlign w:val="bottom"/>
          </w:tcPr>
          <w:p w14:paraId="7E40A694" w14:textId="4CBF12EE" w:rsidR="001703D1" w:rsidRPr="00C27213" w:rsidRDefault="001703D1" w:rsidP="001703D1">
            <w:pP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332,249.00</w:t>
            </w:r>
          </w:p>
        </w:tc>
        <w:tc>
          <w:tcPr>
            <w:tcW w:w="1396" w:type="dxa"/>
            <w:vAlign w:val="bottom"/>
          </w:tcPr>
          <w:p w14:paraId="11436F29" w14:textId="79881AC8" w:rsidR="001703D1" w:rsidRPr="00C27213" w:rsidRDefault="001703D1" w:rsidP="001703D1">
            <w:pPr>
              <w:tabs>
                <w:tab w:val="left" w:pos="3402"/>
              </w:tabs>
              <w:ind w:left="-29" w:right="-29"/>
              <w:jc w:val="right"/>
              <w:rPr>
                <w:rFonts w:ascii="Angsana New" w:hAnsi="Angsana New"/>
                <w:sz w:val="28"/>
                <w:szCs w:val="28"/>
                <w:lang w:val="en-US"/>
              </w:rPr>
            </w:pPr>
            <w:r w:rsidRPr="00C27213">
              <w:rPr>
                <w:rFonts w:ascii="Angsana New" w:hAnsi="Angsana New"/>
                <w:sz w:val="28"/>
                <w:szCs w:val="28"/>
                <w:lang w:val="en-US"/>
              </w:rPr>
              <w:t>860,000.00</w:t>
            </w:r>
          </w:p>
        </w:tc>
        <w:tc>
          <w:tcPr>
            <w:tcW w:w="1373" w:type="dxa"/>
            <w:shd w:val="clear" w:color="auto" w:fill="auto"/>
            <w:vAlign w:val="bottom"/>
          </w:tcPr>
          <w:p w14:paraId="630C20E1" w14:textId="1E25B551" w:rsidR="001703D1" w:rsidRPr="00C27213" w:rsidRDefault="001703D1" w:rsidP="001703D1">
            <w:pP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332,249.00</w:t>
            </w:r>
          </w:p>
        </w:tc>
        <w:tc>
          <w:tcPr>
            <w:tcW w:w="1373" w:type="dxa"/>
            <w:vAlign w:val="bottom"/>
          </w:tcPr>
          <w:p w14:paraId="63563F4A" w14:textId="3DC3A064" w:rsidR="001703D1" w:rsidRPr="00C27213" w:rsidRDefault="001703D1" w:rsidP="001703D1">
            <w:pPr>
              <w:tabs>
                <w:tab w:val="left" w:pos="3402"/>
              </w:tabs>
              <w:ind w:left="-29" w:right="-29"/>
              <w:jc w:val="right"/>
              <w:rPr>
                <w:rFonts w:ascii="Angsana New" w:hAnsi="Angsana New"/>
                <w:sz w:val="28"/>
                <w:szCs w:val="28"/>
                <w:lang w:val="en-US"/>
              </w:rPr>
            </w:pPr>
            <w:r w:rsidRPr="00C27213">
              <w:rPr>
                <w:rFonts w:ascii="Angsana New" w:hAnsi="Angsana New"/>
                <w:sz w:val="28"/>
                <w:szCs w:val="28"/>
                <w:lang w:val="en-US"/>
              </w:rPr>
              <w:t>860,000.00</w:t>
            </w:r>
          </w:p>
        </w:tc>
      </w:tr>
      <w:tr w:rsidR="00636E2A" w:rsidRPr="00C27213" w14:paraId="17E8DFC1" w14:textId="77777777" w:rsidTr="00636E2A">
        <w:trPr>
          <w:trHeight w:val="432"/>
        </w:trPr>
        <w:tc>
          <w:tcPr>
            <w:tcW w:w="3485" w:type="dxa"/>
            <w:gridSpan w:val="2"/>
            <w:vAlign w:val="bottom"/>
          </w:tcPr>
          <w:p w14:paraId="30BCEC15" w14:textId="77777777" w:rsidR="00636E2A" w:rsidRPr="00C27213" w:rsidRDefault="00636E2A" w:rsidP="00636E2A">
            <w:pPr>
              <w:tabs>
                <w:tab w:val="left" w:pos="3402"/>
              </w:tabs>
              <w:ind w:left="72"/>
              <w:rPr>
                <w:rFonts w:ascii="Angsana New" w:hAnsi="Angsana New"/>
                <w:sz w:val="28"/>
                <w:szCs w:val="28"/>
                <w:lang w:val="en-US"/>
              </w:rPr>
            </w:pPr>
            <w:r w:rsidRPr="00C27213">
              <w:rPr>
                <w:rFonts w:ascii="Angsana New" w:hAnsi="Angsana New"/>
                <w:sz w:val="28"/>
                <w:szCs w:val="28"/>
                <w:lang w:val="en-US"/>
              </w:rPr>
              <w:t>Accrued interest  - related parties</w:t>
            </w:r>
          </w:p>
        </w:tc>
        <w:tc>
          <w:tcPr>
            <w:tcW w:w="1373" w:type="dxa"/>
            <w:shd w:val="clear" w:color="auto" w:fill="auto"/>
            <w:vAlign w:val="bottom"/>
          </w:tcPr>
          <w:p w14:paraId="5AB9AAD5" w14:textId="038AF125" w:rsidR="00636E2A" w:rsidRPr="00C27213" w:rsidRDefault="00636E2A" w:rsidP="00636E2A">
            <w:pP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w:t>
            </w:r>
          </w:p>
        </w:tc>
        <w:tc>
          <w:tcPr>
            <w:tcW w:w="1396" w:type="dxa"/>
            <w:vAlign w:val="bottom"/>
          </w:tcPr>
          <w:p w14:paraId="1FDB98FA" w14:textId="523F3A13" w:rsidR="00636E2A" w:rsidRPr="00C27213" w:rsidRDefault="00636E2A" w:rsidP="00636E2A">
            <w:pPr>
              <w:tabs>
                <w:tab w:val="left" w:pos="3402"/>
              </w:tabs>
              <w:ind w:left="-29" w:right="-29"/>
              <w:jc w:val="right"/>
              <w:rPr>
                <w:rFonts w:ascii="Angsana New" w:hAnsi="Angsana New"/>
                <w:sz w:val="28"/>
                <w:szCs w:val="28"/>
                <w:lang w:val="en-US"/>
              </w:rPr>
            </w:pPr>
            <w:r w:rsidRPr="00C27213">
              <w:rPr>
                <w:rFonts w:ascii="Angsana New" w:hAnsi="Angsana New"/>
                <w:sz w:val="28"/>
                <w:szCs w:val="28"/>
                <w:lang w:val="en-US"/>
              </w:rPr>
              <w:t>145,770.12</w:t>
            </w:r>
          </w:p>
        </w:tc>
        <w:tc>
          <w:tcPr>
            <w:tcW w:w="1373" w:type="dxa"/>
            <w:shd w:val="clear" w:color="auto" w:fill="auto"/>
            <w:vAlign w:val="bottom"/>
          </w:tcPr>
          <w:p w14:paraId="4688825E" w14:textId="2F037AD2" w:rsidR="00636E2A" w:rsidRPr="00C27213" w:rsidRDefault="005B14DA" w:rsidP="00636E2A">
            <w:pP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6,212.81</w:t>
            </w:r>
          </w:p>
        </w:tc>
        <w:tc>
          <w:tcPr>
            <w:tcW w:w="1373" w:type="dxa"/>
            <w:shd w:val="clear" w:color="auto" w:fill="auto"/>
            <w:vAlign w:val="bottom"/>
          </w:tcPr>
          <w:p w14:paraId="7DFE17ED" w14:textId="3EB48B76" w:rsidR="00636E2A" w:rsidRPr="00C27213" w:rsidRDefault="00636E2A" w:rsidP="00636E2A">
            <w:pPr>
              <w:tabs>
                <w:tab w:val="left" w:pos="3402"/>
              </w:tabs>
              <w:ind w:left="-29" w:right="-29"/>
              <w:jc w:val="right"/>
              <w:rPr>
                <w:rFonts w:ascii="Angsana New" w:hAnsi="Angsana New"/>
                <w:sz w:val="28"/>
                <w:szCs w:val="28"/>
                <w:lang w:val="en-US"/>
              </w:rPr>
            </w:pPr>
            <w:r w:rsidRPr="00C27213">
              <w:rPr>
                <w:rFonts w:ascii="Angsana New" w:hAnsi="Angsana New"/>
                <w:sz w:val="28"/>
                <w:szCs w:val="28"/>
                <w:lang w:val="en-US"/>
              </w:rPr>
              <w:t>145,770.12</w:t>
            </w:r>
          </w:p>
        </w:tc>
      </w:tr>
      <w:tr w:rsidR="00636E2A" w:rsidRPr="00C27213" w14:paraId="40E32A99" w14:textId="77777777" w:rsidTr="00636E2A">
        <w:trPr>
          <w:trHeight w:val="432"/>
        </w:trPr>
        <w:tc>
          <w:tcPr>
            <w:tcW w:w="3485" w:type="dxa"/>
            <w:gridSpan w:val="2"/>
            <w:vAlign w:val="bottom"/>
          </w:tcPr>
          <w:p w14:paraId="5BDC9DF1" w14:textId="77777777" w:rsidR="00636E2A" w:rsidRPr="00C27213" w:rsidRDefault="00636E2A" w:rsidP="00636E2A">
            <w:pPr>
              <w:tabs>
                <w:tab w:val="left" w:pos="3402"/>
              </w:tabs>
              <w:ind w:left="72"/>
              <w:rPr>
                <w:rFonts w:ascii="Angsana New" w:hAnsi="Angsana New"/>
                <w:sz w:val="28"/>
                <w:szCs w:val="28"/>
                <w:lang w:val="en-US"/>
              </w:rPr>
            </w:pPr>
            <w:r w:rsidRPr="00C27213">
              <w:rPr>
                <w:rFonts w:ascii="Angsana New" w:hAnsi="Angsana New"/>
                <w:sz w:val="28"/>
                <w:szCs w:val="28"/>
                <w:lang w:val="en-US"/>
              </w:rPr>
              <w:t>Advance payment receivables</w:t>
            </w:r>
          </w:p>
        </w:tc>
        <w:tc>
          <w:tcPr>
            <w:tcW w:w="1373" w:type="dxa"/>
            <w:shd w:val="clear" w:color="auto" w:fill="auto"/>
            <w:vAlign w:val="bottom"/>
          </w:tcPr>
          <w:p w14:paraId="39A4148C" w14:textId="50067D96" w:rsidR="00636E2A" w:rsidRPr="00C27213" w:rsidRDefault="00636E2A" w:rsidP="00636E2A">
            <w:pP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694,309.37</w:t>
            </w:r>
          </w:p>
        </w:tc>
        <w:tc>
          <w:tcPr>
            <w:tcW w:w="1396" w:type="dxa"/>
            <w:vAlign w:val="bottom"/>
          </w:tcPr>
          <w:p w14:paraId="66B50B36" w14:textId="1A20FC86" w:rsidR="00636E2A" w:rsidRPr="00C27213" w:rsidRDefault="00636E2A" w:rsidP="00636E2A">
            <w:pPr>
              <w:tabs>
                <w:tab w:val="left" w:pos="3402"/>
              </w:tabs>
              <w:ind w:left="-29" w:right="-29"/>
              <w:jc w:val="right"/>
              <w:rPr>
                <w:rFonts w:ascii="Angsana New" w:hAnsi="Angsana New"/>
                <w:sz w:val="28"/>
                <w:szCs w:val="28"/>
                <w:lang w:val="en-US"/>
              </w:rPr>
            </w:pPr>
            <w:r w:rsidRPr="00C27213">
              <w:rPr>
                <w:rFonts w:ascii="Angsana New" w:hAnsi="Angsana New"/>
                <w:sz w:val="28"/>
                <w:szCs w:val="28"/>
                <w:lang w:val="en-US"/>
              </w:rPr>
              <w:t>569,186.57</w:t>
            </w:r>
          </w:p>
        </w:tc>
        <w:tc>
          <w:tcPr>
            <w:tcW w:w="1373" w:type="dxa"/>
            <w:shd w:val="clear" w:color="auto" w:fill="auto"/>
            <w:vAlign w:val="bottom"/>
          </w:tcPr>
          <w:p w14:paraId="4A7BF3FA" w14:textId="38B3D0A4" w:rsidR="00636E2A" w:rsidRPr="00C27213" w:rsidRDefault="00636E2A" w:rsidP="00636E2A">
            <w:pP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694,309.37</w:t>
            </w:r>
          </w:p>
        </w:tc>
        <w:tc>
          <w:tcPr>
            <w:tcW w:w="1373" w:type="dxa"/>
            <w:shd w:val="clear" w:color="auto" w:fill="auto"/>
            <w:vAlign w:val="bottom"/>
          </w:tcPr>
          <w:p w14:paraId="104BA41A" w14:textId="78772802" w:rsidR="00636E2A" w:rsidRPr="00C27213" w:rsidRDefault="00636E2A" w:rsidP="00636E2A">
            <w:pPr>
              <w:tabs>
                <w:tab w:val="left" w:pos="3402"/>
              </w:tabs>
              <w:ind w:left="-29" w:right="-29"/>
              <w:jc w:val="right"/>
              <w:rPr>
                <w:rFonts w:ascii="Angsana New" w:hAnsi="Angsana New"/>
                <w:sz w:val="28"/>
                <w:szCs w:val="28"/>
                <w:lang w:val="en-US"/>
              </w:rPr>
            </w:pPr>
            <w:r w:rsidRPr="00C27213">
              <w:rPr>
                <w:rFonts w:ascii="Angsana New" w:hAnsi="Angsana New"/>
                <w:sz w:val="28"/>
                <w:szCs w:val="28"/>
                <w:lang w:val="en-US"/>
              </w:rPr>
              <w:t>569,186.57</w:t>
            </w:r>
          </w:p>
        </w:tc>
      </w:tr>
      <w:tr w:rsidR="00636E2A" w:rsidRPr="00C27213" w14:paraId="159AE682" w14:textId="77777777" w:rsidTr="00636E2A">
        <w:trPr>
          <w:trHeight w:val="432"/>
        </w:trPr>
        <w:tc>
          <w:tcPr>
            <w:tcW w:w="3485" w:type="dxa"/>
            <w:gridSpan w:val="2"/>
            <w:vAlign w:val="bottom"/>
            <w:hideMark/>
          </w:tcPr>
          <w:p w14:paraId="65E60F6A" w14:textId="77777777" w:rsidR="00636E2A" w:rsidRPr="00C27213" w:rsidRDefault="00636E2A" w:rsidP="00636E2A">
            <w:pPr>
              <w:tabs>
                <w:tab w:val="left" w:pos="3402"/>
              </w:tabs>
              <w:ind w:left="72"/>
              <w:rPr>
                <w:rFonts w:ascii="Angsana New" w:hAnsi="Angsana New"/>
                <w:sz w:val="28"/>
                <w:szCs w:val="28"/>
                <w:lang w:val="en-US"/>
              </w:rPr>
            </w:pPr>
            <w:r w:rsidRPr="00C27213">
              <w:rPr>
                <w:rFonts w:ascii="Angsana New" w:hAnsi="Angsana New"/>
                <w:sz w:val="28"/>
                <w:szCs w:val="28"/>
                <w:lang w:val="en-US"/>
              </w:rPr>
              <w:t>Others</w:t>
            </w:r>
          </w:p>
        </w:tc>
        <w:tc>
          <w:tcPr>
            <w:tcW w:w="1373" w:type="dxa"/>
            <w:shd w:val="clear" w:color="auto" w:fill="auto"/>
            <w:vAlign w:val="bottom"/>
          </w:tcPr>
          <w:p w14:paraId="45EA3B8F" w14:textId="22236978" w:rsidR="00636E2A" w:rsidRPr="00C27213" w:rsidRDefault="00636E2A" w:rsidP="005B63E0">
            <w:pPr>
              <w:pBdr>
                <w:bottom w:val="single" w:sz="4" w:space="1" w:color="auto"/>
              </w:pBd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424,123.42</w:t>
            </w:r>
          </w:p>
        </w:tc>
        <w:tc>
          <w:tcPr>
            <w:tcW w:w="1396" w:type="dxa"/>
            <w:shd w:val="clear" w:color="auto" w:fill="auto"/>
            <w:vAlign w:val="bottom"/>
          </w:tcPr>
          <w:p w14:paraId="45FBC5EC" w14:textId="335184C3" w:rsidR="00636E2A" w:rsidRPr="00C27213" w:rsidRDefault="003F5BDC" w:rsidP="005B63E0">
            <w:pPr>
              <w:pBdr>
                <w:bottom w:val="single" w:sz="4" w:space="1" w:color="auto"/>
              </w:pBdr>
              <w:tabs>
                <w:tab w:val="left" w:pos="3402"/>
              </w:tabs>
              <w:ind w:left="-29" w:right="-29"/>
              <w:jc w:val="right"/>
              <w:rPr>
                <w:rFonts w:ascii="Angsana New" w:hAnsi="Angsana New"/>
                <w:sz w:val="28"/>
                <w:szCs w:val="28"/>
                <w:lang w:val="en-US"/>
              </w:rPr>
            </w:pPr>
            <w:r w:rsidRPr="003F5BDC">
              <w:rPr>
                <w:rFonts w:ascii="Angsana New" w:hAnsi="Angsana New"/>
                <w:sz w:val="28"/>
                <w:szCs w:val="28"/>
                <w:lang w:val="en-US"/>
              </w:rPr>
              <w:t>192,724.18</w:t>
            </w:r>
          </w:p>
        </w:tc>
        <w:tc>
          <w:tcPr>
            <w:tcW w:w="1373" w:type="dxa"/>
            <w:shd w:val="clear" w:color="auto" w:fill="auto"/>
            <w:vAlign w:val="bottom"/>
          </w:tcPr>
          <w:p w14:paraId="66E4DAEE" w14:textId="430F9878" w:rsidR="00636E2A" w:rsidRPr="00C27213" w:rsidRDefault="00636E2A" w:rsidP="005B63E0">
            <w:pPr>
              <w:pBdr>
                <w:bottom w:val="single" w:sz="4" w:space="1" w:color="auto"/>
              </w:pBd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52,158.09</w:t>
            </w:r>
          </w:p>
        </w:tc>
        <w:tc>
          <w:tcPr>
            <w:tcW w:w="1373" w:type="dxa"/>
            <w:shd w:val="clear" w:color="auto" w:fill="auto"/>
            <w:vAlign w:val="bottom"/>
          </w:tcPr>
          <w:p w14:paraId="74AFC163" w14:textId="1A1D7BBE" w:rsidR="00636E2A" w:rsidRPr="00C27213" w:rsidRDefault="00636E2A" w:rsidP="005B63E0">
            <w:pPr>
              <w:pBdr>
                <w:bottom w:val="single" w:sz="4" w:space="1" w:color="auto"/>
              </w:pBdr>
              <w:tabs>
                <w:tab w:val="left" w:pos="3402"/>
              </w:tabs>
              <w:ind w:left="-29" w:right="-29"/>
              <w:jc w:val="right"/>
              <w:rPr>
                <w:rFonts w:ascii="Angsana New" w:hAnsi="Angsana New"/>
                <w:sz w:val="28"/>
                <w:szCs w:val="28"/>
                <w:lang w:val="en-US"/>
              </w:rPr>
            </w:pPr>
            <w:r w:rsidRPr="00C27213">
              <w:rPr>
                <w:rFonts w:ascii="Angsana New" w:hAnsi="Angsana New"/>
                <w:sz w:val="28"/>
                <w:szCs w:val="28"/>
                <w:lang w:val="en-US"/>
              </w:rPr>
              <w:t>14,451.54</w:t>
            </w:r>
          </w:p>
        </w:tc>
      </w:tr>
      <w:tr w:rsidR="00636E2A" w:rsidRPr="00C27213" w14:paraId="1D96C34E" w14:textId="77777777" w:rsidTr="001703D1">
        <w:trPr>
          <w:trHeight w:val="432"/>
        </w:trPr>
        <w:tc>
          <w:tcPr>
            <w:tcW w:w="3485" w:type="dxa"/>
            <w:gridSpan w:val="2"/>
            <w:vAlign w:val="bottom"/>
            <w:hideMark/>
          </w:tcPr>
          <w:p w14:paraId="7289C04C" w14:textId="77777777" w:rsidR="00636E2A" w:rsidRPr="00C27213" w:rsidRDefault="00636E2A" w:rsidP="00636E2A">
            <w:pPr>
              <w:tabs>
                <w:tab w:val="left" w:pos="3402"/>
              </w:tabs>
              <w:ind w:hanging="108"/>
              <w:rPr>
                <w:rFonts w:ascii="Angsana New" w:hAnsi="Angsana New"/>
                <w:sz w:val="28"/>
                <w:szCs w:val="28"/>
                <w:lang w:val="en-US"/>
              </w:rPr>
            </w:pPr>
            <w:r w:rsidRPr="00C27213">
              <w:rPr>
                <w:rFonts w:ascii="Angsana New" w:hAnsi="Angsana New"/>
                <w:sz w:val="28"/>
                <w:szCs w:val="28"/>
                <w:lang w:val="en-US"/>
              </w:rPr>
              <w:t>Total other current receivables</w:t>
            </w:r>
          </w:p>
        </w:tc>
        <w:tc>
          <w:tcPr>
            <w:tcW w:w="1373" w:type="dxa"/>
            <w:shd w:val="clear" w:color="auto" w:fill="auto"/>
            <w:vAlign w:val="bottom"/>
          </w:tcPr>
          <w:p w14:paraId="29A310DB" w14:textId="2D60C3E0" w:rsidR="00636E2A" w:rsidRPr="00C27213" w:rsidRDefault="00636E2A" w:rsidP="00636E2A">
            <w:pPr>
              <w:pBdr>
                <w:bottom w:val="single" w:sz="4" w:space="1" w:color="auto"/>
              </w:pBd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41,595,641.35</w:t>
            </w:r>
          </w:p>
        </w:tc>
        <w:tc>
          <w:tcPr>
            <w:tcW w:w="1396" w:type="dxa"/>
            <w:vAlign w:val="bottom"/>
          </w:tcPr>
          <w:p w14:paraId="6FCA751A" w14:textId="6ADB5FA3" w:rsidR="00636E2A" w:rsidRPr="00C27213" w:rsidRDefault="00636E2A" w:rsidP="00636E2A">
            <w:pPr>
              <w:pBdr>
                <w:bottom w:val="single" w:sz="4" w:space="1" w:color="auto"/>
              </w:pBd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33,883,550.35</w:t>
            </w:r>
          </w:p>
        </w:tc>
        <w:tc>
          <w:tcPr>
            <w:tcW w:w="1373" w:type="dxa"/>
            <w:shd w:val="clear" w:color="auto" w:fill="auto"/>
            <w:vAlign w:val="bottom"/>
          </w:tcPr>
          <w:p w14:paraId="44FB5497" w14:textId="3DF43C48" w:rsidR="00636E2A" w:rsidRPr="00C27213" w:rsidRDefault="00636E2A" w:rsidP="00636E2A">
            <w:pPr>
              <w:pBdr>
                <w:bottom w:val="single" w:sz="4" w:space="1" w:color="auto"/>
              </w:pBd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39,756,594.22</w:t>
            </w:r>
          </w:p>
        </w:tc>
        <w:tc>
          <w:tcPr>
            <w:tcW w:w="1373" w:type="dxa"/>
            <w:vAlign w:val="bottom"/>
          </w:tcPr>
          <w:p w14:paraId="78E8FF4A" w14:textId="2AB78197" w:rsidR="00636E2A" w:rsidRPr="00C27213" w:rsidRDefault="00636E2A" w:rsidP="00636E2A">
            <w:pPr>
              <w:pBdr>
                <w:bottom w:val="single" w:sz="4" w:space="1" w:color="auto"/>
              </w:pBd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33,032,505.09</w:t>
            </w:r>
          </w:p>
        </w:tc>
      </w:tr>
      <w:tr w:rsidR="00636E2A" w:rsidRPr="00C27213" w14:paraId="6FEFED34" w14:textId="77777777" w:rsidTr="00636E2A">
        <w:trPr>
          <w:trHeight w:val="432"/>
        </w:trPr>
        <w:tc>
          <w:tcPr>
            <w:tcW w:w="3485" w:type="dxa"/>
            <w:gridSpan w:val="2"/>
            <w:vAlign w:val="bottom"/>
            <w:hideMark/>
          </w:tcPr>
          <w:p w14:paraId="3BCF3FE8" w14:textId="77777777" w:rsidR="00636E2A" w:rsidRPr="00C27213" w:rsidRDefault="00636E2A" w:rsidP="00636E2A">
            <w:pPr>
              <w:tabs>
                <w:tab w:val="left" w:pos="3402"/>
              </w:tabs>
              <w:ind w:left="72" w:right="-130" w:hanging="180"/>
              <w:rPr>
                <w:rFonts w:ascii="Angsana New" w:hAnsi="Angsana New"/>
                <w:sz w:val="28"/>
                <w:szCs w:val="28"/>
                <w:lang w:val="en-US"/>
              </w:rPr>
            </w:pPr>
            <w:r w:rsidRPr="00C27213">
              <w:rPr>
                <w:rFonts w:ascii="Angsana New" w:hAnsi="Angsana New"/>
                <w:sz w:val="28"/>
                <w:szCs w:val="28"/>
                <w:lang w:val="en-US"/>
              </w:rPr>
              <w:t>Total trade and other current  receivables - net</w:t>
            </w:r>
          </w:p>
        </w:tc>
        <w:tc>
          <w:tcPr>
            <w:tcW w:w="1373" w:type="dxa"/>
            <w:shd w:val="clear" w:color="auto" w:fill="auto"/>
            <w:vAlign w:val="bottom"/>
          </w:tcPr>
          <w:p w14:paraId="18D38671" w14:textId="290AC842" w:rsidR="00636E2A" w:rsidRPr="00C27213" w:rsidRDefault="00636E2A" w:rsidP="00636E2A">
            <w:pPr>
              <w:pBdr>
                <w:bottom w:val="double" w:sz="4" w:space="1" w:color="auto"/>
              </w:pBd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134,707,893.48</w:t>
            </w:r>
          </w:p>
        </w:tc>
        <w:tc>
          <w:tcPr>
            <w:tcW w:w="1396" w:type="dxa"/>
            <w:shd w:val="clear" w:color="auto" w:fill="auto"/>
            <w:vAlign w:val="bottom"/>
          </w:tcPr>
          <w:p w14:paraId="05D96AC1" w14:textId="36C77530" w:rsidR="00636E2A" w:rsidRPr="00C27213" w:rsidRDefault="00636E2A" w:rsidP="00636E2A">
            <w:pPr>
              <w:pBdr>
                <w:bottom w:val="double" w:sz="4" w:space="1" w:color="auto"/>
              </w:pBdr>
              <w:tabs>
                <w:tab w:val="left" w:pos="3402"/>
              </w:tabs>
              <w:ind w:left="-29" w:right="-29"/>
              <w:jc w:val="right"/>
              <w:rPr>
                <w:rFonts w:ascii="Angsana New" w:hAnsi="Angsana New"/>
                <w:sz w:val="28"/>
                <w:szCs w:val="28"/>
                <w:lang w:val="en-US"/>
              </w:rPr>
            </w:pPr>
            <w:r w:rsidRPr="00C27213">
              <w:rPr>
                <w:rFonts w:ascii="Angsana New" w:hAnsi="Angsana New"/>
                <w:sz w:val="28"/>
                <w:szCs w:val="28"/>
                <w:lang w:val="en-US"/>
              </w:rPr>
              <w:t>176,974,416.80</w:t>
            </w:r>
          </w:p>
        </w:tc>
        <w:tc>
          <w:tcPr>
            <w:tcW w:w="1373" w:type="dxa"/>
            <w:shd w:val="clear" w:color="auto" w:fill="auto"/>
            <w:vAlign w:val="bottom"/>
          </w:tcPr>
          <w:p w14:paraId="00E12F74" w14:textId="7A538D95" w:rsidR="00636E2A" w:rsidRPr="00C27213" w:rsidRDefault="00636E2A" w:rsidP="00636E2A">
            <w:pPr>
              <w:pBdr>
                <w:bottom w:val="double" w:sz="4" w:space="1" w:color="auto"/>
              </w:pBdr>
              <w:tabs>
                <w:tab w:val="left" w:pos="3402"/>
              </w:tabs>
              <w:ind w:left="-29" w:right="-29"/>
              <w:jc w:val="right"/>
              <w:rPr>
                <w:rFonts w:ascii="Angsana New" w:hAnsi="Angsana New"/>
                <w:sz w:val="28"/>
                <w:szCs w:val="28"/>
                <w:highlight w:val="yellow"/>
                <w:lang w:val="en-US"/>
              </w:rPr>
            </w:pPr>
            <w:r w:rsidRPr="00C27213">
              <w:rPr>
                <w:rFonts w:ascii="Angsana New" w:hAnsi="Angsana New"/>
                <w:sz w:val="28"/>
                <w:szCs w:val="28"/>
                <w:lang w:val="en-US"/>
              </w:rPr>
              <w:t>126,772,559.27</w:t>
            </w:r>
          </w:p>
        </w:tc>
        <w:tc>
          <w:tcPr>
            <w:tcW w:w="1373" w:type="dxa"/>
            <w:shd w:val="clear" w:color="auto" w:fill="auto"/>
            <w:vAlign w:val="bottom"/>
          </w:tcPr>
          <w:p w14:paraId="59E6379A" w14:textId="21C0D726" w:rsidR="00636E2A" w:rsidRPr="00C27213" w:rsidRDefault="00636E2A" w:rsidP="00636E2A">
            <w:pPr>
              <w:pBdr>
                <w:bottom w:val="double" w:sz="4" w:space="1" w:color="auto"/>
              </w:pBdr>
              <w:tabs>
                <w:tab w:val="left" w:pos="3402"/>
              </w:tabs>
              <w:ind w:left="-29" w:right="-29"/>
              <w:jc w:val="right"/>
              <w:rPr>
                <w:rFonts w:ascii="Angsana New" w:hAnsi="Angsana New"/>
                <w:sz w:val="28"/>
                <w:szCs w:val="28"/>
                <w:lang w:val="en-US"/>
              </w:rPr>
            </w:pPr>
            <w:r w:rsidRPr="00C27213">
              <w:rPr>
                <w:rFonts w:ascii="Angsana New" w:hAnsi="Angsana New"/>
                <w:sz w:val="28"/>
                <w:szCs w:val="28"/>
                <w:lang w:val="en-US"/>
              </w:rPr>
              <w:t>178,201,651.39</w:t>
            </w:r>
          </w:p>
        </w:tc>
      </w:tr>
    </w:tbl>
    <w:p w14:paraId="4EB254F3" w14:textId="77777777" w:rsidR="00A808EB" w:rsidRDefault="00A808EB" w:rsidP="007D1688">
      <w:pPr>
        <w:spacing w:before="120"/>
        <w:ind w:left="426" w:hanging="66"/>
        <w:jc w:val="thaiDistribute"/>
        <w:rPr>
          <w:rFonts w:ascii="Angsana New" w:hAnsi="Angsana New"/>
          <w:sz w:val="28"/>
          <w:szCs w:val="28"/>
          <w:lang w:val="en-US"/>
        </w:rPr>
      </w:pPr>
    </w:p>
    <w:p w14:paraId="063F77FA" w14:textId="77777777" w:rsidR="00A808EB" w:rsidRDefault="00A808EB" w:rsidP="007D1688">
      <w:pPr>
        <w:spacing w:before="120"/>
        <w:ind w:left="426" w:hanging="66"/>
        <w:jc w:val="thaiDistribute"/>
        <w:rPr>
          <w:rFonts w:ascii="Angsana New" w:hAnsi="Angsana New"/>
          <w:sz w:val="28"/>
          <w:szCs w:val="28"/>
          <w:lang w:val="en-US"/>
        </w:rPr>
      </w:pPr>
    </w:p>
    <w:p w14:paraId="01E596AE" w14:textId="77777777" w:rsidR="00A808EB" w:rsidRDefault="00A808EB" w:rsidP="007D1688">
      <w:pPr>
        <w:spacing w:before="120"/>
        <w:ind w:left="426" w:hanging="66"/>
        <w:jc w:val="thaiDistribute"/>
        <w:rPr>
          <w:rFonts w:ascii="Angsana New" w:hAnsi="Angsana New"/>
          <w:sz w:val="28"/>
          <w:szCs w:val="28"/>
          <w:lang w:val="en-US"/>
        </w:rPr>
      </w:pPr>
    </w:p>
    <w:p w14:paraId="240E27B6" w14:textId="77777777" w:rsidR="00A808EB" w:rsidRDefault="00A808EB" w:rsidP="007D1688">
      <w:pPr>
        <w:spacing w:before="120"/>
        <w:ind w:left="426" w:hanging="66"/>
        <w:jc w:val="thaiDistribute"/>
        <w:rPr>
          <w:rFonts w:ascii="Angsana New" w:hAnsi="Angsana New"/>
          <w:sz w:val="28"/>
          <w:szCs w:val="28"/>
          <w:lang w:val="en-US"/>
        </w:rPr>
      </w:pPr>
    </w:p>
    <w:p w14:paraId="12A7672A" w14:textId="77777777" w:rsidR="00A808EB" w:rsidRDefault="00A808EB" w:rsidP="007D1688">
      <w:pPr>
        <w:spacing w:before="120"/>
        <w:ind w:left="426" w:hanging="66"/>
        <w:jc w:val="thaiDistribute"/>
        <w:rPr>
          <w:rFonts w:ascii="Angsana New" w:hAnsi="Angsana New"/>
          <w:sz w:val="28"/>
          <w:szCs w:val="28"/>
          <w:lang w:val="en-US"/>
        </w:rPr>
      </w:pPr>
    </w:p>
    <w:p w14:paraId="587B24A1" w14:textId="77777777" w:rsidR="00A808EB" w:rsidRDefault="00A808EB" w:rsidP="007D1688">
      <w:pPr>
        <w:spacing w:before="120"/>
        <w:ind w:left="426" w:hanging="66"/>
        <w:jc w:val="thaiDistribute"/>
        <w:rPr>
          <w:rFonts w:ascii="Angsana New" w:hAnsi="Angsana New"/>
          <w:sz w:val="28"/>
          <w:szCs w:val="28"/>
          <w:lang w:val="en-US"/>
        </w:rPr>
      </w:pPr>
    </w:p>
    <w:p w14:paraId="1DA5CA2C" w14:textId="77777777" w:rsidR="00A808EB" w:rsidRDefault="00A808EB" w:rsidP="007D1688">
      <w:pPr>
        <w:spacing w:before="120"/>
        <w:ind w:left="426" w:hanging="66"/>
        <w:jc w:val="thaiDistribute"/>
        <w:rPr>
          <w:rFonts w:ascii="Angsana New" w:hAnsi="Angsana New"/>
          <w:sz w:val="28"/>
          <w:szCs w:val="28"/>
          <w:lang w:val="en-US"/>
        </w:rPr>
      </w:pPr>
    </w:p>
    <w:p w14:paraId="6ABD3461" w14:textId="77777777" w:rsidR="00A808EB" w:rsidRDefault="00A808EB" w:rsidP="007D1688">
      <w:pPr>
        <w:spacing w:before="120"/>
        <w:ind w:left="426" w:hanging="66"/>
        <w:jc w:val="thaiDistribute"/>
        <w:rPr>
          <w:rFonts w:ascii="Angsana New" w:hAnsi="Angsana New"/>
          <w:sz w:val="28"/>
          <w:szCs w:val="28"/>
          <w:lang w:val="en-US"/>
        </w:rPr>
      </w:pPr>
    </w:p>
    <w:p w14:paraId="35523DBE" w14:textId="77777777" w:rsidR="00A808EB" w:rsidRDefault="00A808EB" w:rsidP="007D1688">
      <w:pPr>
        <w:spacing w:before="120"/>
        <w:ind w:left="426" w:hanging="66"/>
        <w:jc w:val="thaiDistribute"/>
        <w:rPr>
          <w:rFonts w:ascii="Angsana New" w:hAnsi="Angsana New"/>
          <w:sz w:val="28"/>
          <w:szCs w:val="28"/>
          <w:lang w:val="en-US"/>
        </w:rPr>
      </w:pPr>
    </w:p>
    <w:p w14:paraId="5EF7EB9A" w14:textId="49166785" w:rsidR="00492778" w:rsidRDefault="00492778" w:rsidP="007D1688">
      <w:pPr>
        <w:spacing w:before="120"/>
        <w:ind w:left="426" w:hanging="66"/>
        <w:jc w:val="thaiDistribute"/>
        <w:rPr>
          <w:rFonts w:ascii="Angsana New" w:hAnsi="Angsana New"/>
          <w:sz w:val="28"/>
          <w:szCs w:val="28"/>
          <w:lang w:val="en-US"/>
        </w:rPr>
      </w:pPr>
      <w:r w:rsidRPr="00447F3A">
        <w:rPr>
          <w:rFonts w:ascii="Angsana New" w:hAnsi="Angsana New"/>
          <w:sz w:val="28"/>
          <w:szCs w:val="28"/>
          <w:lang w:val="en-US"/>
        </w:rPr>
        <w:lastRenderedPageBreak/>
        <w:t xml:space="preserve">Trade receivables can be classified by age analysis as at December </w:t>
      </w:r>
      <w:r>
        <w:rPr>
          <w:rFonts w:ascii="Angsana New" w:hAnsi="Angsana New"/>
          <w:sz w:val="28"/>
          <w:szCs w:val="28"/>
          <w:lang w:val="en-US"/>
        </w:rPr>
        <w:t>31</w:t>
      </w:r>
      <w:r w:rsidRPr="00447F3A">
        <w:rPr>
          <w:rFonts w:ascii="Angsana New" w:hAnsi="Angsana New"/>
          <w:sz w:val="28"/>
          <w:szCs w:val="28"/>
          <w:lang w:val="en-US"/>
        </w:rPr>
        <w:t>,</w:t>
      </w:r>
      <w:r w:rsidRPr="00EB2DAA">
        <w:rPr>
          <w:rFonts w:ascii="Angsana New" w:hAnsi="Angsana New"/>
          <w:sz w:val="28"/>
          <w:szCs w:val="28"/>
          <w:lang w:val="en-US"/>
        </w:rPr>
        <w:t xml:space="preserve"> </w:t>
      </w:r>
      <w:r>
        <w:rPr>
          <w:rFonts w:ascii="Angsana New" w:hAnsi="Angsana New"/>
          <w:sz w:val="28"/>
          <w:szCs w:val="28"/>
          <w:lang w:val="en-US"/>
        </w:rPr>
        <w:t>202</w:t>
      </w:r>
      <w:r w:rsidR="007C3809">
        <w:rPr>
          <w:rFonts w:ascii="Angsana New" w:hAnsi="Angsana New"/>
          <w:sz w:val="28"/>
          <w:szCs w:val="28"/>
          <w:lang w:val="en-US"/>
        </w:rPr>
        <w:t>3</w:t>
      </w:r>
      <w:r w:rsidRPr="00EB2DAA">
        <w:rPr>
          <w:rFonts w:ascii="Angsana New" w:hAnsi="Angsana New"/>
          <w:sz w:val="28"/>
          <w:szCs w:val="28"/>
          <w:lang w:val="en-US"/>
        </w:rPr>
        <w:t xml:space="preserve"> </w:t>
      </w:r>
      <w:r w:rsidRPr="00447F3A">
        <w:rPr>
          <w:rFonts w:ascii="Angsana New" w:hAnsi="Angsana New"/>
          <w:sz w:val="28"/>
          <w:szCs w:val="28"/>
          <w:lang w:val="en-US"/>
        </w:rPr>
        <w:t xml:space="preserve">and </w:t>
      </w:r>
      <w:r>
        <w:rPr>
          <w:rFonts w:ascii="Angsana New" w:hAnsi="Angsana New"/>
          <w:sz w:val="28"/>
          <w:szCs w:val="28"/>
          <w:lang w:val="en-US"/>
        </w:rPr>
        <w:t>20</w:t>
      </w:r>
      <w:r w:rsidR="008D45F3" w:rsidRPr="00752943">
        <w:rPr>
          <w:rFonts w:ascii="Angsana New" w:hAnsi="Angsana New"/>
          <w:sz w:val="28"/>
          <w:szCs w:val="28"/>
          <w:lang w:val="en-US"/>
        </w:rPr>
        <w:t>2</w:t>
      </w:r>
      <w:r w:rsidR="007C3809">
        <w:rPr>
          <w:rFonts w:ascii="Angsana New" w:hAnsi="Angsana New"/>
          <w:sz w:val="28"/>
          <w:szCs w:val="28"/>
          <w:lang w:val="en-US"/>
        </w:rPr>
        <w:t>2</w:t>
      </w:r>
      <w:r w:rsidRPr="00EB2DAA">
        <w:rPr>
          <w:rFonts w:ascii="Angsana New" w:hAnsi="Angsana New"/>
          <w:sz w:val="28"/>
          <w:szCs w:val="28"/>
          <w:lang w:val="en-US"/>
        </w:rPr>
        <w:t xml:space="preserve"> </w:t>
      </w:r>
      <w:r w:rsidRPr="00447F3A">
        <w:rPr>
          <w:rFonts w:ascii="Angsana New" w:hAnsi="Angsana New"/>
          <w:sz w:val="28"/>
          <w:szCs w:val="28"/>
          <w:lang w:val="en-US"/>
        </w:rPr>
        <w:t>as follows</w:t>
      </w:r>
      <w:r w:rsidRPr="00EB2DAA">
        <w:rPr>
          <w:rFonts w:ascii="Angsana New" w:hAnsi="Angsana New"/>
          <w:sz w:val="28"/>
          <w:szCs w:val="28"/>
          <w:lang w:val="en-US"/>
        </w:rPr>
        <w:t>:</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1373"/>
        <w:gridCol w:w="1396"/>
        <w:gridCol w:w="1373"/>
        <w:gridCol w:w="1373"/>
      </w:tblGrid>
      <w:tr w:rsidR="00492778" w:rsidRPr="005B14DA" w14:paraId="1B52D66E" w14:textId="77777777" w:rsidTr="00DF4C6C">
        <w:trPr>
          <w:trHeight w:val="288"/>
        </w:trPr>
        <w:tc>
          <w:tcPr>
            <w:tcW w:w="3485" w:type="dxa"/>
            <w:vAlign w:val="bottom"/>
          </w:tcPr>
          <w:p w14:paraId="68165480" w14:textId="77777777" w:rsidR="00492778" w:rsidRDefault="00492778" w:rsidP="00492778">
            <w:pPr>
              <w:rPr>
                <w:rFonts w:ascii="Angsana New" w:hAnsi="Angsana New"/>
                <w:sz w:val="28"/>
                <w:szCs w:val="28"/>
                <w:lang w:val="en-US"/>
              </w:rPr>
            </w:pPr>
          </w:p>
        </w:tc>
        <w:tc>
          <w:tcPr>
            <w:tcW w:w="5515" w:type="dxa"/>
            <w:gridSpan w:val="4"/>
            <w:vAlign w:val="bottom"/>
            <w:hideMark/>
          </w:tcPr>
          <w:p w14:paraId="3BB49F5F" w14:textId="77777777" w:rsidR="00492778" w:rsidRDefault="00492778" w:rsidP="00492778">
            <w:pPr>
              <w:pBdr>
                <w:bottom w:val="single" w:sz="4" w:space="1" w:color="auto"/>
              </w:pBdr>
              <w:ind w:left="-29" w:right="-29"/>
              <w:jc w:val="center"/>
              <w:rPr>
                <w:rFonts w:ascii="Angsana New" w:hAnsi="Angsana New"/>
                <w:sz w:val="28"/>
                <w:szCs w:val="28"/>
                <w:lang w:val="en-US"/>
              </w:rPr>
            </w:pPr>
            <w:r w:rsidRPr="003403D0">
              <w:rPr>
                <w:rFonts w:ascii="Angsana New" w:hAnsi="Angsana New"/>
                <w:sz w:val="28"/>
                <w:szCs w:val="28"/>
                <w:lang w:val="en-US"/>
              </w:rPr>
              <w:t>Unit : Baht</w:t>
            </w:r>
          </w:p>
        </w:tc>
      </w:tr>
      <w:tr w:rsidR="00492778" w:rsidRPr="005B14DA" w14:paraId="0A2A27CA" w14:textId="77777777" w:rsidTr="00DF4C6C">
        <w:trPr>
          <w:trHeight w:val="288"/>
        </w:trPr>
        <w:tc>
          <w:tcPr>
            <w:tcW w:w="3485" w:type="dxa"/>
            <w:vAlign w:val="bottom"/>
          </w:tcPr>
          <w:p w14:paraId="53F90869" w14:textId="77777777" w:rsidR="00492778" w:rsidRDefault="00492778" w:rsidP="00492778">
            <w:pPr>
              <w:rPr>
                <w:rFonts w:ascii="Angsana New" w:hAnsi="Angsana New"/>
                <w:sz w:val="28"/>
                <w:szCs w:val="28"/>
                <w:lang w:val="en-US"/>
              </w:rPr>
            </w:pPr>
          </w:p>
        </w:tc>
        <w:tc>
          <w:tcPr>
            <w:tcW w:w="2769" w:type="dxa"/>
            <w:gridSpan w:val="2"/>
            <w:vAlign w:val="bottom"/>
            <w:hideMark/>
          </w:tcPr>
          <w:p w14:paraId="13C484CE" w14:textId="77777777" w:rsidR="00492778" w:rsidRDefault="00492778" w:rsidP="00492778">
            <w:pPr>
              <w:pBdr>
                <w:bottom w:val="single" w:sz="4" w:space="1" w:color="auto"/>
              </w:pBdr>
              <w:ind w:left="-29" w:right="-29"/>
              <w:jc w:val="center"/>
              <w:rPr>
                <w:rFonts w:ascii="Angsana New" w:hAnsi="Angsana New"/>
                <w:sz w:val="28"/>
                <w:szCs w:val="28"/>
                <w:lang w:val="en-US"/>
              </w:rPr>
            </w:pPr>
            <w:r w:rsidRPr="000E6C79">
              <w:rPr>
                <w:rFonts w:ascii="Angsana New" w:hAnsi="Angsana New"/>
                <w:sz w:val="28"/>
                <w:szCs w:val="28"/>
                <w:lang w:val="en-US"/>
              </w:rPr>
              <w:t>Co</w:t>
            </w:r>
            <w:r>
              <w:rPr>
                <w:rFonts w:ascii="Angsana New" w:hAnsi="Angsana New"/>
                <w:sz w:val="28"/>
                <w:szCs w:val="28"/>
                <w:lang w:val="en-US"/>
              </w:rPr>
              <w:t>nsolidated financial statements</w:t>
            </w:r>
          </w:p>
        </w:tc>
        <w:tc>
          <w:tcPr>
            <w:tcW w:w="2746" w:type="dxa"/>
            <w:gridSpan w:val="2"/>
            <w:vAlign w:val="bottom"/>
            <w:hideMark/>
          </w:tcPr>
          <w:p w14:paraId="75279272" w14:textId="77777777" w:rsidR="00492778" w:rsidRDefault="00492778" w:rsidP="00492778">
            <w:pPr>
              <w:pBdr>
                <w:bottom w:val="single" w:sz="4" w:space="1" w:color="auto"/>
              </w:pBdr>
              <w:ind w:left="-29" w:right="-29"/>
              <w:jc w:val="center"/>
              <w:rPr>
                <w:rFonts w:ascii="Angsana New" w:hAnsi="Angsana New"/>
                <w:sz w:val="28"/>
                <w:szCs w:val="28"/>
                <w:lang w:val="en-US"/>
              </w:rPr>
            </w:pPr>
            <w:r w:rsidRPr="003160FB">
              <w:rPr>
                <w:rFonts w:ascii="Angsana New" w:hAnsi="Angsana New"/>
                <w:sz w:val="28"/>
                <w:szCs w:val="28"/>
                <w:lang w:val="en-US"/>
              </w:rPr>
              <w:t>Separate financial statements</w:t>
            </w:r>
          </w:p>
        </w:tc>
      </w:tr>
      <w:tr w:rsidR="00492778" w:rsidRPr="005B14DA" w14:paraId="208C4F83" w14:textId="77777777" w:rsidTr="00DF4C6C">
        <w:trPr>
          <w:trHeight w:val="288"/>
        </w:trPr>
        <w:tc>
          <w:tcPr>
            <w:tcW w:w="3485" w:type="dxa"/>
            <w:vAlign w:val="bottom"/>
          </w:tcPr>
          <w:p w14:paraId="0E4513FA" w14:textId="77777777" w:rsidR="00492778" w:rsidRDefault="00492778" w:rsidP="00492778">
            <w:pPr>
              <w:rPr>
                <w:rFonts w:ascii="Angsana New" w:hAnsi="Angsana New"/>
                <w:sz w:val="28"/>
                <w:szCs w:val="28"/>
                <w:lang w:val="en-US"/>
              </w:rPr>
            </w:pPr>
          </w:p>
        </w:tc>
        <w:tc>
          <w:tcPr>
            <w:tcW w:w="1373" w:type="dxa"/>
            <w:vAlign w:val="bottom"/>
            <w:hideMark/>
          </w:tcPr>
          <w:p w14:paraId="0B1C1C04" w14:textId="1ACE85E0" w:rsidR="00492778" w:rsidRDefault="00492778" w:rsidP="0049277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w:t>
            </w:r>
            <w:r w:rsidR="007C3809">
              <w:rPr>
                <w:rFonts w:ascii="Angsana New" w:hAnsi="Angsana New"/>
                <w:sz w:val="28"/>
                <w:szCs w:val="28"/>
                <w:lang w:val="en-US"/>
              </w:rPr>
              <w:t>3</w:t>
            </w:r>
          </w:p>
        </w:tc>
        <w:tc>
          <w:tcPr>
            <w:tcW w:w="1396" w:type="dxa"/>
            <w:vAlign w:val="bottom"/>
            <w:hideMark/>
          </w:tcPr>
          <w:p w14:paraId="506B6FC9" w14:textId="1BD5768E" w:rsidR="00492778" w:rsidRDefault="00492778" w:rsidP="0049277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Pr="00752943">
              <w:rPr>
                <w:rFonts w:ascii="Angsana New" w:hAnsi="Angsana New"/>
                <w:sz w:val="28"/>
                <w:szCs w:val="28"/>
                <w:lang w:val="en-US"/>
              </w:rPr>
              <w:t>2</w:t>
            </w:r>
            <w:r w:rsidR="007C3809">
              <w:rPr>
                <w:rFonts w:ascii="Angsana New" w:hAnsi="Angsana New"/>
                <w:sz w:val="28"/>
                <w:szCs w:val="28"/>
                <w:lang w:val="en-US"/>
              </w:rPr>
              <w:t>2</w:t>
            </w:r>
          </w:p>
        </w:tc>
        <w:tc>
          <w:tcPr>
            <w:tcW w:w="1373" w:type="dxa"/>
            <w:vAlign w:val="bottom"/>
            <w:hideMark/>
          </w:tcPr>
          <w:p w14:paraId="44AC63E9" w14:textId="004F763F" w:rsidR="00492778" w:rsidRDefault="00492778" w:rsidP="0049277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w:t>
            </w:r>
            <w:r w:rsidR="007C3809">
              <w:rPr>
                <w:rFonts w:ascii="Angsana New" w:hAnsi="Angsana New"/>
                <w:sz w:val="28"/>
                <w:szCs w:val="28"/>
                <w:lang w:val="en-US"/>
              </w:rPr>
              <w:t>3</w:t>
            </w:r>
          </w:p>
        </w:tc>
        <w:tc>
          <w:tcPr>
            <w:tcW w:w="1373" w:type="dxa"/>
            <w:vAlign w:val="bottom"/>
            <w:hideMark/>
          </w:tcPr>
          <w:p w14:paraId="2481BF15" w14:textId="2B30DBCB" w:rsidR="00492778" w:rsidRDefault="00492778" w:rsidP="0049277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Pr="00752943">
              <w:rPr>
                <w:rFonts w:ascii="Angsana New" w:hAnsi="Angsana New"/>
                <w:sz w:val="28"/>
                <w:szCs w:val="28"/>
                <w:lang w:val="en-US"/>
              </w:rPr>
              <w:t>2</w:t>
            </w:r>
            <w:r w:rsidR="007C3809">
              <w:rPr>
                <w:rFonts w:ascii="Angsana New" w:hAnsi="Angsana New"/>
                <w:sz w:val="28"/>
                <w:szCs w:val="28"/>
                <w:lang w:val="en-US"/>
              </w:rPr>
              <w:t>2</w:t>
            </w:r>
          </w:p>
        </w:tc>
      </w:tr>
      <w:tr w:rsidR="00492778" w:rsidRPr="005B14DA" w14:paraId="0E603EF7" w14:textId="77777777" w:rsidTr="00DF4C6C">
        <w:trPr>
          <w:trHeight w:val="288"/>
        </w:trPr>
        <w:tc>
          <w:tcPr>
            <w:tcW w:w="3485" w:type="dxa"/>
            <w:vAlign w:val="bottom"/>
            <w:hideMark/>
          </w:tcPr>
          <w:p w14:paraId="41D327FC" w14:textId="77777777" w:rsidR="00492778" w:rsidRDefault="00492778" w:rsidP="00492778">
            <w:pPr>
              <w:ind w:left="72" w:hanging="180"/>
              <w:rPr>
                <w:rFonts w:ascii="Angsana New" w:hAnsi="Angsana New"/>
                <w:b/>
                <w:bCs/>
                <w:sz w:val="28"/>
                <w:szCs w:val="28"/>
                <w:lang w:val="en-US"/>
              </w:rPr>
            </w:pPr>
            <w:r w:rsidRPr="00E351B1">
              <w:rPr>
                <w:rFonts w:ascii="Angsana New" w:hAnsi="Angsana New"/>
                <w:b/>
                <w:bCs/>
                <w:sz w:val="28"/>
                <w:szCs w:val="28"/>
                <w:lang w:val="en-US"/>
              </w:rPr>
              <w:t>Trade receivables - related companies</w:t>
            </w:r>
          </w:p>
        </w:tc>
        <w:tc>
          <w:tcPr>
            <w:tcW w:w="1373" w:type="dxa"/>
            <w:vAlign w:val="bottom"/>
          </w:tcPr>
          <w:p w14:paraId="5CB1CEC1" w14:textId="77777777" w:rsidR="00492778" w:rsidRPr="005B14DA" w:rsidRDefault="00492778" w:rsidP="00492778">
            <w:pPr>
              <w:ind w:left="-29" w:right="-29"/>
              <w:jc w:val="right"/>
              <w:rPr>
                <w:rFonts w:ascii="Angsana New" w:hAnsi="Angsana New"/>
                <w:sz w:val="28"/>
                <w:szCs w:val="28"/>
                <w:cs/>
                <w:lang w:val="en-US"/>
              </w:rPr>
            </w:pPr>
          </w:p>
        </w:tc>
        <w:tc>
          <w:tcPr>
            <w:tcW w:w="1396" w:type="dxa"/>
            <w:vAlign w:val="bottom"/>
          </w:tcPr>
          <w:p w14:paraId="2C55A4A5" w14:textId="77777777" w:rsidR="00492778" w:rsidRDefault="00492778" w:rsidP="00492778">
            <w:pPr>
              <w:ind w:left="-29" w:right="-29"/>
              <w:jc w:val="right"/>
              <w:rPr>
                <w:rFonts w:ascii="Angsana New" w:hAnsi="Angsana New"/>
                <w:sz w:val="28"/>
                <w:szCs w:val="28"/>
                <w:lang w:val="en-US"/>
              </w:rPr>
            </w:pPr>
          </w:p>
        </w:tc>
        <w:tc>
          <w:tcPr>
            <w:tcW w:w="1373" w:type="dxa"/>
            <w:vAlign w:val="bottom"/>
          </w:tcPr>
          <w:p w14:paraId="6C9A224F" w14:textId="77777777" w:rsidR="00492778" w:rsidRDefault="00492778" w:rsidP="00492778">
            <w:pPr>
              <w:ind w:left="-29" w:right="-29"/>
              <w:jc w:val="right"/>
              <w:rPr>
                <w:rFonts w:ascii="Angsana New" w:hAnsi="Angsana New"/>
                <w:sz w:val="28"/>
                <w:szCs w:val="28"/>
                <w:lang w:val="en-US"/>
              </w:rPr>
            </w:pPr>
          </w:p>
        </w:tc>
        <w:tc>
          <w:tcPr>
            <w:tcW w:w="1373" w:type="dxa"/>
            <w:vAlign w:val="bottom"/>
          </w:tcPr>
          <w:p w14:paraId="70231EC4" w14:textId="77777777" w:rsidR="00492778" w:rsidRDefault="00492778" w:rsidP="00492778">
            <w:pPr>
              <w:ind w:left="-29" w:right="-29"/>
              <w:jc w:val="right"/>
              <w:rPr>
                <w:rFonts w:ascii="Angsana New" w:hAnsi="Angsana New"/>
                <w:sz w:val="28"/>
                <w:szCs w:val="28"/>
                <w:lang w:val="en-US"/>
              </w:rPr>
            </w:pPr>
          </w:p>
        </w:tc>
      </w:tr>
      <w:tr w:rsidR="00DF4C6C" w:rsidRPr="005B14DA" w14:paraId="185A6EEC" w14:textId="77777777" w:rsidTr="00B70B95">
        <w:trPr>
          <w:trHeight w:val="288"/>
        </w:trPr>
        <w:tc>
          <w:tcPr>
            <w:tcW w:w="3485" w:type="dxa"/>
            <w:vAlign w:val="bottom"/>
            <w:hideMark/>
          </w:tcPr>
          <w:p w14:paraId="1D5C43A7" w14:textId="77777777" w:rsidR="00DF4C6C" w:rsidRDefault="00DF4C6C" w:rsidP="00DF4C6C">
            <w:pPr>
              <w:ind w:left="72"/>
              <w:rPr>
                <w:rFonts w:ascii="Angsana New" w:hAnsi="Angsana New"/>
                <w:sz w:val="28"/>
                <w:szCs w:val="28"/>
                <w:lang w:val="en-US"/>
              </w:rPr>
            </w:pPr>
            <w:r w:rsidRPr="00E351B1">
              <w:rPr>
                <w:rFonts w:ascii="Angsana New" w:hAnsi="Angsana New"/>
                <w:sz w:val="28"/>
                <w:szCs w:val="28"/>
                <w:lang w:val="en-US"/>
              </w:rPr>
              <w:t>Current</w:t>
            </w:r>
          </w:p>
        </w:tc>
        <w:tc>
          <w:tcPr>
            <w:tcW w:w="1373" w:type="dxa"/>
            <w:shd w:val="clear" w:color="auto" w:fill="auto"/>
            <w:vAlign w:val="bottom"/>
          </w:tcPr>
          <w:p w14:paraId="779C20CD" w14:textId="7BA33487" w:rsidR="00DF4C6C" w:rsidRPr="007D1688" w:rsidRDefault="00DF4C6C" w:rsidP="00DF4C6C">
            <w:pPr>
              <w:ind w:left="-29" w:right="-29"/>
              <w:jc w:val="right"/>
              <w:rPr>
                <w:rFonts w:ascii="Angsana New" w:hAnsi="Angsana New"/>
                <w:sz w:val="28"/>
                <w:szCs w:val="28"/>
                <w:lang w:val="en-US"/>
              </w:rPr>
            </w:pPr>
            <w:r>
              <w:rPr>
                <w:rFonts w:asciiTheme="majorBidi" w:hAnsiTheme="majorBidi" w:cstheme="majorBidi"/>
                <w:sz w:val="27"/>
                <w:szCs w:val="27"/>
                <w:lang w:val="en-US"/>
              </w:rPr>
              <w:t>-</w:t>
            </w:r>
          </w:p>
        </w:tc>
        <w:tc>
          <w:tcPr>
            <w:tcW w:w="1396" w:type="dxa"/>
            <w:vAlign w:val="bottom"/>
          </w:tcPr>
          <w:p w14:paraId="3BA34F16" w14:textId="3F30BFB4" w:rsidR="00DF4C6C" w:rsidRPr="007D1688" w:rsidRDefault="00DF4C6C" w:rsidP="00DF4C6C">
            <w:pPr>
              <w:ind w:left="-29" w:right="-29"/>
              <w:jc w:val="right"/>
              <w:rPr>
                <w:rFonts w:ascii="Angsana New" w:hAnsi="Angsana New"/>
                <w:sz w:val="28"/>
                <w:szCs w:val="28"/>
                <w:lang w:val="en-US"/>
              </w:rPr>
            </w:pPr>
            <w:r w:rsidRPr="00A669D0">
              <w:rPr>
                <w:rFonts w:ascii="Angsana New" w:hAnsi="Angsana New"/>
                <w:sz w:val="27"/>
                <w:szCs w:val="27"/>
                <w:lang w:val="en-US"/>
              </w:rPr>
              <w:t>-</w:t>
            </w:r>
          </w:p>
        </w:tc>
        <w:tc>
          <w:tcPr>
            <w:tcW w:w="1373" w:type="dxa"/>
            <w:shd w:val="clear" w:color="auto" w:fill="auto"/>
            <w:vAlign w:val="bottom"/>
          </w:tcPr>
          <w:p w14:paraId="031DC727" w14:textId="11D7EB39" w:rsidR="00DF4C6C" w:rsidRPr="008D45F3" w:rsidRDefault="00DF4C6C" w:rsidP="00DF4C6C">
            <w:pPr>
              <w:ind w:left="-29" w:right="-29"/>
              <w:jc w:val="right"/>
              <w:rPr>
                <w:rFonts w:ascii="Angsana New" w:hAnsi="Angsana New"/>
                <w:sz w:val="28"/>
                <w:szCs w:val="28"/>
                <w:highlight w:val="yellow"/>
                <w:lang w:val="en-US"/>
              </w:rPr>
            </w:pPr>
            <w:r w:rsidRPr="005B14DA">
              <w:rPr>
                <w:rFonts w:ascii="Angsana New" w:hAnsi="Angsana New"/>
                <w:sz w:val="28"/>
                <w:szCs w:val="28"/>
                <w:lang w:val="en-US"/>
              </w:rPr>
              <w:t>60</w:t>
            </w:r>
            <w:r w:rsidRPr="002054D1">
              <w:rPr>
                <w:rFonts w:ascii="Angsana New" w:hAnsi="Angsana New"/>
                <w:sz w:val="28"/>
                <w:szCs w:val="28"/>
                <w:lang w:val="en-US"/>
              </w:rPr>
              <w:t>,</w:t>
            </w:r>
            <w:r w:rsidRPr="005B14DA">
              <w:rPr>
                <w:rFonts w:ascii="Angsana New" w:hAnsi="Angsana New"/>
                <w:sz w:val="28"/>
                <w:szCs w:val="28"/>
                <w:lang w:val="en-US"/>
              </w:rPr>
              <w:t>764.73</w:t>
            </w:r>
          </w:p>
        </w:tc>
        <w:tc>
          <w:tcPr>
            <w:tcW w:w="1373" w:type="dxa"/>
            <w:vAlign w:val="bottom"/>
          </w:tcPr>
          <w:p w14:paraId="286DD393" w14:textId="00F50ADB" w:rsidR="00DF4C6C" w:rsidRPr="00A30CC7" w:rsidRDefault="00DF4C6C" w:rsidP="00DF4C6C">
            <w:pPr>
              <w:ind w:left="-29" w:right="-29"/>
              <w:jc w:val="right"/>
              <w:rPr>
                <w:rFonts w:ascii="Angsana New" w:hAnsi="Angsana New"/>
                <w:sz w:val="28"/>
                <w:szCs w:val="28"/>
                <w:highlight w:val="yellow"/>
                <w:lang w:val="en-US"/>
              </w:rPr>
            </w:pPr>
            <w:r w:rsidRPr="007D1688">
              <w:rPr>
                <w:rFonts w:ascii="Angsana New" w:hAnsi="Angsana New"/>
                <w:sz w:val="28"/>
                <w:szCs w:val="28"/>
                <w:lang w:val="en-US"/>
              </w:rPr>
              <w:t>2,314,911.41</w:t>
            </w:r>
          </w:p>
        </w:tc>
      </w:tr>
      <w:tr w:rsidR="00DF4C6C" w:rsidRPr="005B14DA" w14:paraId="1CCF3E60" w14:textId="77777777" w:rsidTr="00B70B95">
        <w:trPr>
          <w:trHeight w:val="288"/>
        </w:trPr>
        <w:tc>
          <w:tcPr>
            <w:tcW w:w="3485" w:type="dxa"/>
            <w:vAlign w:val="bottom"/>
            <w:hideMark/>
          </w:tcPr>
          <w:p w14:paraId="605E06E9" w14:textId="77777777" w:rsidR="00DF4C6C" w:rsidRPr="007D1688" w:rsidRDefault="00DF4C6C" w:rsidP="00DF4C6C">
            <w:pPr>
              <w:ind w:left="72"/>
              <w:rPr>
                <w:rFonts w:ascii="Angsana New" w:hAnsi="Angsana New"/>
                <w:sz w:val="28"/>
                <w:szCs w:val="28"/>
                <w:lang w:val="en-US"/>
              </w:rPr>
            </w:pPr>
            <w:r w:rsidRPr="007D1688">
              <w:rPr>
                <w:rFonts w:ascii="Angsana New" w:hAnsi="Angsana New"/>
                <w:sz w:val="28"/>
                <w:szCs w:val="28"/>
                <w:lang w:val="en-US"/>
              </w:rPr>
              <w:t>Within 3 months</w:t>
            </w:r>
          </w:p>
        </w:tc>
        <w:tc>
          <w:tcPr>
            <w:tcW w:w="1373" w:type="dxa"/>
            <w:shd w:val="clear" w:color="auto" w:fill="auto"/>
            <w:vAlign w:val="bottom"/>
          </w:tcPr>
          <w:p w14:paraId="123BF4CF" w14:textId="7A73FD57" w:rsidR="00DF4C6C" w:rsidRPr="008D45F3" w:rsidRDefault="00DF4C6C" w:rsidP="00DF4C6C">
            <w:pPr>
              <w:ind w:left="-29" w:right="-29"/>
              <w:jc w:val="right"/>
              <w:rPr>
                <w:rFonts w:ascii="Angsana New" w:hAnsi="Angsana New"/>
                <w:sz w:val="28"/>
                <w:szCs w:val="28"/>
                <w:highlight w:val="yellow"/>
                <w:lang w:val="en-US"/>
              </w:rPr>
            </w:pPr>
            <w:r>
              <w:rPr>
                <w:rFonts w:asciiTheme="majorBidi" w:hAnsiTheme="majorBidi" w:cstheme="majorBidi"/>
                <w:sz w:val="27"/>
                <w:szCs w:val="27"/>
                <w:lang w:val="en-US"/>
              </w:rPr>
              <w:t>-</w:t>
            </w:r>
          </w:p>
        </w:tc>
        <w:tc>
          <w:tcPr>
            <w:tcW w:w="1396" w:type="dxa"/>
            <w:shd w:val="clear" w:color="auto" w:fill="auto"/>
            <w:vAlign w:val="bottom"/>
          </w:tcPr>
          <w:p w14:paraId="212B6CB6" w14:textId="57930665" w:rsidR="00DF4C6C" w:rsidRDefault="00DF4C6C" w:rsidP="00DF4C6C">
            <w:pPr>
              <w:ind w:left="-29" w:right="-29"/>
              <w:jc w:val="right"/>
              <w:rPr>
                <w:rFonts w:ascii="Angsana New" w:hAnsi="Angsana New"/>
                <w:sz w:val="28"/>
                <w:szCs w:val="28"/>
                <w:lang w:val="en-US"/>
              </w:rPr>
            </w:pPr>
            <w:r w:rsidRPr="00A669D0">
              <w:rPr>
                <w:rFonts w:ascii="Angsana New" w:hAnsi="Angsana New"/>
                <w:sz w:val="27"/>
                <w:szCs w:val="27"/>
                <w:lang w:val="en-US"/>
              </w:rPr>
              <w:t>-</w:t>
            </w:r>
          </w:p>
        </w:tc>
        <w:tc>
          <w:tcPr>
            <w:tcW w:w="1373" w:type="dxa"/>
            <w:shd w:val="clear" w:color="auto" w:fill="auto"/>
            <w:vAlign w:val="bottom"/>
          </w:tcPr>
          <w:p w14:paraId="19F64ED9" w14:textId="1E727293" w:rsidR="00DF4C6C" w:rsidRPr="008D45F3" w:rsidRDefault="00DF4C6C" w:rsidP="00DF4C6C">
            <w:pPr>
              <w:ind w:left="-29" w:right="-29"/>
              <w:jc w:val="right"/>
              <w:rPr>
                <w:rFonts w:ascii="Angsana New" w:hAnsi="Angsana New"/>
                <w:sz w:val="28"/>
                <w:szCs w:val="28"/>
                <w:highlight w:val="yellow"/>
                <w:lang w:val="en-US"/>
              </w:rPr>
            </w:pPr>
            <w:r w:rsidRPr="005A6575">
              <w:rPr>
                <w:rFonts w:asciiTheme="majorBidi" w:hAnsiTheme="majorBidi" w:cstheme="majorBidi"/>
                <w:sz w:val="28"/>
                <w:szCs w:val="28"/>
                <w:lang w:val="en-US"/>
              </w:rPr>
              <w:t>-</w:t>
            </w:r>
          </w:p>
        </w:tc>
        <w:tc>
          <w:tcPr>
            <w:tcW w:w="1373" w:type="dxa"/>
            <w:vAlign w:val="bottom"/>
          </w:tcPr>
          <w:p w14:paraId="193B8E4F" w14:textId="57E91ACD" w:rsidR="00DF4C6C" w:rsidRPr="00A30CC7" w:rsidRDefault="00DF4C6C" w:rsidP="00DF4C6C">
            <w:pPr>
              <w:ind w:left="-29" w:right="-29"/>
              <w:jc w:val="right"/>
              <w:rPr>
                <w:rFonts w:ascii="Angsana New" w:hAnsi="Angsana New"/>
                <w:sz w:val="28"/>
                <w:szCs w:val="28"/>
                <w:highlight w:val="yellow"/>
                <w:lang w:val="en-US"/>
              </w:rPr>
            </w:pPr>
            <w:r w:rsidRPr="0046604A">
              <w:rPr>
                <w:rFonts w:asciiTheme="majorBidi" w:hAnsiTheme="majorBidi"/>
                <w:sz w:val="28"/>
                <w:szCs w:val="28"/>
                <w:lang w:val="en-US"/>
              </w:rPr>
              <w:t>453</w:t>
            </w:r>
            <w:r w:rsidRPr="005A6575">
              <w:rPr>
                <w:rFonts w:asciiTheme="majorBidi" w:hAnsiTheme="majorBidi" w:cstheme="majorBidi"/>
                <w:sz w:val="28"/>
                <w:szCs w:val="28"/>
                <w:lang w:val="en-US"/>
              </w:rPr>
              <w:t>,</w:t>
            </w:r>
            <w:r w:rsidRPr="0046604A">
              <w:rPr>
                <w:rFonts w:asciiTheme="majorBidi" w:hAnsiTheme="majorBidi"/>
                <w:sz w:val="28"/>
                <w:szCs w:val="28"/>
                <w:lang w:val="en-US"/>
              </w:rPr>
              <w:t>284.07</w:t>
            </w:r>
          </w:p>
        </w:tc>
      </w:tr>
      <w:tr w:rsidR="00DF4C6C" w:rsidRPr="005B14DA" w14:paraId="1B3D3AE4" w14:textId="77777777" w:rsidTr="00B70B95">
        <w:trPr>
          <w:trHeight w:val="288"/>
        </w:trPr>
        <w:tc>
          <w:tcPr>
            <w:tcW w:w="3485" w:type="dxa"/>
            <w:vAlign w:val="bottom"/>
            <w:hideMark/>
          </w:tcPr>
          <w:p w14:paraId="55989BE6" w14:textId="77777777" w:rsidR="00DF4C6C" w:rsidRPr="007D1688" w:rsidRDefault="00DF4C6C" w:rsidP="00DF4C6C">
            <w:pPr>
              <w:ind w:left="72"/>
              <w:rPr>
                <w:rFonts w:ascii="Angsana New" w:hAnsi="Angsana New"/>
                <w:sz w:val="28"/>
                <w:szCs w:val="28"/>
                <w:lang w:val="en-US"/>
              </w:rPr>
            </w:pPr>
            <w:r w:rsidRPr="007D1688">
              <w:rPr>
                <w:rFonts w:ascii="Angsana New" w:hAnsi="Angsana New"/>
                <w:sz w:val="28"/>
                <w:szCs w:val="28"/>
                <w:lang w:val="en-US"/>
              </w:rPr>
              <w:t>Overdue 3 - 6 months</w:t>
            </w:r>
          </w:p>
        </w:tc>
        <w:tc>
          <w:tcPr>
            <w:tcW w:w="1373" w:type="dxa"/>
            <w:shd w:val="clear" w:color="auto" w:fill="auto"/>
            <w:vAlign w:val="bottom"/>
          </w:tcPr>
          <w:p w14:paraId="5AA1BB24" w14:textId="3E6939BE" w:rsidR="00DF4C6C" w:rsidRPr="008D45F3" w:rsidRDefault="00DF4C6C" w:rsidP="00750DDB">
            <w:pPr>
              <w:ind w:left="-29" w:right="-29"/>
              <w:jc w:val="right"/>
              <w:rPr>
                <w:rFonts w:ascii="Angsana New" w:hAnsi="Angsana New"/>
                <w:sz w:val="28"/>
                <w:szCs w:val="28"/>
                <w:highlight w:val="yellow"/>
                <w:lang w:val="en-US"/>
              </w:rPr>
            </w:pPr>
            <w:r>
              <w:rPr>
                <w:rFonts w:asciiTheme="majorBidi" w:hAnsiTheme="majorBidi" w:cstheme="majorBidi"/>
                <w:sz w:val="27"/>
                <w:szCs w:val="27"/>
                <w:lang w:val="en-US"/>
              </w:rPr>
              <w:t>-</w:t>
            </w:r>
          </w:p>
        </w:tc>
        <w:tc>
          <w:tcPr>
            <w:tcW w:w="1396" w:type="dxa"/>
            <w:shd w:val="clear" w:color="auto" w:fill="auto"/>
            <w:vAlign w:val="bottom"/>
          </w:tcPr>
          <w:p w14:paraId="09954633" w14:textId="501B5176" w:rsidR="00DF4C6C" w:rsidRDefault="00DF4C6C" w:rsidP="00750DDB">
            <w:pPr>
              <w:ind w:left="-29" w:right="-29"/>
              <w:jc w:val="right"/>
              <w:rPr>
                <w:rFonts w:ascii="Angsana New" w:hAnsi="Angsana New"/>
                <w:sz w:val="28"/>
                <w:szCs w:val="28"/>
                <w:lang w:val="en-US"/>
              </w:rPr>
            </w:pPr>
            <w:r w:rsidRPr="00A669D0">
              <w:rPr>
                <w:rFonts w:ascii="Angsana New" w:hAnsi="Angsana New"/>
                <w:sz w:val="27"/>
                <w:szCs w:val="27"/>
                <w:lang w:val="en-US"/>
              </w:rPr>
              <w:t>-</w:t>
            </w:r>
          </w:p>
        </w:tc>
        <w:tc>
          <w:tcPr>
            <w:tcW w:w="1373" w:type="dxa"/>
            <w:shd w:val="clear" w:color="auto" w:fill="auto"/>
            <w:vAlign w:val="bottom"/>
          </w:tcPr>
          <w:p w14:paraId="3EB2B824" w14:textId="21F03CB8" w:rsidR="00DF4C6C" w:rsidRPr="002054D1" w:rsidRDefault="00DF4C6C" w:rsidP="00750DDB">
            <w:pPr>
              <w:ind w:left="-29" w:right="-29"/>
              <w:jc w:val="right"/>
              <w:rPr>
                <w:rFonts w:ascii="Angsana New" w:hAnsi="Angsana New"/>
                <w:sz w:val="28"/>
                <w:szCs w:val="28"/>
                <w:lang w:val="en-US"/>
              </w:rPr>
            </w:pPr>
            <w:r w:rsidRPr="002054D1">
              <w:rPr>
                <w:rFonts w:ascii="Angsana New" w:hAnsi="Angsana New"/>
                <w:sz w:val="28"/>
                <w:szCs w:val="28"/>
                <w:lang w:val="en-US"/>
              </w:rPr>
              <w:t>693,407.97</w:t>
            </w:r>
          </w:p>
        </w:tc>
        <w:tc>
          <w:tcPr>
            <w:tcW w:w="1373" w:type="dxa"/>
            <w:vAlign w:val="bottom"/>
          </w:tcPr>
          <w:p w14:paraId="694F1DF5" w14:textId="75408933" w:rsidR="00DF4C6C" w:rsidRPr="00A30CC7" w:rsidRDefault="00DF4C6C" w:rsidP="00750DDB">
            <w:pPr>
              <w:ind w:left="-29" w:right="-29"/>
              <w:jc w:val="right"/>
              <w:rPr>
                <w:rFonts w:ascii="Angsana New" w:hAnsi="Angsana New"/>
                <w:sz w:val="28"/>
                <w:szCs w:val="28"/>
                <w:highlight w:val="yellow"/>
                <w:lang w:val="en-US"/>
              </w:rPr>
            </w:pPr>
            <w:r>
              <w:rPr>
                <w:rFonts w:ascii="Angsana New" w:hAnsi="Angsana New"/>
                <w:sz w:val="28"/>
                <w:szCs w:val="28"/>
                <w:lang w:val="en-US"/>
              </w:rPr>
              <w:t>-</w:t>
            </w:r>
          </w:p>
        </w:tc>
      </w:tr>
      <w:tr w:rsidR="00DF4C6C" w:rsidRPr="005B14DA" w14:paraId="0EC0F09A" w14:textId="77777777" w:rsidTr="00B70B95">
        <w:trPr>
          <w:trHeight w:val="288"/>
        </w:trPr>
        <w:tc>
          <w:tcPr>
            <w:tcW w:w="3485" w:type="dxa"/>
            <w:vAlign w:val="bottom"/>
            <w:hideMark/>
          </w:tcPr>
          <w:p w14:paraId="59F2F148" w14:textId="77777777" w:rsidR="00DF4C6C" w:rsidRDefault="00DF4C6C" w:rsidP="00DF4C6C">
            <w:pPr>
              <w:ind w:left="72"/>
              <w:rPr>
                <w:rFonts w:ascii="Angsana New" w:hAnsi="Angsana New"/>
                <w:sz w:val="28"/>
                <w:szCs w:val="28"/>
                <w:lang w:val="en-US"/>
              </w:rPr>
            </w:pPr>
            <w:r w:rsidRPr="00E351B1">
              <w:rPr>
                <w:rFonts w:ascii="Angsana New" w:hAnsi="Angsana New"/>
                <w:sz w:val="28"/>
                <w:szCs w:val="28"/>
                <w:lang w:val="en-US"/>
              </w:rPr>
              <w:t>Total</w:t>
            </w:r>
          </w:p>
        </w:tc>
        <w:tc>
          <w:tcPr>
            <w:tcW w:w="1373" w:type="dxa"/>
            <w:shd w:val="clear" w:color="auto" w:fill="auto"/>
            <w:vAlign w:val="bottom"/>
          </w:tcPr>
          <w:p w14:paraId="581F3C4F" w14:textId="6C2EE80B" w:rsidR="00DF4C6C" w:rsidRPr="008D45F3" w:rsidRDefault="00DF4C6C" w:rsidP="00DF4C6C">
            <w:pPr>
              <w:pBdr>
                <w:top w:val="single" w:sz="4" w:space="1" w:color="auto"/>
                <w:bottom w:val="single" w:sz="4" w:space="1" w:color="auto"/>
              </w:pBdr>
              <w:ind w:left="-29" w:right="-29"/>
              <w:jc w:val="right"/>
              <w:rPr>
                <w:rFonts w:ascii="Angsana New" w:hAnsi="Angsana New"/>
                <w:sz w:val="28"/>
                <w:szCs w:val="28"/>
                <w:highlight w:val="yellow"/>
                <w:lang w:val="en-US"/>
              </w:rPr>
            </w:pPr>
            <w:r w:rsidRPr="005B14DA">
              <w:rPr>
                <w:rFonts w:ascii="Angsana New" w:hAnsi="Angsana New"/>
                <w:sz w:val="28"/>
                <w:szCs w:val="28"/>
                <w:lang w:val="en-US"/>
              </w:rPr>
              <w:t>-</w:t>
            </w:r>
          </w:p>
        </w:tc>
        <w:tc>
          <w:tcPr>
            <w:tcW w:w="1396" w:type="dxa"/>
            <w:shd w:val="clear" w:color="auto" w:fill="auto"/>
            <w:vAlign w:val="bottom"/>
          </w:tcPr>
          <w:p w14:paraId="415984C8" w14:textId="50EB1031" w:rsidR="00DF4C6C" w:rsidRDefault="00DF4C6C" w:rsidP="00DF4C6C">
            <w:pPr>
              <w:pBdr>
                <w:top w:val="single" w:sz="4" w:space="1" w:color="auto"/>
                <w:bottom w:val="single" w:sz="4" w:space="1" w:color="auto"/>
              </w:pBdr>
              <w:ind w:left="-29" w:right="-29"/>
              <w:jc w:val="right"/>
              <w:rPr>
                <w:rFonts w:ascii="Angsana New" w:hAnsi="Angsana New"/>
                <w:sz w:val="28"/>
                <w:szCs w:val="28"/>
                <w:lang w:val="en-US"/>
              </w:rPr>
            </w:pPr>
            <w:r w:rsidRPr="005A6575">
              <w:rPr>
                <w:rFonts w:asciiTheme="majorBidi" w:hAnsiTheme="majorBidi" w:cstheme="majorBidi"/>
                <w:sz w:val="28"/>
                <w:szCs w:val="28"/>
                <w:lang w:val="en-US"/>
              </w:rPr>
              <w:t>-</w:t>
            </w:r>
          </w:p>
        </w:tc>
        <w:tc>
          <w:tcPr>
            <w:tcW w:w="1373" w:type="dxa"/>
            <w:shd w:val="clear" w:color="auto" w:fill="auto"/>
            <w:vAlign w:val="bottom"/>
          </w:tcPr>
          <w:p w14:paraId="2247BD95" w14:textId="12E024FB" w:rsidR="00DF4C6C" w:rsidRPr="002054D1" w:rsidRDefault="00DF4C6C" w:rsidP="00DF4C6C">
            <w:pPr>
              <w:pBdr>
                <w:top w:val="single" w:sz="4" w:space="1" w:color="auto"/>
                <w:bottom w:val="single" w:sz="4" w:space="1" w:color="auto"/>
              </w:pBdr>
              <w:ind w:left="-29" w:right="-29"/>
              <w:jc w:val="right"/>
              <w:rPr>
                <w:rFonts w:ascii="Angsana New" w:hAnsi="Angsana New"/>
                <w:sz w:val="28"/>
                <w:szCs w:val="28"/>
                <w:lang w:val="en-US"/>
              </w:rPr>
            </w:pPr>
            <w:r w:rsidRPr="005B14DA">
              <w:rPr>
                <w:rFonts w:ascii="Angsana New" w:hAnsi="Angsana New"/>
                <w:sz w:val="28"/>
                <w:szCs w:val="28"/>
                <w:lang w:val="en-US"/>
              </w:rPr>
              <w:t>754</w:t>
            </w:r>
            <w:r w:rsidRPr="002054D1">
              <w:rPr>
                <w:rFonts w:ascii="Angsana New" w:hAnsi="Angsana New"/>
                <w:sz w:val="28"/>
                <w:szCs w:val="28"/>
                <w:lang w:val="en-US"/>
              </w:rPr>
              <w:t>,</w:t>
            </w:r>
            <w:r w:rsidRPr="005B14DA">
              <w:rPr>
                <w:rFonts w:ascii="Angsana New" w:hAnsi="Angsana New"/>
                <w:sz w:val="28"/>
                <w:szCs w:val="28"/>
                <w:lang w:val="en-US"/>
              </w:rPr>
              <w:t>172.70</w:t>
            </w:r>
          </w:p>
        </w:tc>
        <w:tc>
          <w:tcPr>
            <w:tcW w:w="1373" w:type="dxa"/>
            <w:vAlign w:val="bottom"/>
          </w:tcPr>
          <w:p w14:paraId="3540B733" w14:textId="0DB60BA4" w:rsidR="00DF4C6C" w:rsidRPr="00A30CC7" w:rsidRDefault="00DF4C6C" w:rsidP="00DF4C6C">
            <w:pPr>
              <w:pBdr>
                <w:top w:val="single" w:sz="4" w:space="1" w:color="auto"/>
                <w:bottom w:val="single" w:sz="4" w:space="1" w:color="auto"/>
              </w:pBdr>
              <w:ind w:left="-29" w:right="-29"/>
              <w:jc w:val="right"/>
              <w:rPr>
                <w:rFonts w:ascii="Angsana New" w:hAnsi="Angsana New"/>
                <w:sz w:val="28"/>
                <w:szCs w:val="28"/>
                <w:highlight w:val="yellow"/>
                <w:lang w:val="en-US"/>
              </w:rPr>
            </w:pPr>
            <w:r w:rsidRPr="005A6575">
              <w:rPr>
                <w:rFonts w:asciiTheme="majorBidi" w:hAnsiTheme="majorBidi" w:cstheme="majorBidi"/>
                <w:sz w:val="28"/>
                <w:szCs w:val="28"/>
                <w:lang w:val="en-US"/>
              </w:rPr>
              <w:t>2,768,195.48</w:t>
            </w:r>
          </w:p>
        </w:tc>
      </w:tr>
      <w:tr w:rsidR="00DF4C6C" w:rsidRPr="005B14DA" w14:paraId="1CA1F06E" w14:textId="77777777" w:rsidTr="00B70B95">
        <w:trPr>
          <w:trHeight w:val="288"/>
        </w:trPr>
        <w:tc>
          <w:tcPr>
            <w:tcW w:w="3485" w:type="dxa"/>
            <w:vAlign w:val="bottom"/>
            <w:hideMark/>
          </w:tcPr>
          <w:p w14:paraId="1ADB0BF4" w14:textId="77777777" w:rsidR="00DF4C6C" w:rsidRDefault="00DF4C6C" w:rsidP="00DF4C6C">
            <w:pPr>
              <w:ind w:left="-108"/>
              <w:rPr>
                <w:rFonts w:ascii="Angsana New" w:hAnsi="Angsana New"/>
                <w:b/>
                <w:bCs/>
                <w:sz w:val="28"/>
                <w:szCs w:val="28"/>
                <w:lang w:val="en-US"/>
              </w:rPr>
            </w:pPr>
            <w:r w:rsidRPr="0069100B">
              <w:rPr>
                <w:rFonts w:ascii="Angsana New" w:hAnsi="Angsana New"/>
                <w:b/>
                <w:bCs/>
                <w:sz w:val="28"/>
                <w:szCs w:val="28"/>
                <w:lang w:val="en-US"/>
              </w:rPr>
              <w:t>Trade receivables - others</w:t>
            </w:r>
          </w:p>
        </w:tc>
        <w:tc>
          <w:tcPr>
            <w:tcW w:w="1373" w:type="dxa"/>
            <w:shd w:val="clear" w:color="auto" w:fill="auto"/>
            <w:vAlign w:val="bottom"/>
          </w:tcPr>
          <w:p w14:paraId="60665878" w14:textId="77777777" w:rsidR="00DF4C6C" w:rsidRPr="008D45F3" w:rsidRDefault="00DF4C6C" w:rsidP="00DF4C6C">
            <w:pPr>
              <w:ind w:left="-29" w:right="-29"/>
              <w:jc w:val="right"/>
              <w:rPr>
                <w:rFonts w:ascii="Angsana New" w:hAnsi="Angsana New"/>
                <w:sz w:val="28"/>
                <w:szCs w:val="28"/>
                <w:highlight w:val="yellow"/>
                <w:lang w:val="en-US"/>
              </w:rPr>
            </w:pPr>
          </w:p>
        </w:tc>
        <w:tc>
          <w:tcPr>
            <w:tcW w:w="1396" w:type="dxa"/>
            <w:vAlign w:val="bottom"/>
          </w:tcPr>
          <w:p w14:paraId="515CE2B6" w14:textId="77777777" w:rsidR="00DF4C6C" w:rsidRDefault="00DF4C6C" w:rsidP="00DF4C6C">
            <w:pPr>
              <w:ind w:left="-29" w:right="-29"/>
              <w:jc w:val="right"/>
              <w:rPr>
                <w:rFonts w:ascii="Angsana New" w:hAnsi="Angsana New"/>
                <w:sz w:val="28"/>
                <w:szCs w:val="28"/>
                <w:lang w:val="en-US"/>
              </w:rPr>
            </w:pPr>
          </w:p>
        </w:tc>
        <w:tc>
          <w:tcPr>
            <w:tcW w:w="1373" w:type="dxa"/>
            <w:shd w:val="clear" w:color="auto" w:fill="auto"/>
            <w:vAlign w:val="bottom"/>
          </w:tcPr>
          <w:p w14:paraId="73724844" w14:textId="77777777" w:rsidR="00DF4C6C" w:rsidRPr="002054D1" w:rsidRDefault="00DF4C6C" w:rsidP="00DF4C6C">
            <w:pPr>
              <w:ind w:left="-29" w:right="-29"/>
              <w:jc w:val="right"/>
              <w:rPr>
                <w:rFonts w:ascii="Angsana New" w:hAnsi="Angsana New"/>
                <w:sz w:val="28"/>
                <w:szCs w:val="28"/>
                <w:lang w:val="en-US"/>
              </w:rPr>
            </w:pPr>
          </w:p>
        </w:tc>
        <w:tc>
          <w:tcPr>
            <w:tcW w:w="1373" w:type="dxa"/>
            <w:vAlign w:val="bottom"/>
          </w:tcPr>
          <w:p w14:paraId="024B44FB" w14:textId="77777777" w:rsidR="00DF4C6C" w:rsidRDefault="00DF4C6C" w:rsidP="00DF4C6C">
            <w:pPr>
              <w:ind w:left="-29" w:right="-29"/>
              <w:jc w:val="right"/>
              <w:rPr>
                <w:rFonts w:ascii="Angsana New" w:hAnsi="Angsana New"/>
                <w:sz w:val="28"/>
                <w:szCs w:val="28"/>
                <w:lang w:val="en-US"/>
              </w:rPr>
            </w:pPr>
          </w:p>
        </w:tc>
      </w:tr>
      <w:tr w:rsidR="00B70B95" w:rsidRPr="005B14DA" w14:paraId="563B6954" w14:textId="77777777" w:rsidTr="00D541BD">
        <w:trPr>
          <w:trHeight w:val="288"/>
        </w:trPr>
        <w:tc>
          <w:tcPr>
            <w:tcW w:w="3485" w:type="dxa"/>
            <w:vAlign w:val="bottom"/>
            <w:hideMark/>
          </w:tcPr>
          <w:p w14:paraId="0B917BFD" w14:textId="77777777" w:rsidR="00B70B95" w:rsidRDefault="00B70B95" w:rsidP="00B70B95">
            <w:pPr>
              <w:ind w:left="72"/>
              <w:rPr>
                <w:rFonts w:ascii="Angsana New" w:hAnsi="Angsana New"/>
                <w:sz w:val="28"/>
                <w:szCs w:val="28"/>
                <w:lang w:val="en-US"/>
              </w:rPr>
            </w:pPr>
            <w:r w:rsidRPr="00E351B1">
              <w:rPr>
                <w:rFonts w:ascii="Angsana New" w:hAnsi="Angsana New"/>
                <w:sz w:val="28"/>
                <w:szCs w:val="28"/>
                <w:lang w:val="en-US"/>
              </w:rPr>
              <w:t>Current</w:t>
            </w:r>
          </w:p>
        </w:tc>
        <w:tc>
          <w:tcPr>
            <w:tcW w:w="1373" w:type="dxa"/>
            <w:tcBorders>
              <w:top w:val="nil"/>
              <w:left w:val="nil"/>
              <w:bottom w:val="nil"/>
              <w:right w:val="nil"/>
            </w:tcBorders>
            <w:shd w:val="clear" w:color="auto" w:fill="auto"/>
            <w:vAlign w:val="bottom"/>
          </w:tcPr>
          <w:p w14:paraId="674E6316" w14:textId="5C32D91A" w:rsidR="00B70B95" w:rsidRPr="008D45F3" w:rsidRDefault="00B70B95" w:rsidP="00B70B95">
            <w:pPr>
              <w:ind w:left="-29" w:right="-29"/>
              <w:jc w:val="right"/>
              <w:rPr>
                <w:rFonts w:ascii="Angsana New" w:hAnsi="Angsana New"/>
                <w:sz w:val="28"/>
                <w:szCs w:val="28"/>
                <w:highlight w:val="yellow"/>
                <w:lang w:val="en-US"/>
              </w:rPr>
            </w:pPr>
            <w:r w:rsidRPr="004B0F54">
              <w:rPr>
                <w:rFonts w:asciiTheme="majorBidi" w:hAnsiTheme="majorBidi" w:cstheme="majorBidi"/>
                <w:sz w:val="27"/>
                <w:szCs w:val="27"/>
                <w:lang w:val="en-US"/>
              </w:rPr>
              <w:t>71,795,853.06</w:t>
            </w:r>
          </w:p>
        </w:tc>
        <w:tc>
          <w:tcPr>
            <w:tcW w:w="1396" w:type="dxa"/>
            <w:vAlign w:val="bottom"/>
          </w:tcPr>
          <w:p w14:paraId="453C3C73" w14:textId="4243BF35" w:rsidR="00B70B95" w:rsidRPr="002F48D6" w:rsidRDefault="00B70B95" w:rsidP="00B70B95">
            <w:pPr>
              <w:ind w:left="-29" w:right="-29"/>
              <w:jc w:val="right"/>
              <w:rPr>
                <w:rFonts w:ascii="Angsana New" w:hAnsi="Angsana New"/>
                <w:sz w:val="28"/>
                <w:szCs w:val="28"/>
                <w:lang w:val="en-US"/>
              </w:rPr>
            </w:pPr>
            <w:r w:rsidRPr="00A669D0">
              <w:rPr>
                <w:rFonts w:asciiTheme="majorBidi" w:hAnsiTheme="majorBidi" w:cstheme="majorBidi"/>
                <w:sz w:val="27"/>
                <w:szCs w:val="27"/>
                <w:lang w:val="en-US"/>
              </w:rPr>
              <w:t>52,531,235.97</w:t>
            </w:r>
          </w:p>
        </w:tc>
        <w:tc>
          <w:tcPr>
            <w:tcW w:w="1373" w:type="dxa"/>
            <w:shd w:val="clear" w:color="auto" w:fill="auto"/>
            <w:vAlign w:val="bottom"/>
          </w:tcPr>
          <w:p w14:paraId="32E7F27A" w14:textId="150813FA" w:rsidR="00B70B95" w:rsidRPr="00EA4D44" w:rsidRDefault="00B70B95" w:rsidP="00B70B95">
            <w:pPr>
              <w:ind w:left="-29" w:right="-29"/>
              <w:jc w:val="right"/>
              <w:rPr>
                <w:rFonts w:ascii="Angsana New" w:hAnsi="Angsana New"/>
                <w:sz w:val="28"/>
                <w:szCs w:val="28"/>
                <w:lang w:val="en-US"/>
              </w:rPr>
            </w:pPr>
            <w:r w:rsidRPr="00A70425">
              <w:rPr>
                <w:rFonts w:asciiTheme="majorBidi" w:hAnsiTheme="majorBidi" w:cstheme="majorBidi"/>
                <w:sz w:val="27"/>
                <w:szCs w:val="27"/>
                <w:lang w:val="en-US"/>
              </w:rPr>
              <w:t>64,969,614.92</w:t>
            </w:r>
          </w:p>
        </w:tc>
        <w:tc>
          <w:tcPr>
            <w:tcW w:w="1373" w:type="dxa"/>
            <w:vAlign w:val="bottom"/>
          </w:tcPr>
          <w:p w14:paraId="074DFEFA" w14:textId="18CDF58A" w:rsidR="00B70B95" w:rsidRPr="002054D1" w:rsidRDefault="00B70B95" w:rsidP="00B70B95">
            <w:pPr>
              <w:ind w:left="-29" w:right="-29"/>
              <w:jc w:val="right"/>
              <w:rPr>
                <w:rFonts w:asciiTheme="majorBidi" w:hAnsiTheme="majorBidi" w:cstheme="majorBidi"/>
                <w:sz w:val="28"/>
                <w:szCs w:val="28"/>
                <w:lang w:val="en-US"/>
              </w:rPr>
            </w:pPr>
            <w:r w:rsidRPr="00A669D0">
              <w:rPr>
                <w:rFonts w:asciiTheme="majorBidi" w:hAnsiTheme="majorBidi" w:cstheme="majorBidi"/>
                <w:sz w:val="27"/>
                <w:szCs w:val="27"/>
                <w:lang w:val="en-US"/>
              </w:rPr>
              <w:t>52,157,841.76</w:t>
            </w:r>
          </w:p>
        </w:tc>
      </w:tr>
      <w:tr w:rsidR="00B70B95" w:rsidRPr="005B14DA" w14:paraId="13D0F14E" w14:textId="77777777" w:rsidTr="00D541BD">
        <w:trPr>
          <w:trHeight w:val="288"/>
        </w:trPr>
        <w:tc>
          <w:tcPr>
            <w:tcW w:w="3485" w:type="dxa"/>
            <w:vAlign w:val="bottom"/>
            <w:hideMark/>
          </w:tcPr>
          <w:p w14:paraId="4044914F" w14:textId="77777777" w:rsidR="00B70B95" w:rsidRDefault="00B70B95" w:rsidP="00B70B95">
            <w:pPr>
              <w:ind w:left="72"/>
              <w:rPr>
                <w:rFonts w:ascii="Angsana New" w:hAnsi="Angsana New"/>
                <w:sz w:val="28"/>
                <w:szCs w:val="28"/>
                <w:lang w:val="en-US"/>
              </w:rPr>
            </w:pPr>
            <w:r w:rsidRPr="00E351B1">
              <w:rPr>
                <w:rFonts w:ascii="Angsana New" w:hAnsi="Angsana New"/>
                <w:sz w:val="28"/>
                <w:szCs w:val="28"/>
                <w:lang w:val="en-US"/>
              </w:rPr>
              <w:t>Within 3 months</w:t>
            </w:r>
          </w:p>
        </w:tc>
        <w:tc>
          <w:tcPr>
            <w:tcW w:w="1373" w:type="dxa"/>
            <w:tcBorders>
              <w:top w:val="nil"/>
              <w:left w:val="nil"/>
              <w:bottom w:val="nil"/>
              <w:right w:val="nil"/>
            </w:tcBorders>
            <w:shd w:val="clear" w:color="auto" w:fill="auto"/>
            <w:vAlign w:val="bottom"/>
          </w:tcPr>
          <w:p w14:paraId="21875CB7" w14:textId="3C38583E" w:rsidR="00B70B95" w:rsidRPr="008D45F3" w:rsidRDefault="00B70B95" w:rsidP="00B70B95">
            <w:pPr>
              <w:ind w:left="-29" w:right="-29"/>
              <w:jc w:val="right"/>
              <w:rPr>
                <w:rFonts w:ascii="Angsana New" w:hAnsi="Angsana New"/>
                <w:sz w:val="28"/>
                <w:szCs w:val="28"/>
                <w:highlight w:val="yellow"/>
                <w:lang w:val="en-US"/>
              </w:rPr>
            </w:pPr>
            <w:r w:rsidRPr="004B0F54">
              <w:rPr>
                <w:rFonts w:asciiTheme="majorBidi" w:hAnsiTheme="majorBidi" w:cstheme="majorBidi"/>
                <w:sz w:val="27"/>
                <w:szCs w:val="27"/>
                <w:lang w:val="en-US"/>
              </w:rPr>
              <w:t>18,494,665.40</w:t>
            </w:r>
          </w:p>
        </w:tc>
        <w:tc>
          <w:tcPr>
            <w:tcW w:w="1396" w:type="dxa"/>
            <w:vAlign w:val="bottom"/>
          </w:tcPr>
          <w:p w14:paraId="60FCAA3A" w14:textId="43F535FE" w:rsidR="00B70B95" w:rsidRPr="002F48D6" w:rsidRDefault="00B70B95" w:rsidP="00B70B95">
            <w:pPr>
              <w:ind w:left="-29" w:right="-29"/>
              <w:jc w:val="right"/>
              <w:rPr>
                <w:rFonts w:ascii="Angsana New" w:hAnsi="Angsana New"/>
                <w:sz w:val="28"/>
                <w:szCs w:val="28"/>
                <w:lang w:val="en-US"/>
              </w:rPr>
            </w:pPr>
            <w:r w:rsidRPr="00A669D0">
              <w:rPr>
                <w:rFonts w:asciiTheme="majorBidi" w:hAnsiTheme="majorBidi" w:cstheme="majorBidi"/>
                <w:sz w:val="27"/>
                <w:szCs w:val="27"/>
                <w:lang w:val="en-US"/>
              </w:rPr>
              <w:t>13,362,947.51</w:t>
            </w:r>
          </w:p>
        </w:tc>
        <w:tc>
          <w:tcPr>
            <w:tcW w:w="1373" w:type="dxa"/>
            <w:shd w:val="clear" w:color="auto" w:fill="auto"/>
            <w:vAlign w:val="bottom"/>
          </w:tcPr>
          <w:p w14:paraId="581B536D" w14:textId="7A66C408" w:rsidR="00B70B95" w:rsidRPr="002054D1" w:rsidRDefault="00B70B95" w:rsidP="00B70B95">
            <w:pPr>
              <w:ind w:left="-29" w:right="-29"/>
              <w:jc w:val="right"/>
              <w:rPr>
                <w:rFonts w:ascii="Angsana New" w:hAnsi="Angsana New"/>
                <w:sz w:val="28"/>
                <w:szCs w:val="28"/>
                <w:lang w:val="en-US"/>
              </w:rPr>
            </w:pPr>
            <w:r w:rsidRPr="00A70425">
              <w:rPr>
                <w:rFonts w:asciiTheme="majorBidi" w:hAnsiTheme="majorBidi"/>
                <w:sz w:val="27"/>
                <w:szCs w:val="27"/>
                <w:lang w:val="en-US"/>
              </w:rPr>
              <w:t>18,470,443.76</w:t>
            </w:r>
          </w:p>
        </w:tc>
        <w:tc>
          <w:tcPr>
            <w:tcW w:w="1373" w:type="dxa"/>
            <w:vAlign w:val="bottom"/>
          </w:tcPr>
          <w:p w14:paraId="2B5C6D11" w14:textId="3E69435A" w:rsidR="00B70B95" w:rsidRPr="002F48D6" w:rsidRDefault="00B70B95" w:rsidP="00B70B95">
            <w:pPr>
              <w:ind w:left="-29" w:right="-29"/>
              <w:jc w:val="right"/>
              <w:rPr>
                <w:rFonts w:ascii="Angsana New" w:hAnsi="Angsana New"/>
                <w:sz w:val="28"/>
                <w:szCs w:val="28"/>
                <w:lang w:val="en-US"/>
              </w:rPr>
            </w:pPr>
            <w:r w:rsidRPr="00A669D0">
              <w:rPr>
                <w:rFonts w:asciiTheme="majorBidi" w:hAnsiTheme="majorBidi" w:cstheme="majorBidi"/>
                <w:sz w:val="27"/>
                <w:szCs w:val="27"/>
                <w:lang w:val="en-US"/>
              </w:rPr>
              <w:t>13,046,426.09</w:t>
            </w:r>
          </w:p>
        </w:tc>
      </w:tr>
      <w:tr w:rsidR="00B70B95" w:rsidRPr="005B14DA" w14:paraId="1BADD360" w14:textId="77777777" w:rsidTr="00D541BD">
        <w:trPr>
          <w:trHeight w:val="288"/>
        </w:trPr>
        <w:tc>
          <w:tcPr>
            <w:tcW w:w="3485" w:type="dxa"/>
            <w:vAlign w:val="bottom"/>
            <w:hideMark/>
          </w:tcPr>
          <w:p w14:paraId="51C605CA" w14:textId="77777777" w:rsidR="00B70B95" w:rsidRDefault="00B70B95" w:rsidP="00B70B95">
            <w:pPr>
              <w:ind w:left="72"/>
              <w:rPr>
                <w:rFonts w:ascii="Angsana New" w:hAnsi="Angsana New"/>
                <w:sz w:val="28"/>
                <w:szCs w:val="28"/>
                <w:lang w:val="en-US"/>
              </w:rPr>
            </w:pPr>
            <w:r w:rsidRPr="00E351B1">
              <w:rPr>
                <w:rFonts w:ascii="Angsana New" w:hAnsi="Angsana New"/>
                <w:sz w:val="28"/>
                <w:szCs w:val="28"/>
                <w:lang w:val="en-US"/>
              </w:rPr>
              <w:t>Overdue 3 - 6 months</w:t>
            </w:r>
          </w:p>
        </w:tc>
        <w:tc>
          <w:tcPr>
            <w:tcW w:w="1373" w:type="dxa"/>
            <w:tcBorders>
              <w:top w:val="nil"/>
              <w:left w:val="nil"/>
              <w:bottom w:val="nil"/>
              <w:right w:val="nil"/>
            </w:tcBorders>
            <w:shd w:val="clear" w:color="auto" w:fill="auto"/>
            <w:vAlign w:val="bottom"/>
          </w:tcPr>
          <w:p w14:paraId="34D90906" w14:textId="11650901" w:rsidR="00B70B95" w:rsidRPr="008D45F3" w:rsidRDefault="00B70B95" w:rsidP="00B70B95">
            <w:pPr>
              <w:ind w:left="-29" w:right="-29"/>
              <w:jc w:val="right"/>
              <w:rPr>
                <w:rFonts w:ascii="Angsana New" w:hAnsi="Angsana New"/>
                <w:sz w:val="28"/>
                <w:szCs w:val="28"/>
                <w:highlight w:val="yellow"/>
                <w:lang w:val="en-US"/>
              </w:rPr>
            </w:pPr>
            <w:r w:rsidRPr="004B0F54">
              <w:rPr>
                <w:rFonts w:asciiTheme="majorBidi" w:hAnsiTheme="majorBidi" w:cstheme="majorBidi"/>
                <w:sz w:val="27"/>
                <w:szCs w:val="27"/>
                <w:lang w:val="en-US"/>
              </w:rPr>
              <w:t>1,462,000.00</w:t>
            </w:r>
          </w:p>
        </w:tc>
        <w:tc>
          <w:tcPr>
            <w:tcW w:w="1396" w:type="dxa"/>
            <w:vAlign w:val="bottom"/>
          </w:tcPr>
          <w:p w14:paraId="053C0193" w14:textId="4EDE8614" w:rsidR="00B70B95" w:rsidRPr="002F48D6" w:rsidRDefault="00B70B95" w:rsidP="00B70B95">
            <w:pPr>
              <w:ind w:left="-29" w:right="-29"/>
              <w:jc w:val="right"/>
              <w:rPr>
                <w:rFonts w:ascii="Angsana New" w:hAnsi="Angsana New"/>
                <w:sz w:val="28"/>
                <w:szCs w:val="28"/>
                <w:lang w:val="en-US"/>
              </w:rPr>
            </w:pPr>
            <w:r w:rsidRPr="00A669D0">
              <w:rPr>
                <w:rFonts w:asciiTheme="majorBidi" w:hAnsiTheme="majorBidi" w:cstheme="majorBidi"/>
                <w:sz w:val="27"/>
                <w:szCs w:val="27"/>
                <w:lang w:val="en-US"/>
              </w:rPr>
              <w:t>80,911,329.76</w:t>
            </w:r>
          </w:p>
        </w:tc>
        <w:tc>
          <w:tcPr>
            <w:tcW w:w="1373" w:type="dxa"/>
            <w:shd w:val="clear" w:color="auto" w:fill="auto"/>
            <w:vAlign w:val="bottom"/>
          </w:tcPr>
          <w:p w14:paraId="6A15286F" w14:textId="794C2CE0" w:rsidR="00B70B95" w:rsidRPr="002054D1" w:rsidRDefault="00B70B95" w:rsidP="00B70B95">
            <w:pPr>
              <w:ind w:left="-29" w:right="-29"/>
              <w:jc w:val="right"/>
              <w:rPr>
                <w:rFonts w:ascii="Angsana New" w:hAnsi="Angsana New"/>
                <w:sz w:val="28"/>
                <w:szCs w:val="28"/>
                <w:lang w:val="en-US"/>
              </w:rPr>
            </w:pPr>
            <w:r w:rsidRPr="00A70425">
              <w:rPr>
                <w:rFonts w:asciiTheme="majorBidi" w:hAnsiTheme="majorBidi"/>
                <w:sz w:val="27"/>
                <w:szCs w:val="27"/>
                <w:lang w:val="en-US"/>
              </w:rPr>
              <w:t>1,462,000.00</w:t>
            </w:r>
          </w:p>
        </w:tc>
        <w:tc>
          <w:tcPr>
            <w:tcW w:w="1373" w:type="dxa"/>
            <w:vAlign w:val="bottom"/>
          </w:tcPr>
          <w:p w14:paraId="48BD27D4" w14:textId="2FCD504F" w:rsidR="00B70B95" w:rsidRPr="002F48D6" w:rsidRDefault="00B70B95" w:rsidP="00B70B95">
            <w:pPr>
              <w:ind w:left="-29" w:right="-29"/>
              <w:jc w:val="right"/>
              <w:rPr>
                <w:rFonts w:ascii="Angsana New" w:hAnsi="Angsana New"/>
                <w:sz w:val="28"/>
                <w:szCs w:val="28"/>
                <w:lang w:val="en-US"/>
              </w:rPr>
            </w:pPr>
            <w:r w:rsidRPr="00A669D0">
              <w:rPr>
                <w:rFonts w:asciiTheme="majorBidi" w:hAnsiTheme="majorBidi" w:cstheme="majorBidi"/>
                <w:sz w:val="27"/>
                <w:szCs w:val="27"/>
                <w:lang w:val="en-US"/>
              </w:rPr>
              <w:t>80,911,329.76</w:t>
            </w:r>
          </w:p>
        </w:tc>
      </w:tr>
      <w:tr w:rsidR="00B70B95" w:rsidRPr="005B14DA" w14:paraId="74294C02" w14:textId="77777777" w:rsidTr="00D541BD">
        <w:trPr>
          <w:trHeight w:val="288"/>
        </w:trPr>
        <w:tc>
          <w:tcPr>
            <w:tcW w:w="3485" w:type="dxa"/>
            <w:vAlign w:val="bottom"/>
            <w:hideMark/>
          </w:tcPr>
          <w:p w14:paraId="7692B7CE" w14:textId="77777777" w:rsidR="00B70B95" w:rsidRDefault="00B70B95" w:rsidP="00B70B95">
            <w:pPr>
              <w:ind w:left="72"/>
              <w:rPr>
                <w:rFonts w:ascii="Angsana New" w:hAnsi="Angsana New"/>
                <w:sz w:val="28"/>
                <w:szCs w:val="28"/>
                <w:lang w:val="en-US"/>
              </w:rPr>
            </w:pPr>
            <w:r w:rsidRPr="00E351B1">
              <w:rPr>
                <w:rFonts w:ascii="Angsana New" w:hAnsi="Angsana New"/>
                <w:sz w:val="28"/>
                <w:szCs w:val="28"/>
                <w:lang w:val="en-US"/>
              </w:rPr>
              <w:t xml:space="preserve">Overdue </w:t>
            </w:r>
            <w:r w:rsidRPr="00752943">
              <w:rPr>
                <w:rFonts w:ascii="Angsana New" w:hAnsi="Angsana New"/>
                <w:sz w:val="28"/>
                <w:szCs w:val="28"/>
                <w:lang w:val="en-US"/>
              </w:rPr>
              <w:t xml:space="preserve">6 - 12 </w:t>
            </w:r>
            <w:r w:rsidRPr="00E351B1">
              <w:rPr>
                <w:rFonts w:ascii="Angsana New" w:hAnsi="Angsana New"/>
                <w:sz w:val="28"/>
                <w:szCs w:val="28"/>
                <w:lang w:val="en-US"/>
              </w:rPr>
              <w:t>months</w:t>
            </w:r>
          </w:p>
        </w:tc>
        <w:tc>
          <w:tcPr>
            <w:tcW w:w="1373" w:type="dxa"/>
            <w:tcBorders>
              <w:top w:val="nil"/>
              <w:left w:val="nil"/>
              <w:bottom w:val="nil"/>
              <w:right w:val="nil"/>
            </w:tcBorders>
            <w:shd w:val="clear" w:color="auto" w:fill="auto"/>
            <w:vAlign w:val="bottom"/>
          </w:tcPr>
          <w:p w14:paraId="75A240EF" w14:textId="692143F1" w:rsidR="00B70B95" w:rsidRPr="008D45F3" w:rsidRDefault="00B70B95" w:rsidP="00B70B95">
            <w:pPr>
              <w:ind w:left="-29" w:right="-29"/>
              <w:jc w:val="right"/>
              <w:rPr>
                <w:rFonts w:ascii="Angsana New" w:hAnsi="Angsana New"/>
                <w:sz w:val="28"/>
                <w:szCs w:val="28"/>
                <w:highlight w:val="yellow"/>
                <w:lang w:val="en-US"/>
              </w:rPr>
            </w:pPr>
            <w:r w:rsidRPr="004B0F54">
              <w:rPr>
                <w:rFonts w:asciiTheme="majorBidi" w:hAnsiTheme="majorBidi" w:cstheme="majorBidi"/>
                <w:sz w:val="27"/>
                <w:szCs w:val="27"/>
                <w:lang w:val="en-US"/>
              </w:rPr>
              <w:t>2,568,396.25</w:t>
            </w:r>
          </w:p>
        </w:tc>
        <w:tc>
          <w:tcPr>
            <w:tcW w:w="1396" w:type="dxa"/>
            <w:vAlign w:val="bottom"/>
          </w:tcPr>
          <w:p w14:paraId="6CA20EA0" w14:textId="599C878C" w:rsidR="00B70B95" w:rsidRPr="002F48D6" w:rsidRDefault="00B70B95" w:rsidP="00B70B95">
            <w:pPr>
              <w:ind w:left="-29" w:right="-29"/>
              <w:jc w:val="right"/>
              <w:rPr>
                <w:rFonts w:ascii="Angsana New" w:hAnsi="Angsana New"/>
                <w:sz w:val="28"/>
                <w:szCs w:val="28"/>
                <w:lang w:val="en-US"/>
              </w:rPr>
            </w:pPr>
            <w:r w:rsidRPr="00A669D0">
              <w:rPr>
                <w:rFonts w:asciiTheme="majorBidi" w:hAnsiTheme="majorBidi" w:cstheme="majorBidi"/>
                <w:sz w:val="27"/>
                <w:szCs w:val="27"/>
                <w:lang w:val="en-US"/>
              </w:rPr>
              <w:t>402,855.00</w:t>
            </w:r>
          </w:p>
        </w:tc>
        <w:tc>
          <w:tcPr>
            <w:tcW w:w="1373" w:type="dxa"/>
            <w:shd w:val="clear" w:color="auto" w:fill="auto"/>
            <w:vAlign w:val="bottom"/>
          </w:tcPr>
          <w:p w14:paraId="20180F6E" w14:textId="2285D02A" w:rsidR="00B70B95" w:rsidRPr="002054D1" w:rsidRDefault="00B70B95" w:rsidP="00B70B95">
            <w:pPr>
              <w:ind w:left="-29" w:right="-29"/>
              <w:jc w:val="right"/>
              <w:rPr>
                <w:rFonts w:ascii="Angsana New" w:hAnsi="Angsana New"/>
                <w:sz w:val="28"/>
                <w:szCs w:val="28"/>
                <w:lang w:val="en-US"/>
              </w:rPr>
            </w:pPr>
            <w:r w:rsidRPr="00A70425">
              <w:rPr>
                <w:rFonts w:asciiTheme="majorBidi" w:hAnsiTheme="majorBidi"/>
                <w:sz w:val="27"/>
                <w:szCs w:val="27"/>
                <w:lang w:val="en-US"/>
              </w:rPr>
              <w:t>2,568,396.25</w:t>
            </w:r>
          </w:p>
        </w:tc>
        <w:tc>
          <w:tcPr>
            <w:tcW w:w="1373" w:type="dxa"/>
            <w:vAlign w:val="bottom"/>
          </w:tcPr>
          <w:p w14:paraId="5614B9D0" w14:textId="5AE77700" w:rsidR="00B70B95" w:rsidRPr="002F48D6" w:rsidRDefault="00B70B95" w:rsidP="00B70B95">
            <w:pPr>
              <w:ind w:left="-29" w:right="-29"/>
              <w:jc w:val="right"/>
              <w:rPr>
                <w:rFonts w:ascii="Angsana New" w:hAnsi="Angsana New"/>
                <w:sz w:val="28"/>
                <w:szCs w:val="28"/>
                <w:lang w:val="en-US"/>
              </w:rPr>
            </w:pPr>
            <w:r w:rsidRPr="00A669D0">
              <w:rPr>
                <w:rFonts w:asciiTheme="majorBidi" w:hAnsiTheme="majorBidi" w:cstheme="majorBidi"/>
                <w:sz w:val="27"/>
                <w:szCs w:val="27"/>
                <w:lang w:val="en-US"/>
              </w:rPr>
              <w:t>402,855.00</w:t>
            </w:r>
          </w:p>
        </w:tc>
      </w:tr>
      <w:tr w:rsidR="00B70B95" w:rsidRPr="005B14DA" w14:paraId="74C9F82C" w14:textId="77777777" w:rsidTr="00D541BD">
        <w:trPr>
          <w:trHeight w:val="288"/>
        </w:trPr>
        <w:tc>
          <w:tcPr>
            <w:tcW w:w="3485" w:type="dxa"/>
            <w:vAlign w:val="bottom"/>
            <w:hideMark/>
          </w:tcPr>
          <w:p w14:paraId="6F55D4B2" w14:textId="77777777" w:rsidR="00B70B95" w:rsidRDefault="00B70B95" w:rsidP="00B70B95">
            <w:pPr>
              <w:ind w:left="72"/>
              <w:rPr>
                <w:rFonts w:ascii="Angsana New" w:hAnsi="Angsana New"/>
                <w:sz w:val="28"/>
                <w:szCs w:val="28"/>
                <w:lang w:val="en-US"/>
              </w:rPr>
            </w:pPr>
            <w:r w:rsidRPr="0069100B">
              <w:rPr>
                <w:rFonts w:ascii="Angsana New" w:hAnsi="Angsana New"/>
                <w:sz w:val="28"/>
                <w:szCs w:val="28"/>
                <w:lang w:val="en-US"/>
              </w:rPr>
              <w:t xml:space="preserve">Overdue more than </w:t>
            </w:r>
            <w:r w:rsidRPr="00752943">
              <w:rPr>
                <w:rFonts w:ascii="Angsana New" w:hAnsi="Angsana New"/>
                <w:sz w:val="28"/>
                <w:szCs w:val="28"/>
                <w:lang w:val="en-US"/>
              </w:rPr>
              <w:t xml:space="preserve">12 </w:t>
            </w:r>
            <w:r w:rsidRPr="0069100B">
              <w:rPr>
                <w:rFonts w:ascii="Angsana New" w:hAnsi="Angsana New"/>
                <w:sz w:val="28"/>
                <w:szCs w:val="28"/>
                <w:lang w:val="en-US"/>
              </w:rPr>
              <w:t>months</w:t>
            </w:r>
          </w:p>
        </w:tc>
        <w:tc>
          <w:tcPr>
            <w:tcW w:w="1373" w:type="dxa"/>
            <w:tcBorders>
              <w:top w:val="nil"/>
              <w:left w:val="nil"/>
              <w:bottom w:val="nil"/>
              <w:right w:val="nil"/>
            </w:tcBorders>
            <w:shd w:val="clear" w:color="auto" w:fill="auto"/>
            <w:vAlign w:val="bottom"/>
          </w:tcPr>
          <w:p w14:paraId="4ACDA720" w14:textId="623829B1" w:rsidR="00B70B95" w:rsidRPr="008D45F3" w:rsidRDefault="00B70B95" w:rsidP="00B70B95">
            <w:pPr>
              <w:pBdr>
                <w:bottom w:val="single" w:sz="4" w:space="1" w:color="auto"/>
              </w:pBdr>
              <w:ind w:left="-29" w:right="-29"/>
              <w:jc w:val="right"/>
              <w:rPr>
                <w:rFonts w:ascii="Angsana New" w:hAnsi="Angsana New"/>
                <w:sz w:val="28"/>
                <w:szCs w:val="28"/>
                <w:highlight w:val="yellow"/>
                <w:lang w:val="en-US"/>
              </w:rPr>
            </w:pPr>
            <w:r w:rsidRPr="004B0F54">
              <w:rPr>
                <w:rFonts w:asciiTheme="majorBidi" w:hAnsiTheme="majorBidi" w:cstheme="majorBidi"/>
                <w:sz w:val="27"/>
                <w:szCs w:val="27"/>
                <w:lang w:val="en-US"/>
              </w:rPr>
              <w:t>4,165,315.51</w:t>
            </w:r>
          </w:p>
        </w:tc>
        <w:tc>
          <w:tcPr>
            <w:tcW w:w="1396" w:type="dxa"/>
            <w:shd w:val="clear" w:color="auto" w:fill="auto"/>
            <w:vAlign w:val="bottom"/>
          </w:tcPr>
          <w:p w14:paraId="4E915735" w14:textId="00CB9067" w:rsidR="00B70B95" w:rsidRPr="002F48D6" w:rsidRDefault="00B70B95" w:rsidP="00B70B95">
            <w:pPr>
              <w:pBdr>
                <w:bottom w:val="single" w:sz="4" w:space="1" w:color="auto"/>
              </w:pBdr>
              <w:ind w:left="-29" w:right="-29"/>
              <w:jc w:val="right"/>
              <w:rPr>
                <w:rFonts w:ascii="Angsana New" w:hAnsi="Angsana New"/>
                <w:sz w:val="28"/>
                <w:szCs w:val="28"/>
                <w:lang w:val="en-US"/>
              </w:rPr>
            </w:pPr>
            <w:r w:rsidRPr="00A669D0">
              <w:rPr>
                <w:rFonts w:asciiTheme="majorBidi" w:hAnsiTheme="majorBidi" w:cstheme="majorBidi"/>
                <w:sz w:val="27"/>
                <w:szCs w:val="27"/>
                <w:lang w:val="en-US"/>
              </w:rPr>
              <w:t>6,542,108.75</w:t>
            </w:r>
          </w:p>
        </w:tc>
        <w:tc>
          <w:tcPr>
            <w:tcW w:w="1373" w:type="dxa"/>
            <w:shd w:val="clear" w:color="auto" w:fill="auto"/>
            <w:vAlign w:val="bottom"/>
          </w:tcPr>
          <w:p w14:paraId="38CB6B44" w14:textId="7AA8CC16" w:rsidR="00B70B95" w:rsidRPr="002054D1" w:rsidRDefault="00B70B95" w:rsidP="00B70B95">
            <w:pPr>
              <w:pBdr>
                <w:bottom w:val="single" w:sz="4" w:space="1" w:color="auto"/>
              </w:pBdr>
              <w:ind w:left="-29" w:right="-29"/>
              <w:jc w:val="right"/>
              <w:rPr>
                <w:rFonts w:ascii="Angsana New" w:hAnsi="Angsana New"/>
                <w:sz w:val="28"/>
                <w:szCs w:val="28"/>
                <w:lang w:val="en-US"/>
              </w:rPr>
            </w:pPr>
            <w:r w:rsidRPr="00D30240">
              <w:rPr>
                <w:rFonts w:asciiTheme="majorBidi" w:hAnsiTheme="majorBidi"/>
                <w:sz w:val="27"/>
                <w:szCs w:val="27"/>
                <w:lang w:val="en-US"/>
              </w:rPr>
              <w:t>4</w:t>
            </w:r>
            <w:r w:rsidRPr="00A669D0">
              <w:rPr>
                <w:rFonts w:asciiTheme="majorBidi" w:hAnsiTheme="majorBidi" w:cstheme="majorBidi"/>
                <w:sz w:val="27"/>
                <w:szCs w:val="27"/>
                <w:lang w:val="en-US"/>
              </w:rPr>
              <w:t>,</w:t>
            </w:r>
            <w:r w:rsidRPr="00D30240">
              <w:rPr>
                <w:rFonts w:asciiTheme="majorBidi" w:hAnsiTheme="majorBidi"/>
                <w:sz w:val="27"/>
                <w:szCs w:val="27"/>
                <w:lang w:val="en-US"/>
              </w:rPr>
              <w:t>165</w:t>
            </w:r>
            <w:r w:rsidRPr="00A669D0">
              <w:rPr>
                <w:rFonts w:asciiTheme="majorBidi" w:hAnsiTheme="majorBidi" w:cstheme="majorBidi"/>
                <w:sz w:val="27"/>
                <w:szCs w:val="27"/>
                <w:lang w:val="en-US"/>
              </w:rPr>
              <w:t>,</w:t>
            </w:r>
            <w:r w:rsidRPr="00D30240">
              <w:rPr>
                <w:rFonts w:asciiTheme="majorBidi" w:hAnsiTheme="majorBidi"/>
                <w:sz w:val="27"/>
                <w:szCs w:val="27"/>
                <w:lang w:val="en-US"/>
              </w:rPr>
              <w:t>315.51</w:t>
            </w:r>
          </w:p>
        </w:tc>
        <w:tc>
          <w:tcPr>
            <w:tcW w:w="1373" w:type="dxa"/>
            <w:vAlign w:val="bottom"/>
          </w:tcPr>
          <w:p w14:paraId="6EDECF77" w14:textId="7A5F7F8C" w:rsidR="00B70B95" w:rsidRPr="002F48D6" w:rsidRDefault="00B70B95" w:rsidP="00B70B95">
            <w:pPr>
              <w:pBdr>
                <w:bottom w:val="single" w:sz="4" w:space="1" w:color="auto"/>
              </w:pBdr>
              <w:ind w:left="-29" w:right="-29"/>
              <w:jc w:val="right"/>
              <w:rPr>
                <w:rFonts w:ascii="Angsana New" w:hAnsi="Angsana New"/>
                <w:sz w:val="28"/>
                <w:szCs w:val="28"/>
                <w:lang w:val="en-US"/>
              </w:rPr>
            </w:pPr>
            <w:r w:rsidRPr="00A669D0">
              <w:rPr>
                <w:rFonts w:asciiTheme="majorBidi" w:hAnsiTheme="majorBidi" w:cstheme="majorBidi"/>
                <w:sz w:val="27"/>
                <w:szCs w:val="27"/>
                <w:lang w:val="en-US"/>
              </w:rPr>
              <w:t>6,542,108.75</w:t>
            </w:r>
          </w:p>
        </w:tc>
      </w:tr>
      <w:tr w:rsidR="00B70B95" w:rsidRPr="005B14DA" w14:paraId="115A8330" w14:textId="77777777" w:rsidTr="00D541BD">
        <w:trPr>
          <w:trHeight w:val="288"/>
        </w:trPr>
        <w:tc>
          <w:tcPr>
            <w:tcW w:w="3485" w:type="dxa"/>
            <w:vAlign w:val="bottom"/>
            <w:hideMark/>
          </w:tcPr>
          <w:p w14:paraId="03429837" w14:textId="77777777" w:rsidR="00B70B95" w:rsidRDefault="00B70B95" w:rsidP="00B70B95">
            <w:pPr>
              <w:ind w:left="72"/>
              <w:rPr>
                <w:rFonts w:ascii="Angsana New" w:hAnsi="Angsana New"/>
                <w:sz w:val="28"/>
                <w:szCs w:val="28"/>
                <w:lang w:val="en-US"/>
              </w:rPr>
            </w:pPr>
            <w:r w:rsidRPr="00E351B1">
              <w:rPr>
                <w:rFonts w:ascii="Angsana New" w:hAnsi="Angsana New"/>
                <w:sz w:val="28"/>
                <w:szCs w:val="28"/>
                <w:lang w:val="en-US"/>
              </w:rPr>
              <w:t>Total</w:t>
            </w:r>
          </w:p>
        </w:tc>
        <w:tc>
          <w:tcPr>
            <w:tcW w:w="1373" w:type="dxa"/>
            <w:tcBorders>
              <w:top w:val="nil"/>
              <w:left w:val="nil"/>
              <w:bottom w:val="nil"/>
              <w:right w:val="nil"/>
            </w:tcBorders>
            <w:shd w:val="clear" w:color="auto" w:fill="auto"/>
            <w:vAlign w:val="bottom"/>
          </w:tcPr>
          <w:p w14:paraId="2CD61C92" w14:textId="2C8C491B" w:rsidR="00B70B95" w:rsidRPr="008D45F3" w:rsidRDefault="00E250DA" w:rsidP="00B70B95">
            <w:pPr>
              <w:pBdr>
                <w:bottom w:val="single" w:sz="4" w:space="1" w:color="auto"/>
              </w:pBdr>
              <w:ind w:left="-29" w:right="-29"/>
              <w:jc w:val="right"/>
              <w:rPr>
                <w:rFonts w:ascii="Angsana New" w:hAnsi="Angsana New"/>
                <w:sz w:val="28"/>
                <w:szCs w:val="28"/>
                <w:highlight w:val="yellow"/>
                <w:lang w:val="en-US"/>
              </w:rPr>
            </w:pPr>
            <w:r w:rsidRPr="00E250DA">
              <w:rPr>
                <w:rFonts w:asciiTheme="majorBidi" w:hAnsiTheme="majorBidi" w:cstheme="majorBidi"/>
                <w:sz w:val="27"/>
                <w:szCs w:val="27"/>
                <w:lang w:val="en-US"/>
              </w:rPr>
              <w:t>98,486,230.22</w:t>
            </w:r>
          </w:p>
        </w:tc>
        <w:tc>
          <w:tcPr>
            <w:tcW w:w="1396" w:type="dxa"/>
            <w:vAlign w:val="bottom"/>
          </w:tcPr>
          <w:p w14:paraId="2D12D56C" w14:textId="04D42396" w:rsidR="00B70B95" w:rsidRPr="00A30CC7" w:rsidRDefault="00E250DA" w:rsidP="00B70B95">
            <w:pPr>
              <w:pBdr>
                <w:bottom w:val="single" w:sz="4" w:space="1" w:color="auto"/>
              </w:pBdr>
              <w:ind w:left="-29" w:right="-29"/>
              <w:jc w:val="right"/>
              <w:rPr>
                <w:rFonts w:ascii="Angsana New" w:hAnsi="Angsana New"/>
                <w:sz w:val="28"/>
                <w:szCs w:val="28"/>
                <w:highlight w:val="yellow"/>
                <w:lang w:val="en-US"/>
              </w:rPr>
            </w:pPr>
            <w:r w:rsidRPr="00E250DA">
              <w:rPr>
                <w:rFonts w:asciiTheme="majorBidi" w:hAnsiTheme="majorBidi" w:cstheme="majorBidi"/>
                <w:sz w:val="27"/>
                <w:szCs w:val="27"/>
                <w:lang w:val="en-US"/>
              </w:rPr>
              <w:t>153,750,476.99</w:t>
            </w:r>
          </w:p>
        </w:tc>
        <w:tc>
          <w:tcPr>
            <w:tcW w:w="1373" w:type="dxa"/>
            <w:shd w:val="clear" w:color="auto" w:fill="auto"/>
            <w:vAlign w:val="bottom"/>
          </w:tcPr>
          <w:p w14:paraId="46926C8C" w14:textId="2B1158DF" w:rsidR="00B70B95" w:rsidRPr="002054D1" w:rsidRDefault="00E250DA" w:rsidP="00B70B95">
            <w:pPr>
              <w:pBdr>
                <w:bottom w:val="single" w:sz="4" w:space="1" w:color="auto"/>
              </w:pBdr>
              <w:ind w:left="-29" w:right="-29"/>
              <w:jc w:val="right"/>
              <w:rPr>
                <w:rFonts w:ascii="Angsana New" w:hAnsi="Angsana New"/>
                <w:sz w:val="28"/>
                <w:szCs w:val="28"/>
                <w:lang w:val="en-US"/>
              </w:rPr>
            </w:pPr>
            <w:r w:rsidRPr="00E250DA">
              <w:rPr>
                <w:rFonts w:asciiTheme="majorBidi" w:hAnsiTheme="majorBidi" w:cstheme="majorBidi"/>
                <w:sz w:val="27"/>
                <w:szCs w:val="27"/>
                <w:lang w:val="en-US"/>
              </w:rPr>
              <w:t>91,635,770.44</w:t>
            </w:r>
          </w:p>
        </w:tc>
        <w:tc>
          <w:tcPr>
            <w:tcW w:w="1373" w:type="dxa"/>
            <w:vAlign w:val="bottom"/>
          </w:tcPr>
          <w:p w14:paraId="7A5B084E" w14:textId="572762C3" w:rsidR="00B70B95" w:rsidRPr="00A30CC7" w:rsidRDefault="00E250DA" w:rsidP="00B70B95">
            <w:pPr>
              <w:pBdr>
                <w:bottom w:val="single" w:sz="4" w:space="1" w:color="auto"/>
              </w:pBdr>
              <w:ind w:left="-29" w:right="-29"/>
              <w:jc w:val="right"/>
              <w:rPr>
                <w:rFonts w:ascii="Angsana New" w:hAnsi="Angsana New"/>
                <w:sz w:val="28"/>
                <w:szCs w:val="28"/>
                <w:highlight w:val="yellow"/>
                <w:lang w:val="en-US"/>
              </w:rPr>
            </w:pPr>
            <w:r w:rsidRPr="00E250DA">
              <w:rPr>
                <w:rFonts w:asciiTheme="majorBidi" w:hAnsiTheme="majorBidi" w:cstheme="majorBidi"/>
                <w:sz w:val="27"/>
                <w:szCs w:val="27"/>
                <w:lang w:val="en-US"/>
              </w:rPr>
              <w:t>153,060,561.36</w:t>
            </w:r>
          </w:p>
        </w:tc>
      </w:tr>
      <w:tr w:rsidR="00B70B95" w:rsidRPr="005B14DA" w14:paraId="3C00A784" w14:textId="77777777" w:rsidTr="00D541BD">
        <w:trPr>
          <w:trHeight w:val="288"/>
        </w:trPr>
        <w:tc>
          <w:tcPr>
            <w:tcW w:w="3485" w:type="dxa"/>
            <w:vAlign w:val="bottom"/>
            <w:hideMark/>
          </w:tcPr>
          <w:p w14:paraId="58677CD0" w14:textId="77777777" w:rsidR="00B70B95" w:rsidRDefault="00B70B95" w:rsidP="00B70B95">
            <w:pPr>
              <w:ind w:left="72"/>
              <w:rPr>
                <w:rFonts w:ascii="Angsana New" w:hAnsi="Angsana New"/>
                <w:sz w:val="28"/>
                <w:szCs w:val="28"/>
                <w:lang w:val="en-US"/>
              </w:rPr>
            </w:pPr>
            <w:r w:rsidRPr="00CC5D7A">
              <w:rPr>
                <w:rFonts w:ascii="Angsana New" w:hAnsi="Angsana New"/>
                <w:sz w:val="28"/>
                <w:szCs w:val="28"/>
                <w:lang w:val="en-US"/>
              </w:rPr>
              <w:t>Total trade receivables</w:t>
            </w:r>
          </w:p>
        </w:tc>
        <w:tc>
          <w:tcPr>
            <w:tcW w:w="1373" w:type="dxa"/>
            <w:shd w:val="clear" w:color="auto" w:fill="auto"/>
            <w:vAlign w:val="bottom"/>
          </w:tcPr>
          <w:p w14:paraId="152C1021" w14:textId="488BB588" w:rsidR="00B70B95" w:rsidRPr="008D45F3" w:rsidRDefault="00B70B95" w:rsidP="00B70B95">
            <w:pPr>
              <w:ind w:left="-29" w:right="-29"/>
              <w:jc w:val="right"/>
              <w:rPr>
                <w:rFonts w:ascii="Angsana New" w:hAnsi="Angsana New"/>
                <w:sz w:val="28"/>
                <w:szCs w:val="28"/>
                <w:highlight w:val="yellow"/>
                <w:lang w:val="en-US"/>
              </w:rPr>
            </w:pPr>
            <w:r w:rsidRPr="008B4499">
              <w:rPr>
                <w:rFonts w:asciiTheme="majorBidi" w:hAnsiTheme="majorBidi" w:cstheme="majorBidi"/>
                <w:sz w:val="27"/>
                <w:szCs w:val="27"/>
                <w:lang w:val="en-US"/>
              </w:rPr>
              <w:t>98,486,230.22</w:t>
            </w:r>
          </w:p>
        </w:tc>
        <w:tc>
          <w:tcPr>
            <w:tcW w:w="1396" w:type="dxa"/>
            <w:vAlign w:val="bottom"/>
          </w:tcPr>
          <w:p w14:paraId="5673904A" w14:textId="0D33AC6C" w:rsidR="00B70B95" w:rsidRPr="00A30CC7" w:rsidRDefault="00B70B95" w:rsidP="00B70B95">
            <w:pPr>
              <w:ind w:left="-29" w:right="-29"/>
              <w:jc w:val="right"/>
              <w:rPr>
                <w:rFonts w:ascii="Angsana New" w:hAnsi="Angsana New"/>
                <w:sz w:val="28"/>
                <w:szCs w:val="28"/>
                <w:highlight w:val="yellow"/>
                <w:lang w:val="en-US"/>
              </w:rPr>
            </w:pPr>
            <w:r w:rsidRPr="00A669D0">
              <w:rPr>
                <w:rFonts w:asciiTheme="majorBidi" w:hAnsiTheme="majorBidi" w:cstheme="majorBidi"/>
                <w:sz w:val="27"/>
                <w:szCs w:val="27"/>
                <w:lang w:val="en-US"/>
              </w:rPr>
              <w:t>153,750,476.99</w:t>
            </w:r>
          </w:p>
        </w:tc>
        <w:tc>
          <w:tcPr>
            <w:tcW w:w="1373" w:type="dxa"/>
            <w:shd w:val="clear" w:color="auto" w:fill="auto"/>
            <w:vAlign w:val="bottom"/>
          </w:tcPr>
          <w:p w14:paraId="2A73399B" w14:textId="139E165D" w:rsidR="00B70B95" w:rsidRPr="002054D1" w:rsidRDefault="00B70B95" w:rsidP="00B70B95">
            <w:pPr>
              <w:ind w:left="-29" w:right="-29"/>
              <w:jc w:val="right"/>
              <w:rPr>
                <w:rFonts w:ascii="Angsana New" w:hAnsi="Angsana New"/>
                <w:sz w:val="28"/>
                <w:szCs w:val="28"/>
                <w:lang w:val="en-US"/>
              </w:rPr>
            </w:pPr>
            <w:r w:rsidRPr="00D30240">
              <w:rPr>
                <w:rFonts w:asciiTheme="majorBidi" w:hAnsiTheme="majorBidi"/>
                <w:sz w:val="27"/>
                <w:szCs w:val="27"/>
                <w:lang w:val="en-US"/>
              </w:rPr>
              <w:t>92</w:t>
            </w:r>
            <w:r w:rsidRPr="00A669D0">
              <w:rPr>
                <w:rFonts w:asciiTheme="majorBidi" w:hAnsiTheme="majorBidi" w:cstheme="majorBidi"/>
                <w:sz w:val="27"/>
                <w:szCs w:val="27"/>
                <w:lang w:val="en-US"/>
              </w:rPr>
              <w:t>,</w:t>
            </w:r>
            <w:r w:rsidRPr="00D30240">
              <w:rPr>
                <w:rFonts w:asciiTheme="majorBidi" w:hAnsiTheme="majorBidi"/>
                <w:sz w:val="27"/>
                <w:szCs w:val="27"/>
                <w:lang w:val="en-US"/>
              </w:rPr>
              <w:t>389</w:t>
            </w:r>
            <w:r w:rsidRPr="00A669D0">
              <w:rPr>
                <w:rFonts w:asciiTheme="majorBidi" w:hAnsiTheme="majorBidi" w:cstheme="majorBidi"/>
                <w:sz w:val="27"/>
                <w:szCs w:val="27"/>
                <w:lang w:val="en-US"/>
              </w:rPr>
              <w:t>,</w:t>
            </w:r>
            <w:r w:rsidRPr="00D30240">
              <w:rPr>
                <w:rFonts w:asciiTheme="majorBidi" w:hAnsiTheme="majorBidi"/>
                <w:sz w:val="27"/>
                <w:szCs w:val="27"/>
                <w:lang w:val="en-US"/>
              </w:rPr>
              <w:t>943.14</w:t>
            </w:r>
          </w:p>
        </w:tc>
        <w:tc>
          <w:tcPr>
            <w:tcW w:w="1373" w:type="dxa"/>
            <w:vAlign w:val="bottom"/>
          </w:tcPr>
          <w:p w14:paraId="2175B72B" w14:textId="719DBEA0" w:rsidR="00B70B95" w:rsidRPr="002F48D6" w:rsidRDefault="00B70B95" w:rsidP="00B70B95">
            <w:pPr>
              <w:ind w:left="-29" w:right="-29"/>
              <w:jc w:val="right"/>
              <w:rPr>
                <w:rFonts w:ascii="Angsana New" w:hAnsi="Angsana New"/>
                <w:sz w:val="28"/>
                <w:szCs w:val="28"/>
                <w:lang w:val="en-US"/>
              </w:rPr>
            </w:pPr>
            <w:r w:rsidRPr="00A669D0">
              <w:rPr>
                <w:rFonts w:asciiTheme="majorBidi" w:hAnsiTheme="majorBidi" w:cstheme="majorBidi"/>
                <w:sz w:val="27"/>
                <w:szCs w:val="27"/>
                <w:lang w:val="en-US"/>
              </w:rPr>
              <w:t>155,828,756.84</w:t>
            </w:r>
          </w:p>
        </w:tc>
      </w:tr>
      <w:tr w:rsidR="00B70B95" w:rsidRPr="005B14DA" w14:paraId="5F101EE0" w14:textId="77777777" w:rsidTr="00D541BD">
        <w:trPr>
          <w:trHeight w:val="288"/>
        </w:trPr>
        <w:tc>
          <w:tcPr>
            <w:tcW w:w="3485" w:type="dxa"/>
            <w:vAlign w:val="bottom"/>
            <w:hideMark/>
          </w:tcPr>
          <w:p w14:paraId="002743F4" w14:textId="77777777" w:rsidR="00B70B95" w:rsidRPr="00E84CA6" w:rsidRDefault="00B70B95" w:rsidP="00B70B95">
            <w:pPr>
              <w:ind w:left="72"/>
              <w:rPr>
                <w:rFonts w:ascii="Angsana New" w:hAnsi="Angsana New"/>
                <w:sz w:val="28"/>
                <w:szCs w:val="28"/>
                <w:lang w:val="en-US"/>
              </w:rPr>
            </w:pPr>
            <w:r w:rsidRPr="00E84CA6">
              <w:rPr>
                <w:rFonts w:ascii="Angsana New" w:hAnsi="Angsana New"/>
                <w:sz w:val="28"/>
                <w:szCs w:val="28"/>
                <w:u w:val="single"/>
                <w:lang w:val="en-US"/>
              </w:rPr>
              <w:t>Less</w:t>
            </w:r>
            <w:r w:rsidRPr="00E84CA6">
              <w:rPr>
                <w:rFonts w:ascii="Angsana New" w:hAnsi="Angsana New"/>
                <w:sz w:val="28"/>
                <w:szCs w:val="28"/>
                <w:lang w:val="en-US"/>
              </w:rPr>
              <w:t xml:space="preserve">  </w:t>
            </w:r>
            <w:r w:rsidRPr="00CC33D8">
              <w:rPr>
                <w:rFonts w:ascii="Angsana New" w:hAnsi="Angsana New"/>
                <w:sz w:val="28"/>
                <w:szCs w:val="28"/>
                <w:lang w:val="en-US"/>
              </w:rPr>
              <w:t>Allowance for expected credit loss</w:t>
            </w:r>
          </w:p>
        </w:tc>
        <w:tc>
          <w:tcPr>
            <w:tcW w:w="1373" w:type="dxa"/>
            <w:shd w:val="clear" w:color="auto" w:fill="auto"/>
            <w:vAlign w:val="bottom"/>
          </w:tcPr>
          <w:p w14:paraId="7D66A8AD" w14:textId="566C36AE" w:rsidR="00B70B95" w:rsidRPr="008D45F3" w:rsidRDefault="00B70B95" w:rsidP="00B70B95">
            <w:pPr>
              <w:pBdr>
                <w:bottom w:val="single" w:sz="4" w:space="1" w:color="auto"/>
              </w:pBdr>
              <w:ind w:left="-29" w:right="-29"/>
              <w:jc w:val="right"/>
              <w:rPr>
                <w:rFonts w:ascii="Angsana New" w:hAnsi="Angsana New"/>
                <w:sz w:val="28"/>
                <w:szCs w:val="28"/>
                <w:highlight w:val="yellow"/>
                <w:lang w:val="en-US"/>
              </w:rPr>
            </w:pPr>
            <w:r w:rsidRPr="004B0F54">
              <w:rPr>
                <w:rFonts w:asciiTheme="majorBidi" w:hAnsiTheme="majorBidi" w:cstheme="majorBidi"/>
                <w:sz w:val="27"/>
                <w:szCs w:val="27"/>
                <w:lang w:val="en-US"/>
              </w:rPr>
              <w:t>(5,373,978.09)</w:t>
            </w:r>
          </w:p>
        </w:tc>
        <w:tc>
          <w:tcPr>
            <w:tcW w:w="1396" w:type="dxa"/>
            <w:shd w:val="clear" w:color="auto" w:fill="auto"/>
            <w:vAlign w:val="bottom"/>
          </w:tcPr>
          <w:p w14:paraId="6661E829" w14:textId="49A252F8" w:rsidR="00B70B95" w:rsidRPr="00060B27" w:rsidRDefault="00B70B95" w:rsidP="00B70B95">
            <w:pPr>
              <w:pBdr>
                <w:bottom w:val="single" w:sz="4" w:space="1" w:color="auto"/>
              </w:pBdr>
              <w:ind w:left="-29" w:right="-29"/>
              <w:jc w:val="right"/>
              <w:rPr>
                <w:rFonts w:ascii="Angsana New" w:hAnsi="Angsana New"/>
                <w:sz w:val="28"/>
                <w:szCs w:val="28"/>
                <w:lang w:val="en-US"/>
              </w:rPr>
            </w:pPr>
            <w:r w:rsidRPr="00A669D0">
              <w:rPr>
                <w:rFonts w:asciiTheme="majorBidi" w:hAnsiTheme="majorBidi" w:cstheme="majorBidi"/>
                <w:sz w:val="27"/>
                <w:szCs w:val="27"/>
                <w:lang w:val="en-US"/>
              </w:rPr>
              <w:t>(10,659,610.54)</w:t>
            </w:r>
          </w:p>
        </w:tc>
        <w:tc>
          <w:tcPr>
            <w:tcW w:w="1373" w:type="dxa"/>
            <w:shd w:val="clear" w:color="auto" w:fill="auto"/>
            <w:vAlign w:val="bottom"/>
          </w:tcPr>
          <w:p w14:paraId="55146A19" w14:textId="3FC6E49B" w:rsidR="00B70B95" w:rsidRPr="002054D1" w:rsidRDefault="00B70B95" w:rsidP="00B70B95">
            <w:pPr>
              <w:pBdr>
                <w:bottom w:val="single" w:sz="4" w:space="1" w:color="auto"/>
              </w:pBdr>
              <w:ind w:left="-29" w:right="-29"/>
              <w:jc w:val="right"/>
              <w:rPr>
                <w:rFonts w:ascii="Angsana New" w:hAnsi="Angsana New"/>
                <w:sz w:val="28"/>
                <w:szCs w:val="28"/>
                <w:lang w:val="en-US"/>
              </w:rPr>
            </w:pPr>
            <w:r w:rsidRPr="00D30240">
              <w:rPr>
                <w:rFonts w:asciiTheme="majorBidi" w:hAnsiTheme="majorBidi"/>
                <w:sz w:val="27"/>
                <w:szCs w:val="27"/>
                <w:lang w:val="en-US"/>
              </w:rPr>
              <w:t>(5</w:t>
            </w:r>
            <w:r w:rsidRPr="00A669D0">
              <w:rPr>
                <w:rFonts w:asciiTheme="majorBidi" w:hAnsiTheme="majorBidi" w:cstheme="majorBidi"/>
                <w:sz w:val="27"/>
                <w:szCs w:val="27"/>
                <w:lang w:val="en-US"/>
              </w:rPr>
              <w:t>,</w:t>
            </w:r>
            <w:r w:rsidRPr="00D30240">
              <w:rPr>
                <w:rFonts w:asciiTheme="majorBidi" w:hAnsiTheme="majorBidi"/>
                <w:sz w:val="27"/>
                <w:szCs w:val="27"/>
                <w:lang w:val="en-US"/>
              </w:rPr>
              <w:t>373</w:t>
            </w:r>
            <w:r w:rsidRPr="00A669D0">
              <w:rPr>
                <w:rFonts w:asciiTheme="majorBidi" w:hAnsiTheme="majorBidi" w:cstheme="majorBidi"/>
                <w:sz w:val="27"/>
                <w:szCs w:val="27"/>
                <w:lang w:val="en-US"/>
              </w:rPr>
              <w:t>,</w:t>
            </w:r>
            <w:r w:rsidRPr="00D30240">
              <w:rPr>
                <w:rFonts w:asciiTheme="majorBidi" w:hAnsiTheme="majorBidi"/>
                <w:sz w:val="27"/>
                <w:szCs w:val="27"/>
                <w:lang w:val="en-US"/>
              </w:rPr>
              <w:t>978.09)</w:t>
            </w:r>
          </w:p>
        </w:tc>
        <w:tc>
          <w:tcPr>
            <w:tcW w:w="1373" w:type="dxa"/>
            <w:vAlign w:val="bottom"/>
          </w:tcPr>
          <w:p w14:paraId="0B372EEE" w14:textId="57804D07" w:rsidR="00B70B95" w:rsidRPr="00060B27" w:rsidRDefault="00B70B95" w:rsidP="00B70B95">
            <w:pPr>
              <w:pBdr>
                <w:bottom w:val="single" w:sz="4" w:space="1" w:color="auto"/>
              </w:pBdr>
              <w:ind w:left="-29" w:right="-29"/>
              <w:jc w:val="right"/>
              <w:rPr>
                <w:rFonts w:ascii="Angsana New" w:hAnsi="Angsana New"/>
                <w:sz w:val="28"/>
                <w:szCs w:val="28"/>
                <w:lang w:val="en-US"/>
              </w:rPr>
            </w:pPr>
            <w:r w:rsidRPr="00A669D0">
              <w:rPr>
                <w:rFonts w:asciiTheme="majorBidi" w:hAnsiTheme="majorBidi" w:cstheme="majorBidi"/>
                <w:sz w:val="27"/>
                <w:szCs w:val="27"/>
                <w:lang w:val="en-US"/>
              </w:rPr>
              <w:t>(10,659,610.54)</w:t>
            </w:r>
          </w:p>
        </w:tc>
      </w:tr>
      <w:tr w:rsidR="00B70B95" w:rsidRPr="005B14DA" w14:paraId="521D913C" w14:textId="77777777" w:rsidTr="00D541BD">
        <w:trPr>
          <w:trHeight w:val="288"/>
        </w:trPr>
        <w:tc>
          <w:tcPr>
            <w:tcW w:w="3485" w:type="dxa"/>
            <w:vAlign w:val="bottom"/>
            <w:hideMark/>
          </w:tcPr>
          <w:p w14:paraId="087D5CFB" w14:textId="77777777" w:rsidR="00B70B95" w:rsidRDefault="00B70B95" w:rsidP="00B70B95">
            <w:pPr>
              <w:ind w:left="72"/>
              <w:rPr>
                <w:rFonts w:ascii="Angsana New" w:hAnsi="Angsana New"/>
                <w:sz w:val="28"/>
                <w:szCs w:val="28"/>
                <w:lang w:val="en-US"/>
              </w:rPr>
            </w:pPr>
            <w:r w:rsidRPr="00E84CA6">
              <w:rPr>
                <w:rFonts w:ascii="Angsana New" w:hAnsi="Angsana New"/>
                <w:sz w:val="28"/>
                <w:szCs w:val="28"/>
                <w:lang w:val="en-US"/>
              </w:rPr>
              <w:t>Net</w:t>
            </w:r>
          </w:p>
        </w:tc>
        <w:tc>
          <w:tcPr>
            <w:tcW w:w="1373" w:type="dxa"/>
            <w:shd w:val="clear" w:color="auto" w:fill="auto"/>
            <w:vAlign w:val="bottom"/>
          </w:tcPr>
          <w:p w14:paraId="4C64C859" w14:textId="5075E803" w:rsidR="00B70B95" w:rsidRPr="008D45F3" w:rsidRDefault="00B70B95" w:rsidP="00B70B95">
            <w:pPr>
              <w:pBdr>
                <w:bottom w:val="double" w:sz="4" w:space="1" w:color="auto"/>
              </w:pBdr>
              <w:ind w:left="-29" w:right="-29"/>
              <w:jc w:val="right"/>
              <w:rPr>
                <w:rFonts w:ascii="Angsana New" w:hAnsi="Angsana New"/>
                <w:sz w:val="28"/>
                <w:szCs w:val="28"/>
                <w:highlight w:val="yellow"/>
                <w:lang w:val="en-US"/>
              </w:rPr>
            </w:pPr>
            <w:r w:rsidRPr="004B0F54">
              <w:rPr>
                <w:rFonts w:asciiTheme="majorBidi" w:hAnsiTheme="majorBidi" w:cstheme="majorBidi"/>
                <w:sz w:val="27"/>
                <w:szCs w:val="27"/>
                <w:lang w:val="en-US"/>
              </w:rPr>
              <w:t>93,112,252.13</w:t>
            </w:r>
          </w:p>
        </w:tc>
        <w:tc>
          <w:tcPr>
            <w:tcW w:w="1396" w:type="dxa"/>
            <w:shd w:val="clear" w:color="auto" w:fill="auto"/>
            <w:vAlign w:val="bottom"/>
          </w:tcPr>
          <w:p w14:paraId="5166DCE4" w14:textId="3AE5CC17" w:rsidR="00B70B95" w:rsidRPr="00A30CC7" w:rsidRDefault="00B70B95" w:rsidP="00B70B95">
            <w:pPr>
              <w:pBdr>
                <w:bottom w:val="double" w:sz="4" w:space="1" w:color="auto"/>
              </w:pBdr>
              <w:ind w:left="-29" w:right="-29"/>
              <w:jc w:val="right"/>
              <w:rPr>
                <w:rFonts w:ascii="Angsana New" w:hAnsi="Angsana New"/>
                <w:sz w:val="28"/>
                <w:szCs w:val="28"/>
                <w:highlight w:val="yellow"/>
                <w:lang w:val="en-US"/>
              </w:rPr>
            </w:pPr>
            <w:r w:rsidRPr="00A669D0">
              <w:rPr>
                <w:rFonts w:asciiTheme="majorBidi" w:hAnsiTheme="majorBidi" w:cstheme="majorBidi"/>
                <w:sz w:val="27"/>
                <w:szCs w:val="27"/>
                <w:lang w:val="en-US"/>
              </w:rPr>
              <w:t>143,090,866.45</w:t>
            </w:r>
          </w:p>
        </w:tc>
        <w:tc>
          <w:tcPr>
            <w:tcW w:w="1373" w:type="dxa"/>
            <w:shd w:val="clear" w:color="auto" w:fill="auto"/>
            <w:vAlign w:val="bottom"/>
          </w:tcPr>
          <w:p w14:paraId="7234F982" w14:textId="7182A3AD" w:rsidR="00B70B95" w:rsidRPr="002054D1" w:rsidRDefault="00B70B95" w:rsidP="00B70B95">
            <w:pPr>
              <w:pBdr>
                <w:bottom w:val="double" w:sz="4" w:space="1" w:color="auto"/>
              </w:pBdr>
              <w:ind w:left="-29" w:right="-29"/>
              <w:jc w:val="right"/>
              <w:rPr>
                <w:rFonts w:ascii="Angsana New" w:hAnsi="Angsana New"/>
                <w:sz w:val="28"/>
                <w:szCs w:val="28"/>
                <w:lang w:val="en-US"/>
              </w:rPr>
            </w:pPr>
            <w:r w:rsidRPr="00D30240">
              <w:rPr>
                <w:rFonts w:asciiTheme="majorBidi" w:hAnsiTheme="majorBidi"/>
                <w:sz w:val="27"/>
                <w:szCs w:val="27"/>
                <w:lang w:val="en-US"/>
              </w:rPr>
              <w:t>87</w:t>
            </w:r>
            <w:r w:rsidRPr="00A669D0">
              <w:rPr>
                <w:rFonts w:asciiTheme="majorBidi" w:hAnsiTheme="majorBidi" w:cstheme="majorBidi"/>
                <w:sz w:val="27"/>
                <w:szCs w:val="27"/>
                <w:lang w:val="en-US"/>
              </w:rPr>
              <w:t>,</w:t>
            </w:r>
            <w:r w:rsidRPr="00D30240">
              <w:rPr>
                <w:rFonts w:asciiTheme="majorBidi" w:hAnsiTheme="majorBidi"/>
                <w:sz w:val="27"/>
                <w:szCs w:val="27"/>
                <w:lang w:val="en-US"/>
              </w:rPr>
              <w:t>015</w:t>
            </w:r>
            <w:r w:rsidRPr="00A669D0">
              <w:rPr>
                <w:rFonts w:asciiTheme="majorBidi" w:hAnsiTheme="majorBidi" w:cstheme="majorBidi"/>
                <w:sz w:val="27"/>
                <w:szCs w:val="27"/>
                <w:lang w:val="en-US"/>
              </w:rPr>
              <w:t>,</w:t>
            </w:r>
            <w:r w:rsidRPr="00D30240">
              <w:rPr>
                <w:rFonts w:asciiTheme="majorBidi" w:hAnsiTheme="majorBidi"/>
                <w:sz w:val="27"/>
                <w:szCs w:val="27"/>
                <w:lang w:val="en-US"/>
              </w:rPr>
              <w:t>965.05</w:t>
            </w:r>
          </w:p>
        </w:tc>
        <w:tc>
          <w:tcPr>
            <w:tcW w:w="1373" w:type="dxa"/>
            <w:vAlign w:val="bottom"/>
          </w:tcPr>
          <w:p w14:paraId="7554D288" w14:textId="6ADD1FFD" w:rsidR="00B70B95" w:rsidRPr="00A30CC7" w:rsidRDefault="00B70B95" w:rsidP="00B70B95">
            <w:pPr>
              <w:pBdr>
                <w:bottom w:val="double" w:sz="4" w:space="1" w:color="auto"/>
              </w:pBdr>
              <w:ind w:left="-29" w:right="-29"/>
              <w:jc w:val="right"/>
              <w:rPr>
                <w:rFonts w:ascii="Angsana New" w:hAnsi="Angsana New"/>
                <w:sz w:val="28"/>
                <w:szCs w:val="28"/>
                <w:highlight w:val="yellow"/>
                <w:lang w:val="en-US"/>
              </w:rPr>
            </w:pPr>
            <w:r w:rsidRPr="00A669D0">
              <w:rPr>
                <w:rFonts w:asciiTheme="majorBidi" w:hAnsiTheme="majorBidi" w:cstheme="majorBidi"/>
                <w:sz w:val="27"/>
                <w:szCs w:val="27"/>
                <w:lang w:val="en-US"/>
              </w:rPr>
              <w:t>145,169,146.30</w:t>
            </w:r>
          </w:p>
        </w:tc>
      </w:tr>
    </w:tbl>
    <w:p w14:paraId="5A952C35" w14:textId="77777777" w:rsidR="00492778" w:rsidRPr="005F0C1E" w:rsidRDefault="00492778" w:rsidP="00492778">
      <w:pPr>
        <w:pStyle w:val="ListParagraph"/>
        <w:numPr>
          <w:ilvl w:val="0"/>
          <w:numId w:val="1"/>
        </w:numPr>
        <w:spacing w:before="240"/>
        <w:jc w:val="thaiDistribute"/>
        <w:rPr>
          <w:rFonts w:ascii="Angsana New" w:hAnsi="Angsana New"/>
          <w:b/>
          <w:bCs/>
          <w:sz w:val="28"/>
          <w:szCs w:val="28"/>
          <w:lang w:val="en-US"/>
        </w:rPr>
      </w:pPr>
      <w:bookmarkStart w:id="185" w:name="_MON_1516741037"/>
      <w:bookmarkStart w:id="186" w:name="_MON_1524298146"/>
      <w:bookmarkStart w:id="187" w:name="_MON_1580750990"/>
      <w:bookmarkStart w:id="188" w:name="_MON_1539609491"/>
      <w:bookmarkStart w:id="189" w:name="_MON_1539609507"/>
      <w:bookmarkStart w:id="190" w:name="_MON_1524298169"/>
      <w:bookmarkStart w:id="191" w:name="_MON_1539674435"/>
      <w:bookmarkStart w:id="192" w:name="_MON_1505567187"/>
      <w:bookmarkStart w:id="193" w:name="_MON_1508566018"/>
      <w:bookmarkStart w:id="194" w:name="_MON_1540110842"/>
      <w:bookmarkStart w:id="195" w:name="_MON_1540130285"/>
      <w:bookmarkStart w:id="196" w:name="_MON_1523360169"/>
      <w:bookmarkStart w:id="197" w:name="_MON_1540219009"/>
      <w:bookmarkStart w:id="198" w:name="_MON_1525590205"/>
      <w:bookmarkStart w:id="199" w:name="_MON_1500469750"/>
      <w:bookmarkStart w:id="200" w:name="_MON_1523539840"/>
      <w:bookmarkStart w:id="201" w:name="_MON_1531895503"/>
      <w:bookmarkStart w:id="202" w:name="_MON_1500099636"/>
      <w:bookmarkStart w:id="203" w:name="_MON_1508582965"/>
      <w:bookmarkStart w:id="204" w:name="_MON_1521015227"/>
      <w:bookmarkStart w:id="205" w:name="_MON_1521015244"/>
      <w:bookmarkStart w:id="206" w:name="_MON_1524049818"/>
      <w:bookmarkStart w:id="207" w:name="_MON_1549191897"/>
      <w:bookmarkStart w:id="208" w:name="_MON_1549191941"/>
      <w:bookmarkStart w:id="209" w:name="_MON_1524070645"/>
      <w:bookmarkStart w:id="210" w:name="_MON_1524072328"/>
      <w:bookmarkStart w:id="211" w:name="_MON_1521015588"/>
      <w:bookmarkStart w:id="212" w:name="_MON_1536651354"/>
      <w:bookmarkStart w:id="213" w:name="_MON_1517766631"/>
      <w:bookmarkStart w:id="214" w:name="_MON_1508094631"/>
      <w:bookmarkStart w:id="215" w:name="_MON_1580105445"/>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r w:rsidRPr="00752943">
        <w:rPr>
          <w:rFonts w:ascii="Angsana New" w:hAnsi="Angsana New"/>
          <w:b/>
          <w:bCs/>
          <w:sz w:val="28"/>
          <w:szCs w:val="28"/>
          <w:lang w:val="en-US"/>
        </w:rPr>
        <w:t xml:space="preserve"> </w:t>
      </w:r>
      <w:r w:rsidRPr="005F0C1E">
        <w:rPr>
          <w:rFonts w:ascii="Angsana New" w:hAnsi="Angsana New"/>
          <w:b/>
          <w:bCs/>
          <w:sz w:val="28"/>
          <w:szCs w:val="28"/>
          <w:lang w:val="en-US"/>
        </w:rPr>
        <w:t>INSTALLMENT RECEIVABLE - NET</w:t>
      </w:r>
    </w:p>
    <w:p w14:paraId="27CDDE2C" w14:textId="1238F8CF" w:rsidR="00492778" w:rsidRDefault="00492778" w:rsidP="00492778">
      <w:pPr>
        <w:spacing w:before="120"/>
        <w:ind w:left="360"/>
        <w:jc w:val="thaiDistribute"/>
        <w:rPr>
          <w:rFonts w:ascii="Angsana New" w:hAnsi="Angsana New"/>
          <w:sz w:val="28"/>
          <w:szCs w:val="28"/>
          <w:lang w:val="en-US"/>
        </w:rPr>
      </w:pPr>
      <w:r w:rsidRPr="00BE6BFD">
        <w:rPr>
          <w:rFonts w:ascii="Angsana New" w:hAnsi="Angsana New"/>
          <w:sz w:val="28"/>
          <w:szCs w:val="28"/>
          <w:lang w:val="en-US"/>
        </w:rPr>
        <w:t>I</w:t>
      </w:r>
      <w:r>
        <w:rPr>
          <w:rFonts w:ascii="Angsana New" w:hAnsi="Angsana New"/>
          <w:sz w:val="28"/>
          <w:szCs w:val="28"/>
          <w:lang w:val="en-US"/>
        </w:rPr>
        <w:t>nstallment receivable</w:t>
      </w:r>
      <w:r w:rsidRPr="00BE6BFD">
        <w:rPr>
          <w:rFonts w:ascii="Angsana New" w:hAnsi="Angsana New"/>
          <w:sz w:val="28"/>
          <w:szCs w:val="28"/>
          <w:lang w:val="en-US"/>
        </w:rPr>
        <w:t xml:space="preserve"> as </w:t>
      </w:r>
      <w:r w:rsidR="00B75908">
        <w:rPr>
          <w:rFonts w:ascii="Angsana New" w:hAnsi="Angsana New"/>
          <w:sz w:val="28"/>
          <w:szCs w:val="28"/>
          <w:lang w:val="en-US"/>
        </w:rPr>
        <w:t>December 31, 202</w:t>
      </w:r>
      <w:r w:rsidR="007C3809">
        <w:rPr>
          <w:rFonts w:ascii="Angsana New" w:hAnsi="Angsana New"/>
          <w:sz w:val="28"/>
          <w:szCs w:val="28"/>
          <w:lang w:val="en-US"/>
        </w:rPr>
        <w:t>3</w:t>
      </w:r>
      <w:r w:rsidR="00B75908">
        <w:rPr>
          <w:rFonts w:ascii="Angsana New" w:hAnsi="Angsana New"/>
          <w:sz w:val="28"/>
          <w:szCs w:val="28"/>
          <w:lang w:val="en-US"/>
        </w:rPr>
        <w:t xml:space="preserve"> and 202</w:t>
      </w:r>
      <w:r w:rsidR="007C3809">
        <w:rPr>
          <w:rFonts w:ascii="Angsana New" w:hAnsi="Angsana New"/>
          <w:sz w:val="28"/>
          <w:szCs w:val="28"/>
          <w:lang w:val="en-US"/>
        </w:rPr>
        <w:t>2</w:t>
      </w:r>
      <w:r w:rsidR="00B75908">
        <w:rPr>
          <w:rFonts w:ascii="Angsana New" w:hAnsi="Angsana New"/>
          <w:sz w:val="28"/>
          <w:szCs w:val="28"/>
          <w:lang w:val="en-US"/>
        </w:rPr>
        <w:t xml:space="preserve"> </w:t>
      </w:r>
      <w:r w:rsidRPr="00BE6BFD">
        <w:rPr>
          <w:rFonts w:ascii="Angsana New" w:hAnsi="Angsana New"/>
          <w:sz w:val="28"/>
          <w:szCs w:val="28"/>
          <w:lang w:val="en-US"/>
        </w:rPr>
        <w:t>consisted of:</w:t>
      </w:r>
    </w:p>
    <w:tbl>
      <w:tblPr>
        <w:tblW w:w="8982" w:type="dxa"/>
        <w:tblInd w:w="378" w:type="dxa"/>
        <w:tblLook w:val="04A0" w:firstRow="1" w:lastRow="0" w:firstColumn="1" w:lastColumn="0" w:noHBand="0" w:noVBand="1"/>
      </w:tblPr>
      <w:tblGrid>
        <w:gridCol w:w="5202"/>
        <w:gridCol w:w="1890"/>
        <w:gridCol w:w="1890"/>
      </w:tblGrid>
      <w:tr w:rsidR="002D673F" w:rsidRPr="005B14DA" w14:paraId="7955A933" w14:textId="77777777" w:rsidTr="007C3809">
        <w:trPr>
          <w:trHeight w:val="20"/>
        </w:trPr>
        <w:tc>
          <w:tcPr>
            <w:tcW w:w="5202" w:type="dxa"/>
            <w:tcBorders>
              <w:top w:val="nil"/>
              <w:left w:val="nil"/>
              <w:bottom w:val="nil"/>
              <w:right w:val="nil"/>
            </w:tcBorders>
            <w:shd w:val="clear" w:color="000000" w:fill="FFFFFF"/>
            <w:noWrap/>
            <w:vAlign w:val="bottom"/>
            <w:hideMark/>
          </w:tcPr>
          <w:p w14:paraId="77488283" w14:textId="77777777" w:rsidR="002D673F" w:rsidRPr="002D673F" w:rsidRDefault="002D673F" w:rsidP="007C3809">
            <w:pPr>
              <w:ind w:left="-29" w:right="-29" w:hanging="79"/>
              <w:rPr>
                <w:rFonts w:asciiTheme="majorBidi" w:eastAsia="Times New Roman" w:hAnsiTheme="majorBidi" w:cstheme="majorBidi"/>
                <w:sz w:val="28"/>
                <w:szCs w:val="28"/>
                <w:lang w:val="en-US"/>
              </w:rPr>
            </w:pPr>
            <w:r w:rsidRPr="002D673F">
              <w:rPr>
                <w:rFonts w:asciiTheme="majorBidi" w:eastAsia="Times New Roman" w:hAnsiTheme="majorBidi" w:cstheme="majorBidi"/>
                <w:sz w:val="28"/>
                <w:szCs w:val="28"/>
                <w:lang w:val="en-US"/>
              </w:rPr>
              <w:t> </w:t>
            </w:r>
          </w:p>
        </w:tc>
        <w:tc>
          <w:tcPr>
            <w:tcW w:w="3780" w:type="dxa"/>
            <w:gridSpan w:val="2"/>
            <w:tcBorders>
              <w:top w:val="nil"/>
              <w:left w:val="nil"/>
              <w:right w:val="nil"/>
            </w:tcBorders>
            <w:shd w:val="clear" w:color="000000" w:fill="FFFFFF"/>
            <w:noWrap/>
            <w:vAlign w:val="bottom"/>
            <w:hideMark/>
          </w:tcPr>
          <w:p w14:paraId="33C3CB29" w14:textId="1A1562D2" w:rsidR="002D673F" w:rsidRPr="002D673F" w:rsidRDefault="002D673F" w:rsidP="007C3809">
            <w:pPr>
              <w:pBdr>
                <w:bottom w:val="single" w:sz="4" w:space="1" w:color="auto"/>
              </w:pBdr>
              <w:ind w:left="-29" w:right="-29"/>
              <w:jc w:val="center"/>
              <w:rPr>
                <w:rFonts w:asciiTheme="majorBidi" w:eastAsia="Times New Roman" w:hAnsiTheme="majorBidi" w:cstheme="majorBidi"/>
                <w:sz w:val="28"/>
                <w:szCs w:val="28"/>
                <w:cs/>
                <w:lang w:val="en-US"/>
              </w:rPr>
            </w:pPr>
            <w:r w:rsidRPr="002D673F">
              <w:rPr>
                <w:rFonts w:ascii="Angsana New" w:eastAsia="Times New Roman" w:hAnsi="Angsana New"/>
                <w:sz w:val="28"/>
                <w:szCs w:val="28"/>
                <w:lang w:val="en-US"/>
              </w:rPr>
              <w:t>Unit : Baht</w:t>
            </w:r>
          </w:p>
        </w:tc>
      </w:tr>
      <w:tr w:rsidR="002D673F" w:rsidRPr="002D673F" w14:paraId="5B5AF8B6" w14:textId="77777777" w:rsidTr="007C3809">
        <w:trPr>
          <w:trHeight w:val="20"/>
        </w:trPr>
        <w:tc>
          <w:tcPr>
            <w:tcW w:w="5202" w:type="dxa"/>
            <w:tcBorders>
              <w:top w:val="nil"/>
              <w:left w:val="nil"/>
              <w:bottom w:val="nil"/>
              <w:right w:val="nil"/>
            </w:tcBorders>
            <w:shd w:val="clear" w:color="000000" w:fill="FFFFFF"/>
            <w:noWrap/>
            <w:vAlign w:val="bottom"/>
            <w:hideMark/>
          </w:tcPr>
          <w:p w14:paraId="66490A67" w14:textId="77777777" w:rsidR="002D673F" w:rsidRPr="002D673F" w:rsidRDefault="002D673F" w:rsidP="007C3809">
            <w:pPr>
              <w:ind w:left="-29" w:right="-29" w:hanging="79"/>
              <w:rPr>
                <w:rFonts w:asciiTheme="majorBidi" w:eastAsia="Times New Roman" w:hAnsiTheme="majorBidi" w:cstheme="majorBidi"/>
                <w:sz w:val="28"/>
                <w:szCs w:val="28"/>
                <w:lang w:val="en-US"/>
              </w:rPr>
            </w:pPr>
            <w:r w:rsidRPr="002D673F">
              <w:rPr>
                <w:rFonts w:asciiTheme="majorBidi" w:eastAsia="Times New Roman" w:hAnsiTheme="majorBidi" w:cstheme="majorBidi"/>
                <w:sz w:val="28"/>
                <w:szCs w:val="28"/>
                <w:lang w:val="en-US"/>
              </w:rPr>
              <w:t> </w:t>
            </w:r>
          </w:p>
        </w:tc>
        <w:tc>
          <w:tcPr>
            <w:tcW w:w="3780" w:type="dxa"/>
            <w:gridSpan w:val="2"/>
            <w:tcBorders>
              <w:top w:val="nil"/>
              <w:left w:val="nil"/>
              <w:right w:val="nil"/>
            </w:tcBorders>
            <w:shd w:val="clear" w:color="000000" w:fill="FFFFFF"/>
            <w:noWrap/>
            <w:vAlign w:val="bottom"/>
            <w:hideMark/>
          </w:tcPr>
          <w:p w14:paraId="1B20FB72" w14:textId="09B037DF" w:rsidR="002D673F" w:rsidRPr="002D673F" w:rsidRDefault="002D673F" w:rsidP="007C3809">
            <w:pPr>
              <w:pBdr>
                <w:bottom w:val="single" w:sz="4" w:space="1" w:color="auto"/>
              </w:pBdr>
              <w:ind w:left="-29" w:right="-29"/>
              <w:jc w:val="center"/>
              <w:rPr>
                <w:rFonts w:asciiTheme="majorBidi" w:eastAsia="Times New Roman" w:hAnsiTheme="majorBidi" w:cstheme="majorBidi"/>
                <w:sz w:val="28"/>
                <w:szCs w:val="28"/>
                <w:cs/>
                <w:lang w:val="en-US"/>
              </w:rPr>
            </w:pPr>
            <w:r w:rsidRPr="002D673F">
              <w:rPr>
                <w:rFonts w:ascii="Angsana New" w:eastAsia="Times New Roman" w:hAnsi="Angsana New"/>
                <w:sz w:val="28"/>
                <w:szCs w:val="28"/>
                <w:lang w:val="en-US"/>
              </w:rPr>
              <w:t xml:space="preserve">Consolidated </w:t>
            </w:r>
            <w:r w:rsidR="00D66CE2" w:rsidRPr="00D66CE2">
              <w:rPr>
                <w:rFonts w:ascii="Angsana New" w:eastAsia="Times New Roman" w:hAnsi="Angsana New"/>
                <w:sz w:val="28"/>
                <w:szCs w:val="28"/>
                <w:lang w:val="en-US"/>
              </w:rPr>
              <w:t xml:space="preserve">financial statements </w:t>
            </w:r>
            <w:r w:rsidRPr="002D673F">
              <w:rPr>
                <w:rFonts w:ascii="Angsana New" w:eastAsia="Times New Roman" w:hAnsi="Angsana New"/>
                <w:sz w:val="28"/>
                <w:szCs w:val="28"/>
                <w:lang w:val="en-US"/>
              </w:rPr>
              <w:t xml:space="preserve">/ </w:t>
            </w:r>
            <w:r w:rsidR="00651424">
              <w:rPr>
                <w:rFonts w:ascii="Angsana New" w:eastAsia="Times New Roman" w:hAnsi="Angsana New"/>
                <w:sz w:val="28"/>
                <w:szCs w:val="28"/>
                <w:lang w:val="en-US"/>
              </w:rPr>
              <w:br/>
            </w:r>
            <w:r w:rsidRPr="002D673F">
              <w:rPr>
                <w:rFonts w:ascii="Angsana New" w:eastAsia="Times New Roman" w:hAnsi="Angsana New"/>
                <w:sz w:val="28"/>
                <w:szCs w:val="28"/>
                <w:lang w:val="en-US"/>
              </w:rPr>
              <w:t>Separate financial statements</w:t>
            </w:r>
          </w:p>
        </w:tc>
      </w:tr>
      <w:tr w:rsidR="002D673F" w:rsidRPr="005B14DA" w14:paraId="66BEACE5" w14:textId="77777777" w:rsidTr="002D673F">
        <w:trPr>
          <w:trHeight w:val="20"/>
        </w:trPr>
        <w:tc>
          <w:tcPr>
            <w:tcW w:w="5202" w:type="dxa"/>
            <w:tcBorders>
              <w:top w:val="nil"/>
              <w:left w:val="nil"/>
              <w:bottom w:val="nil"/>
              <w:right w:val="nil"/>
            </w:tcBorders>
            <w:shd w:val="clear" w:color="000000" w:fill="FFFFFF"/>
            <w:noWrap/>
            <w:vAlign w:val="bottom"/>
          </w:tcPr>
          <w:p w14:paraId="4C045614" w14:textId="77777777" w:rsidR="002D673F" w:rsidRPr="005B14DA" w:rsidRDefault="002D673F" w:rsidP="007C3809">
            <w:pPr>
              <w:rPr>
                <w:rFonts w:ascii="Angsana New" w:eastAsia="Times New Roman" w:hAnsi="Angsana New"/>
                <w:b/>
                <w:bCs/>
                <w:sz w:val="28"/>
                <w:szCs w:val="28"/>
                <w:cs/>
                <w:lang w:val="en-US"/>
              </w:rPr>
            </w:pPr>
          </w:p>
        </w:tc>
        <w:tc>
          <w:tcPr>
            <w:tcW w:w="1890" w:type="dxa"/>
            <w:tcBorders>
              <w:left w:val="nil"/>
              <w:bottom w:val="nil"/>
              <w:right w:val="nil"/>
            </w:tcBorders>
            <w:shd w:val="clear" w:color="auto" w:fill="auto"/>
            <w:noWrap/>
            <w:vAlign w:val="bottom"/>
          </w:tcPr>
          <w:p w14:paraId="5D670FAF" w14:textId="5C7356CC" w:rsidR="002D673F" w:rsidRPr="002D673F" w:rsidRDefault="002D673F" w:rsidP="007C3809">
            <w:pPr>
              <w:pBdr>
                <w:bottom w:val="single" w:sz="4" w:space="1" w:color="auto"/>
              </w:pBdr>
              <w:ind w:left="-29" w:right="-29"/>
              <w:jc w:val="center"/>
              <w:rPr>
                <w:rFonts w:ascii="Angsana New" w:hAnsi="Angsana New"/>
                <w:sz w:val="28"/>
                <w:szCs w:val="28"/>
                <w:lang w:val="en-US"/>
              </w:rPr>
            </w:pPr>
            <w:r w:rsidRPr="002D673F">
              <w:rPr>
                <w:rFonts w:ascii="Angsana New" w:hAnsi="Angsana New"/>
                <w:sz w:val="28"/>
                <w:szCs w:val="28"/>
                <w:lang w:val="en-US"/>
              </w:rPr>
              <w:t>202</w:t>
            </w:r>
            <w:r w:rsidR="007C3809">
              <w:rPr>
                <w:rFonts w:ascii="Angsana New" w:hAnsi="Angsana New"/>
                <w:sz w:val="28"/>
                <w:szCs w:val="28"/>
                <w:lang w:val="en-US"/>
              </w:rPr>
              <w:t>3</w:t>
            </w:r>
          </w:p>
        </w:tc>
        <w:tc>
          <w:tcPr>
            <w:tcW w:w="1890" w:type="dxa"/>
            <w:tcBorders>
              <w:left w:val="nil"/>
              <w:bottom w:val="nil"/>
              <w:right w:val="nil"/>
            </w:tcBorders>
            <w:vAlign w:val="bottom"/>
          </w:tcPr>
          <w:p w14:paraId="55D1A548" w14:textId="521C6A00" w:rsidR="002D673F" w:rsidRPr="002D673F" w:rsidRDefault="002D673F" w:rsidP="007C3809">
            <w:pPr>
              <w:pBdr>
                <w:bottom w:val="single" w:sz="4" w:space="1" w:color="auto"/>
              </w:pBdr>
              <w:ind w:left="-29" w:right="-29"/>
              <w:jc w:val="center"/>
              <w:rPr>
                <w:rFonts w:ascii="Angsana New" w:hAnsi="Angsana New"/>
                <w:sz w:val="28"/>
                <w:szCs w:val="28"/>
                <w:lang w:val="en-US"/>
              </w:rPr>
            </w:pPr>
            <w:r w:rsidRPr="002D673F">
              <w:rPr>
                <w:rFonts w:ascii="Angsana New" w:hAnsi="Angsana New"/>
                <w:sz w:val="28"/>
                <w:szCs w:val="28"/>
                <w:lang w:val="en-US"/>
              </w:rPr>
              <w:t>202</w:t>
            </w:r>
            <w:r w:rsidR="007C3809">
              <w:rPr>
                <w:rFonts w:ascii="Angsana New" w:hAnsi="Angsana New"/>
                <w:sz w:val="28"/>
                <w:szCs w:val="28"/>
                <w:lang w:val="en-US"/>
              </w:rPr>
              <w:t>2</w:t>
            </w:r>
          </w:p>
        </w:tc>
      </w:tr>
      <w:tr w:rsidR="002D673F" w:rsidRPr="005B14DA" w14:paraId="79AAEA96" w14:textId="77777777" w:rsidTr="002D673F">
        <w:trPr>
          <w:trHeight w:val="20"/>
        </w:trPr>
        <w:tc>
          <w:tcPr>
            <w:tcW w:w="5202" w:type="dxa"/>
            <w:tcBorders>
              <w:top w:val="nil"/>
              <w:left w:val="nil"/>
              <w:bottom w:val="nil"/>
              <w:right w:val="nil"/>
            </w:tcBorders>
            <w:shd w:val="clear" w:color="000000" w:fill="FFFFFF"/>
            <w:noWrap/>
            <w:vAlign w:val="bottom"/>
          </w:tcPr>
          <w:p w14:paraId="3BFBC30E" w14:textId="0216954A" w:rsidR="002D673F" w:rsidRPr="005B14DA" w:rsidRDefault="002D673F" w:rsidP="002D673F">
            <w:pPr>
              <w:tabs>
                <w:tab w:val="left" w:pos="3828"/>
              </w:tabs>
              <w:ind w:left="75" w:hanging="180"/>
              <w:rPr>
                <w:rFonts w:ascii="Angsana New" w:eastAsia="Times New Roman" w:hAnsi="Angsana New"/>
                <w:b/>
                <w:bCs/>
                <w:sz w:val="28"/>
                <w:szCs w:val="28"/>
                <w:cs/>
                <w:lang w:val="en-US" w:eastAsia="th-TH"/>
              </w:rPr>
            </w:pPr>
            <w:r w:rsidRPr="002D673F">
              <w:rPr>
                <w:rFonts w:asciiTheme="majorBidi" w:hAnsiTheme="majorBidi"/>
                <w:b/>
                <w:bCs/>
                <w:sz w:val="28"/>
                <w:szCs w:val="28"/>
                <w:lang w:val="en-US"/>
              </w:rPr>
              <w:t>Installment receivable</w:t>
            </w:r>
          </w:p>
        </w:tc>
        <w:tc>
          <w:tcPr>
            <w:tcW w:w="1890" w:type="dxa"/>
            <w:tcBorders>
              <w:top w:val="nil"/>
              <w:left w:val="nil"/>
              <w:bottom w:val="nil"/>
              <w:right w:val="nil"/>
            </w:tcBorders>
            <w:shd w:val="clear" w:color="auto" w:fill="auto"/>
            <w:noWrap/>
            <w:vAlign w:val="bottom"/>
          </w:tcPr>
          <w:p w14:paraId="4476BF36" w14:textId="77777777" w:rsidR="002D673F" w:rsidRPr="002D673F" w:rsidRDefault="002D673F" w:rsidP="002D673F">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tcPr>
          <w:p w14:paraId="1A924D44" w14:textId="77777777" w:rsidR="002D673F" w:rsidRPr="002D673F" w:rsidRDefault="002D673F" w:rsidP="002D673F">
            <w:pPr>
              <w:ind w:left="-29" w:right="-29"/>
              <w:jc w:val="right"/>
              <w:rPr>
                <w:rFonts w:asciiTheme="majorBidi" w:eastAsia="Times New Roman" w:hAnsiTheme="majorBidi" w:cstheme="majorBidi"/>
                <w:sz w:val="28"/>
                <w:szCs w:val="28"/>
                <w:lang w:val="en-US"/>
              </w:rPr>
            </w:pPr>
          </w:p>
        </w:tc>
      </w:tr>
      <w:tr w:rsidR="007C3809" w:rsidRPr="005B14DA" w14:paraId="514D6431" w14:textId="77777777" w:rsidTr="00EA4D44">
        <w:trPr>
          <w:trHeight w:val="20"/>
        </w:trPr>
        <w:tc>
          <w:tcPr>
            <w:tcW w:w="5202" w:type="dxa"/>
            <w:tcBorders>
              <w:top w:val="nil"/>
              <w:left w:val="nil"/>
              <w:bottom w:val="nil"/>
              <w:right w:val="nil"/>
            </w:tcBorders>
            <w:shd w:val="clear" w:color="000000" w:fill="FFFFFF"/>
            <w:noWrap/>
            <w:vAlign w:val="bottom"/>
          </w:tcPr>
          <w:p w14:paraId="2CF6883C" w14:textId="748584F5" w:rsidR="007C3809" w:rsidRPr="005B14DA" w:rsidRDefault="007C3809" w:rsidP="007C3809">
            <w:pPr>
              <w:rPr>
                <w:rFonts w:ascii="Angsana New" w:eastAsia="Times New Roman" w:hAnsi="Angsana New"/>
                <w:sz w:val="28"/>
                <w:szCs w:val="28"/>
                <w:cs/>
                <w:lang w:val="en-US" w:eastAsia="th-TH"/>
              </w:rPr>
            </w:pPr>
            <w:r w:rsidRPr="002D673F">
              <w:rPr>
                <w:rFonts w:asciiTheme="majorBidi" w:hAnsiTheme="majorBidi"/>
                <w:sz w:val="28"/>
                <w:szCs w:val="28"/>
                <w:lang w:val="en-US"/>
              </w:rPr>
              <w:t xml:space="preserve">   Due within 1 year</w:t>
            </w:r>
          </w:p>
        </w:tc>
        <w:tc>
          <w:tcPr>
            <w:tcW w:w="1890" w:type="dxa"/>
            <w:tcBorders>
              <w:top w:val="nil"/>
              <w:left w:val="nil"/>
              <w:bottom w:val="nil"/>
              <w:right w:val="nil"/>
            </w:tcBorders>
            <w:shd w:val="clear" w:color="auto" w:fill="auto"/>
            <w:noWrap/>
            <w:vAlign w:val="bottom"/>
          </w:tcPr>
          <w:p w14:paraId="08D53680" w14:textId="10887306" w:rsidR="007C3809" w:rsidRPr="002D673F" w:rsidRDefault="00EA4D44" w:rsidP="007C3809">
            <w:pPr>
              <w:ind w:left="-29" w:right="-29"/>
              <w:jc w:val="right"/>
              <w:rPr>
                <w:rFonts w:asciiTheme="majorBidi" w:eastAsia="Times New Roman" w:hAnsiTheme="majorBidi" w:cstheme="majorBidi"/>
                <w:sz w:val="28"/>
                <w:szCs w:val="28"/>
                <w:lang w:val="en-US"/>
              </w:rPr>
            </w:pPr>
            <w:r w:rsidRPr="00EA4D44">
              <w:rPr>
                <w:rFonts w:asciiTheme="majorBidi" w:eastAsia="Times New Roman" w:hAnsiTheme="majorBidi" w:cstheme="majorBidi"/>
                <w:sz w:val="28"/>
                <w:szCs w:val="28"/>
                <w:lang w:val="en-US"/>
              </w:rPr>
              <w:t>6,636,000.00</w:t>
            </w:r>
          </w:p>
        </w:tc>
        <w:tc>
          <w:tcPr>
            <w:tcW w:w="1890" w:type="dxa"/>
            <w:tcBorders>
              <w:top w:val="nil"/>
              <w:left w:val="nil"/>
              <w:bottom w:val="nil"/>
              <w:right w:val="nil"/>
            </w:tcBorders>
            <w:vAlign w:val="bottom"/>
          </w:tcPr>
          <w:p w14:paraId="769871A9" w14:textId="286EB512" w:rsidR="007C3809" w:rsidRPr="002D673F" w:rsidRDefault="007C3809" w:rsidP="007C3809">
            <w:pPr>
              <w:ind w:left="-29" w:right="-29"/>
              <w:jc w:val="right"/>
              <w:rPr>
                <w:rFonts w:asciiTheme="majorBidi" w:eastAsia="Times New Roman" w:hAnsiTheme="majorBidi" w:cstheme="majorBidi"/>
                <w:sz w:val="28"/>
                <w:szCs w:val="28"/>
                <w:lang w:val="en-US"/>
              </w:rPr>
            </w:pPr>
            <w:r w:rsidRPr="002D673F">
              <w:rPr>
                <w:rFonts w:asciiTheme="majorBidi" w:eastAsia="Times New Roman" w:hAnsiTheme="majorBidi" w:cstheme="majorBidi"/>
                <w:sz w:val="28"/>
                <w:szCs w:val="28"/>
                <w:lang w:val="en-US"/>
              </w:rPr>
              <w:t>2,880,000.00</w:t>
            </w:r>
          </w:p>
        </w:tc>
      </w:tr>
      <w:tr w:rsidR="007C3809" w:rsidRPr="005B14DA" w14:paraId="1B726C86" w14:textId="77777777" w:rsidTr="00EA4D44">
        <w:trPr>
          <w:trHeight w:val="20"/>
        </w:trPr>
        <w:tc>
          <w:tcPr>
            <w:tcW w:w="5202" w:type="dxa"/>
            <w:tcBorders>
              <w:top w:val="nil"/>
              <w:left w:val="nil"/>
              <w:bottom w:val="nil"/>
              <w:right w:val="nil"/>
            </w:tcBorders>
            <w:shd w:val="clear" w:color="000000" w:fill="FFFFFF"/>
            <w:noWrap/>
            <w:vAlign w:val="bottom"/>
          </w:tcPr>
          <w:p w14:paraId="21099920" w14:textId="665ADBA9" w:rsidR="007C3809" w:rsidRPr="005B14DA" w:rsidRDefault="007C3809" w:rsidP="007C3809">
            <w:pPr>
              <w:rPr>
                <w:rFonts w:ascii="Angsana New" w:eastAsia="Times New Roman" w:hAnsi="Angsana New"/>
                <w:sz w:val="28"/>
                <w:szCs w:val="28"/>
                <w:cs/>
                <w:lang w:val="en-US"/>
              </w:rPr>
            </w:pPr>
            <w:r w:rsidRPr="002D673F">
              <w:rPr>
                <w:rFonts w:asciiTheme="majorBidi" w:hAnsiTheme="majorBidi" w:cstheme="majorBidi"/>
                <w:sz w:val="28"/>
                <w:szCs w:val="28"/>
                <w:lang w:val="en-US"/>
              </w:rPr>
              <w:t xml:space="preserve">   Over 1 year but not over 5 yeas</w:t>
            </w:r>
          </w:p>
        </w:tc>
        <w:tc>
          <w:tcPr>
            <w:tcW w:w="1890" w:type="dxa"/>
            <w:tcBorders>
              <w:top w:val="nil"/>
              <w:left w:val="nil"/>
              <w:right w:val="nil"/>
            </w:tcBorders>
            <w:shd w:val="clear" w:color="auto" w:fill="auto"/>
            <w:noWrap/>
            <w:vAlign w:val="bottom"/>
          </w:tcPr>
          <w:p w14:paraId="084414A1" w14:textId="70637A12" w:rsidR="007C3809" w:rsidRPr="002D673F" w:rsidRDefault="00EA4D44" w:rsidP="007C3809">
            <w:pPr>
              <w:ind w:left="-29" w:right="-29"/>
              <w:jc w:val="right"/>
              <w:rPr>
                <w:rFonts w:asciiTheme="majorBidi" w:eastAsia="Times New Roman" w:hAnsiTheme="majorBidi" w:cstheme="majorBidi"/>
                <w:sz w:val="28"/>
                <w:szCs w:val="28"/>
                <w:lang w:val="en-US"/>
              </w:rPr>
            </w:pPr>
            <w:r w:rsidRPr="00EA4D44">
              <w:rPr>
                <w:rFonts w:asciiTheme="majorBidi" w:eastAsia="Times New Roman" w:hAnsiTheme="majorBidi" w:cstheme="majorBidi"/>
                <w:sz w:val="28"/>
                <w:szCs w:val="28"/>
                <w:lang w:val="en-US"/>
              </w:rPr>
              <w:t>15,315,000.00</w:t>
            </w:r>
          </w:p>
        </w:tc>
        <w:tc>
          <w:tcPr>
            <w:tcW w:w="1890" w:type="dxa"/>
            <w:tcBorders>
              <w:top w:val="nil"/>
              <w:left w:val="nil"/>
              <w:right w:val="nil"/>
            </w:tcBorders>
            <w:vAlign w:val="bottom"/>
          </w:tcPr>
          <w:p w14:paraId="36D81A36" w14:textId="41059737" w:rsidR="007C3809" w:rsidRPr="002D673F" w:rsidRDefault="007C3809" w:rsidP="007C3809">
            <w:pPr>
              <w:ind w:left="-29" w:right="-29"/>
              <w:jc w:val="right"/>
              <w:rPr>
                <w:rFonts w:asciiTheme="majorBidi" w:eastAsia="Times New Roman" w:hAnsiTheme="majorBidi" w:cstheme="majorBidi"/>
                <w:sz w:val="28"/>
                <w:szCs w:val="28"/>
                <w:lang w:val="en-US"/>
              </w:rPr>
            </w:pPr>
            <w:r w:rsidRPr="002D673F">
              <w:rPr>
                <w:rFonts w:asciiTheme="majorBidi" w:eastAsia="Times New Roman" w:hAnsiTheme="majorBidi" w:cstheme="majorBidi"/>
                <w:sz w:val="28"/>
                <w:szCs w:val="28"/>
                <w:lang w:val="en-US"/>
              </w:rPr>
              <w:t>4,800,000.00</w:t>
            </w:r>
          </w:p>
        </w:tc>
      </w:tr>
      <w:tr w:rsidR="007C3809" w:rsidRPr="005B14DA" w14:paraId="51E15FF1" w14:textId="77777777" w:rsidTr="00EA4D44">
        <w:trPr>
          <w:trHeight w:val="20"/>
        </w:trPr>
        <w:tc>
          <w:tcPr>
            <w:tcW w:w="5202" w:type="dxa"/>
            <w:tcBorders>
              <w:top w:val="nil"/>
              <w:left w:val="nil"/>
              <w:bottom w:val="nil"/>
              <w:right w:val="nil"/>
            </w:tcBorders>
            <w:shd w:val="clear" w:color="000000" w:fill="FFFFFF"/>
            <w:noWrap/>
            <w:vAlign w:val="bottom"/>
          </w:tcPr>
          <w:p w14:paraId="0FBA2188" w14:textId="7AC0A348" w:rsidR="007C3809" w:rsidRPr="005B14DA" w:rsidRDefault="007C3809" w:rsidP="007C3809">
            <w:pPr>
              <w:tabs>
                <w:tab w:val="left" w:pos="3828"/>
              </w:tabs>
              <w:ind w:left="75" w:hanging="180"/>
              <w:rPr>
                <w:rFonts w:ascii="Angsana New" w:eastAsia="Times New Roman" w:hAnsi="Angsana New"/>
                <w:sz w:val="28"/>
                <w:szCs w:val="28"/>
                <w:cs/>
                <w:lang w:val="en-US"/>
              </w:rPr>
            </w:pPr>
            <w:r w:rsidRPr="002D673F">
              <w:rPr>
                <w:rFonts w:asciiTheme="majorBidi" w:hAnsiTheme="majorBidi"/>
                <w:sz w:val="28"/>
                <w:szCs w:val="28"/>
                <w:u w:val="single"/>
                <w:lang w:val="en-US"/>
              </w:rPr>
              <w:t>Less</w:t>
            </w:r>
            <w:r w:rsidRPr="002D673F">
              <w:rPr>
                <w:rFonts w:asciiTheme="majorBidi" w:hAnsiTheme="majorBidi"/>
                <w:sz w:val="28"/>
                <w:szCs w:val="28"/>
                <w:lang w:val="en-US"/>
              </w:rPr>
              <w:t xml:space="preserve"> Deferred interest income</w:t>
            </w:r>
          </w:p>
        </w:tc>
        <w:tc>
          <w:tcPr>
            <w:tcW w:w="1890" w:type="dxa"/>
            <w:tcBorders>
              <w:left w:val="nil"/>
              <w:right w:val="nil"/>
            </w:tcBorders>
            <w:shd w:val="clear" w:color="auto" w:fill="auto"/>
            <w:noWrap/>
            <w:vAlign w:val="bottom"/>
          </w:tcPr>
          <w:p w14:paraId="72A51181" w14:textId="0BA4270B" w:rsidR="007C3809" w:rsidRPr="002D673F" w:rsidRDefault="00EA4D44" w:rsidP="007C3809">
            <w:pPr>
              <w:pBdr>
                <w:bottom w:val="single" w:sz="4" w:space="1" w:color="auto"/>
              </w:pBdr>
              <w:ind w:left="-29" w:right="-29"/>
              <w:jc w:val="right"/>
              <w:rPr>
                <w:rFonts w:asciiTheme="majorBidi" w:eastAsia="Times New Roman" w:hAnsiTheme="majorBidi" w:cstheme="majorBidi"/>
                <w:sz w:val="28"/>
                <w:szCs w:val="28"/>
                <w:highlight w:val="yellow"/>
                <w:lang w:val="en-US"/>
              </w:rPr>
            </w:pPr>
            <w:r w:rsidRPr="00EA4D44">
              <w:rPr>
                <w:rFonts w:asciiTheme="majorBidi" w:eastAsia="Times New Roman" w:hAnsiTheme="majorBidi" w:cstheme="majorBidi"/>
                <w:sz w:val="28"/>
                <w:szCs w:val="28"/>
                <w:lang w:val="en-US"/>
              </w:rPr>
              <w:t>(4,490,735.99)</w:t>
            </w:r>
          </w:p>
        </w:tc>
        <w:tc>
          <w:tcPr>
            <w:tcW w:w="1890" w:type="dxa"/>
            <w:tcBorders>
              <w:left w:val="nil"/>
              <w:right w:val="nil"/>
            </w:tcBorders>
            <w:vAlign w:val="bottom"/>
          </w:tcPr>
          <w:p w14:paraId="419D7D6C" w14:textId="6BECFF23" w:rsidR="007C3809" w:rsidRPr="002D673F" w:rsidRDefault="007C3809" w:rsidP="007C3809">
            <w:pPr>
              <w:pBdr>
                <w:bottom w:val="single" w:sz="4" w:space="1" w:color="auto"/>
              </w:pBdr>
              <w:ind w:left="-29" w:right="-29"/>
              <w:jc w:val="right"/>
              <w:rPr>
                <w:rFonts w:asciiTheme="majorBidi" w:eastAsia="Times New Roman" w:hAnsiTheme="majorBidi" w:cstheme="majorBidi"/>
                <w:sz w:val="28"/>
                <w:szCs w:val="28"/>
                <w:lang w:val="en-US"/>
              </w:rPr>
            </w:pPr>
            <w:r w:rsidRPr="002D673F">
              <w:rPr>
                <w:rFonts w:asciiTheme="majorBidi" w:eastAsia="Times New Roman" w:hAnsiTheme="majorBidi" w:cstheme="majorBidi"/>
                <w:sz w:val="28"/>
                <w:szCs w:val="28"/>
                <w:lang w:val="en-US"/>
              </w:rPr>
              <w:t>(1,068,390.39)</w:t>
            </w:r>
          </w:p>
        </w:tc>
      </w:tr>
      <w:tr w:rsidR="007C3809" w:rsidRPr="005B14DA" w14:paraId="7E1C7DE9" w14:textId="77777777" w:rsidTr="00EA4D44">
        <w:trPr>
          <w:trHeight w:val="20"/>
        </w:trPr>
        <w:tc>
          <w:tcPr>
            <w:tcW w:w="5202" w:type="dxa"/>
            <w:tcBorders>
              <w:top w:val="nil"/>
              <w:left w:val="nil"/>
              <w:bottom w:val="nil"/>
              <w:right w:val="nil"/>
            </w:tcBorders>
            <w:shd w:val="clear" w:color="000000" w:fill="FFFFFF"/>
            <w:noWrap/>
            <w:vAlign w:val="bottom"/>
          </w:tcPr>
          <w:p w14:paraId="4E2A73DF" w14:textId="30BF5EB1" w:rsidR="007C3809" w:rsidRPr="005B14DA" w:rsidRDefault="007C3809" w:rsidP="007C3809">
            <w:pPr>
              <w:tabs>
                <w:tab w:val="left" w:pos="3828"/>
              </w:tabs>
              <w:ind w:left="75" w:hanging="180"/>
              <w:rPr>
                <w:rFonts w:ascii="Angsana New" w:eastAsia="Times New Roman" w:hAnsi="Angsana New"/>
                <w:b/>
                <w:bCs/>
                <w:sz w:val="28"/>
                <w:szCs w:val="28"/>
                <w:cs/>
                <w:lang w:val="en-US"/>
              </w:rPr>
            </w:pPr>
            <w:r w:rsidRPr="002D673F">
              <w:rPr>
                <w:rFonts w:asciiTheme="majorBidi" w:hAnsiTheme="majorBidi" w:cstheme="majorBidi"/>
                <w:b/>
                <w:bCs/>
                <w:sz w:val="28"/>
                <w:szCs w:val="28"/>
                <w:lang w:val="en-US"/>
              </w:rPr>
              <w:t>Present value of Installment receivable</w:t>
            </w:r>
          </w:p>
        </w:tc>
        <w:tc>
          <w:tcPr>
            <w:tcW w:w="1890" w:type="dxa"/>
            <w:tcBorders>
              <w:left w:val="nil"/>
              <w:right w:val="nil"/>
            </w:tcBorders>
            <w:shd w:val="clear" w:color="auto" w:fill="auto"/>
            <w:noWrap/>
            <w:vAlign w:val="bottom"/>
          </w:tcPr>
          <w:p w14:paraId="4DAC0B40" w14:textId="220C8B28" w:rsidR="007C3809" w:rsidRPr="002D673F" w:rsidRDefault="00EA4D44" w:rsidP="007C3809">
            <w:pPr>
              <w:ind w:left="-29" w:right="-29"/>
              <w:jc w:val="right"/>
              <w:rPr>
                <w:rFonts w:asciiTheme="majorBidi" w:eastAsia="Times New Roman" w:hAnsiTheme="majorBidi" w:cstheme="majorBidi"/>
                <w:sz w:val="28"/>
                <w:szCs w:val="28"/>
                <w:highlight w:val="yellow"/>
                <w:lang w:val="en-US"/>
              </w:rPr>
            </w:pPr>
            <w:r w:rsidRPr="00EA4D44">
              <w:rPr>
                <w:rFonts w:asciiTheme="majorBidi" w:eastAsia="Times New Roman" w:hAnsiTheme="majorBidi" w:cstheme="majorBidi"/>
                <w:sz w:val="28"/>
                <w:szCs w:val="28"/>
                <w:lang w:val="en-US"/>
              </w:rPr>
              <w:t>17,460,264.01</w:t>
            </w:r>
          </w:p>
        </w:tc>
        <w:tc>
          <w:tcPr>
            <w:tcW w:w="1890" w:type="dxa"/>
            <w:tcBorders>
              <w:left w:val="nil"/>
              <w:right w:val="nil"/>
            </w:tcBorders>
            <w:vAlign w:val="bottom"/>
          </w:tcPr>
          <w:p w14:paraId="5C387CE6" w14:textId="1A987A80" w:rsidR="007C3809" w:rsidRPr="002D673F" w:rsidRDefault="007C3809" w:rsidP="007C3809">
            <w:pPr>
              <w:ind w:left="-29" w:right="-29"/>
              <w:jc w:val="right"/>
              <w:rPr>
                <w:rFonts w:asciiTheme="majorBidi" w:eastAsia="Times New Roman" w:hAnsiTheme="majorBidi" w:cstheme="majorBidi"/>
                <w:sz w:val="28"/>
                <w:szCs w:val="28"/>
                <w:lang w:val="en-US"/>
              </w:rPr>
            </w:pPr>
            <w:r w:rsidRPr="002D673F">
              <w:rPr>
                <w:rFonts w:asciiTheme="majorBidi" w:eastAsia="Times New Roman" w:hAnsiTheme="majorBidi" w:cstheme="majorBidi"/>
                <w:sz w:val="28"/>
                <w:szCs w:val="28"/>
                <w:lang w:val="en-US"/>
              </w:rPr>
              <w:t>6,611,609.61</w:t>
            </w:r>
          </w:p>
        </w:tc>
      </w:tr>
      <w:tr w:rsidR="007C3809" w:rsidRPr="005B14DA" w14:paraId="12DD4F4D" w14:textId="77777777" w:rsidTr="00EA4D44">
        <w:trPr>
          <w:trHeight w:val="20"/>
        </w:trPr>
        <w:tc>
          <w:tcPr>
            <w:tcW w:w="5202" w:type="dxa"/>
            <w:tcBorders>
              <w:top w:val="nil"/>
              <w:left w:val="nil"/>
              <w:bottom w:val="nil"/>
              <w:right w:val="nil"/>
            </w:tcBorders>
            <w:shd w:val="clear" w:color="000000" w:fill="FFFFFF"/>
            <w:noWrap/>
            <w:vAlign w:val="bottom"/>
          </w:tcPr>
          <w:p w14:paraId="2617453D" w14:textId="7E36280D" w:rsidR="007C3809" w:rsidRPr="002D673F" w:rsidRDefault="007C3809" w:rsidP="007C3809">
            <w:pPr>
              <w:tabs>
                <w:tab w:val="left" w:pos="3828"/>
              </w:tabs>
              <w:ind w:left="75" w:hanging="180"/>
              <w:rPr>
                <w:rFonts w:ascii="Angsana New" w:eastAsia="Times New Roman" w:hAnsi="Angsana New"/>
                <w:sz w:val="28"/>
                <w:szCs w:val="28"/>
                <w:lang w:val="en-US"/>
              </w:rPr>
            </w:pPr>
            <w:r w:rsidRPr="002D673F">
              <w:rPr>
                <w:rFonts w:asciiTheme="majorBidi" w:hAnsiTheme="majorBidi" w:cstheme="majorBidi"/>
                <w:sz w:val="28"/>
                <w:szCs w:val="28"/>
                <w:u w:val="single"/>
                <w:lang w:val="en-US"/>
              </w:rPr>
              <w:t>Less</w:t>
            </w:r>
            <w:r w:rsidRPr="002D673F">
              <w:rPr>
                <w:rFonts w:asciiTheme="majorBidi" w:hAnsiTheme="majorBidi" w:cstheme="majorBidi"/>
                <w:sz w:val="28"/>
                <w:szCs w:val="28"/>
                <w:lang w:val="en-US"/>
              </w:rPr>
              <w:t xml:space="preserve"> Current portion of minimum payment</w:t>
            </w:r>
          </w:p>
        </w:tc>
        <w:tc>
          <w:tcPr>
            <w:tcW w:w="1890" w:type="dxa"/>
            <w:tcBorders>
              <w:left w:val="nil"/>
              <w:right w:val="nil"/>
            </w:tcBorders>
            <w:shd w:val="clear" w:color="auto" w:fill="auto"/>
            <w:noWrap/>
            <w:vAlign w:val="bottom"/>
          </w:tcPr>
          <w:p w14:paraId="65C7F6B8" w14:textId="2F14CF6E" w:rsidR="007C3809" w:rsidRPr="002D673F" w:rsidRDefault="00EA4D44" w:rsidP="007C3809">
            <w:pPr>
              <w:pBdr>
                <w:bottom w:val="single" w:sz="4" w:space="1" w:color="auto"/>
              </w:pBdr>
              <w:ind w:left="-29" w:right="-29"/>
              <w:jc w:val="right"/>
              <w:rPr>
                <w:rFonts w:asciiTheme="majorBidi" w:eastAsia="Times New Roman" w:hAnsiTheme="majorBidi" w:cstheme="majorBidi"/>
                <w:sz w:val="28"/>
                <w:szCs w:val="28"/>
                <w:highlight w:val="yellow"/>
                <w:lang w:val="en-US"/>
              </w:rPr>
            </w:pPr>
            <w:r w:rsidRPr="00EA4D44">
              <w:rPr>
                <w:rFonts w:asciiTheme="majorBidi" w:eastAsia="Times New Roman" w:hAnsiTheme="majorBidi" w:cstheme="majorBidi"/>
                <w:sz w:val="28"/>
                <w:szCs w:val="28"/>
                <w:lang w:val="en-US"/>
              </w:rPr>
              <w:t>(4,806,780.46)</w:t>
            </w:r>
          </w:p>
        </w:tc>
        <w:tc>
          <w:tcPr>
            <w:tcW w:w="1890" w:type="dxa"/>
            <w:tcBorders>
              <w:left w:val="nil"/>
              <w:right w:val="nil"/>
            </w:tcBorders>
            <w:vAlign w:val="bottom"/>
          </w:tcPr>
          <w:p w14:paraId="4350EE93" w14:textId="2C38C102" w:rsidR="007C3809" w:rsidRPr="002D673F" w:rsidRDefault="007C3809" w:rsidP="007C3809">
            <w:pPr>
              <w:pBdr>
                <w:bottom w:val="single" w:sz="4" w:space="1" w:color="auto"/>
              </w:pBdr>
              <w:ind w:left="-29" w:right="-29"/>
              <w:jc w:val="right"/>
              <w:rPr>
                <w:rFonts w:asciiTheme="majorBidi" w:eastAsia="Times New Roman" w:hAnsiTheme="majorBidi" w:cstheme="majorBidi"/>
                <w:sz w:val="28"/>
                <w:szCs w:val="28"/>
                <w:lang w:val="en-US"/>
              </w:rPr>
            </w:pPr>
            <w:r w:rsidRPr="002D673F">
              <w:rPr>
                <w:rFonts w:asciiTheme="majorBidi" w:eastAsia="Times New Roman" w:hAnsiTheme="majorBidi" w:cstheme="majorBidi"/>
                <w:sz w:val="28"/>
                <w:szCs w:val="28"/>
                <w:lang w:val="en-US"/>
              </w:rPr>
              <w:t>(2,251,983.42)</w:t>
            </w:r>
          </w:p>
        </w:tc>
      </w:tr>
      <w:tr w:rsidR="007C3809" w:rsidRPr="005B14DA" w14:paraId="2D494D34" w14:textId="77777777" w:rsidTr="00EA4D44">
        <w:trPr>
          <w:trHeight w:val="20"/>
        </w:trPr>
        <w:tc>
          <w:tcPr>
            <w:tcW w:w="5202" w:type="dxa"/>
            <w:tcBorders>
              <w:top w:val="nil"/>
              <w:left w:val="nil"/>
              <w:bottom w:val="nil"/>
              <w:right w:val="nil"/>
            </w:tcBorders>
            <w:shd w:val="clear" w:color="000000" w:fill="FFFFFF"/>
            <w:noWrap/>
            <w:vAlign w:val="bottom"/>
          </w:tcPr>
          <w:p w14:paraId="4F3804E7" w14:textId="156672F3" w:rsidR="007C3809" w:rsidRPr="002D673F" w:rsidRDefault="007C3809" w:rsidP="007C3809">
            <w:pPr>
              <w:tabs>
                <w:tab w:val="left" w:pos="3828"/>
              </w:tabs>
              <w:ind w:left="75" w:hanging="180"/>
              <w:rPr>
                <w:rFonts w:ascii="Angsana New" w:eastAsia="Times New Roman" w:hAnsi="Angsana New"/>
                <w:b/>
                <w:bCs/>
                <w:sz w:val="28"/>
                <w:szCs w:val="28"/>
                <w:lang w:val="en-US"/>
              </w:rPr>
            </w:pPr>
            <w:r w:rsidRPr="002D673F">
              <w:rPr>
                <w:rFonts w:asciiTheme="majorBidi" w:hAnsiTheme="majorBidi"/>
                <w:b/>
                <w:bCs/>
                <w:sz w:val="28"/>
                <w:szCs w:val="28"/>
                <w:lang w:val="en-US"/>
              </w:rPr>
              <w:t>Installment receivable - net</w:t>
            </w:r>
          </w:p>
        </w:tc>
        <w:tc>
          <w:tcPr>
            <w:tcW w:w="1890" w:type="dxa"/>
            <w:tcBorders>
              <w:left w:val="nil"/>
              <w:right w:val="nil"/>
            </w:tcBorders>
            <w:shd w:val="clear" w:color="auto" w:fill="auto"/>
            <w:noWrap/>
            <w:vAlign w:val="bottom"/>
          </w:tcPr>
          <w:p w14:paraId="3320FA25" w14:textId="5242C429" w:rsidR="007C3809" w:rsidRPr="002D673F" w:rsidRDefault="00EA4D44" w:rsidP="007C3809">
            <w:pPr>
              <w:pBdr>
                <w:bottom w:val="double" w:sz="4" w:space="1" w:color="auto"/>
              </w:pBdr>
              <w:ind w:left="-29" w:right="-29"/>
              <w:jc w:val="right"/>
              <w:rPr>
                <w:rFonts w:asciiTheme="majorBidi" w:eastAsia="Times New Roman" w:hAnsiTheme="majorBidi" w:cstheme="majorBidi"/>
                <w:sz w:val="28"/>
                <w:szCs w:val="28"/>
                <w:highlight w:val="yellow"/>
                <w:lang w:val="en-US"/>
              </w:rPr>
            </w:pPr>
            <w:r w:rsidRPr="00EA4D44">
              <w:rPr>
                <w:rFonts w:asciiTheme="majorBidi" w:eastAsia="Times New Roman" w:hAnsiTheme="majorBidi" w:cstheme="majorBidi"/>
                <w:sz w:val="28"/>
                <w:szCs w:val="28"/>
                <w:lang w:val="en-US"/>
              </w:rPr>
              <w:t>12,653,483.55</w:t>
            </w:r>
          </w:p>
        </w:tc>
        <w:tc>
          <w:tcPr>
            <w:tcW w:w="1890" w:type="dxa"/>
            <w:tcBorders>
              <w:left w:val="nil"/>
              <w:right w:val="nil"/>
            </w:tcBorders>
            <w:vAlign w:val="bottom"/>
          </w:tcPr>
          <w:p w14:paraId="13292A52" w14:textId="005AA632" w:rsidR="007C3809" w:rsidRPr="002D673F" w:rsidRDefault="007C3809" w:rsidP="007C3809">
            <w:pPr>
              <w:pBdr>
                <w:bottom w:val="double" w:sz="4" w:space="1" w:color="auto"/>
              </w:pBdr>
              <w:ind w:left="-29" w:right="-29"/>
              <w:jc w:val="right"/>
              <w:rPr>
                <w:rFonts w:asciiTheme="majorBidi" w:eastAsia="Times New Roman" w:hAnsiTheme="majorBidi" w:cstheme="majorBidi"/>
                <w:sz w:val="28"/>
                <w:szCs w:val="28"/>
                <w:lang w:val="en-US"/>
              </w:rPr>
            </w:pPr>
            <w:r w:rsidRPr="002D673F">
              <w:rPr>
                <w:rFonts w:asciiTheme="majorBidi" w:eastAsia="Times New Roman" w:hAnsiTheme="majorBidi" w:cstheme="majorBidi"/>
                <w:sz w:val="28"/>
                <w:szCs w:val="28"/>
                <w:lang w:val="en-US"/>
              </w:rPr>
              <w:t>4,359,626.19</w:t>
            </w:r>
          </w:p>
        </w:tc>
      </w:tr>
    </w:tbl>
    <w:p w14:paraId="11DA3137" w14:textId="739D8D53" w:rsidR="007D1688" w:rsidRDefault="0071363E" w:rsidP="002D673F">
      <w:pPr>
        <w:spacing w:before="120"/>
        <w:ind w:left="360"/>
        <w:jc w:val="thaiDistribute"/>
        <w:rPr>
          <w:rFonts w:ascii="Angsana New" w:hAnsi="Angsana New"/>
          <w:sz w:val="28"/>
          <w:szCs w:val="28"/>
          <w:lang w:val="en-US"/>
        </w:rPr>
      </w:pPr>
      <w:bookmarkStart w:id="216" w:name="_MON_1575713218"/>
      <w:bookmarkStart w:id="217" w:name="_MON_1580849195"/>
      <w:bookmarkStart w:id="218" w:name="_MON_1580849205"/>
      <w:bookmarkStart w:id="219" w:name="_MON_1580849215"/>
      <w:bookmarkStart w:id="220" w:name="_MON_1580849225"/>
      <w:bookmarkStart w:id="221" w:name="_MON_1581158132"/>
      <w:bookmarkStart w:id="222" w:name="_MON_1581158262"/>
      <w:bookmarkStart w:id="223" w:name="_MON_1581158344"/>
      <w:bookmarkStart w:id="224" w:name="_MON_1581158387"/>
      <w:bookmarkStart w:id="225" w:name="_MON_1549435839"/>
      <w:bookmarkEnd w:id="216"/>
      <w:bookmarkEnd w:id="217"/>
      <w:bookmarkEnd w:id="218"/>
      <w:bookmarkEnd w:id="219"/>
      <w:bookmarkEnd w:id="220"/>
      <w:bookmarkEnd w:id="221"/>
      <w:bookmarkEnd w:id="222"/>
      <w:bookmarkEnd w:id="223"/>
      <w:bookmarkEnd w:id="224"/>
      <w:bookmarkEnd w:id="225"/>
      <w:r>
        <w:rPr>
          <w:rFonts w:ascii="Angsana New" w:hAnsi="Angsana New"/>
          <w:sz w:val="28"/>
          <w:szCs w:val="28"/>
          <w:lang w:val="en-US"/>
        </w:rPr>
        <w:t xml:space="preserve">As at December 31, 2023 and 2022 </w:t>
      </w:r>
      <w:r w:rsidRPr="000D5E3F">
        <w:rPr>
          <w:rFonts w:ascii="Angsana New" w:hAnsi="Angsana New"/>
          <w:sz w:val="28"/>
          <w:szCs w:val="28"/>
          <w:lang w:val="en-US"/>
        </w:rPr>
        <w:t>the Company has an installment</w:t>
      </w:r>
      <w:r>
        <w:rPr>
          <w:rFonts w:ascii="Angsana New" w:hAnsi="Angsana New"/>
          <w:sz w:val="28"/>
          <w:szCs w:val="28"/>
          <w:lang w:val="en-US"/>
        </w:rPr>
        <w:t xml:space="preserve"> sales agreement with </w:t>
      </w:r>
      <w:proofErr w:type="gramStart"/>
      <w:r>
        <w:rPr>
          <w:rFonts w:ascii="Angsana New" w:hAnsi="Angsana New"/>
          <w:sz w:val="28"/>
          <w:szCs w:val="28"/>
          <w:lang w:val="en-US"/>
        </w:rPr>
        <w:t>companies</w:t>
      </w:r>
      <w:proofErr w:type="gramEnd"/>
      <w:r>
        <w:rPr>
          <w:rFonts w:ascii="Angsana New" w:hAnsi="Angsana New"/>
          <w:sz w:val="28"/>
          <w:szCs w:val="28"/>
          <w:lang w:val="en-US"/>
        </w:rPr>
        <w:t xml:space="preserve"> .</w:t>
      </w:r>
      <w:r w:rsidRPr="006C6AAB">
        <w:rPr>
          <w:rFonts w:ascii="Angsana New" w:hAnsi="Angsana New"/>
          <w:sz w:val="28"/>
          <w:szCs w:val="28"/>
          <w:lang w:val="en-US"/>
        </w:rPr>
        <w:t>The Company agreed to settle the payment in 53</w:t>
      </w:r>
      <w:r>
        <w:rPr>
          <w:rFonts w:ascii="Angsana New" w:hAnsi="Angsana New"/>
          <w:sz w:val="28"/>
          <w:szCs w:val="28"/>
          <w:lang w:val="en-US"/>
        </w:rPr>
        <w:t xml:space="preserve"> - 59</w:t>
      </w:r>
      <w:r w:rsidRPr="006C6AAB">
        <w:rPr>
          <w:rFonts w:ascii="Angsana New" w:hAnsi="Angsana New"/>
          <w:sz w:val="28"/>
          <w:szCs w:val="28"/>
          <w:lang w:val="en-US"/>
        </w:rPr>
        <w:t xml:space="preserve"> equaled monthly i</w:t>
      </w:r>
      <w:r>
        <w:rPr>
          <w:rFonts w:ascii="Angsana New" w:hAnsi="Angsana New"/>
          <w:sz w:val="28"/>
          <w:szCs w:val="28"/>
          <w:lang w:val="en-US"/>
        </w:rPr>
        <w:t>nstallments up to the year 2025 - 2028.</w:t>
      </w:r>
    </w:p>
    <w:p w14:paraId="1D04A736" w14:textId="77777777" w:rsidR="00E250DA" w:rsidRPr="00060B27" w:rsidRDefault="00E250DA" w:rsidP="002D673F">
      <w:pPr>
        <w:spacing w:before="120"/>
        <w:ind w:left="360"/>
        <w:jc w:val="thaiDistribute"/>
        <w:rPr>
          <w:rFonts w:ascii="Angsana New" w:hAnsi="Angsana New"/>
          <w:sz w:val="28"/>
          <w:szCs w:val="28"/>
          <w:lang w:val="en-US"/>
        </w:rPr>
      </w:pPr>
    </w:p>
    <w:p w14:paraId="4F71CF38" w14:textId="77777777" w:rsidR="00492778" w:rsidRPr="005B14DA" w:rsidRDefault="00492778" w:rsidP="00492778">
      <w:pPr>
        <w:pStyle w:val="ListParagraph"/>
        <w:numPr>
          <w:ilvl w:val="0"/>
          <w:numId w:val="1"/>
        </w:numPr>
        <w:spacing w:before="240"/>
        <w:jc w:val="thaiDistribute"/>
        <w:rPr>
          <w:rFonts w:ascii="Angsana New" w:hAnsi="Angsana New"/>
          <w:b/>
          <w:bCs/>
          <w:sz w:val="28"/>
          <w:szCs w:val="28"/>
          <w:cs/>
          <w:lang w:val="en-US"/>
        </w:rPr>
      </w:pPr>
      <w:r w:rsidRPr="005F0C1E">
        <w:rPr>
          <w:rFonts w:ascii="Angsana New" w:hAnsi="Angsana New"/>
          <w:b/>
          <w:bCs/>
          <w:sz w:val="28"/>
          <w:szCs w:val="28"/>
          <w:lang w:val="en-US"/>
        </w:rPr>
        <w:lastRenderedPageBreak/>
        <w:t>CONTRACT ASSETS - NET</w:t>
      </w:r>
    </w:p>
    <w:p w14:paraId="5C278543" w14:textId="0747784C" w:rsidR="00492778" w:rsidRDefault="00492778" w:rsidP="00492778">
      <w:pPr>
        <w:spacing w:before="120"/>
        <w:ind w:left="357"/>
        <w:jc w:val="thaiDistribute"/>
        <w:rPr>
          <w:rFonts w:ascii="Angsana New" w:hAnsi="Angsana New"/>
          <w:sz w:val="28"/>
          <w:szCs w:val="28"/>
          <w:lang w:val="en-US"/>
        </w:rPr>
      </w:pPr>
      <w:r w:rsidRPr="00A7452E">
        <w:rPr>
          <w:rFonts w:ascii="Angsana New" w:hAnsi="Angsana New"/>
          <w:sz w:val="28"/>
          <w:szCs w:val="28"/>
          <w:lang w:val="en-US"/>
        </w:rPr>
        <w:t>Contract assets</w:t>
      </w:r>
      <w:r>
        <w:rPr>
          <w:rFonts w:ascii="Angsana New" w:hAnsi="Angsana New"/>
          <w:sz w:val="28"/>
          <w:szCs w:val="28"/>
          <w:lang w:val="en-US"/>
        </w:rPr>
        <w:t xml:space="preserve"> </w:t>
      </w:r>
      <w:r w:rsidRPr="00E92342">
        <w:rPr>
          <w:rFonts w:ascii="Angsana New" w:hAnsi="Angsana New"/>
          <w:sz w:val="28"/>
          <w:szCs w:val="28"/>
          <w:lang w:val="en-US"/>
        </w:rPr>
        <w:t xml:space="preserve">as at December 31, </w:t>
      </w:r>
      <w:r>
        <w:rPr>
          <w:rFonts w:ascii="Angsana New" w:hAnsi="Angsana New"/>
          <w:sz w:val="28"/>
          <w:szCs w:val="28"/>
          <w:lang w:val="en-US"/>
        </w:rPr>
        <w:t>202</w:t>
      </w:r>
      <w:r w:rsidR="007C3809">
        <w:rPr>
          <w:rFonts w:ascii="Angsana New" w:hAnsi="Angsana New"/>
          <w:sz w:val="28"/>
          <w:szCs w:val="28"/>
          <w:lang w:val="en-US"/>
        </w:rPr>
        <w:t>3</w:t>
      </w:r>
      <w:r w:rsidRPr="00E92342">
        <w:rPr>
          <w:rFonts w:ascii="Angsana New" w:hAnsi="Angsana New"/>
          <w:sz w:val="28"/>
          <w:szCs w:val="28"/>
          <w:lang w:val="en-US"/>
        </w:rPr>
        <w:t xml:space="preserve"> and </w:t>
      </w:r>
      <w:r>
        <w:rPr>
          <w:rFonts w:ascii="Angsana New" w:hAnsi="Angsana New"/>
          <w:sz w:val="28"/>
          <w:szCs w:val="28"/>
          <w:lang w:val="en-US"/>
        </w:rPr>
        <w:t>20</w:t>
      </w:r>
      <w:r w:rsidR="008D45F3" w:rsidRPr="00752943">
        <w:rPr>
          <w:rFonts w:ascii="Angsana New" w:hAnsi="Angsana New"/>
          <w:sz w:val="28"/>
          <w:szCs w:val="28"/>
          <w:lang w:val="en-US"/>
        </w:rPr>
        <w:t>2</w:t>
      </w:r>
      <w:r w:rsidR="007C3809">
        <w:rPr>
          <w:rFonts w:ascii="Angsana New" w:hAnsi="Angsana New"/>
          <w:sz w:val="28"/>
          <w:szCs w:val="28"/>
          <w:lang w:val="en-US"/>
        </w:rPr>
        <w:t>2</w:t>
      </w:r>
      <w:r w:rsidRPr="00E92342">
        <w:rPr>
          <w:rFonts w:ascii="Angsana New" w:hAnsi="Angsana New"/>
          <w:sz w:val="28"/>
          <w:szCs w:val="28"/>
          <w:lang w:val="en-US"/>
        </w:rPr>
        <w:t xml:space="preserve"> consisted of:</w:t>
      </w:r>
    </w:p>
    <w:tbl>
      <w:tblPr>
        <w:tblStyle w:val="TableGrid"/>
        <w:tblW w:w="9003" w:type="dxa"/>
        <w:tblInd w:w="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5"/>
        <w:gridCol w:w="1528"/>
        <w:gridCol w:w="1530"/>
        <w:gridCol w:w="1528"/>
        <w:gridCol w:w="1522"/>
      </w:tblGrid>
      <w:tr w:rsidR="00492778" w14:paraId="65001FEF" w14:textId="77777777" w:rsidTr="006B2B53">
        <w:trPr>
          <w:trHeight w:val="288"/>
        </w:trPr>
        <w:tc>
          <w:tcPr>
            <w:tcW w:w="2895" w:type="dxa"/>
            <w:vAlign w:val="bottom"/>
          </w:tcPr>
          <w:p w14:paraId="73304715" w14:textId="77777777" w:rsidR="00492778" w:rsidRPr="005B14DA" w:rsidRDefault="00492778" w:rsidP="00492778">
            <w:pPr>
              <w:tabs>
                <w:tab w:val="left" w:pos="3828"/>
              </w:tabs>
              <w:rPr>
                <w:rFonts w:ascii="Angsana New" w:hAnsi="Angsana New"/>
                <w:sz w:val="28"/>
                <w:szCs w:val="28"/>
                <w:cs/>
                <w:lang w:val="en-US"/>
              </w:rPr>
            </w:pPr>
          </w:p>
        </w:tc>
        <w:tc>
          <w:tcPr>
            <w:tcW w:w="6108" w:type="dxa"/>
            <w:gridSpan w:val="4"/>
            <w:vAlign w:val="bottom"/>
            <w:hideMark/>
          </w:tcPr>
          <w:p w14:paraId="1E23F87A" w14:textId="77777777" w:rsidR="00492778" w:rsidRDefault="00492778" w:rsidP="00492778">
            <w:pPr>
              <w:pBdr>
                <w:bottom w:val="single" w:sz="4" w:space="1" w:color="auto"/>
              </w:pBdr>
              <w:tabs>
                <w:tab w:val="left" w:pos="3828"/>
              </w:tabs>
              <w:ind w:left="-29" w:right="-29"/>
              <w:jc w:val="center"/>
              <w:rPr>
                <w:rFonts w:ascii="Angsana New" w:hAnsi="Angsana New"/>
                <w:sz w:val="28"/>
                <w:szCs w:val="28"/>
                <w:cs/>
              </w:rPr>
            </w:pPr>
            <w:r w:rsidRPr="00752943">
              <w:rPr>
                <w:rFonts w:ascii="Angsana New" w:hAnsi="Angsana New"/>
                <w:sz w:val="28"/>
                <w:szCs w:val="28"/>
                <w:lang w:val="en-US"/>
              </w:rPr>
              <w:t>Unit : Baht</w:t>
            </w:r>
          </w:p>
        </w:tc>
      </w:tr>
      <w:tr w:rsidR="00492778" w14:paraId="4EA3D605" w14:textId="77777777" w:rsidTr="006B2B53">
        <w:trPr>
          <w:trHeight w:val="288"/>
        </w:trPr>
        <w:tc>
          <w:tcPr>
            <w:tcW w:w="2895" w:type="dxa"/>
            <w:vAlign w:val="bottom"/>
          </w:tcPr>
          <w:p w14:paraId="50D5F5D4" w14:textId="77777777" w:rsidR="00492778" w:rsidRPr="005B14DA" w:rsidRDefault="00492778" w:rsidP="00492778">
            <w:pPr>
              <w:tabs>
                <w:tab w:val="left" w:pos="3828"/>
              </w:tabs>
              <w:rPr>
                <w:rFonts w:ascii="Angsana New" w:hAnsi="Angsana New"/>
                <w:sz w:val="28"/>
                <w:szCs w:val="28"/>
                <w:cs/>
                <w:lang w:val="en-US"/>
              </w:rPr>
            </w:pPr>
          </w:p>
        </w:tc>
        <w:tc>
          <w:tcPr>
            <w:tcW w:w="3058" w:type="dxa"/>
            <w:gridSpan w:val="2"/>
            <w:vAlign w:val="bottom"/>
            <w:hideMark/>
          </w:tcPr>
          <w:p w14:paraId="3B44B655" w14:textId="77777777" w:rsidR="00492778" w:rsidRDefault="00492778" w:rsidP="00492778">
            <w:pPr>
              <w:pBdr>
                <w:bottom w:val="single" w:sz="4" w:space="1" w:color="auto"/>
              </w:pBdr>
              <w:ind w:left="-29" w:right="-29"/>
              <w:jc w:val="center"/>
              <w:rPr>
                <w:rFonts w:ascii="Angsana New" w:hAnsi="Angsana New"/>
                <w:sz w:val="28"/>
                <w:szCs w:val="28"/>
                <w:lang w:val="en-US"/>
              </w:rPr>
            </w:pPr>
            <w:r w:rsidRPr="000E6C79">
              <w:rPr>
                <w:rFonts w:ascii="Angsana New" w:hAnsi="Angsana New"/>
                <w:sz w:val="28"/>
                <w:szCs w:val="28"/>
                <w:lang w:val="en-US"/>
              </w:rPr>
              <w:t>Co</w:t>
            </w:r>
            <w:r>
              <w:rPr>
                <w:rFonts w:ascii="Angsana New" w:hAnsi="Angsana New"/>
                <w:sz w:val="28"/>
                <w:szCs w:val="28"/>
                <w:lang w:val="en-US"/>
              </w:rPr>
              <w:t>nsolidated financial statements</w:t>
            </w:r>
          </w:p>
        </w:tc>
        <w:tc>
          <w:tcPr>
            <w:tcW w:w="3050" w:type="dxa"/>
            <w:gridSpan w:val="2"/>
            <w:vAlign w:val="bottom"/>
            <w:hideMark/>
          </w:tcPr>
          <w:p w14:paraId="5613BF6F" w14:textId="77777777" w:rsidR="00492778" w:rsidRDefault="00492778" w:rsidP="00492778">
            <w:pPr>
              <w:pBdr>
                <w:bottom w:val="single" w:sz="4" w:space="1" w:color="auto"/>
              </w:pBdr>
              <w:ind w:left="-29" w:right="-29"/>
              <w:jc w:val="center"/>
              <w:rPr>
                <w:rFonts w:ascii="Angsana New" w:hAnsi="Angsana New"/>
                <w:sz w:val="28"/>
                <w:szCs w:val="28"/>
                <w:lang w:val="en-US"/>
              </w:rPr>
            </w:pPr>
            <w:r w:rsidRPr="003160FB">
              <w:rPr>
                <w:rFonts w:ascii="Angsana New" w:hAnsi="Angsana New"/>
                <w:sz w:val="28"/>
                <w:szCs w:val="28"/>
                <w:lang w:val="en-US"/>
              </w:rPr>
              <w:t>Separate financial statements</w:t>
            </w:r>
          </w:p>
        </w:tc>
      </w:tr>
      <w:tr w:rsidR="00492778" w:rsidRPr="005B14DA" w14:paraId="4360B0B5" w14:textId="77777777" w:rsidTr="006B2B53">
        <w:trPr>
          <w:trHeight w:val="288"/>
        </w:trPr>
        <w:tc>
          <w:tcPr>
            <w:tcW w:w="2895" w:type="dxa"/>
            <w:vAlign w:val="bottom"/>
          </w:tcPr>
          <w:p w14:paraId="7E566FB4" w14:textId="77777777" w:rsidR="00492778" w:rsidRPr="005B14DA" w:rsidRDefault="00492778" w:rsidP="00492778">
            <w:pPr>
              <w:tabs>
                <w:tab w:val="left" w:pos="3828"/>
              </w:tabs>
              <w:rPr>
                <w:rFonts w:ascii="Angsana New" w:hAnsi="Angsana New"/>
                <w:sz w:val="28"/>
                <w:szCs w:val="28"/>
                <w:cs/>
                <w:lang w:val="en-US"/>
              </w:rPr>
            </w:pPr>
          </w:p>
        </w:tc>
        <w:tc>
          <w:tcPr>
            <w:tcW w:w="1528" w:type="dxa"/>
            <w:vAlign w:val="bottom"/>
            <w:hideMark/>
          </w:tcPr>
          <w:p w14:paraId="55085030" w14:textId="0AF23985" w:rsidR="00492778" w:rsidRDefault="00492778" w:rsidP="0049277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w:t>
            </w:r>
            <w:r w:rsidR="007C3809">
              <w:rPr>
                <w:rFonts w:ascii="Angsana New" w:hAnsi="Angsana New"/>
                <w:sz w:val="28"/>
                <w:szCs w:val="28"/>
                <w:lang w:val="en-US"/>
              </w:rPr>
              <w:t>3</w:t>
            </w:r>
          </w:p>
        </w:tc>
        <w:tc>
          <w:tcPr>
            <w:tcW w:w="1530" w:type="dxa"/>
            <w:vAlign w:val="bottom"/>
            <w:hideMark/>
          </w:tcPr>
          <w:p w14:paraId="3AF92EC2" w14:textId="3FCDEB53" w:rsidR="00492778" w:rsidRDefault="00492778" w:rsidP="0049277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Pr="00752943">
              <w:rPr>
                <w:rFonts w:ascii="Angsana New" w:hAnsi="Angsana New"/>
                <w:sz w:val="28"/>
                <w:szCs w:val="28"/>
                <w:lang w:val="en-US"/>
              </w:rPr>
              <w:t>2</w:t>
            </w:r>
            <w:r w:rsidR="007C3809">
              <w:rPr>
                <w:rFonts w:ascii="Angsana New" w:hAnsi="Angsana New"/>
                <w:sz w:val="28"/>
                <w:szCs w:val="28"/>
                <w:lang w:val="en-US"/>
              </w:rPr>
              <w:t>2</w:t>
            </w:r>
          </w:p>
        </w:tc>
        <w:tc>
          <w:tcPr>
            <w:tcW w:w="1528" w:type="dxa"/>
            <w:vAlign w:val="bottom"/>
            <w:hideMark/>
          </w:tcPr>
          <w:p w14:paraId="0483A2D8" w14:textId="298CFCA0" w:rsidR="00492778" w:rsidRDefault="00492778" w:rsidP="0049277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w:t>
            </w:r>
            <w:r w:rsidR="007C3809">
              <w:rPr>
                <w:rFonts w:ascii="Angsana New" w:hAnsi="Angsana New"/>
                <w:sz w:val="28"/>
                <w:szCs w:val="28"/>
                <w:lang w:val="en-US"/>
              </w:rPr>
              <w:t>3</w:t>
            </w:r>
          </w:p>
        </w:tc>
        <w:tc>
          <w:tcPr>
            <w:tcW w:w="1522" w:type="dxa"/>
            <w:vAlign w:val="bottom"/>
            <w:hideMark/>
          </w:tcPr>
          <w:p w14:paraId="490AEE31" w14:textId="28323D73" w:rsidR="00492778" w:rsidRDefault="00492778" w:rsidP="0049277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Pr="00752943">
              <w:rPr>
                <w:rFonts w:ascii="Angsana New" w:hAnsi="Angsana New"/>
                <w:sz w:val="28"/>
                <w:szCs w:val="28"/>
                <w:lang w:val="en-US"/>
              </w:rPr>
              <w:t>2</w:t>
            </w:r>
            <w:r w:rsidR="007C3809">
              <w:rPr>
                <w:rFonts w:ascii="Angsana New" w:hAnsi="Angsana New"/>
                <w:sz w:val="28"/>
                <w:szCs w:val="28"/>
                <w:lang w:val="en-US"/>
              </w:rPr>
              <w:t>2</w:t>
            </w:r>
          </w:p>
        </w:tc>
      </w:tr>
      <w:tr w:rsidR="008D45F3" w:rsidRPr="005B14DA" w14:paraId="325A843F" w14:textId="77777777" w:rsidTr="006B2B53">
        <w:trPr>
          <w:trHeight w:val="288"/>
        </w:trPr>
        <w:tc>
          <w:tcPr>
            <w:tcW w:w="2895" w:type="dxa"/>
            <w:vAlign w:val="bottom"/>
            <w:hideMark/>
          </w:tcPr>
          <w:p w14:paraId="6F67E099" w14:textId="77777777" w:rsidR="008D45F3" w:rsidRDefault="008D45F3" w:rsidP="008D45F3">
            <w:pPr>
              <w:tabs>
                <w:tab w:val="left" w:pos="3828"/>
              </w:tabs>
              <w:ind w:left="75" w:hanging="180"/>
              <w:rPr>
                <w:rFonts w:ascii="Angsana New" w:hAnsi="Angsana New"/>
                <w:sz w:val="28"/>
                <w:szCs w:val="28"/>
                <w:cs/>
              </w:rPr>
            </w:pPr>
            <w:r w:rsidRPr="00752943">
              <w:rPr>
                <w:rFonts w:ascii="Angsana New" w:hAnsi="Angsana New"/>
                <w:sz w:val="28"/>
                <w:szCs w:val="28"/>
                <w:lang w:val="en-US"/>
              </w:rPr>
              <w:t>Contract assets</w:t>
            </w:r>
          </w:p>
        </w:tc>
        <w:tc>
          <w:tcPr>
            <w:tcW w:w="1528" w:type="dxa"/>
            <w:vAlign w:val="bottom"/>
          </w:tcPr>
          <w:p w14:paraId="7F204D68" w14:textId="77777777" w:rsidR="008D45F3" w:rsidRPr="008D45F3" w:rsidRDefault="008D45F3" w:rsidP="008D45F3">
            <w:pPr>
              <w:tabs>
                <w:tab w:val="left" w:pos="3828"/>
              </w:tabs>
              <w:ind w:left="-29" w:right="-29"/>
              <w:jc w:val="right"/>
              <w:rPr>
                <w:rFonts w:ascii="Angsana New" w:hAnsi="Angsana New"/>
                <w:sz w:val="28"/>
                <w:szCs w:val="28"/>
                <w:highlight w:val="yellow"/>
                <w:cs/>
              </w:rPr>
            </w:pPr>
          </w:p>
        </w:tc>
        <w:tc>
          <w:tcPr>
            <w:tcW w:w="1530" w:type="dxa"/>
            <w:vAlign w:val="bottom"/>
          </w:tcPr>
          <w:p w14:paraId="15468A7E" w14:textId="77777777" w:rsidR="008D45F3" w:rsidRDefault="008D45F3" w:rsidP="008D45F3">
            <w:pPr>
              <w:tabs>
                <w:tab w:val="left" w:pos="3828"/>
              </w:tabs>
              <w:ind w:left="-29" w:right="-29"/>
              <w:jc w:val="right"/>
              <w:rPr>
                <w:rFonts w:ascii="Angsana New" w:hAnsi="Angsana New"/>
                <w:sz w:val="28"/>
                <w:szCs w:val="28"/>
                <w:cs/>
              </w:rPr>
            </w:pPr>
          </w:p>
        </w:tc>
        <w:tc>
          <w:tcPr>
            <w:tcW w:w="1528" w:type="dxa"/>
            <w:vAlign w:val="bottom"/>
          </w:tcPr>
          <w:p w14:paraId="4E3BB30D" w14:textId="77777777" w:rsidR="008D45F3" w:rsidRPr="008D45F3" w:rsidRDefault="008D45F3" w:rsidP="008D45F3">
            <w:pPr>
              <w:tabs>
                <w:tab w:val="left" w:pos="3828"/>
              </w:tabs>
              <w:ind w:left="-29" w:right="-29"/>
              <w:jc w:val="right"/>
              <w:rPr>
                <w:rFonts w:ascii="Angsana New" w:hAnsi="Angsana New"/>
                <w:sz w:val="28"/>
                <w:szCs w:val="28"/>
                <w:highlight w:val="yellow"/>
                <w:cs/>
              </w:rPr>
            </w:pPr>
          </w:p>
        </w:tc>
        <w:tc>
          <w:tcPr>
            <w:tcW w:w="1522" w:type="dxa"/>
            <w:vAlign w:val="bottom"/>
          </w:tcPr>
          <w:p w14:paraId="6350EB2A" w14:textId="77777777" w:rsidR="008D45F3" w:rsidRDefault="008D45F3" w:rsidP="008D45F3">
            <w:pPr>
              <w:tabs>
                <w:tab w:val="left" w:pos="3828"/>
              </w:tabs>
              <w:ind w:left="-29" w:right="-29"/>
              <w:jc w:val="right"/>
              <w:rPr>
                <w:rFonts w:ascii="Angsana New" w:hAnsi="Angsana New"/>
                <w:sz w:val="28"/>
                <w:szCs w:val="28"/>
                <w:cs/>
                <w:lang w:val="en-US"/>
              </w:rPr>
            </w:pPr>
          </w:p>
        </w:tc>
      </w:tr>
      <w:tr w:rsidR="008D45F3" w:rsidRPr="005B14DA" w14:paraId="2524BEFF" w14:textId="77777777" w:rsidTr="006B2B53">
        <w:trPr>
          <w:trHeight w:val="288"/>
        </w:trPr>
        <w:tc>
          <w:tcPr>
            <w:tcW w:w="2895" w:type="dxa"/>
            <w:vAlign w:val="bottom"/>
            <w:hideMark/>
          </w:tcPr>
          <w:p w14:paraId="5590447F" w14:textId="77777777" w:rsidR="008D45F3" w:rsidRPr="005F41D7" w:rsidRDefault="008D45F3" w:rsidP="008D45F3">
            <w:pPr>
              <w:tabs>
                <w:tab w:val="left" w:pos="3828"/>
              </w:tabs>
              <w:ind w:firstLine="75"/>
              <w:rPr>
                <w:rFonts w:ascii="Angsana New" w:hAnsi="Angsana New"/>
                <w:sz w:val="28"/>
                <w:szCs w:val="28"/>
                <w:lang w:val="en-US"/>
              </w:rPr>
            </w:pPr>
            <w:r w:rsidRPr="005F41D7">
              <w:rPr>
                <w:rFonts w:ascii="Angsana New" w:hAnsi="Angsana New"/>
                <w:sz w:val="28"/>
                <w:szCs w:val="28"/>
                <w:lang w:val="en-US"/>
              </w:rPr>
              <w:t>Gross amounts due from customer</w:t>
            </w:r>
          </w:p>
        </w:tc>
        <w:tc>
          <w:tcPr>
            <w:tcW w:w="1528" w:type="dxa"/>
            <w:vAlign w:val="bottom"/>
          </w:tcPr>
          <w:p w14:paraId="1AA08D49" w14:textId="77777777" w:rsidR="008D45F3" w:rsidRPr="008D45F3" w:rsidRDefault="008D45F3" w:rsidP="008D45F3">
            <w:pPr>
              <w:tabs>
                <w:tab w:val="left" w:pos="3828"/>
              </w:tabs>
              <w:ind w:left="-29" w:right="-29"/>
              <w:jc w:val="right"/>
              <w:rPr>
                <w:rFonts w:ascii="Angsana New" w:hAnsi="Angsana New"/>
                <w:sz w:val="28"/>
                <w:szCs w:val="28"/>
                <w:highlight w:val="yellow"/>
                <w:cs/>
              </w:rPr>
            </w:pPr>
          </w:p>
        </w:tc>
        <w:tc>
          <w:tcPr>
            <w:tcW w:w="1530" w:type="dxa"/>
            <w:vAlign w:val="bottom"/>
          </w:tcPr>
          <w:p w14:paraId="1C58F87F" w14:textId="77777777" w:rsidR="008D45F3" w:rsidRDefault="008D45F3" w:rsidP="008D45F3">
            <w:pPr>
              <w:tabs>
                <w:tab w:val="left" w:pos="3828"/>
              </w:tabs>
              <w:ind w:left="-29" w:right="-29"/>
              <w:jc w:val="right"/>
              <w:rPr>
                <w:rFonts w:ascii="Angsana New" w:hAnsi="Angsana New"/>
                <w:sz w:val="28"/>
                <w:szCs w:val="28"/>
                <w:cs/>
              </w:rPr>
            </w:pPr>
          </w:p>
        </w:tc>
        <w:tc>
          <w:tcPr>
            <w:tcW w:w="1528" w:type="dxa"/>
            <w:vAlign w:val="bottom"/>
          </w:tcPr>
          <w:p w14:paraId="1C41E4D9" w14:textId="77777777" w:rsidR="008D45F3" w:rsidRPr="008D45F3" w:rsidRDefault="008D45F3" w:rsidP="008D45F3">
            <w:pPr>
              <w:tabs>
                <w:tab w:val="left" w:pos="3828"/>
              </w:tabs>
              <w:ind w:left="-29" w:right="-29"/>
              <w:jc w:val="right"/>
              <w:rPr>
                <w:rFonts w:ascii="Angsana New" w:hAnsi="Angsana New"/>
                <w:sz w:val="28"/>
                <w:szCs w:val="28"/>
                <w:highlight w:val="yellow"/>
                <w:cs/>
              </w:rPr>
            </w:pPr>
          </w:p>
        </w:tc>
        <w:tc>
          <w:tcPr>
            <w:tcW w:w="1522" w:type="dxa"/>
            <w:vAlign w:val="bottom"/>
          </w:tcPr>
          <w:p w14:paraId="26F521F7" w14:textId="77777777" w:rsidR="008D45F3" w:rsidRDefault="008D45F3" w:rsidP="008D45F3">
            <w:pPr>
              <w:tabs>
                <w:tab w:val="left" w:pos="3828"/>
              </w:tabs>
              <w:ind w:left="-29" w:right="-29"/>
              <w:jc w:val="right"/>
              <w:rPr>
                <w:rFonts w:ascii="Angsana New" w:hAnsi="Angsana New"/>
                <w:sz w:val="28"/>
                <w:szCs w:val="28"/>
                <w:cs/>
              </w:rPr>
            </w:pPr>
          </w:p>
        </w:tc>
      </w:tr>
      <w:tr w:rsidR="008D45F3" w:rsidRPr="005B14DA" w14:paraId="3608C7AA" w14:textId="77777777" w:rsidTr="006B2B53">
        <w:trPr>
          <w:trHeight w:val="288"/>
        </w:trPr>
        <w:tc>
          <w:tcPr>
            <w:tcW w:w="2895" w:type="dxa"/>
            <w:vAlign w:val="bottom"/>
            <w:hideMark/>
          </w:tcPr>
          <w:p w14:paraId="0DC0144E" w14:textId="77777777" w:rsidR="008D45F3" w:rsidRDefault="008D45F3" w:rsidP="008D45F3">
            <w:pPr>
              <w:tabs>
                <w:tab w:val="left" w:pos="3828"/>
              </w:tabs>
              <w:rPr>
                <w:rFonts w:ascii="Angsana New" w:hAnsi="Angsana New"/>
                <w:sz w:val="28"/>
                <w:szCs w:val="28"/>
                <w:cs/>
              </w:rPr>
            </w:pPr>
            <w:r w:rsidRPr="00752943">
              <w:rPr>
                <w:rFonts w:ascii="Angsana New" w:hAnsi="Angsana New"/>
                <w:sz w:val="28"/>
                <w:szCs w:val="28"/>
                <w:lang w:val="en-US"/>
              </w:rPr>
              <w:t xml:space="preserve">  for contract work</w:t>
            </w:r>
          </w:p>
        </w:tc>
        <w:tc>
          <w:tcPr>
            <w:tcW w:w="1528" w:type="dxa"/>
            <w:vAlign w:val="bottom"/>
          </w:tcPr>
          <w:p w14:paraId="1CD7BBBF" w14:textId="77777777" w:rsidR="008D45F3" w:rsidRPr="008D45F3" w:rsidRDefault="008D45F3" w:rsidP="008D45F3">
            <w:pPr>
              <w:tabs>
                <w:tab w:val="left" w:pos="3828"/>
              </w:tabs>
              <w:ind w:left="-29" w:right="-29"/>
              <w:jc w:val="right"/>
              <w:rPr>
                <w:rFonts w:ascii="Angsana New" w:hAnsi="Angsana New"/>
                <w:sz w:val="28"/>
                <w:szCs w:val="28"/>
                <w:highlight w:val="yellow"/>
                <w:cs/>
                <w:lang w:val="en-US"/>
              </w:rPr>
            </w:pPr>
          </w:p>
        </w:tc>
        <w:tc>
          <w:tcPr>
            <w:tcW w:w="1530" w:type="dxa"/>
            <w:vAlign w:val="bottom"/>
          </w:tcPr>
          <w:p w14:paraId="1B4A45D6" w14:textId="77777777" w:rsidR="008D45F3" w:rsidRPr="000A4EB1" w:rsidRDefault="008D45F3" w:rsidP="008D45F3">
            <w:pPr>
              <w:tabs>
                <w:tab w:val="left" w:pos="3828"/>
              </w:tabs>
              <w:ind w:left="-29" w:right="-29"/>
              <w:jc w:val="right"/>
              <w:rPr>
                <w:rFonts w:ascii="Angsana New" w:hAnsi="Angsana New"/>
                <w:sz w:val="28"/>
                <w:szCs w:val="28"/>
                <w:cs/>
                <w:lang w:val="en-US"/>
              </w:rPr>
            </w:pPr>
          </w:p>
        </w:tc>
        <w:tc>
          <w:tcPr>
            <w:tcW w:w="1528" w:type="dxa"/>
            <w:vAlign w:val="bottom"/>
          </w:tcPr>
          <w:p w14:paraId="0B65E61B" w14:textId="77777777" w:rsidR="008D45F3" w:rsidRPr="008D45F3" w:rsidRDefault="008D45F3" w:rsidP="008D45F3">
            <w:pPr>
              <w:tabs>
                <w:tab w:val="left" w:pos="3828"/>
              </w:tabs>
              <w:ind w:left="-29" w:right="-29"/>
              <w:jc w:val="right"/>
              <w:rPr>
                <w:rFonts w:ascii="Angsana New" w:hAnsi="Angsana New"/>
                <w:sz w:val="28"/>
                <w:szCs w:val="28"/>
                <w:highlight w:val="yellow"/>
                <w:cs/>
                <w:lang w:val="en-US"/>
              </w:rPr>
            </w:pPr>
          </w:p>
        </w:tc>
        <w:tc>
          <w:tcPr>
            <w:tcW w:w="1522" w:type="dxa"/>
            <w:vAlign w:val="bottom"/>
          </w:tcPr>
          <w:p w14:paraId="5F395899" w14:textId="77777777" w:rsidR="008D45F3" w:rsidRPr="00EB09B5" w:rsidRDefault="008D45F3" w:rsidP="008D45F3">
            <w:pPr>
              <w:tabs>
                <w:tab w:val="left" w:pos="3828"/>
              </w:tabs>
              <w:ind w:left="-29" w:right="-29"/>
              <w:jc w:val="right"/>
              <w:rPr>
                <w:rFonts w:ascii="Angsana New" w:hAnsi="Angsana New"/>
                <w:sz w:val="28"/>
                <w:szCs w:val="28"/>
                <w:cs/>
                <w:lang w:val="en-US"/>
              </w:rPr>
            </w:pPr>
          </w:p>
        </w:tc>
      </w:tr>
      <w:tr w:rsidR="00B70B95" w:rsidRPr="005B14DA" w14:paraId="743EEAA7" w14:textId="77777777" w:rsidTr="00D541BD">
        <w:trPr>
          <w:trHeight w:val="288"/>
        </w:trPr>
        <w:tc>
          <w:tcPr>
            <w:tcW w:w="2895" w:type="dxa"/>
            <w:vAlign w:val="bottom"/>
          </w:tcPr>
          <w:p w14:paraId="09E095AF" w14:textId="77777777" w:rsidR="00B70B95" w:rsidRPr="005B14DA" w:rsidRDefault="00B70B95" w:rsidP="00B70B95">
            <w:pPr>
              <w:rPr>
                <w:rFonts w:asciiTheme="majorBidi" w:hAnsiTheme="majorBidi"/>
                <w:sz w:val="28"/>
                <w:szCs w:val="28"/>
                <w:cs/>
                <w:lang w:val="en-US"/>
              </w:rPr>
            </w:pPr>
            <w:r>
              <w:rPr>
                <w:rFonts w:asciiTheme="majorBidi" w:hAnsiTheme="majorBidi"/>
                <w:sz w:val="28"/>
                <w:szCs w:val="28"/>
                <w:lang w:val="en-US"/>
              </w:rPr>
              <w:t xml:space="preserve">        Outstanding less than</w:t>
            </w:r>
            <w:r w:rsidRPr="00CF5E2F">
              <w:rPr>
                <w:rFonts w:asciiTheme="majorBidi" w:hAnsiTheme="majorBidi"/>
                <w:sz w:val="28"/>
                <w:szCs w:val="28"/>
                <w:lang w:val="en-US"/>
              </w:rPr>
              <w:t xml:space="preserve"> </w:t>
            </w:r>
            <w:r w:rsidRPr="00752943">
              <w:rPr>
                <w:rFonts w:asciiTheme="majorBidi" w:hAnsiTheme="majorBidi"/>
                <w:sz w:val="28"/>
                <w:szCs w:val="28"/>
                <w:lang w:val="en-US"/>
              </w:rPr>
              <w:t xml:space="preserve">1 </w:t>
            </w:r>
            <w:r w:rsidRPr="00CF5E2F">
              <w:rPr>
                <w:rFonts w:asciiTheme="majorBidi" w:hAnsiTheme="majorBidi"/>
                <w:sz w:val="28"/>
                <w:szCs w:val="28"/>
                <w:lang w:val="en-US"/>
              </w:rPr>
              <w:t>year</w:t>
            </w:r>
          </w:p>
        </w:tc>
        <w:tc>
          <w:tcPr>
            <w:tcW w:w="1528" w:type="dxa"/>
            <w:shd w:val="clear" w:color="auto" w:fill="auto"/>
            <w:vAlign w:val="bottom"/>
          </w:tcPr>
          <w:p w14:paraId="07DB14A6" w14:textId="04791149" w:rsidR="00B70B95" w:rsidRPr="008D45F3" w:rsidRDefault="00B70B95" w:rsidP="00B70B95">
            <w:pPr>
              <w:tabs>
                <w:tab w:val="left" w:pos="3828"/>
              </w:tabs>
              <w:ind w:left="-29" w:right="-29"/>
              <w:jc w:val="right"/>
              <w:rPr>
                <w:rFonts w:ascii="Angsana New" w:hAnsi="Angsana New"/>
                <w:sz w:val="28"/>
                <w:szCs w:val="28"/>
                <w:highlight w:val="yellow"/>
                <w:lang w:val="en-US"/>
              </w:rPr>
            </w:pPr>
            <w:r w:rsidRPr="0010640E">
              <w:rPr>
                <w:rFonts w:ascii="Angsana New" w:hAnsi="Angsana New"/>
                <w:sz w:val="28"/>
                <w:szCs w:val="28"/>
                <w:lang w:val="en-US"/>
              </w:rPr>
              <w:t>131,406,600.30</w:t>
            </w:r>
          </w:p>
        </w:tc>
        <w:tc>
          <w:tcPr>
            <w:tcW w:w="1530" w:type="dxa"/>
            <w:vAlign w:val="bottom"/>
          </w:tcPr>
          <w:p w14:paraId="7AB3CF03" w14:textId="09B32B82" w:rsidR="00B70B95" w:rsidRDefault="00B70B95" w:rsidP="00B70B95">
            <w:pPr>
              <w:tabs>
                <w:tab w:val="left" w:pos="3828"/>
              </w:tabs>
              <w:ind w:left="-29" w:right="-29"/>
              <w:jc w:val="right"/>
              <w:rPr>
                <w:rFonts w:ascii="Angsana New" w:hAnsi="Angsana New"/>
                <w:sz w:val="28"/>
                <w:szCs w:val="28"/>
                <w:lang w:val="en-US"/>
              </w:rPr>
            </w:pPr>
            <w:r w:rsidRPr="00A669D0">
              <w:rPr>
                <w:rFonts w:ascii="Angsana New" w:hAnsi="Angsana New"/>
                <w:sz w:val="28"/>
                <w:szCs w:val="28"/>
                <w:lang w:val="en-US"/>
              </w:rPr>
              <w:t>94,044,908.59</w:t>
            </w:r>
          </w:p>
        </w:tc>
        <w:tc>
          <w:tcPr>
            <w:tcW w:w="1528" w:type="dxa"/>
            <w:shd w:val="clear" w:color="auto" w:fill="auto"/>
            <w:vAlign w:val="bottom"/>
          </w:tcPr>
          <w:p w14:paraId="5F199475" w14:textId="38208CA8" w:rsidR="00B70B95" w:rsidRPr="008D45F3" w:rsidRDefault="00B70B95" w:rsidP="00B70B95">
            <w:pPr>
              <w:tabs>
                <w:tab w:val="left" w:pos="3828"/>
              </w:tabs>
              <w:ind w:left="-29" w:right="-29"/>
              <w:jc w:val="right"/>
              <w:rPr>
                <w:rFonts w:ascii="Angsana New" w:hAnsi="Angsana New"/>
                <w:sz w:val="28"/>
                <w:szCs w:val="28"/>
                <w:highlight w:val="yellow"/>
                <w:lang w:val="en-US"/>
              </w:rPr>
            </w:pPr>
            <w:r w:rsidRPr="00D30240">
              <w:rPr>
                <w:rFonts w:ascii="Angsana New" w:hAnsi="Angsana New"/>
                <w:sz w:val="28"/>
                <w:szCs w:val="28"/>
                <w:lang w:val="en-US"/>
              </w:rPr>
              <w:t>126</w:t>
            </w:r>
            <w:r w:rsidRPr="00A669D0">
              <w:rPr>
                <w:rFonts w:ascii="Angsana New" w:hAnsi="Angsana New"/>
                <w:sz w:val="28"/>
                <w:szCs w:val="28"/>
                <w:lang w:val="en-US"/>
              </w:rPr>
              <w:t>,</w:t>
            </w:r>
            <w:r w:rsidRPr="00D30240">
              <w:rPr>
                <w:rFonts w:ascii="Angsana New" w:hAnsi="Angsana New"/>
                <w:sz w:val="28"/>
                <w:szCs w:val="28"/>
                <w:lang w:val="en-US"/>
              </w:rPr>
              <w:t>836</w:t>
            </w:r>
            <w:r w:rsidRPr="00A669D0">
              <w:rPr>
                <w:rFonts w:ascii="Angsana New" w:hAnsi="Angsana New"/>
                <w:sz w:val="28"/>
                <w:szCs w:val="28"/>
                <w:lang w:val="en-US"/>
              </w:rPr>
              <w:t>,</w:t>
            </w:r>
            <w:r w:rsidRPr="00D30240">
              <w:rPr>
                <w:rFonts w:ascii="Angsana New" w:hAnsi="Angsana New"/>
                <w:sz w:val="28"/>
                <w:szCs w:val="28"/>
                <w:lang w:val="en-US"/>
              </w:rPr>
              <w:t>083.97</w:t>
            </w:r>
          </w:p>
        </w:tc>
        <w:tc>
          <w:tcPr>
            <w:tcW w:w="1522" w:type="dxa"/>
            <w:vAlign w:val="bottom"/>
          </w:tcPr>
          <w:p w14:paraId="73613BC5" w14:textId="272E94D1" w:rsidR="00B70B95" w:rsidRPr="008535EC" w:rsidRDefault="00B70B95" w:rsidP="00B70B95">
            <w:pPr>
              <w:tabs>
                <w:tab w:val="left" w:pos="3828"/>
              </w:tabs>
              <w:ind w:left="-29" w:right="-29"/>
              <w:jc w:val="right"/>
              <w:rPr>
                <w:rFonts w:ascii="Angsana New" w:hAnsi="Angsana New"/>
                <w:sz w:val="28"/>
                <w:szCs w:val="28"/>
                <w:lang w:val="en-US"/>
              </w:rPr>
            </w:pPr>
            <w:r w:rsidRPr="00A669D0">
              <w:rPr>
                <w:rFonts w:ascii="Angsana New" w:hAnsi="Angsana New"/>
                <w:sz w:val="28"/>
                <w:szCs w:val="28"/>
                <w:lang w:val="en-US"/>
              </w:rPr>
              <w:t>92,568,411.23</w:t>
            </w:r>
          </w:p>
        </w:tc>
      </w:tr>
      <w:tr w:rsidR="00B70B95" w:rsidRPr="005B14DA" w14:paraId="71E18200" w14:textId="77777777" w:rsidTr="00D541BD">
        <w:trPr>
          <w:trHeight w:val="288"/>
        </w:trPr>
        <w:tc>
          <w:tcPr>
            <w:tcW w:w="2895" w:type="dxa"/>
            <w:vAlign w:val="bottom"/>
          </w:tcPr>
          <w:p w14:paraId="2CBCECB3" w14:textId="77777777" w:rsidR="00B70B95" w:rsidRPr="005B14DA" w:rsidRDefault="00B70B95" w:rsidP="00B70B95">
            <w:pPr>
              <w:rPr>
                <w:rFonts w:asciiTheme="majorBidi" w:hAnsiTheme="majorBidi"/>
                <w:sz w:val="28"/>
                <w:szCs w:val="28"/>
                <w:cs/>
                <w:lang w:val="en-US"/>
              </w:rPr>
            </w:pPr>
            <w:r>
              <w:rPr>
                <w:rFonts w:asciiTheme="majorBidi" w:hAnsiTheme="majorBidi"/>
                <w:sz w:val="28"/>
                <w:szCs w:val="28"/>
                <w:lang w:val="en-US"/>
              </w:rPr>
              <w:t xml:space="preserve">        Outstanding more than</w:t>
            </w:r>
            <w:r w:rsidRPr="00CF5E2F">
              <w:rPr>
                <w:rFonts w:asciiTheme="majorBidi" w:hAnsiTheme="majorBidi"/>
                <w:sz w:val="28"/>
                <w:szCs w:val="28"/>
                <w:lang w:val="en-US"/>
              </w:rPr>
              <w:t xml:space="preserve"> </w:t>
            </w:r>
            <w:r w:rsidRPr="00752943">
              <w:rPr>
                <w:rFonts w:asciiTheme="majorBidi" w:hAnsiTheme="majorBidi"/>
                <w:sz w:val="28"/>
                <w:szCs w:val="28"/>
                <w:lang w:val="en-US"/>
              </w:rPr>
              <w:t xml:space="preserve">1 </w:t>
            </w:r>
            <w:r w:rsidRPr="00CF5E2F">
              <w:rPr>
                <w:rFonts w:asciiTheme="majorBidi" w:hAnsiTheme="majorBidi"/>
                <w:sz w:val="28"/>
                <w:szCs w:val="28"/>
                <w:lang w:val="en-US"/>
              </w:rPr>
              <w:t>year</w:t>
            </w:r>
          </w:p>
        </w:tc>
        <w:tc>
          <w:tcPr>
            <w:tcW w:w="1528" w:type="dxa"/>
            <w:shd w:val="clear" w:color="auto" w:fill="auto"/>
            <w:vAlign w:val="bottom"/>
          </w:tcPr>
          <w:p w14:paraId="66D15562" w14:textId="410FF070" w:rsidR="00B70B95" w:rsidRPr="008D45F3" w:rsidRDefault="00B70B95" w:rsidP="00B70B95">
            <w:pPr>
              <w:pBdr>
                <w:bottom w:val="single" w:sz="4" w:space="1" w:color="auto"/>
              </w:pBdr>
              <w:tabs>
                <w:tab w:val="left" w:pos="3828"/>
              </w:tabs>
              <w:ind w:left="-29" w:right="-29"/>
              <w:jc w:val="right"/>
              <w:rPr>
                <w:rFonts w:ascii="Angsana New" w:hAnsi="Angsana New"/>
                <w:sz w:val="28"/>
                <w:szCs w:val="28"/>
                <w:highlight w:val="yellow"/>
                <w:lang w:val="en-US"/>
              </w:rPr>
            </w:pPr>
            <w:r w:rsidRPr="0010640E">
              <w:rPr>
                <w:rFonts w:ascii="Angsana New" w:hAnsi="Angsana New"/>
                <w:sz w:val="28"/>
                <w:szCs w:val="28"/>
                <w:lang w:val="en-US"/>
              </w:rPr>
              <w:t>1,995,436.10</w:t>
            </w:r>
          </w:p>
        </w:tc>
        <w:tc>
          <w:tcPr>
            <w:tcW w:w="1530" w:type="dxa"/>
            <w:vAlign w:val="bottom"/>
          </w:tcPr>
          <w:p w14:paraId="07C57FF3" w14:textId="47113AC8" w:rsidR="00B70B95" w:rsidRDefault="00B70B95" w:rsidP="00B70B95">
            <w:pPr>
              <w:pBdr>
                <w:bottom w:val="single" w:sz="4" w:space="1" w:color="auto"/>
              </w:pBdr>
              <w:tabs>
                <w:tab w:val="left" w:pos="3828"/>
              </w:tabs>
              <w:ind w:left="-29" w:right="-29"/>
              <w:jc w:val="right"/>
              <w:rPr>
                <w:rFonts w:ascii="Angsana New" w:hAnsi="Angsana New"/>
                <w:sz w:val="28"/>
                <w:szCs w:val="28"/>
                <w:lang w:val="en-US"/>
              </w:rPr>
            </w:pPr>
            <w:r w:rsidRPr="00A669D0">
              <w:rPr>
                <w:rFonts w:ascii="Angsana New" w:hAnsi="Angsana New"/>
                <w:sz w:val="28"/>
                <w:szCs w:val="28"/>
                <w:lang w:val="en-US"/>
              </w:rPr>
              <w:t>106,444,662.71</w:t>
            </w:r>
          </w:p>
        </w:tc>
        <w:tc>
          <w:tcPr>
            <w:tcW w:w="1528" w:type="dxa"/>
            <w:shd w:val="clear" w:color="auto" w:fill="auto"/>
            <w:vAlign w:val="bottom"/>
          </w:tcPr>
          <w:p w14:paraId="3ECA3D9B" w14:textId="1DF67C09" w:rsidR="00B70B95" w:rsidRPr="008D45F3" w:rsidRDefault="00B70B95" w:rsidP="00B70B95">
            <w:pPr>
              <w:pBdr>
                <w:bottom w:val="single" w:sz="4" w:space="1" w:color="auto"/>
              </w:pBdr>
              <w:tabs>
                <w:tab w:val="left" w:pos="3828"/>
              </w:tabs>
              <w:ind w:left="-29" w:right="-29"/>
              <w:jc w:val="right"/>
              <w:rPr>
                <w:rFonts w:ascii="Angsana New" w:hAnsi="Angsana New"/>
                <w:sz w:val="28"/>
                <w:szCs w:val="28"/>
                <w:highlight w:val="yellow"/>
                <w:lang w:val="en-US"/>
              </w:rPr>
            </w:pPr>
            <w:r w:rsidRPr="00D30240">
              <w:rPr>
                <w:rFonts w:ascii="Angsana New" w:hAnsi="Angsana New"/>
                <w:sz w:val="28"/>
                <w:szCs w:val="28"/>
                <w:lang w:val="en-US"/>
              </w:rPr>
              <w:t>1</w:t>
            </w:r>
            <w:r w:rsidRPr="00A669D0">
              <w:rPr>
                <w:rFonts w:ascii="Angsana New" w:hAnsi="Angsana New"/>
                <w:sz w:val="28"/>
                <w:szCs w:val="28"/>
                <w:lang w:val="en-US"/>
              </w:rPr>
              <w:t>,</w:t>
            </w:r>
            <w:r w:rsidRPr="00D30240">
              <w:rPr>
                <w:rFonts w:ascii="Angsana New" w:hAnsi="Angsana New"/>
                <w:sz w:val="28"/>
                <w:szCs w:val="28"/>
                <w:lang w:val="en-US"/>
              </w:rPr>
              <w:t>995</w:t>
            </w:r>
            <w:r w:rsidRPr="00A669D0">
              <w:rPr>
                <w:rFonts w:ascii="Angsana New" w:hAnsi="Angsana New"/>
                <w:sz w:val="28"/>
                <w:szCs w:val="28"/>
                <w:lang w:val="en-US"/>
              </w:rPr>
              <w:t>,</w:t>
            </w:r>
            <w:r w:rsidRPr="00D30240">
              <w:rPr>
                <w:rFonts w:ascii="Angsana New" w:hAnsi="Angsana New"/>
                <w:sz w:val="28"/>
                <w:szCs w:val="28"/>
                <w:lang w:val="en-US"/>
              </w:rPr>
              <w:t>436.10</w:t>
            </w:r>
          </w:p>
        </w:tc>
        <w:tc>
          <w:tcPr>
            <w:tcW w:w="1522" w:type="dxa"/>
            <w:vAlign w:val="bottom"/>
          </w:tcPr>
          <w:p w14:paraId="6FAA4337" w14:textId="0DBF73C8" w:rsidR="00B70B95" w:rsidRPr="008535EC" w:rsidRDefault="00B70B95" w:rsidP="00B70B95">
            <w:pPr>
              <w:pBdr>
                <w:bottom w:val="single" w:sz="4" w:space="1" w:color="auto"/>
              </w:pBdr>
              <w:tabs>
                <w:tab w:val="left" w:pos="3828"/>
              </w:tabs>
              <w:ind w:left="-29" w:right="-29"/>
              <w:jc w:val="right"/>
              <w:rPr>
                <w:rFonts w:ascii="Angsana New" w:hAnsi="Angsana New"/>
                <w:sz w:val="28"/>
                <w:szCs w:val="28"/>
                <w:lang w:val="en-US"/>
              </w:rPr>
            </w:pPr>
            <w:r w:rsidRPr="00A669D0">
              <w:rPr>
                <w:rFonts w:ascii="Angsana New" w:hAnsi="Angsana New"/>
                <w:sz w:val="28"/>
                <w:szCs w:val="28"/>
                <w:lang w:val="en-US"/>
              </w:rPr>
              <w:t>106,444,662.71</w:t>
            </w:r>
          </w:p>
        </w:tc>
      </w:tr>
      <w:tr w:rsidR="00B70B95" w:rsidRPr="005B14DA" w14:paraId="470F0CC6" w14:textId="77777777" w:rsidTr="00D541BD">
        <w:trPr>
          <w:trHeight w:val="288"/>
        </w:trPr>
        <w:tc>
          <w:tcPr>
            <w:tcW w:w="2895" w:type="dxa"/>
            <w:vAlign w:val="bottom"/>
          </w:tcPr>
          <w:p w14:paraId="73451EED" w14:textId="77777777" w:rsidR="00B70B95" w:rsidRPr="00CF5E2F" w:rsidRDefault="00B70B95" w:rsidP="00B70B95">
            <w:pPr>
              <w:tabs>
                <w:tab w:val="left" w:pos="3828"/>
              </w:tabs>
              <w:ind w:left="75" w:hanging="180"/>
              <w:rPr>
                <w:rFonts w:asciiTheme="majorBidi" w:hAnsiTheme="majorBidi"/>
                <w:sz w:val="28"/>
                <w:szCs w:val="28"/>
                <w:lang w:val="en-US"/>
              </w:rPr>
            </w:pPr>
            <w:r w:rsidRPr="00752943">
              <w:rPr>
                <w:rFonts w:ascii="Angsana New" w:hAnsi="Angsana New"/>
                <w:sz w:val="28"/>
                <w:szCs w:val="28"/>
                <w:lang w:val="en-US"/>
              </w:rPr>
              <w:t>Total</w:t>
            </w:r>
          </w:p>
        </w:tc>
        <w:tc>
          <w:tcPr>
            <w:tcW w:w="1528" w:type="dxa"/>
            <w:shd w:val="clear" w:color="auto" w:fill="auto"/>
            <w:vAlign w:val="bottom"/>
          </w:tcPr>
          <w:p w14:paraId="3DC05DB6" w14:textId="0A3B2F31" w:rsidR="00B70B95" w:rsidRPr="008D45F3" w:rsidRDefault="00B70B95" w:rsidP="000D2CCE">
            <w:pPr>
              <w:tabs>
                <w:tab w:val="left" w:pos="3828"/>
              </w:tabs>
              <w:ind w:left="-29" w:right="-29"/>
              <w:jc w:val="right"/>
              <w:rPr>
                <w:rFonts w:ascii="Angsana New" w:hAnsi="Angsana New"/>
                <w:sz w:val="28"/>
                <w:szCs w:val="28"/>
                <w:highlight w:val="yellow"/>
                <w:lang w:val="en-US"/>
              </w:rPr>
            </w:pPr>
            <w:r w:rsidRPr="0010640E">
              <w:rPr>
                <w:rFonts w:ascii="Angsana New" w:hAnsi="Angsana New"/>
                <w:sz w:val="28"/>
                <w:szCs w:val="28"/>
                <w:lang w:val="en-US"/>
              </w:rPr>
              <w:t>133,402,036.40</w:t>
            </w:r>
          </w:p>
        </w:tc>
        <w:tc>
          <w:tcPr>
            <w:tcW w:w="1530" w:type="dxa"/>
            <w:vAlign w:val="bottom"/>
          </w:tcPr>
          <w:p w14:paraId="17D7F373" w14:textId="3817E55A" w:rsidR="00B70B95" w:rsidRDefault="00B70B95" w:rsidP="000D2CCE">
            <w:pPr>
              <w:tabs>
                <w:tab w:val="left" w:pos="3828"/>
              </w:tabs>
              <w:ind w:left="-29" w:right="-29"/>
              <w:jc w:val="right"/>
              <w:rPr>
                <w:rFonts w:ascii="Angsana New" w:hAnsi="Angsana New"/>
                <w:sz w:val="28"/>
                <w:szCs w:val="28"/>
                <w:lang w:val="en-US"/>
              </w:rPr>
            </w:pPr>
            <w:r w:rsidRPr="00A669D0">
              <w:rPr>
                <w:rFonts w:ascii="Angsana New" w:hAnsi="Angsana New"/>
                <w:sz w:val="28"/>
                <w:szCs w:val="28"/>
                <w:lang w:val="en-US"/>
              </w:rPr>
              <w:t>200,489,571.30</w:t>
            </w:r>
          </w:p>
        </w:tc>
        <w:tc>
          <w:tcPr>
            <w:tcW w:w="1528" w:type="dxa"/>
            <w:shd w:val="clear" w:color="auto" w:fill="auto"/>
            <w:vAlign w:val="bottom"/>
          </w:tcPr>
          <w:p w14:paraId="52A33E92" w14:textId="6419DDA8" w:rsidR="00B70B95" w:rsidRPr="008D45F3" w:rsidRDefault="00B70B95" w:rsidP="000D2CCE">
            <w:pPr>
              <w:tabs>
                <w:tab w:val="left" w:pos="3828"/>
              </w:tabs>
              <w:ind w:left="-29" w:right="-29"/>
              <w:jc w:val="right"/>
              <w:rPr>
                <w:rFonts w:ascii="Angsana New" w:hAnsi="Angsana New"/>
                <w:sz w:val="28"/>
                <w:szCs w:val="28"/>
                <w:highlight w:val="yellow"/>
                <w:lang w:val="en-US"/>
              </w:rPr>
            </w:pPr>
            <w:r w:rsidRPr="00D30240">
              <w:rPr>
                <w:rFonts w:ascii="Angsana New" w:hAnsi="Angsana New"/>
                <w:sz w:val="28"/>
                <w:szCs w:val="28"/>
                <w:lang w:val="en-US"/>
              </w:rPr>
              <w:t>128</w:t>
            </w:r>
            <w:r w:rsidRPr="00A669D0">
              <w:rPr>
                <w:rFonts w:ascii="Angsana New" w:hAnsi="Angsana New"/>
                <w:sz w:val="28"/>
                <w:szCs w:val="28"/>
                <w:lang w:val="en-US"/>
              </w:rPr>
              <w:t>,</w:t>
            </w:r>
            <w:r w:rsidRPr="00D30240">
              <w:rPr>
                <w:rFonts w:ascii="Angsana New" w:hAnsi="Angsana New"/>
                <w:sz w:val="28"/>
                <w:szCs w:val="28"/>
                <w:lang w:val="en-US"/>
              </w:rPr>
              <w:t>831</w:t>
            </w:r>
            <w:r w:rsidRPr="00A669D0">
              <w:rPr>
                <w:rFonts w:ascii="Angsana New" w:hAnsi="Angsana New"/>
                <w:sz w:val="28"/>
                <w:szCs w:val="28"/>
                <w:lang w:val="en-US"/>
              </w:rPr>
              <w:t>,</w:t>
            </w:r>
            <w:r w:rsidRPr="00D30240">
              <w:rPr>
                <w:rFonts w:ascii="Angsana New" w:hAnsi="Angsana New"/>
                <w:sz w:val="28"/>
                <w:szCs w:val="28"/>
                <w:lang w:val="en-US"/>
              </w:rPr>
              <w:t>520.07</w:t>
            </w:r>
          </w:p>
        </w:tc>
        <w:tc>
          <w:tcPr>
            <w:tcW w:w="1522" w:type="dxa"/>
            <w:vAlign w:val="bottom"/>
          </w:tcPr>
          <w:p w14:paraId="5BA43EEE" w14:textId="35BAD1BD" w:rsidR="00B70B95" w:rsidRPr="008535EC" w:rsidRDefault="00B70B95" w:rsidP="000D2CCE">
            <w:pPr>
              <w:tabs>
                <w:tab w:val="left" w:pos="3828"/>
              </w:tabs>
              <w:ind w:left="-29" w:right="-29"/>
              <w:jc w:val="right"/>
              <w:rPr>
                <w:rFonts w:ascii="Angsana New" w:hAnsi="Angsana New"/>
                <w:sz w:val="28"/>
                <w:szCs w:val="28"/>
                <w:lang w:val="en-US"/>
              </w:rPr>
            </w:pPr>
            <w:r w:rsidRPr="00A669D0">
              <w:rPr>
                <w:rFonts w:ascii="Angsana New" w:hAnsi="Angsana New"/>
                <w:sz w:val="28"/>
                <w:szCs w:val="28"/>
                <w:lang w:val="en-US"/>
              </w:rPr>
              <w:t>199,013,073.94</w:t>
            </w:r>
          </w:p>
        </w:tc>
      </w:tr>
      <w:tr w:rsidR="00A42F7D" w:rsidRPr="005B14DA" w14:paraId="68575EDC" w14:textId="77777777" w:rsidTr="00D541BD">
        <w:trPr>
          <w:trHeight w:val="288"/>
        </w:trPr>
        <w:tc>
          <w:tcPr>
            <w:tcW w:w="2895" w:type="dxa"/>
            <w:vAlign w:val="bottom"/>
          </w:tcPr>
          <w:p w14:paraId="26A2C612" w14:textId="77777777" w:rsidR="0018333D" w:rsidRDefault="00A42F7D" w:rsidP="0018333D">
            <w:pPr>
              <w:tabs>
                <w:tab w:val="left" w:pos="3828"/>
              </w:tabs>
              <w:ind w:left="75" w:hanging="180"/>
              <w:rPr>
                <w:rFonts w:ascii="Angsana New" w:hAnsi="Angsana New"/>
                <w:sz w:val="28"/>
                <w:szCs w:val="28"/>
                <w:lang w:val="en-US"/>
              </w:rPr>
            </w:pPr>
            <w:r w:rsidRPr="0018333D">
              <w:rPr>
                <w:rFonts w:ascii="Angsana New" w:hAnsi="Angsana New"/>
                <w:sz w:val="28"/>
                <w:szCs w:val="28"/>
                <w:u w:val="single"/>
                <w:lang w:val="en-US"/>
              </w:rPr>
              <w:t>Less</w:t>
            </w:r>
            <w:r>
              <w:rPr>
                <w:rFonts w:ascii="Angsana New" w:hAnsi="Angsana New"/>
                <w:sz w:val="28"/>
                <w:szCs w:val="28"/>
                <w:lang w:val="en-US"/>
              </w:rPr>
              <w:t xml:space="preserve">  Allowance for expected </w:t>
            </w:r>
          </w:p>
          <w:p w14:paraId="2769D961" w14:textId="4EF7C44E" w:rsidR="00A42F7D" w:rsidRPr="005B14DA" w:rsidRDefault="00A42F7D" w:rsidP="0018333D">
            <w:pPr>
              <w:tabs>
                <w:tab w:val="left" w:pos="3828"/>
              </w:tabs>
              <w:ind w:left="1065" w:hanging="720"/>
              <w:rPr>
                <w:rFonts w:ascii="Angsana New" w:hAnsi="Angsana New"/>
                <w:sz w:val="28"/>
                <w:szCs w:val="28"/>
                <w:cs/>
                <w:lang w:val="en-US"/>
              </w:rPr>
            </w:pPr>
            <w:r w:rsidRPr="0018333D">
              <w:rPr>
                <w:rFonts w:ascii="Angsana New" w:hAnsi="Angsana New"/>
                <w:sz w:val="28"/>
                <w:szCs w:val="28"/>
                <w:lang w:val="en-US"/>
              </w:rPr>
              <w:t>credit</w:t>
            </w:r>
            <w:r w:rsidR="000D2CCE" w:rsidRPr="0018333D">
              <w:rPr>
                <w:rFonts w:ascii="Angsana New" w:hAnsi="Angsana New"/>
                <w:sz w:val="28"/>
                <w:szCs w:val="28"/>
                <w:lang w:val="en-US"/>
              </w:rPr>
              <w:t xml:space="preserve"> </w:t>
            </w:r>
            <w:r w:rsidRPr="0018333D">
              <w:rPr>
                <w:rFonts w:ascii="Angsana New" w:hAnsi="Angsana New"/>
                <w:sz w:val="28"/>
                <w:szCs w:val="28"/>
                <w:lang w:val="en-US"/>
              </w:rPr>
              <w:t>loss</w:t>
            </w:r>
          </w:p>
        </w:tc>
        <w:tc>
          <w:tcPr>
            <w:tcW w:w="1528" w:type="dxa"/>
            <w:shd w:val="clear" w:color="auto" w:fill="auto"/>
            <w:vAlign w:val="bottom"/>
          </w:tcPr>
          <w:p w14:paraId="22C522BA" w14:textId="5E278811" w:rsidR="00A42F7D" w:rsidRPr="008D45F3" w:rsidRDefault="00A42F7D" w:rsidP="00A42F7D">
            <w:pPr>
              <w:pBdr>
                <w:bottom w:val="single" w:sz="4" w:space="1" w:color="auto"/>
              </w:pBdr>
              <w:tabs>
                <w:tab w:val="left" w:pos="3828"/>
              </w:tabs>
              <w:ind w:left="-29" w:right="-29"/>
              <w:jc w:val="right"/>
              <w:rPr>
                <w:rFonts w:ascii="Angsana New" w:hAnsi="Angsana New"/>
                <w:sz w:val="28"/>
                <w:szCs w:val="28"/>
                <w:highlight w:val="yellow"/>
                <w:lang w:val="en-US"/>
              </w:rPr>
            </w:pPr>
            <w:r w:rsidRPr="00250B28">
              <w:rPr>
                <w:rFonts w:ascii="Angsana New" w:hAnsi="Angsana New"/>
                <w:sz w:val="28"/>
                <w:szCs w:val="28"/>
                <w:lang w:val="en-US"/>
              </w:rPr>
              <w:t>(6,000,075.91)</w:t>
            </w:r>
          </w:p>
        </w:tc>
        <w:tc>
          <w:tcPr>
            <w:tcW w:w="1530" w:type="dxa"/>
            <w:vAlign w:val="bottom"/>
          </w:tcPr>
          <w:p w14:paraId="7FD1EDCB" w14:textId="518B0F77" w:rsidR="00A42F7D" w:rsidRPr="008535EC" w:rsidRDefault="00A42F7D" w:rsidP="00A42F7D">
            <w:pPr>
              <w:pBdr>
                <w:bottom w:val="single" w:sz="4" w:space="1" w:color="auto"/>
              </w:pBdr>
              <w:tabs>
                <w:tab w:val="left" w:pos="3828"/>
              </w:tabs>
              <w:ind w:left="-29" w:right="-29"/>
              <w:jc w:val="right"/>
              <w:rPr>
                <w:rFonts w:ascii="Angsana New" w:hAnsi="Angsana New"/>
                <w:sz w:val="28"/>
                <w:szCs w:val="28"/>
                <w:lang w:val="en-US"/>
              </w:rPr>
            </w:pPr>
            <w:r w:rsidRPr="00A669D0">
              <w:rPr>
                <w:rFonts w:ascii="Angsana New" w:hAnsi="Angsana New"/>
                <w:sz w:val="28"/>
                <w:szCs w:val="28"/>
                <w:lang w:val="en-US"/>
              </w:rPr>
              <w:t>(57,899,873.42)</w:t>
            </w:r>
          </w:p>
        </w:tc>
        <w:tc>
          <w:tcPr>
            <w:tcW w:w="1528" w:type="dxa"/>
            <w:shd w:val="clear" w:color="auto" w:fill="auto"/>
            <w:vAlign w:val="bottom"/>
          </w:tcPr>
          <w:p w14:paraId="339C75BD" w14:textId="62EFAF8A" w:rsidR="00A42F7D" w:rsidRPr="008D45F3" w:rsidRDefault="00A42F7D" w:rsidP="00A42F7D">
            <w:pPr>
              <w:pBdr>
                <w:bottom w:val="single" w:sz="4" w:space="1" w:color="auto"/>
              </w:pBdr>
              <w:tabs>
                <w:tab w:val="left" w:pos="3828"/>
              </w:tabs>
              <w:ind w:left="-29" w:right="-29"/>
              <w:jc w:val="right"/>
              <w:rPr>
                <w:rFonts w:ascii="Angsana New" w:hAnsi="Angsana New"/>
                <w:sz w:val="28"/>
                <w:szCs w:val="28"/>
                <w:highlight w:val="yellow"/>
                <w:lang w:val="en-US"/>
              </w:rPr>
            </w:pPr>
            <w:r w:rsidRPr="00250B28">
              <w:rPr>
                <w:rFonts w:ascii="Angsana New" w:hAnsi="Angsana New"/>
                <w:sz w:val="28"/>
                <w:szCs w:val="28"/>
                <w:lang w:val="en-US"/>
              </w:rPr>
              <w:t>(6,000,075.91)</w:t>
            </w:r>
          </w:p>
        </w:tc>
        <w:tc>
          <w:tcPr>
            <w:tcW w:w="1522" w:type="dxa"/>
            <w:vAlign w:val="bottom"/>
          </w:tcPr>
          <w:p w14:paraId="145DAA35" w14:textId="2600FAC8" w:rsidR="00A42F7D" w:rsidRPr="008535EC" w:rsidRDefault="00A42F7D" w:rsidP="00A42F7D">
            <w:pPr>
              <w:pBdr>
                <w:bottom w:val="single" w:sz="4" w:space="1" w:color="auto"/>
              </w:pBdr>
              <w:tabs>
                <w:tab w:val="left" w:pos="3828"/>
              </w:tabs>
              <w:ind w:left="-29" w:right="-29"/>
              <w:jc w:val="right"/>
              <w:rPr>
                <w:rFonts w:ascii="Angsana New" w:hAnsi="Angsana New"/>
                <w:sz w:val="28"/>
                <w:szCs w:val="28"/>
                <w:lang w:val="en-US"/>
              </w:rPr>
            </w:pPr>
            <w:r w:rsidRPr="00A669D0">
              <w:rPr>
                <w:rFonts w:ascii="Angsana New" w:hAnsi="Angsana New"/>
                <w:sz w:val="28"/>
                <w:szCs w:val="28"/>
                <w:lang w:val="en-US"/>
              </w:rPr>
              <w:t>(57,899,873.42)</w:t>
            </w:r>
          </w:p>
        </w:tc>
      </w:tr>
      <w:tr w:rsidR="00A42F7D" w:rsidRPr="005B14DA" w14:paraId="4778305D" w14:textId="77777777" w:rsidTr="00D541BD">
        <w:trPr>
          <w:trHeight w:val="288"/>
        </w:trPr>
        <w:tc>
          <w:tcPr>
            <w:tcW w:w="2895" w:type="dxa"/>
            <w:vAlign w:val="bottom"/>
          </w:tcPr>
          <w:p w14:paraId="7ADF132E" w14:textId="77777777" w:rsidR="00A42F7D" w:rsidRPr="00C92F73" w:rsidRDefault="00A42F7D" w:rsidP="00A42F7D">
            <w:pPr>
              <w:tabs>
                <w:tab w:val="left" w:pos="3828"/>
              </w:tabs>
              <w:ind w:left="75" w:hanging="180"/>
              <w:rPr>
                <w:rFonts w:ascii="Angsana New" w:hAnsi="Angsana New"/>
                <w:sz w:val="28"/>
                <w:szCs w:val="28"/>
                <w:u w:val="single"/>
                <w:lang w:val="en-US"/>
              </w:rPr>
            </w:pPr>
            <w:r w:rsidRPr="00752943">
              <w:rPr>
                <w:rFonts w:ascii="Angsana New" w:hAnsi="Angsana New"/>
                <w:sz w:val="28"/>
                <w:szCs w:val="28"/>
                <w:lang w:val="en-US"/>
              </w:rPr>
              <w:t>Total contract assets - net</w:t>
            </w:r>
          </w:p>
        </w:tc>
        <w:tc>
          <w:tcPr>
            <w:tcW w:w="1528" w:type="dxa"/>
            <w:shd w:val="clear" w:color="auto" w:fill="auto"/>
            <w:vAlign w:val="bottom"/>
          </w:tcPr>
          <w:p w14:paraId="5AEFD62D" w14:textId="7357F7F4" w:rsidR="00A42F7D" w:rsidRPr="008D45F3" w:rsidRDefault="00A42F7D" w:rsidP="00A42F7D">
            <w:pPr>
              <w:pBdr>
                <w:bottom w:val="double" w:sz="4" w:space="1" w:color="auto"/>
              </w:pBdr>
              <w:tabs>
                <w:tab w:val="left" w:pos="3828"/>
              </w:tabs>
              <w:ind w:left="-29" w:right="-29"/>
              <w:jc w:val="right"/>
              <w:rPr>
                <w:rFonts w:ascii="Angsana New" w:hAnsi="Angsana New"/>
                <w:sz w:val="28"/>
                <w:szCs w:val="28"/>
                <w:highlight w:val="yellow"/>
                <w:lang w:val="en-US"/>
              </w:rPr>
            </w:pPr>
            <w:r w:rsidRPr="00250B28">
              <w:rPr>
                <w:rFonts w:ascii="Angsana New" w:hAnsi="Angsana New"/>
                <w:sz w:val="28"/>
                <w:szCs w:val="28"/>
                <w:lang w:val="en-US"/>
              </w:rPr>
              <w:t>127,401,960.49</w:t>
            </w:r>
          </w:p>
        </w:tc>
        <w:tc>
          <w:tcPr>
            <w:tcW w:w="1530" w:type="dxa"/>
            <w:shd w:val="clear" w:color="auto" w:fill="auto"/>
            <w:vAlign w:val="bottom"/>
          </w:tcPr>
          <w:p w14:paraId="3DF86FF6" w14:textId="1FEF46C1" w:rsidR="00A42F7D" w:rsidRPr="008535EC" w:rsidRDefault="00A42F7D" w:rsidP="00A42F7D">
            <w:pPr>
              <w:pBdr>
                <w:bottom w:val="double" w:sz="4" w:space="1" w:color="auto"/>
              </w:pBdr>
              <w:tabs>
                <w:tab w:val="left" w:pos="3828"/>
              </w:tabs>
              <w:ind w:left="-29" w:right="-29"/>
              <w:jc w:val="right"/>
              <w:rPr>
                <w:rFonts w:ascii="Angsana New" w:hAnsi="Angsana New"/>
                <w:sz w:val="28"/>
                <w:szCs w:val="28"/>
                <w:lang w:val="en-US"/>
              </w:rPr>
            </w:pPr>
            <w:r w:rsidRPr="00A669D0">
              <w:rPr>
                <w:rFonts w:ascii="Angsana New" w:hAnsi="Angsana New"/>
                <w:sz w:val="28"/>
                <w:szCs w:val="28"/>
                <w:lang w:val="en-US"/>
              </w:rPr>
              <w:t>142,589,697.88</w:t>
            </w:r>
          </w:p>
        </w:tc>
        <w:tc>
          <w:tcPr>
            <w:tcW w:w="1528" w:type="dxa"/>
            <w:shd w:val="clear" w:color="auto" w:fill="auto"/>
            <w:vAlign w:val="bottom"/>
          </w:tcPr>
          <w:p w14:paraId="7EEC149E" w14:textId="1E8CDBCF" w:rsidR="00A42F7D" w:rsidRPr="005B14DA" w:rsidRDefault="00A42F7D" w:rsidP="00A42F7D">
            <w:pPr>
              <w:pBdr>
                <w:bottom w:val="double" w:sz="4" w:space="1" w:color="auto"/>
              </w:pBdr>
              <w:tabs>
                <w:tab w:val="left" w:pos="3828"/>
              </w:tabs>
              <w:ind w:left="-29" w:right="-29"/>
              <w:jc w:val="right"/>
              <w:rPr>
                <w:rFonts w:ascii="Angsana New" w:hAnsi="Angsana New"/>
                <w:sz w:val="28"/>
                <w:szCs w:val="28"/>
                <w:cs/>
                <w:lang w:val="en-US"/>
              </w:rPr>
            </w:pPr>
            <w:r w:rsidRPr="00250B28">
              <w:rPr>
                <w:rFonts w:ascii="Angsana New" w:hAnsi="Angsana New"/>
                <w:sz w:val="28"/>
                <w:szCs w:val="28"/>
                <w:lang w:val="en-US"/>
              </w:rPr>
              <w:t>122,831,444.16</w:t>
            </w:r>
          </w:p>
        </w:tc>
        <w:tc>
          <w:tcPr>
            <w:tcW w:w="1522" w:type="dxa"/>
            <w:vAlign w:val="bottom"/>
          </w:tcPr>
          <w:p w14:paraId="41DFF2F3" w14:textId="58A2125E" w:rsidR="00A42F7D" w:rsidRPr="008535EC" w:rsidRDefault="00A42F7D" w:rsidP="00A42F7D">
            <w:pPr>
              <w:pBdr>
                <w:bottom w:val="double" w:sz="4" w:space="1" w:color="auto"/>
              </w:pBdr>
              <w:tabs>
                <w:tab w:val="left" w:pos="3828"/>
              </w:tabs>
              <w:ind w:left="-29" w:right="-29"/>
              <w:jc w:val="right"/>
              <w:rPr>
                <w:rFonts w:ascii="Angsana New" w:hAnsi="Angsana New"/>
                <w:sz w:val="28"/>
                <w:szCs w:val="28"/>
                <w:lang w:val="en-US"/>
              </w:rPr>
            </w:pPr>
            <w:r w:rsidRPr="00A669D0">
              <w:rPr>
                <w:rFonts w:ascii="Angsana New" w:hAnsi="Angsana New"/>
                <w:sz w:val="28"/>
                <w:szCs w:val="28"/>
                <w:lang w:val="en-US"/>
              </w:rPr>
              <w:t>141,113,200.52</w:t>
            </w:r>
          </w:p>
        </w:tc>
      </w:tr>
    </w:tbl>
    <w:p w14:paraId="3BDC860C" w14:textId="7D8D3430" w:rsidR="00492778" w:rsidRDefault="00492778" w:rsidP="00492778">
      <w:pPr>
        <w:tabs>
          <w:tab w:val="left" w:pos="3402"/>
        </w:tabs>
        <w:spacing w:before="240"/>
        <w:ind w:left="360"/>
        <w:jc w:val="thaiDistribute"/>
        <w:rPr>
          <w:rFonts w:ascii="Angsana New" w:hAnsi="Angsana New"/>
          <w:sz w:val="28"/>
          <w:szCs w:val="28"/>
          <w:lang w:val="en-US"/>
        </w:rPr>
      </w:pPr>
      <w:bookmarkStart w:id="226" w:name="_MON_1517767387"/>
      <w:bookmarkStart w:id="227" w:name="_MON_1517767511"/>
      <w:bookmarkStart w:id="228" w:name="_MON_1517767535"/>
      <w:bookmarkStart w:id="229" w:name="_MON_1508094836"/>
      <w:bookmarkStart w:id="230" w:name="_MON_1549191979"/>
      <w:bookmarkStart w:id="231" w:name="_MON_1516709232"/>
      <w:bookmarkStart w:id="232" w:name="_MON_1505567225"/>
      <w:bookmarkStart w:id="233" w:name="_MON_1508172933"/>
      <w:bookmarkStart w:id="234" w:name="_MON_1525590282"/>
      <w:bookmarkStart w:id="235" w:name="_MON_1500099709"/>
      <w:bookmarkStart w:id="236" w:name="_MON_1516539568"/>
      <w:bookmarkStart w:id="237" w:name="_MON_1580105508"/>
      <w:bookmarkStart w:id="238" w:name="_MON_1531896305"/>
      <w:bookmarkStart w:id="239" w:name="_MON_1531896395"/>
      <w:bookmarkStart w:id="240" w:name="_MON_1531896443"/>
      <w:bookmarkStart w:id="241" w:name="_MON_1580751097"/>
      <w:bookmarkStart w:id="242" w:name="_MON_1580751137"/>
      <w:bookmarkStart w:id="243" w:name="_MON_1580751149"/>
      <w:bookmarkStart w:id="244" w:name="_MON_1500376954"/>
      <w:bookmarkStart w:id="245" w:name="_MON_1521015775"/>
      <w:bookmarkStart w:id="246" w:name="_MON_1521015813"/>
      <w:bookmarkStart w:id="247" w:name="_MON_1517742265"/>
      <w:bookmarkStart w:id="248" w:name="_MON_1517766226"/>
      <w:bookmarkStart w:id="249" w:name="_MON_1521360377"/>
      <w:bookmarkStart w:id="250" w:name="_MON_1517766393"/>
      <w:bookmarkStart w:id="251" w:name="_MON_1517766448"/>
      <w:bookmarkStart w:id="252" w:name="_MON_1536651485"/>
      <w:bookmarkStart w:id="253" w:name="_MON_1517766471"/>
      <w:bookmarkStart w:id="254" w:name="_MON_1517766638"/>
      <w:bookmarkStart w:id="255" w:name="_MON_1517766740"/>
      <w:bookmarkStart w:id="256" w:name="_MON_1517767307"/>
      <w:bookmarkStart w:id="257" w:name="_MON_1539602993"/>
      <w:bookmarkStart w:id="258" w:name="_MON_1539603315"/>
      <w:bookmarkStart w:id="259" w:name="_MON_1539603334"/>
      <w:bookmarkStart w:id="260" w:name="_MON_1517767350"/>
      <w:bookmarkStart w:id="261" w:name="_MON_1539609570"/>
      <w:bookmarkStart w:id="262" w:name="_MON_1539609586"/>
      <w:bookmarkStart w:id="263" w:name="_MON_1517767366"/>
      <w:bookmarkStart w:id="264" w:name="_MON_1539674453"/>
      <w:bookmarkStart w:id="265" w:name="_MON_1524049889"/>
      <w:bookmarkStart w:id="266" w:name="_MON_1524050360"/>
      <w:bookmarkStart w:id="267" w:name="_MON_1524070677"/>
      <w:bookmarkStart w:id="268" w:name="_MON_1524070704"/>
      <w:bookmarkStart w:id="269" w:name="_MON_1524070730"/>
      <w:bookmarkStart w:id="270" w:name="_MON_1524070768"/>
      <w:bookmarkStart w:id="271" w:name="_MON_1524070798"/>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r w:rsidRPr="00447F3A">
        <w:rPr>
          <w:rFonts w:ascii="Angsana New" w:hAnsi="Angsana New"/>
          <w:sz w:val="28"/>
          <w:szCs w:val="28"/>
          <w:lang w:val="en-US"/>
        </w:rPr>
        <w:t xml:space="preserve">Additional information for the contracts regarding the unbilled works in progress as at December </w:t>
      </w:r>
      <w:r>
        <w:rPr>
          <w:rFonts w:ascii="Angsana New" w:hAnsi="Angsana New"/>
          <w:sz w:val="28"/>
          <w:szCs w:val="28"/>
          <w:lang w:val="en-US"/>
        </w:rPr>
        <w:t>31</w:t>
      </w:r>
      <w:r w:rsidRPr="00447F3A">
        <w:rPr>
          <w:rFonts w:ascii="Angsana New" w:hAnsi="Angsana New"/>
          <w:sz w:val="28"/>
          <w:szCs w:val="28"/>
          <w:lang w:val="en-US"/>
        </w:rPr>
        <w:t>,</w:t>
      </w:r>
      <w:r w:rsidRPr="00EB2DAA">
        <w:rPr>
          <w:rFonts w:ascii="Angsana New" w:hAnsi="Angsana New"/>
          <w:sz w:val="28"/>
          <w:szCs w:val="28"/>
          <w:lang w:val="en-US"/>
        </w:rPr>
        <w:t xml:space="preserve"> </w:t>
      </w:r>
      <w:r>
        <w:rPr>
          <w:rFonts w:ascii="Angsana New" w:hAnsi="Angsana New"/>
          <w:sz w:val="28"/>
          <w:szCs w:val="28"/>
          <w:lang w:val="en-US"/>
        </w:rPr>
        <w:t>202</w:t>
      </w:r>
      <w:r w:rsidR="0071363E">
        <w:rPr>
          <w:rFonts w:ascii="Angsana New" w:hAnsi="Angsana New"/>
          <w:sz w:val="28"/>
          <w:szCs w:val="28"/>
          <w:lang w:val="en-US"/>
        </w:rPr>
        <w:t>3</w:t>
      </w:r>
      <w:r w:rsidRPr="00EB2DAA">
        <w:rPr>
          <w:rFonts w:ascii="Angsana New" w:hAnsi="Angsana New"/>
          <w:sz w:val="28"/>
          <w:szCs w:val="28"/>
          <w:lang w:val="en-US"/>
        </w:rPr>
        <w:t xml:space="preserve"> </w:t>
      </w:r>
      <w:r w:rsidRPr="00447F3A">
        <w:rPr>
          <w:rFonts w:ascii="Angsana New" w:hAnsi="Angsana New"/>
          <w:sz w:val="28"/>
          <w:szCs w:val="28"/>
          <w:lang w:val="en-US"/>
        </w:rPr>
        <w:t xml:space="preserve">and </w:t>
      </w:r>
      <w:r>
        <w:rPr>
          <w:rFonts w:ascii="Angsana New" w:hAnsi="Angsana New"/>
          <w:sz w:val="28"/>
          <w:szCs w:val="28"/>
          <w:lang w:val="en-US"/>
        </w:rPr>
        <w:t>20</w:t>
      </w:r>
      <w:r w:rsidR="00B75908" w:rsidRPr="00752943">
        <w:rPr>
          <w:rFonts w:ascii="Angsana New" w:hAnsi="Angsana New"/>
          <w:sz w:val="28"/>
          <w:szCs w:val="28"/>
          <w:lang w:val="en-US"/>
        </w:rPr>
        <w:t>2</w:t>
      </w:r>
      <w:r w:rsidR="0071363E">
        <w:rPr>
          <w:rFonts w:ascii="Angsana New" w:hAnsi="Angsana New"/>
          <w:sz w:val="28"/>
          <w:szCs w:val="28"/>
          <w:lang w:val="en-US"/>
        </w:rPr>
        <w:t>2</w:t>
      </w:r>
      <w:r w:rsidRPr="00752943">
        <w:rPr>
          <w:rFonts w:ascii="Angsana New" w:hAnsi="Angsana New"/>
          <w:sz w:val="28"/>
          <w:szCs w:val="28"/>
          <w:lang w:val="en-US"/>
        </w:rPr>
        <w:t xml:space="preserve"> </w:t>
      </w:r>
      <w:r w:rsidRPr="00447F3A">
        <w:rPr>
          <w:rFonts w:ascii="Angsana New" w:hAnsi="Angsana New"/>
          <w:sz w:val="28"/>
          <w:szCs w:val="28"/>
          <w:lang w:val="en-US"/>
        </w:rPr>
        <w:t>were as follows</w:t>
      </w:r>
      <w:r w:rsidRPr="00EB2DAA">
        <w:rPr>
          <w:rFonts w:ascii="Angsana New" w:hAnsi="Angsana New"/>
          <w:sz w:val="28"/>
          <w:szCs w:val="28"/>
          <w:lang w:val="en-US"/>
        </w:rPr>
        <w:t>: -</w:t>
      </w:r>
    </w:p>
    <w:tbl>
      <w:tblPr>
        <w:tblStyle w:val="TableGrid"/>
        <w:tblW w:w="0" w:type="auto"/>
        <w:tblInd w:w="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3"/>
        <w:gridCol w:w="1530"/>
        <w:gridCol w:w="1530"/>
        <w:gridCol w:w="1575"/>
        <w:gridCol w:w="1481"/>
      </w:tblGrid>
      <w:tr w:rsidR="00492778" w14:paraId="5026536E" w14:textId="77777777" w:rsidTr="006B2B53">
        <w:trPr>
          <w:trHeight w:val="288"/>
        </w:trPr>
        <w:tc>
          <w:tcPr>
            <w:tcW w:w="2883" w:type="dxa"/>
            <w:vAlign w:val="bottom"/>
          </w:tcPr>
          <w:p w14:paraId="160F4DAF" w14:textId="77777777" w:rsidR="00492778" w:rsidRPr="005B14DA" w:rsidRDefault="00492778" w:rsidP="00492778">
            <w:pPr>
              <w:tabs>
                <w:tab w:val="left" w:pos="3828"/>
              </w:tabs>
              <w:rPr>
                <w:rFonts w:ascii="Angsana New" w:hAnsi="Angsana New"/>
                <w:sz w:val="28"/>
                <w:szCs w:val="28"/>
                <w:cs/>
                <w:lang w:val="en-US"/>
              </w:rPr>
            </w:pPr>
          </w:p>
        </w:tc>
        <w:tc>
          <w:tcPr>
            <w:tcW w:w="6116" w:type="dxa"/>
            <w:gridSpan w:val="4"/>
            <w:vAlign w:val="bottom"/>
            <w:hideMark/>
          </w:tcPr>
          <w:p w14:paraId="6423E573" w14:textId="77777777" w:rsidR="00492778" w:rsidRDefault="00492778" w:rsidP="00492778">
            <w:pPr>
              <w:pBdr>
                <w:bottom w:val="single" w:sz="4" w:space="1" w:color="auto"/>
              </w:pBdr>
              <w:tabs>
                <w:tab w:val="left" w:pos="3828"/>
              </w:tabs>
              <w:ind w:left="-29" w:right="-29"/>
              <w:jc w:val="center"/>
              <w:rPr>
                <w:rFonts w:ascii="Angsana New" w:hAnsi="Angsana New"/>
                <w:sz w:val="28"/>
                <w:szCs w:val="28"/>
                <w:cs/>
              </w:rPr>
            </w:pPr>
            <w:r w:rsidRPr="00752943">
              <w:rPr>
                <w:rFonts w:ascii="Angsana New" w:hAnsi="Angsana New"/>
                <w:sz w:val="28"/>
                <w:szCs w:val="28"/>
                <w:lang w:val="en-US"/>
              </w:rPr>
              <w:t>Unit : Baht</w:t>
            </w:r>
          </w:p>
        </w:tc>
      </w:tr>
      <w:tr w:rsidR="00492778" w14:paraId="562D63DD" w14:textId="77777777" w:rsidTr="006B2B53">
        <w:trPr>
          <w:trHeight w:val="288"/>
        </w:trPr>
        <w:tc>
          <w:tcPr>
            <w:tcW w:w="2883" w:type="dxa"/>
            <w:vAlign w:val="bottom"/>
          </w:tcPr>
          <w:p w14:paraId="695B76F4" w14:textId="77777777" w:rsidR="00492778" w:rsidRPr="005B14DA" w:rsidRDefault="00492778" w:rsidP="00492778">
            <w:pPr>
              <w:tabs>
                <w:tab w:val="left" w:pos="3828"/>
              </w:tabs>
              <w:rPr>
                <w:rFonts w:ascii="Angsana New" w:hAnsi="Angsana New"/>
                <w:sz w:val="28"/>
                <w:szCs w:val="28"/>
                <w:cs/>
                <w:lang w:val="en-US"/>
              </w:rPr>
            </w:pPr>
          </w:p>
        </w:tc>
        <w:tc>
          <w:tcPr>
            <w:tcW w:w="3060" w:type="dxa"/>
            <w:gridSpan w:val="2"/>
            <w:vAlign w:val="bottom"/>
            <w:hideMark/>
          </w:tcPr>
          <w:p w14:paraId="74EF603B" w14:textId="77777777" w:rsidR="00492778" w:rsidRDefault="00492778" w:rsidP="00492778">
            <w:pPr>
              <w:pBdr>
                <w:bottom w:val="single" w:sz="4" w:space="1" w:color="auto"/>
              </w:pBdr>
              <w:ind w:left="-29" w:right="-29"/>
              <w:jc w:val="center"/>
              <w:rPr>
                <w:rFonts w:ascii="Angsana New" w:hAnsi="Angsana New"/>
                <w:sz w:val="28"/>
                <w:szCs w:val="28"/>
                <w:lang w:val="en-US"/>
              </w:rPr>
            </w:pPr>
            <w:r w:rsidRPr="000E6C79">
              <w:rPr>
                <w:rFonts w:ascii="Angsana New" w:hAnsi="Angsana New"/>
                <w:sz w:val="28"/>
                <w:szCs w:val="28"/>
                <w:lang w:val="en-US"/>
              </w:rPr>
              <w:t>Co</w:t>
            </w:r>
            <w:r>
              <w:rPr>
                <w:rFonts w:ascii="Angsana New" w:hAnsi="Angsana New"/>
                <w:sz w:val="28"/>
                <w:szCs w:val="28"/>
                <w:lang w:val="en-US"/>
              </w:rPr>
              <w:t>nsolidated financial statements</w:t>
            </w:r>
          </w:p>
        </w:tc>
        <w:tc>
          <w:tcPr>
            <w:tcW w:w="3056" w:type="dxa"/>
            <w:gridSpan w:val="2"/>
            <w:vAlign w:val="bottom"/>
            <w:hideMark/>
          </w:tcPr>
          <w:p w14:paraId="1E4B9F5D" w14:textId="77777777" w:rsidR="00492778" w:rsidRDefault="00492778" w:rsidP="00492778">
            <w:pPr>
              <w:pBdr>
                <w:bottom w:val="single" w:sz="4" w:space="1" w:color="auto"/>
              </w:pBdr>
              <w:ind w:left="-29" w:right="-29"/>
              <w:jc w:val="center"/>
              <w:rPr>
                <w:rFonts w:ascii="Angsana New" w:hAnsi="Angsana New"/>
                <w:sz w:val="28"/>
                <w:szCs w:val="28"/>
                <w:lang w:val="en-US"/>
              </w:rPr>
            </w:pPr>
            <w:r w:rsidRPr="003160FB">
              <w:rPr>
                <w:rFonts w:ascii="Angsana New" w:hAnsi="Angsana New"/>
                <w:sz w:val="28"/>
                <w:szCs w:val="28"/>
                <w:lang w:val="en-US"/>
              </w:rPr>
              <w:t>Separate financial statements</w:t>
            </w:r>
          </w:p>
        </w:tc>
      </w:tr>
      <w:tr w:rsidR="00492778" w:rsidRPr="005B14DA" w14:paraId="1B8F7B5A" w14:textId="77777777" w:rsidTr="006B2B53">
        <w:trPr>
          <w:trHeight w:val="288"/>
        </w:trPr>
        <w:tc>
          <w:tcPr>
            <w:tcW w:w="2883" w:type="dxa"/>
            <w:vAlign w:val="bottom"/>
          </w:tcPr>
          <w:p w14:paraId="265CEE27" w14:textId="77777777" w:rsidR="00492778" w:rsidRPr="005B14DA" w:rsidRDefault="00492778" w:rsidP="00492778">
            <w:pPr>
              <w:tabs>
                <w:tab w:val="left" w:pos="3828"/>
              </w:tabs>
              <w:rPr>
                <w:rFonts w:ascii="Angsana New" w:hAnsi="Angsana New"/>
                <w:sz w:val="28"/>
                <w:szCs w:val="28"/>
                <w:cs/>
                <w:lang w:val="en-US"/>
              </w:rPr>
            </w:pPr>
          </w:p>
        </w:tc>
        <w:tc>
          <w:tcPr>
            <w:tcW w:w="1530" w:type="dxa"/>
            <w:vAlign w:val="bottom"/>
            <w:hideMark/>
          </w:tcPr>
          <w:p w14:paraId="562911FA" w14:textId="25F0A170" w:rsidR="00492778" w:rsidRDefault="00492778" w:rsidP="0049277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w:t>
            </w:r>
            <w:r w:rsidR="007C3809">
              <w:rPr>
                <w:rFonts w:ascii="Angsana New" w:hAnsi="Angsana New"/>
                <w:sz w:val="28"/>
                <w:szCs w:val="28"/>
                <w:lang w:val="en-US"/>
              </w:rPr>
              <w:t>3</w:t>
            </w:r>
          </w:p>
        </w:tc>
        <w:tc>
          <w:tcPr>
            <w:tcW w:w="1530" w:type="dxa"/>
            <w:vAlign w:val="bottom"/>
            <w:hideMark/>
          </w:tcPr>
          <w:p w14:paraId="00A38C6D" w14:textId="656F8CC1" w:rsidR="00492778" w:rsidRDefault="00492778" w:rsidP="0049277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Pr="00752943">
              <w:rPr>
                <w:rFonts w:ascii="Angsana New" w:hAnsi="Angsana New"/>
                <w:sz w:val="28"/>
                <w:szCs w:val="28"/>
                <w:lang w:val="en-US"/>
              </w:rPr>
              <w:t>2</w:t>
            </w:r>
            <w:r w:rsidR="007C3809">
              <w:rPr>
                <w:rFonts w:ascii="Angsana New" w:hAnsi="Angsana New"/>
                <w:sz w:val="28"/>
                <w:szCs w:val="28"/>
                <w:lang w:val="en-US"/>
              </w:rPr>
              <w:t>2</w:t>
            </w:r>
          </w:p>
        </w:tc>
        <w:tc>
          <w:tcPr>
            <w:tcW w:w="1575" w:type="dxa"/>
            <w:vAlign w:val="bottom"/>
            <w:hideMark/>
          </w:tcPr>
          <w:p w14:paraId="1D4ED497" w14:textId="23867188" w:rsidR="00492778" w:rsidRDefault="00492778" w:rsidP="0049277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w:t>
            </w:r>
            <w:r w:rsidR="007C3809">
              <w:rPr>
                <w:rFonts w:ascii="Angsana New" w:hAnsi="Angsana New"/>
                <w:sz w:val="28"/>
                <w:szCs w:val="28"/>
                <w:lang w:val="en-US"/>
              </w:rPr>
              <w:t>3</w:t>
            </w:r>
          </w:p>
        </w:tc>
        <w:tc>
          <w:tcPr>
            <w:tcW w:w="1481" w:type="dxa"/>
            <w:vAlign w:val="bottom"/>
            <w:hideMark/>
          </w:tcPr>
          <w:p w14:paraId="743E7806" w14:textId="59ACED25" w:rsidR="00492778" w:rsidRDefault="00492778" w:rsidP="0049277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Pr="00752943">
              <w:rPr>
                <w:rFonts w:ascii="Angsana New" w:hAnsi="Angsana New"/>
                <w:sz w:val="28"/>
                <w:szCs w:val="28"/>
                <w:lang w:val="en-US"/>
              </w:rPr>
              <w:t>2</w:t>
            </w:r>
            <w:r w:rsidR="007C3809">
              <w:rPr>
                <w:rFonts w:ascii="Angsana New" w:hAnsi="Angsana New"/>
                <w:sz w:val="28"/>
                <w:szCs w:val="28"/>
                <w:lang w:val="en-US"/>
              </w:rPr>
              <w:t>2</w:t>
            </w:r>
          </w:p>
        </w:tc>
      </w:tr>
      <w:tr w:rsidR="00492778" w:rsidRPr="005B14DA" w14:paraId="2840FDEC" w14:textId="77777777" w:rsidTr="006B2B53">
        <w:trPr>
          <w:trHeight w:val="288"/>
        </w:trPr>
        <w:tc>
          <w:tcPr>
            <w:tcW w:w="2883" w:type="dxa"/>
            <w:vAlign w:val="bottom"/>
            <w:hideMark/>
          </w:tcPr>
          <w:p w14:paraId="6A7BDC9F" w14:textId="77777777" w:rsidR="00492778" w:rsidRPr="00597A35" w:rsidRDefault="00492778" w:rsidP="00492778">
            <w:pPr>
              <w:tabs>
                <w:tab w:val="left" w:pos="3828"/>
              </w:tabs>
              <w:ind w:hanging="105"/>
              <w:rPr>
                <w:rFonts w:ascii="Angsana New" w:hAnsi="Angsana New"/>
                <w:sz w:val="28"/>
                <w:szCs w:val="28"/>
                <w:lang w:val="en-US"/>
              </w:rPr>
            </w:pPr>
            <w:r w:rsidRPr="00597A35">
              <w:rPr>
                <w:rFonts w:ascii="Angsana New" w:hAnsi="Angsana New"/>
                <w:sz w:val="28"/>
                <w:szCs w:val="28"/>
                <w:lang w:val="en-US"/>
              </w:rPr>
              <w:t>Cost of contracts plus realizable</w:t>
            </w:r>
          </w:p>
        </w:tc>
        <w:tc>
          <w:tcPr>
            <w:tcW w:w="1530" w:type="dxa"/>
            <w:vAlign w:val="bottom"/>
          </w:tcPr>
          <w:p w14:paraId="2CCBB10E" w14:textId="77777777" w:rsidR="00492778" w:rsidRDefault="00492778" w:rsidP="00492778">
            <w:pPr>
              <w:tabs>
                <w:tab w:val="left" w:pos="3828"/>
              </w:tabs>
              <w:ind w:left="-29" w:right="-29"/>
              <w:jc w:val="right"/>
              <w:rPr>
                <w:rFonts w:ascii="Angsana New" w:hAnsi="Angsana New"/>
                <w:sz w:val="28"/>
                <w:szCs w:val="28"/>
                <w:cs/>
              </w:rPr>
            </w:pPr>
          </w:p>
        </w:tc>
        <w:tc>
          <w:tcPr>
            <w:tcW w:w="1530" w:type="dxa"/>
            <w:vAlign w:val="bottom"/>
          </w:tcPr>
          <w:p w14:paraId="1D543224" w14:textId="77777777" w:rsidR="00492778" w:rsidRDefault="00492778" w:rsidP="00492778">
            <w:pPr>
              <w:tabs>
                <w:tab w:val="left" w:pos="3828"/>
              </w:tabs>
              <w:ind w:left="-29" w:right="-29"/>
              <w:jc w:val="right"/>
              <w:rPr>
                <w:rFonts w:ascii="Angsana New" w:hAnsi="Angsana New"/>
                <w:sz w:val="28"/>
                <w:szCs w:val="28"/>
                <w:cs/>
              </w:rPr>
            </w:pPr>
          </w:p>
        </w:tc>
        <w:tc>
          <w:tcPr>
            <w:tcW w:w="1575" w:type="dxa"/>
            <w:vAlign w:val="bottom"/>
          </w:tcPr>
          <w:p w14:paraId="42145091" w14:textId="77777777" w:rsidR="00492778" w:rsidRDefault="00492778" w:rsidP="00492778">
            <w:pPr>
              <w:tabs>
                <w:tab w:val="left" w:pos="3828"/>
              </w:tabs>
              <w:ind w:left="-29" w:right="-29"/>
              <w:jc w:val="right"/>
              <w:rPr>
                <w:rFonts w:ascii="Angsana New" w:hAnsi="Angsana New"/>
                <w:sz w:val="28"/>
                <w:szCs w:val="28"/>
                <w:cs/>
              </w:rPr>
            </w:pPr>
          </w:p>
        </w:tc>
        <w:tc>
          <w:tcPr>
            <w:tcW w:w="1481" w:type="dxa"/>
            <w:vAlign w:val="bottom"/>
          </w:tcPr>
          <w:p w14:paraId="20639B13" w14:textId="77777777" w:rsidR="00492778" w:rsidRDefault="00492778" w:rsidP="00492778">
            <w:pPr>
              <w:tabs>
                <w:tab w:val="left" w:pos="3828"/>
              </w:tabs>
              <w:ind w:left="-29" w:right="-29"/>
              <w:jc w:val="right"/>
              <w:rPr>
                <w:rFonts w:ascii="Angsana New" w:hAnsi="Angsana New"/>
                <w:sz w:val="28"/>
                <w:szCs w:val="28"/>
                <w:cs/>
              </w:rPr>
            </w:pPr>
          </w:p>
        </w:tc>
      </w:tr>
      <w:tr w:rsidR="006B081B" w:rsidRPr="005B14DA" w14:paraId="2470B5D1" w14:textId="77777777" w:rsidTr="00D541BD">
        <w:trPr>
          <w:trHeight w:val="288"/>
        </w:trPr>
        <w:tc>
          <w:tcPr>
            <w:tcW w:w="2883" w:type="dxa"/>
            <w:vAlign w:val="bottom"/>
            <w:hideMark/>
          </w:tcPr>
          <w:p w14:paraId="605A0E4A" w14:textId="77777777" w:rsidR="006B081B" w:rsidRPr="005B14DA" w:rsidRDefault="006B081B" w:rsidP="006B081B">
            <w:pPr>
              <w:tabs>
                <w:tab w:val="left" w:pos="3828"/>
              </w:tabs>
              <w:ind w:firstLine="75"/>
              <w:rPr>
                <w:rFonts w:ascii="Angsana New" w:hAnsi="Angsana New"/>
                <w:sz w:val="28"/>
                <w:szCs w:val="28"/>
                <w:cs/>
                <w:lang w:val="en-US"/>
              </w:rPr>
            </w:pPr>
            <w:r w:rsidRPr="00752943">
              <w:rPr>
                <w:rFonts w:ascii="Angsana New" w:hAnsi="Angsana New"/>
                <w:sz w:val="28"/>
                <w:szCs w:val="28"/>
                <w:lang w:val="en-US"/>
              </w:rPr>
              <w:t xml:space="preserve">    profit at present</w:t>
            </w:r>
          </w:p>
        </w:tc>
        <w:tc>
          <w:tcPr>
            <w:tcW w:w="1530" w:type="dxa"/>
            <w:shd w:val="clear" w:color="auto" w:fill="auto"/>
            <w:vAlign w:val="bottom"/>
          </w:tcPr>
          <w:p w14:paraId="79E318A0" w14:textId="48E669FD" w:rsidR="006B081B" w:rsidRPr="005B14DA" w:rsidRDefault="006B081B" w:rsidP="006B081B">
            <w:pPr>
              <w:tabs>
                <w:tab w:val="left" w:pos="3828"/>
              </w:tabs>
              <w:ind w:left="-29" w:right="-29"/>
              <w:jc w:val="right"/>
              <w:rPr>
                <w:rFonts w:ascii="Angsana New" w:hAnsi="Angsana New"/>
                <w:sz w:val="28"/>
                <w:szCs w:val="28"/>
                <w:cs/>
                <w:lang w:val="en-US"/>
              </w:rPr>
            </w:pPr>
            <w:r w:rsidRPr="00925BE0">
              <w:rPr>
                <w:rFonts w:asciiTheme="majorBidi" w:hAnsiTheme="majorBidi" w:cstheme="majorBidi"/>
                <w:sz w:val="28"/>
                <w:szCs w:val="28"/>
                <w:lang w:val="en-US"/>
              </w:rPr>
              <w:t>342,413,186.62</w:t>
            </w:r>
          </w:p>
        </w:tc>
        <w:tc>
          <w:tcPr>
            <w:tcW w:w="1530" w:type="dxa"/>
            <w:shd w:val="clear" w:color="auto" w:fill="auto"/>
            <w:vAlign w:val="bottom"/>
          </w:tcPr>
          <w:p w14:paraId="1834B9F9" w14:textId="0D798F15" w:rsidR="006B081B" w:rsidRPr="005B14DA" w:rsidRDefault="006B081B" w:rsidP="006B081B">
            <w:pPr>
              <w:tabs>
                <w:tab w:val="left" w:pos="3828"/>
              </w:tabs>
              <w:ind w:left="-29" w:right="-29"/>
              <w:jc w:val="right"/>
              <w:rPr>
                <w:rFonts w:ascii="Angsana New" w:hAnsi="Angsana New"/>
                <w:sz w:val="28"/>
                <w:szCs w:val="28"/>
                <w:cs/>
                <w:lang w:val="en-US"/>
              </w:rPr>
            </w:pPr>
            <w:r w:rsidRPr="00A669D0">
              <w:rPr>
                <w:rFonts w:asciiTheme="majorBidi" w:hAnsiTheme="majorBidi" w:cstheme="majorBidi"/>
                <w:sz w:val="28"/>
                <w:szCs w:val="28"/>
                <w:lang w:val="en-US"/>
              </w:rPr>
              <w:t>1,102,300,447.97</w:t>
            </w:r>
          </w:p>
        </w:tc>
        <w:tc>
          <w:tcPr>
            <w:tcW w:w="1575" w:type="dxa"/>
            <w:shd w:val="clear" w:color="auto" w:fill="auto"/>
            <w:vAlign w:val="bottom"/>
          </w:tcPr>
          <w:p w14:paraId="39CF4512" w14:textId="4DCDBC53" w:rsidR="006B081B" w:rsidRPr="005B14DA" w:rsidRDefault="006B081B" w:rsidP="006B081B">
            <w:pPr>
              <w:tabs>
                <w:tab w:val="left" w:pos="3828"/>
              </w:tabs>
              <w:ind w:left="-29" w:right="-29"/>
              <w:jc w:val="right"/>
              <w:rPr>
                <w:rFonts w:ascii="Angsana New" w:hAnsi="Angsana New"/>
                <w:sz w:val="28"/>
                <w:szCs w:val="28"/>
                <w:cs/>
                <w:lang w:val="en-US"/>
              </w:rPr>
            </w:pPr>
            <w:r w:rsidRPr="00D30240">
              <w:rPr>
                <w:rFonts w:asciiTheme="majorBidi" w:hAnsiTheme="majorBidi"/>
                <w:sz w:val="28"/>
                <w:szCs w:val="28"/>
                <w:lang w:val="en-US"/>
              </w:rPr>
              <w:t>337</w:t>
            </w:r>
            <w:r w:rsidRPr="00A669D0">
              <w:rPr>
                <w:rFonts w:asciiTheme="majorBidi" w:hAnsiTheme="majorBidi" w:cstheme="majorBidi"/>
                <w:sz w:val="28"/>
                <w:szCs w:val="28"/>
                <w:lang w:val="en-US"/>
              </w:rPr>
              <w:t>,</w:t>
            </w:r>
            <w:r w:rsidRPr="00D30240">
              <w:rPr>
                <w:rFonts w:asciiTheme="majorBidi" w:hAnsiTheme="majorBidi"/>
                <w:sz w:val="28"/>
                <w:szCs w:val="28"/>
                <w:lang w:val="en-US"/>
              </w:rPr>
              <w:t>564</w:t>
            </w:r>
            <w:r w:rsidRPr="00A669D0">
              <w:rPr>
                <w:rFonts w:asciiTheme="majorBidi" w:hAnsiTheme="majorBidi" w:cstheme="majorBidi"/>
                <w:sz w:val="28"/>
                <w:szCs w:val="28"/>
                <w:lang w:val="en-US"/>
              </w:rPr>
              <w:t>,</w:t>
            </w:r>
            <w:r w:rsidRPr="00D30240">
              <w:rPr>
                <w:rFonts w:asciiTheme="majorBidi" w:hAnsiTheme="majorBidi"/>
                <w:sz w:val="28"/>
                <w:szCs w:val="28"/>
                <w:lang w:val="en-US"/>
              </w:rPr>
              <w:t>751.62</w:t>
            </w:r>
          </w:p>
        </w:tc>
        <w:tc>
          <w:tcPr>
            <w:tcW w:w="1481" w:type="dxa"/>
            <w:shd w:val="clear" w:color="auto" w:fill="auto"/>
            <w:vAlign w:val="bottom"/>
          </w:tcPr>
          <w:p w14:paraId="5F99A58B" w14:textId="74926BAA" w:rsidR="006B081B" w:rsidRPr="00EB09B5" w:rsidRDefault="006B081B" w:rsidP="006B081B">
            <w:pPr>
              <w:tabs>
                <w:tab w:val="left" w:pos="3828"/>
              </w:tabs>
              <w:ind w:left="-29" w:right="-29"/>
              <w:jc w:val="right"/>
              <w:rPr>
                <w:rFonts w:ascii="Angsana New" w:hAnsi="Angsana New"/>
                <w:sz w:val="28"/>
                <w:szCs w:val="28"/>
                <w:cs/>
                <w:lang w:val="en-US"/>
              </w:rPr>
            </w:pPr>
            <w:r w:rsidRPr="00A669D0">
              <w:rPr>
                <w:rFonts w:asciiTheme="majorBidi" w:hAnsiTheme="majorBidi" w:cstheme="majorBidi"/>
                <w:sz w:val="28"/>
                <w:szCs w:val="28"/>
                <w:lang w:val="en-US"/>
              </w:rPr>
              <w:t>1,100,022,940.49</w:t>
            </w:r>
          </w:p>
        </w:tc>
      </w:tr>
      <w:tr w:rsidR="006B081B" w:rsidRPr="005B14DA" w14:paraId="4847A5FB" w14:textId="77777777" w:rsidTr="00D541BD">
        <w:trPr>
          <w:trHeight w:val="288"/>
        </w:trPr>
        <w:tc>
          <w:tcPr>
            <w:tcW w:w="2883" w:type="dxa"/>
            <w:vAlign w:val="bottom"/>
            <w:hideMark/>
          </w:tcPr>
          <w:p w14:paraId="12FBD11F" w14:textId="77777777" w:rsidR="006B081B" w:rsidRPr="005B14DA" w:rsidRDefault="006B081B" w:rsidP="006B081B">
            <w:pPr>
              <w:tabs>
                <w:tab w:val="left" w:pos="3828"/>
              </w:tabs>
              <w:ind w:hanging="105"/>
              <w:rPr>
                <w:rFonts w:ascii="Angsana New" w:hAnsi="Angsana New"/>
                <w:sz w:val="28"/>
                <w:szCs w:val="28"/>
                <w:cs/>
                <w:lang w:val="en-US"/>
              </w:rPr>
            </w:pPr>
            <w:r w:rsidRPr="00752943">
              <w:rPr>
                <w:rFonts w:ascii="Angsana New" w:hAnsi="Angsana New"/>
                <w:sz w:val="28"/>
                <w:szCs w:val="28"/>
                <w:lang w:val="en-US"/>
              </w:rPr>
              <w:t>Contract liabilities</w:t>
            </w:r>
          </w:p>
        </w:tc>
        <w:tc>
          <w:tcPr>
            <w:tcW w:w="1530" w:type="dxa"/>
            <w:shd w:val="clear" w:color="auto" w:fill="auto"/>
            <w:vAlign w:val="bottom"/>
          </w:tcPr>
          <w:p w14:paraId="61923C98" w14:textId="4A7CF437" w:rsidR="006B081B" w:rsidRPr="005B14DA" w:rsidRDefault="006B081B" w:rsidP="006B081B">
            <w:pPr>
              <w:tabs>
                <w:tab w:val="left" w:pos="3828"/>
              </w:tabs>
              <w:ind w:left="-29" w:right="-29"/>
              <w:jc w:val="right"/>
              <w:rPr>
                <w:rFonts w:ascii="Angsana New" w:hAnsi="Angsana New"/>
                <w:sz w:val="28"/>
                <w:szCs w:val="28"/>
                <w:cs/>
                <w:lang w:val="en-US"/>
              </w:rPr>
            </w:pPr>
            <w:r w:rsidRPr="00D30240">
              <w:rPr>
                <w:rFonts w:asciiTheme="majorBidi" w:hAnsiTheme="majorBidi"/>
                <w:sz w:val="28"/>
                <w:szCs w:val="28"/>
                <w:lang w:val="en-US"/>
              </w:rPr>
              <w:t>88</w:t>
            </w:r>
            <w:r w:rsidRPr="00A669D0">
              <w:rPr>
                <w:rFonts w:asciiTheme="majorBidi" w:hAnsiTheme="majorBidi" w:cstheme="majorBidi"/>
                <w:sz w:val="28"/>
                <w:szCs w:val="28"/>
                <w:lang w:val="en-US"/>
              </w:rPr>
              <w:t>,</w:t>
            </w:r>
            <w:r w:rsidRPr="00D30240">
              <w:rPr>
                <w:rFonts w:asciiTheme="majorBidi" w:hAnsiTheme="majorBidi"/>
                <w:sz w:val="28"/>
                <w:szCs w:val="28"/>
                <w:lang w:val="en-US"/>
              </w:rPr>
              <w:t>150</w:t>
            </w:r>
            <w:r w:rsidRPr="00A669D0">
              <w:rPr>
                <w:rFonts w:asciiTheme="majorBidi" w:hAnsiTheme="majorBidi" w:cstheme="majorBidi"/>
                <w:sz w:val="28"/>
                <w:szCs w:val="28"/>
                <w:lang w:val="en-US"/>
              </w:rPr>
              <w:t>,</w:t>
            </w:r>
            <w:r w:rsidRPr="00D30240">
              <w:rPr>
                <w:rFonts w:asciiTheme="majorBidi" w:hAnsiTheme="majorBidi"/>
                <w:sz w:val="28"/>
                <w:szCs w:val="28"/>
                <w:lang w:val="en-US"/>
              </w:rPr>
              <w:t>924.64</w:t>
            </w:r>
          </w:p>
        </w:tc>
        <w:tc>
          <w:tcPr>
            <w:tcW w:w="1530" w:type="dxa"/>
            <w:shd w:val="clear" w:color="auto" w:fill="auto"/>
            <w:vAlign w:val="bottom"/>
          </w:tcPr>
          <w:p w14:paraId="422B851C" w14:textId="2116FE23" w:rsidR="006B081B" w:rsidRPr="005B14DA" w:rsidRDefault="006B081B" w:rsidP="006B081B">
            <w:pPr>
              <w:tabs>
                <w:tab w:val="left" w:pos="3828"/>
              </w:tabs>
              <w:ind w:left="-29" w:right="-29"/>
              <w:jc w:val="right"/>
              <w:rPr>
                <w:rFonts w:ascii="Angsana New" w:hAnsi="Angsana New"/>
                <w:sz w:val="28"/>
                <w:szCs w:val="28"/>
                <w:cs/>
                <w:lang w:val="en-US"/>
              </w:rPr>
            </w:pPr>
            <w:r w:rsidRPr="00A669D0">
              <w:rPr>
                <w:rFonts w:asciiTheme="majorBidi" w:hAnsiTheme="majorBidi" w:cstheme="majorBidi"/>
                <w:sz w:val="28"/>
                <w:szCs w:val="28"/>
                <w:lang w:val="en-US"/>
              </w:rPr>
              <w:t>32,171,670.35</w:t>
            </w:r>
          </w:p>
        </w:tc>
        <w:tc>
          <w:tcPr>
            <w:tcW w:w="1575" w:type="dxa"/>
            <w:shd w:val="clear" w:color="auto" w:fill="auto"/>
            <w:vAlign w:val="bottom"/>
          </w:tcPr>
          <w:p w14:paraId="1A9E609C" w14:textId="12C4CE35" w:rsidR="006B081B" w:rsidRPr="005B14DA" w:rsidRDefault="006B081B" w:rsidP="006B081B">
            <w:pPr>
              <w:tabs>
                <w:tab w:val="left" w:pos="3828"/>
              </w:tabs>
              <w:ind w:left="-29" w:right="-29"/>
              <w:jc w:val="right"/>
              <w:rPr>
                <w:rFonts w:ascii="Angsana New" w:hAnsi="Angsana New"/>
                <w:sz w:val="28"/>
                <w:szCs w:val="28"/>
                <w:cs/>
                <w:lang w:val="en-US"/>
              </w:rPr>
            </w:pPr>
            <w:r w:rsidRPr="00D30240">
              <w:rPr>
                <w:rFonts w:asciiTheme="majorBidi" w:hAnsiTheme="majorBidi"/>
                <w:sz w:val="28"/>
                <w:szCs w:val="28"/>
                <w:lang w:val="en-US"/>
              </w:rPr>
              <w:t>88</w:t>
            </w:r>
            <w:r w:rsidRPr="00A669D0">
              <w:rPr>
                <w:rFonts w:asciiTheme="majorBidi" w:hAnsiTheme="majorBidi" w:cstheme="majorBidi"/>
                <w:sz w:val="28"/>
                <w:szCs w:val="28"/>
                <w:lang w:val="en-US"/>
              </w:rPr>
              <w:t>,</w:t>
            </w:r>
            <w:r w:rsidRPr="00D30240">
              <w:rPr>
                <w:rFonts w:asciiTheme="majorBidi" w:hAnsiTheme="majorBidi"/>
                <w:sz w:val="28"/>
                <w:szCs w:val="28"/>
                <w:lang w:val="en-US"/>
              </w:rPr>
              <w:t>150</w:t>
            </w:r>
            <w:r w:rsidRPr="00A669D0">
              <w:rPr>
                <w:rFonts w:asciiTheme="majorBidi" w:hAnsiTheme="majorBidi" w:cstheme="majorBidi"/>
                <w:sz w:val="28"/>
                <w:szCs w:val="28"/>
                <w:lang w:val="en-US"/>
              </w:rPr>
              <w:t>,</w:t>
            </w:r>
            <w:r w:rsidRPr="00D30240">
              <w:rPr>
                <w:rFonts w:asciiTheme="majorBidi" w:hAnsiTheme="majorBidi"/>
                <w:sz w:val="28"/>
                <w:szCs w:val="28"/>
                <w:lang w:val="en-US"/>
              </w:rPr>
              <w:t>924.64</w:t>
            </w:r>
          </w:p>
        </w:tc>
        <w:tc>
          <w:tcPr>
            <w:tcW w:w="1481" w:type="dxa"/>
            <w:vAlign w:val="bottom"/>
          </w:tcPr>
          <w:p w14:paraId="48ED078E" w14:textId="3C824AC5" w:rsidR="006B081B" w:rsidRPr="005B14DA" w:rsidRDefault="006B081B" w:rsidP="006B081B">
            <w:pPr>
              <w:tabs>
                <w:tab w:val="left" w:pos="3828"/>
              </w:tabs>
              <w:ind w:left="-29" w:right="-29"/>
              <w:jc w:val="right"/>
              <w:rPr>
                <w:rFonts w:ascii="Angsana New" w:hAnsi="Angsana New"/>
                <w:sz w:val="28"/>
                <w:szCs w:val="28"/>
                <w:cs/>
                <w:lang w:val="en-US"/>
              </w:rPr>
            </w:pPr>
            <w:r w:rsidRPr="00A669D0">
              <w:rPr>
                <w:rFonts w:asciiTheme="majorBidi" w:hAnsiTheme="majorBidi" w:cstheme="majorBidi"/>
                <w:sz w:val="28"/>
                <w:szCs w:val="28"/>
                <w:lang w:val="en-US"/>
              </w:rPr>
              <w:t>32,171,670.35</w:t>
            </w:r>
          </w:p>
        </w:tc>
      </w:tr>
    </w:tbl>
    <w:p w14:paraId="1D03B665" w14:textId="28AE9336" w:rsidR="001227B5" w:rsidRDefault="00380F82" w:rsidP="00492778">
      <w:pPr>
        <w:tabs>
          <w:tab w:val="left" w:pos="3402"/>
        </w:tabs>
        <w:spacing w:before="240"/>
        <w:ind w:left="360"/>
        <w:jc w:val="thaiDistribute"/>
        <w:rPr>
          <w:rFonts w:ascii="Angsana New" w:hAnsi="Angsana New"/>
          <w:sz w:val="28"/>
          <w:szCs w:val="28"/>
          <w:lang w:val="en-US"/>
        </w:rPr>
      </w:pPr>
      <w:bookmarkStart w:id="272" w:name="_MON_1539609668"/>
      <w:bookmarkStart w:id="273" w:name="_MON_1516709288"/>
      <w:bookmarkStart w:id="274" w:name="_MON_1531896573"/>
      <w:bookmarkStart w:id="275" w:name="_MON_1531898747"/>
      <w:bookmarkStart w:id="276" w:name="_MON_1505567254"/>
      <w:bookmarkStart w:id="277" w:name="_MON_1500100480"/>
      <w:bookmarkStart w:id="278" w:name="_MON_1524050524"/>
      <w:bookmarkStart w:id="279" w:name="_MON_1521015935"/>
      <w:bookmarkStart w:id="280" w:name="_MON_1500708063"/>
      <w:bookmarkStart w:id="281" w:name="_MON_1508094872"/>
      <w:bookmarkStart w:id="282" w:name="_MON_1521360520"/>
      <w:bookmarkStart w:id="283" w:name="_MON_1516539768"/>
      <w:bookmarkStart w:id="284" w:name="_MON_1536651600"/>
      <w:bookmarkStart w:id="285" w:name="_MON_1516539826"/>
      <w:bookmarkStart w:id="286" w:name="_MON_1549192032"/>
      <w:bookmarkStart w:id="287" w:name="_MON_1516539853"/>
      <w:bookmarkStart w:id="288" w:name="_MON_1537086592"/>
      <w:bookmarkStart w:id="289" w:name="_MON_1537095153"/>
      <w:bookmarkStart w:id="290" w:name="_MON_1500708077"/>
      <w:bookmarkStart w:id="291" w:name="_MON_1525590314"/>
      <w:bookmarkStart w:id="292" w:name="_MON_1539602909"/>
      <w:bookmarkStart w:id="293" w:name="_MON_1580105641"/>
      <w:bookmarkStart w:id="294" w:name="_MON_1539603713"/>
      <w:bookmarkStart w:id="295" w:name="_MON_1500377166"/>
      <w:bookmarkStart w:id="296" w:name="_MON_1539609640"/>
      <w:bookmarkStart w:id="297" w:name="_MON_1580751500"/>
      <w:bookmarkStart w:id="298" w:name="_MON_1580751516"/>
      <w:bookmarkStart w:id="299" w:name="_MON_1580751525"/>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r>
        <w:rPr>
          <w:rFonts w:ascii="Angsana New" w:hAnsi="Angsana New"/>
          <w:sz w:val="28"/>
          <w:szCs w:val="28"/>
          <w:lang w:val="en-US"/>
        </w:rPr>
        <w:t xml:space="preserve">As at December 31, </w:t>
      </w:r>
      <w:r w:rsidR="009B10C1" w:rsidRPr="009B10C1">
        <w:rPr>
          <w:rFonts w:ascii="Angsana New" w:hAnsi="Angsana New"/>
          <w:sz w:val="28"/>
          <w:szCs w:val="28"/>
          <w:lang w:val="en-US"/>
        </w:rPr>
        <w:t>202</w:t>
      </w:r>
      <w:r w:rsidR="00A32B67">
        <w:rPr>
          <w:rFonts w:ascii="Angsana New" w:hAnsi="Angsana New"/>
          <w:sz w:val="28"/>
          <w:szCs w:val="28"/>
          <w:lang w:val="en-US"/>
        </w:rPr>
        <w:t>2</w:t>
      </w:r>
      <w:r w:rsidR="009B10C1" w:rsidRPr="009B10C1">
        <w:rPr>
          <w:rFonts w:ascii="Angsana New" w:hAnsi="Angsana New"/>
          <w:sz w:val="28"/>
          <w:szCs w:val="28"/>
          <w:lang w:val="en-US"/>
        </w:rPr>
        <w:t xml:space="preserve">, </w:t>
      </w:r>
      <w:r w:rsidR="00492778" w:rsidRPr="00353105">
        <w:rPr>
          <w:rFonts w:ascii="Angsana New" w:hAnsi="Angsana New"/>
          <w:sz w:val="28"/>
          <w:szCs w:val="28"/>
          <w:lang w:val="en-US"/>
        </w:rPr>
        <w:t>the Company</w:t>
      </w:r>
      <w:r w:rsidR="00492778">
        <w:rPr>
          <w:rFonts w:ascii="Angsana New" w:hAnsi="Angsana New"/>
          <w:sz w:val="28"/>
          <w:szCs w:val="28"/>
          <w:lang w:val="en-US"/>
        </w:rPr>
        <w:t xml:space="preserve"> has a contract asset o</w:t>
      </w:r>
      <w:r w:rsidR="00492778" w:rsidRPr="001D0F35">
        <w:rPr>
          <w:rFonts w:ascii="Angsana New" w:hAnsi="Angsana New"/>
          <w:sz w:val="28"/>
          <w:szCs w:val="28"/>
          <w:lang w:val="en-US"/>
        </w:rPr>
        <w:t xml:space="preserve">utstanding more than 1 year </w:t>
      </w:r>
      <w:r w:rsidR="0071363E">
        <w:rPr>
          <w:rFonts w:ascii="Angsana New" w:hAnsi="Angsana New"/>
          <w:sz w:val="28"/>
          <w:szCs w:val="28"/>
          <w:lang w:val="en-US"/>
        </w:rPr>
        <w:t>in the amount of</w:t>
      </w:r>
      <w:r w:rsidR="0071363E">
        <w:rPr>
          <w:rFonts w:ascii="Angsana New" w:hAnsi="Angsana New"/>
          <w:sz w:val="28"/>
          <w:szCs w:val="28"/>
          <w:lang w:val="en-US"/>
        </w:rPr>
        <w:br/>
      </w:r>
      <w:r w:rsidR="00492778" w:rsidRPr="00F81E12">
        <w:rPr>
          <w:rFonts w:ascii="Angsana New" w:hAnsi="Angsana New"/>
          <w:sz w:val="28"/>
          <w:szCs w:val="28"/>
          <w:lang w:val="en-US"/>
        </w:rPr>
        <w:t>Baht</w:t>
      </w:r>
      <w:r w:rsidR="009B10C1">
        <w:rPr>
          <w:rFonts w:ascii="Angsana New" w:hAnsi="Angsana New"/>
          <w:sz w:val="28"/>
          <w:szCs w:val="28"/>
          <w:lang w:val="en-US"/>
        </w:rPr>
        <w:t xml:space="preserve"> </w:t>
      </w:r>
      <w:r w:rsidR="00492778" w:rsidRPr="001227B5">
        <w:rPr>
          <w:rFonts w:ascii="Angsana New" w:hAnsi="Angsana New"/>
          <w:sz w:val="28"/>
          <w:szCs w:val="28"/>
          <w:lang w:val="en-US"/>
        </w:rPr>
        <w:t>102.97 million,</w:t>
      </w:r>
      <w:r w:rsidR="00492778">
        <w:rPr>
          <w:rFonts w:ascii="Angsana New" w:hAnsi="Angsana New"/>
          <w:sz w:val="28"/>
          <w:szCs w:val="28"/>
          <w:lang w:val="en-US"/>
        </w:rPr>
        <w:t xml:space="preserve"> </w:t>
      </w:r>
      <w:r w:rsidR="00492778" w:rsidRPr="0064489D">
        <w:rPr>
          <w:rFonts w:ascii="Angsana New" w:hAnsi="Angsana New"/>
          <w:sz w:val="28"/>
          <w:szCs w:val="28"/>
          <w:lang w:val="en-US"/>
        </w:rPr>
        <w:t>the Project owner send termination letter dated December 17, 2021</w:t>
      </w:r>
      <w:r w:rsidR="00492778">
        <w:rPr>
          <w:rFonts w:ascii="Angsana New" w:hAnsi="Angsana New"/>
          <w:sz w:val="28"/>
          <w:szCs w:val="28"/>
          <w:lang w:val="en-US"/>
        </w:rPr>
        <w:t xml:space="preserve">. </w:t>
      </w:r>
      <w:r w:rsidR="00492778" w:rsidRPr="0064489D">
        <w:rPr>
          <w:rFonts w:ascii="Angsana New" w:hAnsi="Angsana New"/>
          <w:sz w:val="28"/>
          <w:szCs w:val="28"/>
          <w:lang w:val="en-US"/>
        </w:rPr>
        <w:t xml:space="preserve">On January 28, 2022, </w:t>
      </w:r>
      <w:r w:rsidR="00492778">
        <w:rPr>
          <w:rFonts w:ascii="Angsana New" w:hAnsi="Angsana New"/>
          <w:sz w:val="28"/>
          <w:szCs w:val="28"/>
          <w:lang w:val="en-US"/>
        </w:rPr>
        <w:t>t</w:t>
      </w:r>
      <w:r w:rsidR="00492778" w:rsidRPr="0064489D">
        <w:rPr>
          <w:rFonts w:ascii="Angsana New" w:hAnsi="Angsana New"/>
          <w:sz w:val="28"/>
          <w:szCs w:val="28"/>
          <w:lang w:val="en-US"/>
        </w:rPr>
        <w:t>he Company submitted a petition to</w:t>
      </w:r>
      <w:r w:rsidR="00492778">
        <w:rPr>
          <w:rFonts w:ascii="Angsana New" w:hAnsi="Angsana New"/>
          <w:sz w:val="28"/>
          <w:szCs w:val="28"/>
          <w:lang w:val="en-US"/>
        </w:rPr>
        <w:t xml:space="preserve"> t</w:t>
      </w:r>
      <w:r w:rsidR="00492778" w:rsidRPr="0064489D">
        <w:rPr>
          <w:rFonts w:ascii="Angsana New" w:hAnsi="Angsana New"/>
          <w:sz w:val="28"/>
          <w:szCs w:val="28"/>
          <w:lang w:val="en-US"/>
        </w:rPr>
        <w:t>he International Chamber of Commerce (“ICC”) to arbitrate</w:t>
      </w:r>
      <w:r w:rsidR="00492778">
        <w:rPr>
          <w:lang w:val="en-US"/>
        </w:rPr>
        <w:t xml:space="preserve"> </w:t>
      </w:r>
      <w:r w:rsidR="00492778">
        <w:rPr>
          <w:rFonts w:ascii="Angsana New" w:hAnsi="Angsana New"/>
          <w:sz w:val="28"/>
          <w:szCs w:val="28"/>
          <w:lang w:val="en-US"/>
        </w:rPr>
        <w:t xml:space="preserve">and </w:t>
      </w:r>
      <w:r w:rsidR="00492778" w:rsidRPr="0064489D">
        <w:rPr>
          <w:rFonts w:ascii="Angsana New" w:hAnsi="Angsana New"/>
          <w:sz w:val="28"/>
          <w:szCs w:val="28"/>
          <w:lang w:val="en-US"/>
        </w:rPr>
        <w:t>request the</w:t>
      </w:r>
      <w:r w:rsidR="00492778">
        <w:rPr>
          <w:rFonts w:ascii="Angsana New" w:hAnsi="Angsana New"/>
          <w:sz w:val="28"/>
          <w:szCs w:val="28"/>
          <w:lang w:val="en-US"/>
        </w:rPr>
        <w:t xml:space="preserve"> </w:t>
      </w:r>
      <w:r w:rsidR="00492778" w:rsidRPr="0064489D">
        <w:rPr>
          <w:rFonts w:ascii="Angsana New" w:hAnsi="Angsana New"/>
          <w:sz w:val="28"/>
          <w:szCs w:val="28"/>
          <w:lang w:val="en-US"/>
        </w:rPr>
        <w:t xml:space="preserve">Project owner to settle the outstanding payment. </w:t>
      </w:r>
    </w:p>
    <w:p w14:paraId="19A35825" w14:textId="08D70EB4" w:rsidR="0071363E" w:rsidRDefault="0071363E" w:rsidP="00380F82">
      <w:pPr>
        <w:tabs>
          <w:tab w:val="left" w:pos="3402"/>
        </w:tabs>
        <w:spacing w:before="120"/>
        <w:ind w:left="360"/>
        <w:jc w:val="thaiDistribute"/>
        <w:rPr>
          <w:rFonts w:ascii="Angsana New" w:hAnsi="Angsana New"/>
          <w:sz w:val="28"/>
          <w:szCs w:val="28"/>
          <w:lang w:val="en-US"/>
        </w:rPr>
      </w:pPr>
      <w:r w:rsidRPr="0071363E">
        <w:rPr>
          <w:rFonts w:ascii="Angsana New" w:hAnsi="Angsana New"/>
          <w:sz w:val="28"/>
          <w:szCs w:val="28"/>
          <w:lang w:val="en-US"/>
        </w:rPr>
        <w:t>On April 11, 2022, the project owner responded to the Company's claim with the ICC, by filing a counterclaim.</w:t>
      </w:r>
      <w:r w:rsidR="00380F82">
        <w:rPr>
          <w:rFonts w:ascii="Angsana New" w:hAnsi="Angsana New"/>
          <w:sz w:val="28"/>
          <w:szCs w:val="28"/>
          <w:lang w:val="en-US"/>
        </w:rPr>
        <w:br/>
      </w:r>
      <w:r w:rsidRPr="0071363E">
        <w:rPr>
          <w:rFonts w:ascii="Angsana New" w:hAnsi="Angsana New"/>
          <w:sz w:val="28"/>
          <w:szCs w:val="28"/>
          <w:lang w:val="en-US"/>
        </w:rPr>
        <w:t>The counterclaim asserts that the Company is obligated to cover fines and expenses incurred by the project owner due to delays in contract performance, as well as other expenses, totaling Baht 226.87 million. On October 9, 2022, the project owner submitted additional claims to the ICC, totaling Baht 258.96 million.</w:t>
      </w:r>
    </w:p>
    <w:p w14:paraId="5FBE20DD" w14:textId="77777777" w:rsidR="00670B1F" w:rsidRDefault="00670B1F" w:rsidP="0071363E">
      <w:pPr>
        <w:tabs>
          <w:tab w:val="left" w:pos="3402"/>
        </w:tabs>
        <w:spacing w:before="120"/>
        <w:ind w:left="360"/>
        <w:jc w:val="thaiDistribute"/>
        <w:rPr>
          <w:rFonts w:ascii="Angsana New" w:hAnsi="Angsana New"/>
          <w:sz w:val="28"/>
          <w:szCs w:val="28"/>
          <w:lang w:val="en-US"/>
        </w:rPr>
      </w:pPr>
    </w:p>
    <w:p w14:paraId="1BFFADA2" w14:textId="77777777" w:rsidR="00670B1F" w:rsidRDefault="00670B1F" w:rsidP="0071363E">
      <w:pPr>
        <w:tabs>
          <w:tab w:val="left" w:pos="3402"/>
        </w:tabs>
        <w:spacing w:before="120"/>
        <w:ind w:left="360"/>
        <w:jc w:val="thaiDistribute"/>
        <w:rPr>
          <w:rFonts w:ascii="Angsana New" w:hAnsi="Angsana New"/>
          <w:sz w:val="28"/>
          <w:szCs w:val="28"/>
          <w:lang w:val="en-US"/>
        </w:rPr>
      </w:pPr>
    </w:p>
    <w:p w14:paraId="3AB4D02E" w14:textId="77777777" w:rsidR="00670B1F" w:rsidRPr="0071363E" w:rsidRDefault="00670B1F" w:rsidP="0071363E">
      <w:pPr>
        <w:tabs>
          <w:tab w:val="left" w:pos="3402"/>
        </w:tabs>
        <w:spacing w:before="120"/>
        <w:ind w:left="360"/>
        <w:jc w:val="thaiDistribute"/>
        <w:rPr>
          <w:rFonts w:ascii="Angsana New" w:hAnsi="Angsana New"/>
          <w:sz w:val="28"/>
          <w:szCs w:val="28"/>
          <w:lang w:val="en-US"/>
        </w:rPr>
      </w:pPr>
    </w:p>
    <w:p w14:paraId="03CCD7D3" w14:textId="77777777" w:rsidR="0071363E" w:rsidRPr="0071363E" w:rsidRDefault="0071363E" w:rsidP="0071363E">
      <w:pPr>
        <w:tabs>
          <w:tab w:val="left" w:pos="3402"/>
        </w:tabs>
        <w:spacing w:before="120"/>
        <w:ind w:left="360"/>
        <w:jc w:val="thaiDistribute"/>
        <w:rPr>
          <w:rFonts w:ascii="Angsana New" w:hAnsi="Angsana New"/>
          <w:sz w:val="28"/>
          <w:szCs w:val="28"/>
          <w:lang w:val="en-US"/>
        </w:rPr>
      </w:pPr>
      <w:r w:rsidRPr="0071363E">
        <w:rPr>
          <w:rFonts w:ascii="Angsana New" w:hAnsi="Angsana New"/>
          <w:sz w:val="28"/>
          <w:szCs w:val="28"/>
          <w:lang w:val="en-US"/>
        </w:rPr>
        <w:lastRenderedPageBreak/>
        <w:t>On August 31, 2023, the ICC ordered that the project owner must settle payment with the Company in the amount of Baht 55.47 million and the Company must settle payment with the project owner in the amount of Baht 54.41 million.</w:t>
      </w:r>
    </w:p>
    <w:p w14:paraId="30196330" w14:textId="613CA01B" w:rsidR="00FD57EF" w:rsidRPr="008B0B33" w:rsidRDefault="008B0B33" w:rsidP="008B0B33">
      <w:pPr>
        <w:tabs>
          <w:tab w:val="left" w:pos="3402"/>
        </w:tabs>
        <w:spacing w:before="120"/>
        <w:ind w:left="360"/>
        <w:jc w:val="thaiDistribute"/>
        <w:rPr>
          <w:rFonts w:ascii="Angsana New" w:hAnsi="Angsana New"/>
          <w:sz w:val="28"/>
          <w:szCs w:val="28"/>
          <w:lang w:val="en-US"/>
        </w:rPr>
      </w:pPr>
      <w:r w:rsidRPr="00A1290A">
        <w:rPr>
          <w:rFonts w:ascii="Angsana New" w:hAnsi="Angsana New"/>
          <w:sz w:val="28"/>
          <w:szCs w:val="28"/>
          <w:lang w:val="en-US"/>
        </w:rPr>
        <w:t>T</w:t>
      </w:r>
      <w:r w:rsidR="0071363E" w:rsidRPr="00A1290A">
        <w:rPr>
          <w:rFonts w:ascii="Angsana New" w:hAnsi="Angsana New"/>
          <w:sz w:val="28"/>
          <w:szCs w:val="28"/>
          <w:lang w:val="en-US"/>
        </w:rPr>
        <w:t xml:space="preserve">he Company and the project owner completely settled these payments. However, the Company recorded all losses under “Damages from legal issues - net” in the statements of profit or loss for </w:t>
      </w:r>
      <w:r w:rsidR="00670B1F" w:rsidRPr="00A1290A">
        <w:rPr>
          <w:rFonts w:ascii="Angsana New" w:hAnsi="Angsana New"/>
          <w:sz w:val="28"/>
          <w:szCs w:val="28"/>
          <w:lang w:val="en-US"/>
        </w:rPr>
        <w:t>the year</w:t>
      </w:r>
      <w:r w:rsidRPr="00A1290A">
        <w:rPr>
          <w:rFonts w:ascii="Angsana New" w:hAnsi="Angsana New"/>
          <w:sz w:val="28"/>
          <w:szCs w:val="28"/>
          <w:lang w:val="en-US"/>
        </w:rPr>
        <w:t xml:space="preserve"> ended December 31</w:t>
      </w:r>
      <w:r w:rsidR="0071363E" w:rsidRPr="00A1290A">
        <w:rPr>
          <w:rFonts w:ascii="Angsana New" w:hAnsi="Angsana New"/>
          <w:sz w:val="28"/>
          <w:szCs w:val="28"/>
          <w:lang w:val="en-US"/>
        </w:rPr>
        <w:t>, 2023,</w:t>
      </w:r>
      <w:r w:rsidR="008B02E2">
        <w:rPr>
          <w:rFonts w:ascii="Angsana New" w:hAnsi="Angsana New"/>
          <w:sz w:val="28"/>
          <w:szCs w:val="28"/>
          <w:lang w:val="en-US"/>
        </w:rPr>
        <w:t xml:space="preserve"> in the net amount of Baht </w:t>
      </w:r>
      <w:r w:rsidR="008B02E2">
        <w:rPr>
          <w:rFonts w:ascii="Angsana New" w:hAnsi="Angsana New" w:hint="cs"/>
          <w:sz w:val="28"/>
          <w:szCs w:val="28"/>
          <w:cs/>
          <w:lang w:val="en-US"/>
        </w:rPr>
        <w:t>27.32</w:t>
      </w:r>
      <w:r w:rsidR="0071363E" w:rsidRPr="00A1290A">
        <w:rPr>
          <w:rFonts w:ascii="Angsana New" w:hAnsi="Angsana New"/>
          <w:sz w:val="28"/>
          <w:szCs w:val="28"/>
          <w:lang w:val="en-US"/>
        </w:rPr>
        <w:t xml:space="preserve"> million</w:t>
      </w:r>
      <w:r w:rsidR="009B10C1" w:rsidRPr="00A1290A">
        <w:rPr>
          <w:rFonts w:ascii="Angsana New" w:hAnsi="Angsana New"/>
          <w:sz w:val="28"/>
          <w:szCs w:val="28"/>
          <w:lang w:val="en-US"/>
        </w:rPr>
        <w:t>.</w:t>
      </w:r>
    </w:p>
    <w:p w14:paraId="3B12D4DC" w14:textId="77777777" w:rsidR="00492778" w:rsidRPr="005B14DA" w:rsidRDefault="00492778" w:rsidP="00492778">
      <w:pPr>
        <w:pStyle w:val="ListParagraph"/>
        <w:numPr>
          <w:ilvl w:val="0"/>
          <w:numId w:val="1"/>
        </w:numPr>
        <w:spacing w:before="240"/>
        <w:jc w:val="thaiDistribute"/>
        <w:rPr>
          <w:rFonts w:ascii="Angsana New" w:hAnsi="Angsana New"/>
          <w:b/>
          <w:bCs/>
          <w:sz w:val="28"/>
          <w:szCs w:val="28"/>
          <w:cs/>
          <w:lang w:val="en-US"/>
        </w:rPr>
      </w:pPr>
      <w:r w:rsidRPr="00EB2DAA">
        <w:rPr>
          <w:rFonts w:ascii="Angsana New" w:hAnsi="Angsana New"/>
          <w:b/>
          <w:bCs/>
          <w:sz w:val="28"/>
          <w:szCs w:val="28"/>
          <w:lang w:val="en-US"/>
        </w:rPr>
        <w:t xml:space="preserve">INVENTORIES - </w:t>
      </w:r>
      <w:r w:rsidRPr="00447F3A">
        <w:rPr>
          <w:rFonts w:ascii="Angsana New" w:hAnsi="Angsana New"/>
          <w:b/>
          <w:bCs/>
          <w:sz w:val="28"/>
          <w:szCs w:val="28"/>
          <w:lang w:val="en-US"/>
        </w:rPr>
        <w:t>NET</w:t>
      </w:r>
    </w:p>
    <w:p w14:paraId="5C7CD05D" w14:textId="1144E001" w:rsidR="00492778" w:rsidRDefault="00492778" w:rsidP="00492778">
      <w:pPr>
        <w:spacing w:before="120"/>
        <w:ind w:left="360"/>
        <w:jc w:val="thaiDistribute"/>
        <w:rPr>
          <w:rFonts w:ascii="Angsana New" w:hAnsi="Angsana New"/>
          <w:sz w:val="28"/>
          <w:szCs w:val="28"/>
          <w:lang w:val="en-US"/>
        </w:rPr>
      </w:pPr>
      <w:r w:rsidRPr="00EB2DAA">
        <w:rPr>
          <w:rFonts w:ascii="Angsana New" w:hAnsi="Angsana New"/>
          <w:sz w:val="28"/>
          <w:szCs w:val="28"/>
          <w:lang w:val="en-US"/>
        </w:rPr>
        <w:t xml:space="preserve">Inventories as at </w:t>
      </w:r>
      <w:r w:rsidRPr="00447F3A">
        <w:rPr>
          <w:rFonts w:ascii="Angsana New" w:hAnsi="Angsana New"/>
          <w:sz w:val="28"/>
          <w:szCs w:val="28"/>
          <w:lang w:val="en-US"/>
        </w:rPr>
        <w:t xml:space="preserve">December </w:t>
      </w:r>
      <w:r>
        <w:rPr>
          <w:rFonts w:ascii="Angsana New" w:hAnsi="Angsana New"/>
          <w:sz w:val="28"/>
          <w:szCs w:val="28"/>
          <w:lang w:val="en-US"/>
        </w:rPr>
        <w:t>31</w:t>
      </w:r>
      <w:r w:rsidRPr="00447F3A">
        <w:rPr>
          <w:rFonts w:ascii="Angsana New" w:hAnsi="Angsana New"/>
          <w:sz w:val="28"/>
          <w:szCs w:val="28"/>
          <w:lang w:val="en-US"/>
        </w:rPr>
        <w:t>,</w:t>
      </w:r>
      <w:r w:rsidRPr="00EB2DAA">
        <w:rPr>
          <w:rFonts w:ascii="Angsana New" w:hAnsi="Angsana New"/>
          <w:sz w:val="28"/>
          <w:szCs w:val="28"/>
          <w:lang w:val="en-US"/>
        </w:rPr>
        <w:t xml:space="preserve"> </w:t>
      </w:r>
      <w:r>
        <w:rPr>
          <w:rFonts w:ascii="Angsana New" w:hAnsi="Angsana New"/>
          <w:sz w:val="28"/>
          <w:szCs w:val="28"/>
          <w:lang w:val="en-US"/>
        </w:rPr>
        <w:t>202</w:t>
      </w:r>
      <w:r w:rsidR="00A32B67">
        <w:rPr>
          <w:rFonts w:ascii="Angsana New" w:hAnsi="Angsana New"/>
          <w:sz w:val="28"/>
          <w:szCs w:val="28"/>
          <w:lang w:val="en-US"/>
        </w:rPr>
        <w:t>3</w:t>
      </w:r>
      <w:r w:rsidRPr="00EB2DAA">
        <w:rPr>
          <w:rFonts w:ascii="Angsana New" w:hAnsi="Angsana New"/>
          <w:sz w:val="28"/>
          <w:szCs w:val="28"/>
          <w:lang w:val="en-US"/>
        </w:rPr>
        <w:t xml:space="preserve"> </w:t>
      </w:r>
      <w:r w:rsidRPr="00447F3A">
        <w:rPr>
          <w:rFonts w:ascii="Angsana New" w:hAnsi="Angsana New"/>
          <w:sz w:val="28"/>
          <w:szCs w:val="28"/>
          <w:lang w:val="en-US"/>
        </w:rPr>
        <w:t xml:space="preserve">and </w:t>
      </w:r>
      <w:r>
        <w:rPr>
          <w:rFonts w:ascii="Angsana New" w:hAnsi="Angsana New"/>
          <w:sz w:val="28"/>
          <w:szCs w:val="28"/>
          <w:lang w:val="en-US"/>
        </w:rPr>
        <w:t>20</w:t>
      </w:r>
      <w:r w:rsidR="00D03471" w:rsidRPr="00752943">
        <w:rPr>
          <w:rFonts w:ascii="Angsana New" w:hAnsi="Angsana New"/>
          <w:sz w:val="28"/>
          <w:szCs w:val="28"/>
          <w:lang w:val="en-US"/>
        </w:rPr>
        <w:t>2</w:t>
      </w:r>
      <w:r w:rsidR="00A32B67">
        <w:rPr>
          <w:rFonts w:ascii="Angsana New" w:hAnsi="Angsana New"/>
          <w:sz w:val="28"/>
          <w:szCs w:val="28"/>
          <w:lang w:val="en-US"/>
        </w:rPr>
        <w:t>2</w:t>
      </w:r>
      <w:r w:rsidRPr="00EB2DAA">
        <w:rPr>
          <w:rFonts w:ascii="Angsana New" w:hAnsi="Angsana New"/>
          <w:sz w:val="28"/>
          <w:szCs w:val="28"/>
          <w:lang w:val="en-US"/>
        </w:rPr>
        <w:t xml:space="preserve"> consisted of:</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18"/>
        <w:gridCol w:w="1418"/>
        <w:gridCol w:w="1372"/>
        <w:gridCol w:w="1416"/>
        <w:gridCol w:w="1372"/>
      </w:tblGrid>
      <w:tr w:rsidR="00492778" w:rsidRPr="005B14DA" w14:paraId="11E031D0" w14:textId="77777777" w:rsidTr="00492778">
        <w:trPr>
          <w:trHeight w:val="432"/>
        </w:trPr>
        <w:tc>
          <w:tcPr>
            <w:tcW w:w="3418" w:type="dxa"/>
            <w:vAlign w:val="bottom"/>
          </w:tcPr>
          <w:p w14:paraId="3B5274D3" w14:textId="77777777" w:rsidR="00492778" w:rsidRDefault="00492778" w:rsidP="00492778">
            <w:pPr>
              <w:rPr>
                <w:rFonts w:ascii="Angsana New" w:hAnsi="Angsana New"/>
                <w:sz w:val="28"/>
                <w:szCs w:val="28"/>
                <w:lang w:val="en-US"/>
              </w:rPr>
            </w:pPr>
          </w:p>
        </w:tc>
        <w:tc>
          <w:tcPr>
            <w:tcW w:w="5578" w:type="dxa"/>
            <w:gridSpan w:val="4"/>
            <w:vAlign w:val="bottom"/>
            <w:hideMark/>
          </w:tcPr>
          <w:p w14:paraId="655891D9" w14:textId="77777777" w:rsidR="00492778" w:rsidRDefault="00492778" w:rsidP="00492778">
            <w:pPr>
              <w:pBdr>
                <w:bottom w:val="single" w:sz="4" w:space="1" w:color="auto"/>
              </w:pBdr>
              <w:tabs>
                <w:tab w:val="left" w:pos="3828"/>
              </w:tabs>
              <w:ind w:left="-29" w:right="-29"/>
              <w:jc w:val="center"/>
              <w:rPr>
                <w:rFonts w:ascii="Angsana New" w:hAnsi="Angsana New"/>
                <w:sz w:val="28"/>
                <w:szCs w:val="28"/>
                <w:cs/>
              </w:rPr>
            </w:pPr>
            <w:r w:rsidRPr="00752943">
              <w:rPr>
                <w:rFonts w:ascii="Angsana New" w:hAnsi="Angsana New"/>
                <w:sz w:val="28"/>
                <w:szCs w:val="28"/>
                <w:lang w:val="en-US"/>
              </w:rPr>
              <w:t>Unit : Baht</w:t>
            </w:r>
          </w:p>
        </w:tc>
      </w:tr>
      <w:tr w:rsidR="00492778" w:rsidRPr="005B14DA" w14:paraId="763C40EF" w14:textId="77777777" w:rsidTr="00492778">
        <w:trPr>
          <w:trHeight w:val="432"/>
        </w:trPr>
        <w:tc>
          <w:tcPr>
            <w:tcW w:w="3418" w:type="dxa"/>
            <w:vAlign w:val="bottom"/>
          </w:tcPr>
          <w:p w14:paraId="60E3B554" w14:textId="77777777" w:rsidR="00492778" w:rsidRDefault="00492778" w:rsidP="00492778">
            <w:pPr>
              <w:rPr>
                <w:rFonts w:ascii="Angsana New" w:hAnsi="Angsana New"/>
                <w:sz w:val="28"/>
                <w:szCs w:val="28"/>
                <w:lang w:val="en-US"/>
              </w:rPr>
            </w:pPr>
          </w:p>
        </w:tc>
        <w:tc>
          <w:tcPr>
            <w:tcW w:w="2790" w:type="dxa"/>
            <w:gridSpan w:val="2"/>
            <w:vAlign w:val="bottom"/>
            <w:hideMark/>
          </w:tcPr>
          <w:p w14:paraId="1AB03D45" w14:textId="77777777" w:rsidR="00492778" w:rsidRDefault="00492778" w:rsidP="00492778">
            <w:pPr>
              <w:pBdr>
                <w:bottom w:val="single" w:sz="4" w:space="1" w:color="auto"/>
              </w:pBdr>
              <w:ind w:left="-29" w:right="-29"/>
              <w:jc w:val="center"/>
              <w:rPr>
                <w:rFonts w:ascii="Angsana New" w:hAnsi="Angsana New"/>
                <w:sz w:val="28"/>
                <w:szCs w:val="28"/>
                <w:lang w:val="en-US"/>
              </w:rPr>
            </w:pPr>
            <w:r w:rsidRPr="000E6C79">
              <w:rPr>
                <w:rFonts w:ascii="Angsana New" w:hAnsi="Angsana New"/>
                <w:sz w:val="28"/>
                <w:szCs w:val="28"/>
                <w:lang w:val="en-US"/>
              </w:rPr>
              <w:t>Co</w:t>
            </w:r>
            <w:r>
              <w:rPr>
                <w:rFonts w:ascii="Angsana New" w:hAnsi="Angsana New"/>
                <w:sz w:val="28"/>
                <w:szCs w:val="28"/>
                <w:lang w:val="en-US"/>
              </w:rPr>
              <w:t>nsolidated financial statements</w:t>
            </w:r>
          </w:p>
        </w:tc>
        <w:tc>
          <w:tcPr>
            <w:tcW w:w="2788" w:type="dxa"/>
            <w:gridSpan w:val="2"/>
            <w:vAlign w:val="bottom"/>
            <w:hideMark/>
          </w:tcPr>
          <w:p w14:paraId="762B4D2A" w14:textId="77777777" w:rsidR="00492778" w:rsidRDefault="00492778" w:rsidP="00492778">
            <w:pPr>
              <w:pBdr>
                <w:bottom w:val="single" w:sz="4" w:space="1" w:color="auto"/>
              </w:pBdr>
              <w:ind w:left="-29" w:right="-29"/>
              <w:jc w:val="center"/>
              <w:rPr>
                <w:rFonts w:ascii="Angsana New" w:hAnsi="Angsana New"/>
                <w:sz w:val="28"/>
                <w:szCs w:val="28"/>
                <w:lang w:val="en-US"/>
              </w:rPr>
            </w:pPr>
            <w:r w:rsidRPr="003160FB">
              <w:rPr>
                <w:rFonts w:ascii="Angsana New" w:hAnsi="Angsana New"/>
                <w:sz w:val="28"/>
                <w:szCs w:val="28"/>
                <w:lang w:val="en-US"/>
              </w:rPr>
              <w:t>Separate financial statements</w:t>
            </w:r>
          </w:p>
        </w:tc>
      </w:tr>
      <w:tr w:rsidR="00492778" w:rsidRPr="005B14DA" w14:paraId="1E8A713A" w14:textId="77777777" w:rsidTr="00492778">
        <w:trPr>
          <w:trHeight w:val="432"/>
        </w:trPr>
        <w:tc>
          <w:tcPr>
            <w:tcW w:w="3418" w:type="dxa"/>
            <w:vAlign w:val="bottom"/>
          </w:tcPr>
          <w:p w14:paraId="00941A9F" w14:textId="77777777" w:rsidR="00492778" w:rsidRDefault="00492778" w:rsidP="00492778">
            <w:pPr>
              <w:rPr>
                <w:rFonts w:ascii="Angsana New" w:hAnsi="Angsana New"/>
                <w:sz w:val="28"/>
                <w:szCs w:val="28"/>
                <w:lang w:val="en-US"/>
              </w:rPr>
            </w:pPr>
          </w:p>
        </w:tc>
        <w:tc>
          <w:tcPr>
            <w:tcW w:w="1418" w:type="dxa"/>
            <w:vAlign w:val="bottom"/>
            <w:hideMark/>
          </w:tcPr>
          <w:p w14:paraId="4CCDFABC" w14:textId="6316C32D" w:rsidR="00492778" w:rsidRDefault="00492778" w:rsidP="0049277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w:t>
            </w:r>
            <w:r w:rsidR="00A32B67">
              <w:rPr>
                <w:rFonts w:ascii="Angsana New" w:hAnsi="Angsana New"/>
                <w:sz w:val="28"/>
                <w:szCs w:val="28"/>
                <w:lang w:val="en-US"/>
              </w:rPr>
              <w:t>3</w:t>
            </w:r>
          </w:p>
        </w:tc>
        <w:tc>
          <w:tcPr>
            <w:tcW w:w="1372" w:type="dxa"/>
            <w:vAlign w:val="bottom"/>
            <w:hideMark/>
          </w:tcPr>
          <w:p w14:paraId="1518E840" w14:textId="74E62809" w:rsidR="00492778" w:rsidRDefault="00492778" w:rsidP="0049277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Pr="00752943">
              <w:rPr>
                <w:rFonts w:ascii="Angsana New" w:hAnsi="Angsana New"/>
                <w:sz w:val="28"/>
                <w:szCs w:val="28"/>
                <w:lang w:val="en-US"/>
              </w:rPr>
              <w:t>2</w:t>
            </w:r>
            <w:r w:rsidR="00A32B67">
              <w:rPr>
                <w:rFonts w:ascii="Angsana New" w:hAnsi="Angsana New"/>
                <w:sz w:val="28"/>
                <w:szCs w:val="28"/>
                <w:lang w:val="en-US"/>
              </w:rPr>
              <w:t>2</w:t>
            </w:r>
          </w:p>
        </w:tc>
        <w:tc>
          <w:tcPr>
            <w:tcW w:w="1416" w:type="dxa"/>
            <w:vAlign w:val="bottom"/>
            <w:hideMark/>
          </w:tcPr>
          <w:p w14:paraId="7792980B" w14:textId="18F75CAD" w:rsidR="00492778" w:rsidRDefault="00492778" w:rsidP="00A32B67">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w:t>
            </w:r>
            <w:r w:rsidR="00A32B67">
              <w:rPr>
                <w:rFonts w:ascii="Angsana New" w:hAnsi="Angsana New"/>
                <w:sz w:val="28"/>
                <w:szCs w:val="28"/>
                <w:lang w:val="en-US"/>
              </w:rPr>
              <w:t>3</w:t>
            </w:r>
          </w:p>
        </w:tc>
        <w:tc>
          <w:tcPr>
            <w:tcW w:w="1372" w:type="dxa"/>
            <w:vAlign w:val="bottom"/>
            <w:hideMark/>
          </w:tcPr>
          <w:p w14:paraId="4DDFD20F" w14:textId="15010FEB" w:rsidR="00492778" w:rsidRDefault="00492778" w:rsidP="0049277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Pr="00752943">
              <w:rPr>
                <w:rFonts w:ascii="Angsana New" w:hAnsi="Angsana New"/>
                <w:sz w:val="28"/>
                <w:szCs w:val="28"/>
                <w:lang w:val="en-US"/>
              </w:rPr>
              <w:t>2</w:t>
            </w:r>
            <w:r w:rsidR="00A32B67">
              <w:rPr>
                <w:rFonts w:ascii="Angsana New" w:hAnsi="Angsana New"/>
                <w:sz w:val="28"/>
                <w:szCs w:val="28"/>
                <w:lang w:val="en-US"/>
              </w:rPr>
              <w:t>2</w:t>
            </w:r>
          </w:p>
        </w:tc>
      </w:tr>
      <w:tr w:rsidR="006B081B" w:rsidRPr="005B14DA" w14:paraId="12887734" w14:textId="77777777" w:rsidTr="00E506FF">
        <w:trPr>
          <w:trHeight w:val="432"/>
        </w:trPr>
        <w:tc>
          <w:tcPr>
            <w:tcW w:w="3418" w:type="dxa"/>
            <w:vAlign w:val="bottom"/>
            <w:hideMark/>
          </w:tcPr>
          <w:p w14:paraId="40268780" w14:textId="77777777" w:rsidR="006B081B" w:rsidRDefault="006B081B" w:rsidP="006B081B">
            <w:pPr>
              <w:ind w:hanging="108"/>
              <w:rPr>
                <w:rFonts w:ascii="Angsana New" w:hAnsi="Angsana New"/>
                <w:sz w:val="28"/>
                <w:szCs w:val="28"/>
                <w:lang w:val="en-US"/>
              </w:rPr>
            </w:pPr>
            <w:r w:rsidRPr="00F81262">
              <w:rPr>
                <w:rFonts w:ascii="Angsana New" w:hAnsi="Angsana New"/>
                <w:sz w:val="28"/>
                <w:szCs w:val="28"/>
                <w:lang w:val="en-US"/>
              </w:rPr>
              <w:t>Raw material, spare parts and supplies</w:t>
            </w:r>
          </w:p>
        </w:tc>
        <w:tc>
          <w:tcPr>
            <w:tcW w:w="1418" w:type="dxa"/>
            <w:shd w:val="clear" w:color="auto" w:fill="auto"/>
            <w:vAlign w:val="bottom"/>
          </w:tcPr>
          <w:p w14:paraId="212913A4" w14:textId="79392E93" w:rsidR="006B081B" w:rsidRPr="00D03471" w:rsidRDefault="006B081B" w:rsidP="006B081B">
            <w:pPr>
              <w:ind w:left="-29" w:right="-29"/>
              <w:jc w:val="right"/>
              <w:rPr>
                <w:rFonts w:ascii="Angsana New" w:hAnsi="Angsana New"/>
                <w:sz w:val="28"/>
                <w:szCs w:val="28"/>
                <w:highlight w:val="yellow"/>
                <w:lang w:val="en-US"/>
              </w:rPr>
            </w:pPr>
            <w:r w:rsidRPr="00D30240">
              <w:rPr>
                <w:rFonts w:asciiTheme="majorBidi" w:hAnsiTheme="majorBidi"/>
                <w:sz w:val="28"/>
                <w:szCs w:val="28"/>
                <w:lang w:val="en-US"/>
              </w:rPr>
              <w:t>135</w:t>
            </w:r>
            <w:r w:rsidRPr="00A669D0">
              <w:rPr>
                <w:rFonts w:asciiTheme="majorBidi" w:hAnsiTheme="majorBidi" w:cstheme="majorBidi"/>
                <w:sz w:val="28"/>
                <w:szCs w:val="28"/>
                <w:lang w:val="en-US"/>
              </w:rPr>
              <w:t>,</w:t>
            </w:r>
            <w:r w:rsidRPr="00D30240">
              <w:rPr>
                <w:rFonts w:asciiTheme="majorBidi" w:hAnsiTheme="majorBidi"/>
                <w:sz w:val="28"/>
                <w:szCs w:val="28"/>
                <w:lang w:val="en-US"/>
              </w:rPr>
              <w:t>218</w:t>
            </w:r>
            <w:r w:rsidRPr="00A669D0">
              <w:rPr>
                <w:rFonts w:asciiTheme="majorBidi" w:hAnsiTheme="majorBidi" w:cstheme="majorBidi"/>
                <w:sz w:val="28"/>
                <w:szCs w:val="28"/>
                <w:lang w:val="en-US"/>
              </w:rPr>
              <w:t>,</w:t>
            </w:r>
            <w:r w:rsidRPr="00D30240">
              <w:rPr>
                <w:rFonts w:asciiTheme="majorBidi" w:hAnsiTheme="majorBidi"/>
                <w:sz w:val="28"/>
                <w:szCs w:val="28"/>
                <w:lang w:val="en-US"/>
              </w:rPr>
              <w:t>719.32</w:t>
            </w:r>
          </w:p>
        </w:tc>
        <w:tc>
          <w:tcPr>
            <w:tcW w:w="1372" w:type="dxa"/>
            <w:vAlign w:val="bottom"/>
          </w:tcPr>
          <w:p w14:paraId="3FE341C3" w14:textId="60471A8A" w:rsidR="006B081B" w:rsidRPr="005C207B" w:rsidRDefault="006B081B" w:rsidP="006B081B">
            <w:pPr>
              <w:ind w:left="-29" w:right="-29"/>
              <w:jc w:val="right"/>
              <w:rPr>
                <w:rFonts w:ascii="Angsana New" w:hAnsi="Angsana New"/>
                <w:sz w:val="28"/>
                <w:szCs w:val="28"/>
                <w:lang w:val="en-US"/>
              </w:rPr>
            </w:pPr>
            <w:r w:rsidRPr="00A669D0">
              <w:rPr>
                <w:rFonts w:asciiTheme="majorBidi" w:hAnsiTheme="majorBidi" w:cstheme="majorBidi"/>
                <w:sz w:val="28"/>
                <w:szCs w:val="28"/>
                <w:lang w:val="en-US"/>
              </w:rPr>
              <w:t>123,695,880.13</w:t>
            </w:r>
          </w:p>
        </w:tc>
        <w:tc>
          <w:tcPr>
            <w:tcW w:w="1416" w:type="dxa"/>
            <w:shd w:val="clear" w:color="auto" w:fill="auto"/>
            <w:vAlign w:val="bottom"/>
          </w:tcPr>
          <w:p w14:paraId="0C5E9EC0" w14:textId="6FED8EE8" w:rsidR="006B081B" w:rsidRPr="00D03471" w:rsidRDefault="006B081B" w:rsidP="006B081B">
            <w:pPr>
              <w:ind w:left="-29" w:right="-29"/>
              <w:jc w:val="right"/>
              <w:rPr>
                <w:rFonts w:ascii="Angsana New" w:hAnsi="Angsana New"/>
                <w:sz w:val="28"/>
                <w:szCs w:val="28"/>
                <w:highlight w:val="yellow"/>
                <w:lang w:val="en-US"/>
              </w:rPr>
            </w:pPr>
            <w:r w:rsidRPr="00D30240">
              <w:rPr>
                <w:rFonts w:ascii="Angsana New" w:hAnsi="Angsana New"/>
                <w:sz w:val="28"/>
                <w:szCs w:val="28"/>
                <w:lang w:val="en-US"/>
              </w:rPr>
              <w:t>133</w:t>
            </w:r>
            <w:r w:rsidRPr="00A669D0">
              <w:rPr>
                <w:rFonts w:ascii="Angsana New" w:hAnsi="Angsana New"/>
                <w:sz w:val="28"/>
                <w:szCs w:val="28"/>
                <w:lang w:val="en-US"/>
              </w:rPr>
              <w:t>,</w:t>
            </w:r>
            <w:r w:rsidRPr="00D30240">
              <w:rPr>
                <w:rFonts w:ascii="Angsana New" w:hAnsi="Angsana New"/>
                <w:sz w:val="28"/>
                <w:szCs w:val="28"/>
                <w:lang w:val="en-US"/>
              </w:rPr>
              <w:t>440</w:t>
            </w:r>
            <w:r w:rsidRPr="00A669D0">
              <w:rPr>
                <w:rFonts w:ascii="Angsana New" w:hAnsi="Angsana New"/>
                <w:sz w:val="28"/>
                <w:szCs w:val="28"/>
                <w:lang w:val="en-US"/>
              </w:rPr>
              <w:t>,</w:t>
            </w:r>
            <w:r w:rsidRPr="00D30240">
              <w:rPr>
                <w:rFonts w:ascii="Angsana New" w:hAnsi="Angsana New"/>
                <w:sz w:val="28"/>
                <w:szCs w:val="28"/>
                <w:lang w:val="en-US"/>
              </w:rPr>
              <w:t>072.31</w:t>
            </w:r>
          </w:p>
        </w:tc>
        <w:tc>
          <w:tcPr>
            <w:tcW w:w="1372" w:type="dxa"/>
            <w:vAlign w:val="bottom"/>
          </w:tcPr>
          <w:p w14:paraId="24FCD51D" w14:textId="45821486" w:rsidR="006B081B" w:rsidRPr="00CD2E84" w:rsidRDefault="006B081B" w:rsidP="006B081B">
            <w:pPr>
              <w:ind w:left="-29" w:right="-29"/>
              <w:jc w:val="right"/>
              <w:rPr>
                <w:rFonts w:ascii="Angsana New" w:hAnsi="Angsana New"/>
                <w:sz w:val="28"/>
                <w:szCs w:val="28"/>
                <w:lang w:val="en-US"/>
              </w:rPr>
            </w:pPr>
            <w:r w:rsidRPr="00A669D0">
              <w:rPr>
                <w:rFonts w:ascii="Angsana New" w:hAnsi="Angsana New"/>
                <w:sz w:val="28"/>
                <w:szCs w:val="28"/>
                <w:lang w:val="en-US"/>
              </w:rPr>
              <w:t>124,774,858.48</w:t>
            </w:r>
          </w:p>
        </w:tc>
      </w:tr>
      <w:tr w:rsidR="006B081B" w:rsidRPr="005B14DA" w14:paraId="3D4D328C" w14:textId="77777777" w:rsidTr="00E506FF">
        <w:trPr>
          <w:trHeight w:val="432"/>
        </w:trPr>
        <w:tc>
          <w:tcPr>
            <w:tcW w:w="3418" w:type="dxa"/>
            <w:vAlign w:val="bottom"/>
            <w:hideMark/>
          </w:tcPr>
          <w:p w14:paraId="1851CC2D" w14:textId="77777777" w:rsidR="006B081B" w:rsidRDefault="006B081B" w:rsidP="006B081B">
            <w:pPr>
              <w:ind w:hanging="108"/>
              <w:rPr>
                <w:rFonts w:ascii="Angsana New" w:hAnsi="Angsana New"/>
                <w:sz w:val="28"/>
                <w:szCs w:val="28"/>
                <w:lang w:val="en-US"/>
              </w:rPr>
            </w:pPr>
            <w:r w:rsidRPr="00F81262">
              <w:rPr>
                <w:rFonts w:ascii="Angsana New" w:hAnsi="Angsana New"/>
                <w:sz w:val="28"/>
                <w:szCs w:val="28"/>
                <w:lang w:val="en-US"/>
              </w:rPr>
              <w:t>Work in process</w:t>
            </w:r>
          </w:p>
        </w:tc>
        <w:tc>
          <w:tcPr>
            <w:tcW w:w="1418" w:type="dxa"/>
            <w:shd w:val="clear" w:color="auto" w:fill="auto"/>
            <w:vAlign w:val="bottom"/>
          </w:tcPr>
          <w:p w14:paraId="15129C5D" w14:textId="61CC846D" w:rsidR="006B081B" w:rsidRPr="00D03471" w:rsidRDefault="006B081B" w:rsidP="006B081B">
            <w:pPr>
              <w:ind w:left="-29" w:right="-29"/>
              <w:jc w:val="right"/>
              <w:rPr>
                <w:rFonts w:ascii="Angsana New" w:hAnsi="Angsana New"/>
                <w:sz w:val="28"/>
                <w:szCs w:val="28"/>
                <w:highlight w:val="yellow"/>
                <w:lang w:val="en-US"/>
              </w:rPr>
            </w:pPr>
            <w:r w:rsidRPr="00D30240">
              <w:rPr>
                <w:rFonts w:asciiTheme="majorBidi" w:hAnsiTheme="majorBidi"/>
                <w:sz w:val="28"/>
                <w:szCs w:val="28"/>
                <w:lang w:val="en-US"/>
              </w:rPr>
              <w:t>4</w:t>
            </w:r>
            <w:r w:rsidRPr="00A669D0">
              <w:rPr>
                <w:rFonts w:asciiTheme="majorBidi" w:hAnsiTheme="majorBidi" w:cstheme="majorBidi"/>
                <w:sz w:val="28"/>
                <w:szCs w:val="28"/>
                <w:lang w:val="en-US"/>
              </w:rPr>
              <w:t>,</w:t>
            </w:r>
            <w:r w:rsidRPr="00D30240">
              <w:rPr>
                <w:rFonts w:asciiTheme="majorBidi" w:hAnsiTheme="majorBidi"/>
                <w:sz w:val="28"/>
                <w:szCs w:val="28"/>
                <w:lang w:val="en-US"/>
              </w:rPr>
              <w:t>997</w:t>
            </w:r>
            <w:r w:rsidRPr="00A669D0">
              <w:rPr>
                <w:rFonts w:asciiTheme="majorBidi" w:hAnsiTheme="majorBidi" w:cstheme="majorBidi"/>
                <w:sz w:val="28"/>
                <w:szCs w:val="28"/>
                <w:lang w:val="en-US"/>
              </w:rPr>
              <w:t>,</w:t>
            </w:r>
            <w:r w:rsidRPr="00D30240">
              <w:rPr>
                <w:rFonts w:asciiTheme="majorBidi" w:hAnsiTheme="majorBidi"/>
                <w:sz w:val="28"/>
                <w:szCs w:val="28"/>
                <w:lang w:val="en-US"/>
              </w:rPr>
              <w:t>097.84</w:t>
            </w:r>
          </w:p>
        </w:tc>
        <w:tc>
          <w:tcPr>
            <w:tcW w:w="1372" w:type="dxa"/>
            <w:vAlign w:val="bottom"/>
          </w:tcPr>
          <w:p w14:paraId="0605503D" w14:textId="0ED898EC" w:rsidR="006B081B" w:rsidRPr="005C207B" w:rsidRDefault="006B081B" w:rsidP="006B081B">
            <w:pPr>
              <w:ind w:left="-29" w:right="-29"/>
              <w:jc w:val="right"/>
              <w:rPr>
                <w:rFonts w:ascii="Angsana New" w:hAnsi="Angsana New"/>
                <w:sz w:val="28"/>
                <w:szCs w:val="28"/>
                <w:lang w:val="en-US"/>
              </w:rPr>
            </w:pPr>
            <w:r w:rsidRPr="00A669D0">
              <w:rPr>
                <w:rFonts w:asciiTheme="majorBidi" w:hAnsiTheme="majorBidi" w:cstheme="majorBidi"/>
                <w:sz w:val="28"/>
                <w:szCs w:val="28"/>
                <w:lang w:val="en-US"/>
              </w:rPr>
              <w:t>4,946,260.23</w:t>
            </w:r>
          </w:p>
        </w:tc>
        <w:tc>
          <w:tcPr>
            <w:tcW w:w="1416" w:type="dxa"/>
            <w:shd w:val="clear" w:color="auto" w:fill="auto"/>
            <w:vAlign w:val="bottom"/>
          </w:tcPr>
          <w:p w14:paraId="14E3ED55" w14:textId="148C82FC" w:rsidR="006B081B" w:rsidRPr="00D03471" w:rsidRDefault="006B081B" w:rsidP="006B081B">
            <w:pPr>
              <w:ind w:left="-29" w:right="-29"/>
              <w:jc w:val="right"/>
              <w:rPr>
                <w:rFonts w:ascii="Angsana New" w:hAnsi="Angsana New"/>
                <w:sz w:val="28"/>
                <w:szCs w:val="28"/>
                <w:highlight w:val="yellow"/>
                <w:lang w:val="en-US"/>
              </w:rPr>
            </w:pPr>
            <w:r w:rsidRPr="00D30240">
              <w:rPr>
                <w:rFonts w:ascii="Angsana New" w:hAnsi="Angsana New"/>
                <w:sz w:val="28"/>
                <w:szCs w:val="28"/>
                <w:lang w:val="en-US"/>
              </w:rPr>
              <w:t>4</w:t>
            </w:r>
            <w:r w:rsidRPr="00A669D0">
              <w:rPr>
                <w:rFonts w:ascii="Angsana New" w:hAnsi="Angsana New"/>
                <w:sz w:val="28"/>
                <w:szCs w:val="28"/>
                <w:lang w:val="en-US"/>
              </w:rPr>
              <w:t>,</w:t>
            </w:r>
            <w:r w:rsidRPr="00D30240">
              <w:rPr>
                <w:rFonts w:ascii="Angsana New" w:hAnsi="Angsana New"/>
                <w:sz w:val="28"/>
                <w:szCs w:val="28"/>
                <w:lang w:val="en-US"/>
              </w:rPr>
              <w:t>992</w:t>
            </w:r>
            <w:r w:rsidRPr="00A669D0">
              <w:rPr>
                <w:rFonts w:ascii="Angsana New" w:hAnsi="Angsana New"/>
                <w:sz w:val="28"/>
                <w:szCs w:val="28"/>
                <w:lang w:val="en-US"/>
              </w:rPr>
              <w:t>,</w:t>
            </w:r>
            <w:r w:rsidRPr="00D30240">
              <w:rPr>
                <w:rFonts w:ascii="Angsana New" w:hAnsi="Angsana New"/>
                <w:sz w:val="28"/>
                <w:szCs w:val="28"/>
                <w:lang w:val="en-US"/>
              </w:rPr>
              <w:t>097.84</w:t>
            </w:r>
          </w:p>
        </w:tc>
        <w:tc>
          <w:tcPr>
            <w:tcW w:w="1372" w:type="dxa"/>
            <w:vAlign w:val="bottom"/>
          </w:tcPr>
          <w:p w14:paraId="0714A010" w14:textId="575BB936" w:rsidR="006B081B" w:rsidRPr="00CD2E84" w:rsidRDefault="006B081B" w:rsidP="006B081B">
            <w:pPr>
              <w:ind w:left="-29" w:right="-29"/>
              <w:jc w:val="right"/>
              <w:rPr>
                <w:rFonts w:ascii="Angsana New" w:hAnsi="Angsana New"/>
                <w:sz w:val="28"/>
                <w:szCs w:val="28"/>
                <w:lang w:val="en-US"/>
              </w:rPr>
            </w:pPr>
            <w:r w:rsidRPr="00A669D0">
              <w:rPr>
                <w:rFonts w:ascii="Angsana New" w:hAnsi="Angsana New"/>
                <w:sz w:val="28"/>
                <w:szCs w:val="28"/>
                <w:lang w:val="en-US"/>
              </w:rPr>
              <w:t>4,824,054.41</w:t>
            </w:r>
          </w:p>
        </w:tc>
      </w:tr>
      <w:tr w:rsidR="006B081B" w:rsidRPr="005B14DA" w14:paraId="5D103292" w14:textId="77777777" w:rsidTr="00E506FF">
        <w:trPr>
          <w:trHeight w:val="432"/>
        </w:trPr>
        <w:tc>
          <w:tcPr>
            <w:tcW w:w="3418" w:type="dxa"/>
            <w:vAlign w:val="bottom"/>
            <w:hideMark/>
          </w:tcPr>
          <w:p w14:paraId="5598E931" w14:textId="77777777" w:rsidR="006B081B" w:rsidRDefault="006B081B" w:rsidP="006B081B">
            <w:pPr>
              <w:ind w:hanging="108"/>
              <w:rPr>
                <w:rFonts w:ascii="Angsana New" w:hAnsi="Angsana New"/>
                <w:sz w:val="28"/>
                <w:szCs w:val="28"/>
                <w:lang w:val="en-US"/>
              </w:rPr>
            </w:pPr>
            <w:r w:rsidRPr="00DE021A">
              <w:rPr>
                <w:rFonts w:ascii="Angsana New" w:hAnsi="Angsana New"/>
                <w:sz w:val="28"/>
                <w:szCs w:val="28"/>
                <w:lang w:val="en-US"/>
              </w:rPr>
              <w:t>Goods in transit</w:t>
            </w:r>
          </w:p>
        </w:tc>
        <w:tc>
          <w:tcPr>
            <w:tcW w:w="1418" w:type="dxa"/>
            <w:shd w:val="clear" w:color="auto" w:fill="auto"/>
            <w:vAlign w:val="bottom"/>
          </w:tcPr>
          <w:p w14:paraId="6636EFD0" w14:textId="64F092F7" w:rsidR="006B081B" w:rsidRPr="00D03471" w:rsidRDefault="006B081B" w:rsidP="006B081B">
            <w:pPr>
              <w:pBdr>
                <w:bottom w:val="single" w:sz="4" w:space="1" w:color="auto"/>
              </w:pBdr>
              <w:ind w:left="-29" w:right="-29"/>
              <w:jc w:val="right"/>
              <w:rPr>
                <w:rFonts w:ascii="Angsana New" w:hAnsi="Angsana New"/>
                <w:sz w:val="28"/>
                <w:szCs w:val="28"/>
                <w:highlight w:val="yellow"/>
                <w:lang w:val="en-US"/>
              </w:rPr>
            </w:pPr>
            <w:r w:rsidRPr="00D30240">
              <w:rPr>
                <w:rFonts w:asciiTheme="majorBidi" w:hAnsiTheme="majorBidi"/>
                <w:sz w:val="28"/>
                <w:szCs w:val="28"/>
                <w:lang w:val="en-US"/>
              </w:rPr>
              <w:t>1</w:t>
            </w:r>
            <w:r w:rsidRPr="00A669D0">
              <w:rPr>
                <w:rFonts w:asciiTheme="majorBidi" w:hAnsiTheme="majorBidi" w:cstheme="majorBidi"/>
                <w:sz w:val="28"/>
                <w:szCs w:val="28"/>
                <w:lang w:val="en-US"/>
              </w:rPr>
              <w:t>,</w:t>
            </w:r>
            <w:r w:rsidRPr="00D30240">
              <w:rPr>
                <w:rFonts w:asciiTheme="majorBidi" w:hAnsiTheme="majorBidi"/>
                <w:sz w:val="28"/>
                <w:szCs w:val="28"/>
                <w:lang w:val="en-US"/>
              </w:rPr>
              <w:t>989</w:t>
            </w:r>
            <w:r w:rsidRPr="00A669D0">
              <w:rPr>
                <w:rFonts w:asciiTheme="majorBidi" w:hAnsiTheme="majorBidi" w:cstheme="majorBidi"/>
                <w:sz w:val="28"/>
                <w:szCs w:val="28"/>
                <w:lang w:val="en-US"/>
              </w:rPr>
              <w:t>,</w:t>
            </w:r>
            <w:r w:rsidRPr="00D30240">
              <w:rPr>
                <w:rFonts w:asciiTheme="majorBidi" w:hAnsiTheme="majorBidi"/>
                <w:sz w:val="28"/>
                <w:szCs w:val="28"/>
                <w:lang w:val="en-US"/>
              </w:rPr>
              <w:t>350.31</w:t>
            </w:r>
          </w:p>
        </w:tc>
        <w:tc>
          <w:tcPr>
            <w:tcW w:w="1372" w:type="dxa"/>
            <w:vAlign w:val="bottom"/>
          </w:tcPr>
          <w:p w14:paraId="649AF7CB" w14:textId="2FE284E2" w:rsidR="006B081B" w:rsidRPr="005C207B" w:rsidRDefault="006B081B" w:rsidP="006B081B">
            <w:pPr>
              <w:pBdr>
                <w:bottom w:val="single" w:sz="4" w:space="1" w:color="auto"/>
              </w:pBdr>
              <w:ind w:left="-29" w:right="-29"/>
              <w:jc w:val="right"/>
              <w:rPr>
                <w:rFonts w:ascii="Angsana New" w:hAnsi="Angsana New"/>
                <w:sz w:val="28"/>
                <w:szCs w:val="28"/>
                <w:lang w:val="en-US"/>
              </w:rPr>
            </w:pPr>
            <w:r w:rsidRPr="00A669D0">
              <w:rPr>
                <w:rFonts w:asciiTheme="majorBidi" w:hAnsiTheme="majorBidi" w:cstheme="majorBidi"/>
                <w:sz w:val="28"/>
                <w:szCs w:val="28"/>
                <w:lang w:val="en-US"/>
              </w:rPr>
              <w:t>16,685,243.95</w:t>
            </w:r>
          </w:p>
        </w:tc>
        <w:tc>
          <w:tcPr>
            <w:tcW w:w="1416" w:type="dxa"/>
            <w:shd w:val="clear" w:color="auto" w:fill="auto"/>
            <w:vAlign w:val="bottom"/>
          </w:tcPr>
          <w:p w14:paraId="282122E7" w14:textId="36FDB820" w:rsidR="006B081B" w:rsidRPr="00D03471" w:rsidRDefault="006B081B" w:rsidP="006B081B">
            <w:pPr>
              <w:pBdr>
                <w:bottom w:val="single" w:sz="4" w:space="1" w:color="auto"/>
              </w:pBdr>
              <w:ind w:left="-29" w:right="-29"/>
              <w:jc w:val="right"/>
              <w:rPr>
                <w:rFonts w:ascii="Angsana New" w:hAnsi="Angsana New"/>
                <w:sz w:val="28"/>
                <w:szCs w:val="28"/>
                <w:highlight w:val="yellow"/>
                <w:lang w:val="en-US"/>
              </w:rPr>
            </w:pPr>
            <w:r w:rsidRPr="00D30240">
              <w:rPr>
                <w:rFonts w:ascii="Angsana New" w:hAnsi="Angsana New"/>
                <w:sz w:val="28"/>
                <w:szCs w:val="28"/>
                <w:lang w:val="en-US"/>
              </w:rPr>
              <w:t>1</w:t>
            </w:r>
            <w:r w:rsidRPr="00A669D0">
              <w:rPr>
                <w:rFonts w:ascii="Angsana New" w:hAnsi="Angsana New"/>
                <w:sz w:val="28"/>
                <w:szCs w:val="28"/>
                <w:lang w:val="en-US"/>
              </w:rPr>
              <w:t>,</w:t>
            </w:r>
            <w:r w:rsidRPr="00D30240">
              <w:rPr>
                <w:rFonts w:ascii="Angsana New" w:hAnsi="Angsana New"/>
                <w:sz w:val="28"/>
                <w:szCs w:val="28"/>
                <w:lang w:val="en-US"/>
              </w:rPr>
              <w:t>989</w:t>
            </w:r>
            <w:r w:rsidRPr="00A669D0">
              <w:rPr>
                <w:rFonts w:ascii="Angsana New" w:hAnsi="Angsana New"/>
                <w:sz w:val="28"/>
                <w:szCs w:val="28"/>
                <w:lang w:val="en-US"/>
              </w:rPr>
              <w:t>,</w:t>
            </w:r>
            <w:r w:rsidRPr="00D30240">
              <w:rPr>
                <w:rFonts w:ascii="Angsana New" w:hAnsi="Angsana New"/>
                <w:sz w:val="28"/>
                <w:szCs w:val="28"/>
                <w:lang w:val="en-US"/>
              </w:rPr>
              <w:t>350.31</w:t>
            </w:r>
          </w:p>
        </w:tc>
        <w:tc>
          <w:tcPr>
            <w:tcW w:w="1372" w:type="dxa"/>
            <w:vAlign w:val="bottom"/>
          </w:tcPr>
          <w:p w14:paraId="1A44D0EF" w14:textId="53E25D9C" w:rsidR="006B081B" w:rsidRPr="00CD2E84" w:rsidRDefault="006B081B" w:rsidP="006B081B">
            <w:pPr>
              <w:pBdr>
                <w:bottom w:val="single" w:sz="4" w:space="1" w:color="auto"/>
              </w:pBdr>
              <w:ind w:left="-29" w:right="-29"/>
              <w:jc w:val="right"/>
              <w:rPr>
                <w:rFonts w:ascii="Angsana New" w:hAnsi="Angsana New"/>
                <w:sz w:val="28"/>
                <w:szCs w:val="28"/>
                <w:lang w:val="en-US"/>
              </w:rPr>
            </w:pPr>
            <w:r w:rsidRPr="00A669D0">
              <w:rPr>
                <w:rFonts w:ascii="Angsana New" w:hAnsi="Angsana New"/>
                <w:sz w:val="28"/>
                <w:szCs w:val="28"/>
                <w:lang w:val="en-US"/>
              </w:rPr>
              <w:t>15,277,340.61</w:t>
            </w:r>
          </w:p>
        </w:tc>
      </w:tr>
      <w:tr w:rsidR="006B081B" w:rsidRPr="005B14DA" w14:paraId="77A3D250" w14:textId="77777777" w:rsidTr="00E506FF">
        <w:trPr>
          <w:trHeight w:val="432"/>
        </w:trPr>
        <w:tc>
          <w:tcPr>
            <w:tcW w:w="3418" w:type="dxa"/>
            <w:vAlign w:val="bottom"/>
            <w:hideMark/>
          </w:tcPr>
          <w:p w14:paraId="5170EB65" w14:textId="77777777" w:rsidR="006B081B" w:rsidRDefault="006B081B" w:rsidP="006B081B">
            <w:pPr>
              <w:ind w:left="72"/>
              <w:rPr>
                <w:rFonts w:ascii="Angsana New" w:hAnsi="Angsana New"/>
                <w:sz w:val="28"/>
                <w:szCs w:val="28"/>
                <w:lang w:val="en-US"/>
              </w:rPr>
            </w:pPr>
            <w:r w:rsidRPr="00DE021A">
              <w:rPr>
                <w:rFonts w:ascii="Angsana New" w:hAnsi="Angsana New"/>
                <w:sz w:val="28"/>
                <w:szCs w:val="28"/>
                <w:lang w:val="en-US"/>
              </w:rPr>
              <w:t>Total</w:t>
            </w:r>
          </w:p>
        </w:tc>
        <w:tc>
          <w:tcPr>
            <w:tcW w:w="1418" w:type="dxa"/>
            <w:shd w:val="clear" w:color="auto" w:fill="auto"/>
            <w:vAlign w:val="bottom"/>
          </w:tcPr>
          <w:p w14:paraId="74037228" w14:textId="3871716F" w:rsidR="006B081B" w:rsidRPr="00D03471" w:rsidRDefault="006B081B" w:rsidP="006B081B">
            <w:pPr>
              <w:ind w:left="-29" w:right="-29"/>
              <w:jc w:val="right"/>
              <w:rPr>
                <w:rFonts w:ascii="Angsana New" w:hAnsi="Angsana New"/>
                <w:sz w:val="28"/>
                <w:szCs w:val="28"/>
                <w:highlight w:val="yellow"/>
                <w:lang w:val="en-US"/>
              </w:rPr>
            </w:pPr>
            <w:r w:rsidRPr="00D30240">
              <w:rPr>
                <w:rFonts w:asciiTheme="majorBidi" w:hAnsiTheme="majorBidi"/>
                <w:sz w:val="28"/>
                <w:szCs w:val="28"/>
                <w:lang w:val="en-US"/>
              </w:rPr>
              <w:t>142</w:t>
            </w:r>
            <w:r w:rsidRPr="00A669D0">
              <w:rPr>
                <w:rFonts w:asciiTheme="majorBidi" w:hAnsiTheme="majorBidi" w:cstheme="majorBidi"/>
                <w:sz w:val="28"/>
                <w:szCs w:val="28"/>
                <w:lang w:val="en-US"/>
              </w:rPr>
              <w:t>,</w:t>
            </w:r>
            <w:r w:rsidRPr="00D30240">
              <w:rPr>
                <w:rFonts w:asciiTheme="majorBidi" w:hAnsiTheme="majorBidi"/>
                <w:sz w:val="28"/>
                <w:szCs w:val="28"/>
                <w:lang w:val="en-US"/>
              </w:rPr>
              <w:t>205</w:t>
            </w:r>
            <w:r w:rsidRPr="00A669D0">
              <w:rPr>
                <w:rFonts w:asciiTheme="majorBidi" w:hAnsiTheme="majorBidi" w:cstheme="majorBidi"/>
                <w:sz w:val="28"/>
                <w:szCs w:val="28"/>
                <w:lang w:val="en-US"/>
              </w:rPr>
              <w:t>,</w:t>
            </w:r>
            <w:r w:rsidRPr="00D30240">
              <w:rPr>
                <w:rFonts w:asciiTheme="majorBidi" w:hAnsiTheme="majorBidi"/>
                <w:sz w:val="28"/>
                <w:szCs w:val="28"/>
                <w:lang w:val="en-US"/>
              </w:rPr>
              <w:t>167.47</w:t>
            </w:r>
          </w:p>
        </w:tc>
        <w:tc>
          <w:tcPr>
            <w:tcW w:w="1372" w:type="dxa"/>
            <w:vAlign w:val="bottom"/>
          </w:tcPr>
          <w:p w14:paraId="433F5B06" w14:textId="3206CC17" w:rsidR="006B081B" w:rsidRPr="00A30CC7" w:rsidRDefault="006B081B" w:rsidP="006B081B">
            <w:pPr>
              <w:ind w:left="-29" w:right="-29"/>
              <w:jc w:val="right"/>
              <w:rPr>
                <w:rFonts w:ascii="Angsana New" w:hAnsi="Angsana New"/>
                <w:sz w:val="28"/>
                <w:szCs w:val="28"/>
                <w:highlight w:val="yellow"/>
                <w:lang w:val="en-US"/>
              </w:rPr>
            </w:pPr>
            <w:r w:rsidRPr="00A669D0">
              <w:rPr>
                <w:rFonts w:asciiTheme="majorBidi" w:hAnsiTheme="majorBidi" w:cstheme="majorBidi"/>
                <w:sz w:val="28"/>
                <w:szCs w:val="28"/>
                <w:lang w:val="en-US"/>
              </w:rPr>
              <w:t>145,327,384.31</w:t>
            </w:r>
          </w:p>
        </w:tc>
        <w:tc>
          <w:tcPr>
            <w:tcW w:w="1416" w:type="dxa"/>
            <w:shd w:val="clear" w:color="auto" w:fill="auto"/>
            <w:vAlign w:val="bottom"/>
          </w:tcPr>
          <w:p w14:paraId="7093BDA2" w14:textId="5B459751" w:rsidR="006B081B" w:rsidRPr="00D03471" w:rsidRDefault="006B081B" w:rsidP="006B081B">
            <w:pPr>
              <w:ind w:left="-29" w:right="-29"/>
              <w:jc w:val="right"/>
              <w:rPr>
                <w:rFonts w:ascii="Angsana New" w:hAnsi="Angsana New"/>
                <w:sz w:val="28"/>
                <w:szCs w:val="28"/>
                <w:highlight w:val="yellow"/>
                <w:lang w:val="en-US"/>
              </w:rPr>
            </w:pPr>
            <w:r w:rsidRPr="00D30240">
              <w:rPr>
                <w:rFonts w:ascii="Angsana New" w:hAnsi="Angsana New"/>
                <w:sz w:val="28"/>
                <w:szCs w:val="28"/>
                <w:lang w:val="en-US"/>
              </w:rPr>
              <w:t>140</w:t>
            </w:r>
            <w:r w:rsidRPr="00A669D0">
              <w:rPr>
                <w:rFonts w:ascii="Angsana New" w:hAnsi="Angsana New"/>
                <w:sz w:val="28"/>
                <w:szCs w:val="28"/>
                <w:lang w:val="en-US"/>
              </w:rPr>
              <w:t>,</w:t>
            </w:r>
            <w:r w:rsidRPr="00D30240">
              <w:rPr>
                <w:rFonts w:ascii="Angsana New" w:hAnsi="Angsana New"/>
                <w:sz w:val="28"/>
                <w:szCs w:val="28"/>
                <w:lang w:val="en-US"/>
              </w:rPr>
              <w:t>421</w:t>
            </w:r>
            <w:r w:rsidRPr="00A669D0">
              <w:rPr>
                <w:rFonts w:ascii="Angsana New" w:hAnsi="Angsana New"/>
                <w:sz w:val="28"/>
                <w:szCs w:val="28"/>
                <w:lang w:val="en-US"/>
              </w:rPr>
              <w:t>,</w:t>
            </w:r>
            <w:r w:rsidRPr="00D30240">
              <w:rPr>
                <w:rFonts w:ascii="Angsana New" w:hAnsi="Angsana New"/>
                <w:sz w:val="28"/>
                <w:szCs w:val="28"/>
                <w:lang w:val="en-US"/>
              </w:rPr>
              <w:t>520.46</w:t>
            </w:r>
          </w:p>
        </w:tc>
        <w:tc>
          <w:tcPr>
            <w:tcW w:w="1372" w:type="dxa"/>
            <w:vAlign w:val="bottom"/>
          </w:tcPr>
          <w:p w14:paraId="6EDEE27D" w14:textId="5F0D9563" w:rsidR="006B081B" w:rsidRPr="00A30CC7" w:rsidRDefault="006B081B" w:rsidP="006B081B">
            <w:pPr>
              <w:ind w:left="-29" w:right="-29"/>
              <w:jc w:val="right"/>
              <w:rPr>
                <w:rFonts w:ascii="Angsana New" w:hAnsi="Angsana New"/>
                <w:sz w:val="28"/>
                <w:szCs w:val="28"/>
                <w:highlight w:val="yellow"/>
                <w:lang w:val="en-US"/>
              </w:rPr>
            </w:pPr>
            <w:r w:rsidRPr="00A669D0">
              <w:rPr>
                <w:rFonts w:ascii="Angsana New" w:hAnsi="Angsana New"/>
                <w:sz w:val="28"/>
                <w:szCs w:val="28"/>
                <w:lang w:val="en-US"/>
              </w:rPr>
              <w:t>144,876,253.50</w:t>
            </w:r>
          </w:p>
        </w:tc>
      </w:tr>
      <w:tr w:rsidR="006B081B" w:rsidRPr="005B14DA" w14:paraId="366C67EE" w14:textId="77777777" w:rsidTr="00E506FF">
        <w:trPr>
          <w:trHeight w:val="432"/>
        </w:trPr>
        <w:tc>
          <w:tcPr>
            <w:tcW w:w="3418" w:type="dxa"/>
            <w:vAlign w:val="bottom"/>
            <w:hideMark/>
          </w:tcPr>
          <w:p w14:paraId="62C83F78" w14:textId="77777777" w:rsidR="006B081B" w:rsidRPr="00DE021A" w:rsidRDefault="006B081B" w:rsidP="006B081B">
            <w:pPr>
              <w:ind w:left="-108"/>
              <w:rPr>
                <w:rFonts w:ascii="Angsana New" w:hAnsi="Angsana New"/>
                <w:sz w:val="28"/>
                <w:szCs w:val="28"/>
                <w:lang w:val="en-US"/>
              </w:rPr>
            </w:pPr>
            <w:r w:rsidRPr="00DE021A">
              <w:rPr>
                <w:rFonts w:ascii="Angsana New" w:hAnsi="Angsana New"/>
                <w:sz w:val="28"/>
                <w:szCs w:val="28"/>
                <w:u w:val="single"/>
                <w:lang w:val="en-US"/>
              </w:rPr>
              <w:t>Less</w:t>
            </w:r>
            <w:r w:rsidRPr="00DE021A">
              <w:rPr>
                <w:rFonts w:ascii="Angsana New" w:hAnsi="Angsana New"/>
                <w:sz w:val="28"/>
                <w:szCs w:val="28"/>
                <w:lang w:val="en-US"/>
              </w:rPr>
              <w:t xml:space="preserve"> Allowance for devalued stocks</w:t>
            </w:r>
          </w:p>
        </w:tc>
        <w:tc>
          <w:tcPr>
            <w:tcW w:w="1418" w:type="dxa"/>
            <w:shd w:val="clear" w:color="auto" w:fill="auto"/>
            <w:vAlign w:val="bottom"/>
          </w:tcPr>
          <w:p w14:paraId="3737DAE7" w14:textId="65662EEB" w:rsidR="006B081B" w:rsidRPr="00D03471" w:rsidRDefault="006B081B" w:rsidP="006B081B">
            <w:pPr>
              <w:pBdr>
                <w:bottom w:val="single" w:sz="4" w:space="1" w:color="auto"/>
              </w:pBdr>
              <w:ind w:left="-29" w:right="-29"/>
              <w:jc w:val="right"/>
              <w:rPr>
                <w:rFonts w:ascii="Angsana New" w:hAnsi="Angsana New"/>
                <w:sz w:val="28"/>
                <w:szCs w:val="28"/>
                <w:highlight w:val="yellow"/>
                <w:lang w:val="en-US"/>
              </w:rPr>
            </w:pPr>
            <w:r w:rsidRPr="00D30240">
              <w:rPr>
                <w:rFonts w:asciiTheme="majorBidi" w:hAnsiTheme="majorBidi"/>
                <w:sz w:val="28"/>
                <w:szCs w:val="28"/>
                <w:lang w:val="en-US"/>
              </w:rPr>
              <w:t>(6</w:t>
            </w:r>
            <w:r w:rsidRPr="00A669D0">
              <w:rPr>
                <w:rFonts w:asciiTheme="majorBidi" w:hAnsiTheme="majorBidi" w:cstheme="majorBidi"/>
                <w:sz w:val="28"/>
                <w:szCs w:val="28"/>
                <w:lang w:val="en-US"/>
              </w:rPr>
              <w:t>,</w:t>
            </w:r>
            <w:r w:rsidRPr="00D30240">
              <w:rPr>
                <w:rFonts w:asciiTheme="majorBidi" w:hAnsiTheme="majorBidi"/>
                <w:sz w:val="28"/>
                <w:szCs w:val="28"/>
                <w:lang w:val="en-US"/>
              </w:rPr>
              <w:t>334</w:t>
            </w:r>
            <w:r w:rsidRPr="00A669D0">
              <w:rPr>
                <w:rFonts w:asciiTheme="majorBidi" w:hAnsiTheme="majorBidi" w:cstheme="majorBidi"/>
                <w:sz w:val="28"/>
                <w:szCs w:val="28"/>
                <w:lang w:val="en-US"/>
              </w:rPr>
              <w:t>,</w:t>
            </w:r>
            <w:r w:rsidRPr="00D30240">
              <w:rPr>
                <w:rFonts w:asciiTheme="majorBidi" w:hAnsiTheme="majorBidi"/>
                <w:sz w:val="28"/>
                <w:szCs w:val="28"/>
                <w:lang w:val="en-US"/>
              </w:rPr>
              <w:t>621.34)</w:t>
            </w:r>
          </w:p>
        </w:tc>
        <w:tc>
          <w:tcPr>
            <w:tcW w:w="1372" w:type="dxa"/>
            <w:vAlign w:val="bottom"/>
          </w:tcPr>
          <w:p w14:paraId="74D59081" w14:textId="7F6EDB32" w:rsidR="006B081B" w:rsidRPr="005C207B" w:rsidRDefault="006B081B" w:rsidP="006B081B">
            <w:pPr>
              <w:pBdr>
                <w:bottom w:val="single" w:sz="4" w:space="1" w:color="auto"/>
              </w:pBdr>
              <w:ind w:left="-29" w:right="-29"/>
              <w:jc w:val="right"/>
              <w:rPr>
                <w:rFonts w:ascii="Angsana New" w:hAnsi="Angsana New"/>
                <w:sz w:val="28"/>
                <w:szCs w:val="28"/>
                <w:lang w:val="en-US"/>
              </w:rPr>
            </w:pPr>
            <w:r w:rsidRPr="00A669D0">
              <w:rPr>
                <w:rFonts w:asciiTheme="majorBidi" w:hAnsiTheme="majorBidi" w:cstheme="majorBidi"/>
                <w:sz w:val="28"/>
                <w:szCs w:val="28"/>
                <w:lang w:val="en-US"/>
              </w:rPr>
              <w:t>(6,334,621.34)</w:t>
            </w:r>
          </w:p>
        </w:tc>
        <w:tc>
          <w:tcPr>
            <w:tcW w:w="1416" w:type="dxa"/>
            <w:shd w:val="clear" w:color="auto" w:fill="auto"/>
            <w:vAlign w:val="bottom"/>
          </w:tcPr>
          <w:p w14:paraId="401594BB" w14:textId="47D41711" w:rsidR="006B081B" w:rsidRPr="00D03471" w:rsidRDefault="006B081B" w:rsidP="006B081B">
            <w:pPr>
              <w:pBdr>
                <w:bottom w:val="single" w:sz="4" w:space="1" w:color="auto"/>
              </w:pBdr>
              <w:ind w:left="-29" w:right="-29"/>
              <w:jc w:val="right"/>
              <w:rPr>
                <w:rFonts w:ascii="Angsana New" w:hAnsi="Angsana New"/>
                <w:sz w:val="28"/>
                <w:szCs w:val="28"/>
                <w:highlight w:val="yellow"/>
                <w:lang w:val="en-US"/>
              </w:rPr>
            </w:pPr>
            <w:r w:rsidRPr="00D30240">
              <w:rPr>
                <w:rFonts w:asciiTheme="majorBidi" w:hAnsiTheme="majorBidi"/>
                <w:sz w:val="28"/>
                <w:szCs w:val="28"/>
                <w:lang w:val="en-US"/>
              </w:rPr>
              <w:t>(6</w:t>
            </w:r>
            <w:r w:rsidRPr="00A669D0">
              <w:rPr>
                <w:rFonts w:asciiTheme="majorBidi" w:hAnsiTheme="majorBidi" w:cstheme="majorBidi"/>
                <w:sz w:val="28"/>
                <w:szCs w:val="28"/>
                <w:lang w:val="en-US"/>
              </w:rPr>
              <w:t>,</w:t>
            </w:r>
            <w:r w:rsidRPr="00D30240">
              <w:rPr>
                <w:rFonts w:asciiTheme="majorBidi" w:hAnsiTheme="majorBidi"/>
                <w:sz w:val="28"/>
                <w:szCs w:val="28"/>
                <w:lang w:val="en-US"/>
              </w:rPr>
              <w:t>334</w:t>
            </w:r>
            <w:r w:rsidRPr="00A669D0">
              <w:rPr>
                <w:rFonts w:asciiTheme="majorBidi" w:hAnsiTheme="majorBidi" w:cstheme="majorBidi"/>
                <w:sz w:val="28"/>
                <w:szCs w:val="28"/>
                <w:lang w:val="en-US"/>
              </w:rPr>
              <w:t>,</w:t>
            </w:r>
            <w:r w:rsidRPr="00D30240">
              <w:rPr>
                <w:rFonts w:asciiTheme="majorBidi" w:hAnsiTheme="majorBidi"/>
                <w:sz w:val="28"/>
                <w:szCs w:val="28"/>
                <w:lang w:val="en-US"/>
              </w:rPr>
              <w:t>621.34)</w:t>
            </w:r>
          </w:p>
        </w:tc>
        <w:tc>
          <w:tcPr>
            <w:tcW w:w="1372" w:type="dxa"/>
            <w:vAlign w:val="bottom"/>
          </w:tcPr>
          <w:p w14:paraId="16F7AB1E" w14:textId="5C5327BC" w:rsidR="006B081B" w:rsidRPr="00A30CC7" w:rsidRDefault="006B081B" w:rsidP="006B081B">
            <w:pPr>
              <w:pBdr>
                <w:bottom w:val="single" w:sz="4" w:space="1" w:color="auto"/>
              </w:pBdr>
              <w:ind w:left="-29" w:right="-29"/>
              <w:jc w:val="right"/>
              <w:rPr>
                <w:rFonts w:ascii="Angsana New" w:hAnsi="Angsana New"/>
                <w:sz w:val="28"/>
                <w:szCs w:val="28"/>
                <w:highlight w:val="yellow"/>
                <w:lang w:val="en-US"/>
              </w:rPr>
            </w:pPr>
            <w:r w:rsidRPr="00A669D0">
              <w:rPr>
                <w:rFonts w:ascii="Angsana New" w:hAnsi="Angsana New"/>
                <w:sz w:val="28"/>
                <w:szCs w:val="28"/>
                <w:lang w:val="en-US"/>
              </w:rPr>
              <w:t>(6,334,621.34)</w:t>
            </w:r>
          </w:p>
        </w:tc>
      </w:tr>
      <w:tr w:rsidR="006B081B" w:rsidRPr="005B14DA" w14:paraId="03694943" w14:textId="77777777" w:rsidTr="00E506FF">
        <w:trPr>
          <w:trHeight w:val="432"/>
        </w:trPr>
        <w:tc>
          <w:tcPr>
            <w:tcW w:w="3418" w:type="dxa"/>
            <w:vAlign w:val="bottom"/>
            <w:hideMark/>
          </w:tcPr>
          <w:p w14:paraId="77DBDA9E" w14:textId="77777777" w:rsidR="006B081B" w:rsidRDefault="006B081B" w:rsidP="006B081B">
            <w:pPr>
              <w:ind w:left="-108"/>
              <w:rPr>
                <w:rFonts w:ascii="Angsana New" w:hAnsi="Angsana New"/>
                <w:sz w:val="28"/>
                <w:szCs w:val="28"/>
                <w:lang w:val="en-US"/>
              </w:rPr>
            </w:pPr>
            <w:r w:rsidRPr="00DE021A">
              <w:rPr>
                <w:rFonts w:ascii="Angsana New" w:hAnsi="Angsana New"/>
                <w:sz w:val="28"/>
                <w:szCs w:val="28"/>
                <w:lang w:val="en-US"/>
              </w:rPr>
              <w:t>Total inventories - net</w:t>
            </w:r>
          </w:p>
        </w:tc>
        <w:tc>
          <w:tcPr>
            <w:tcW w:w="1418" w:type="dxa"/>
            <w:shd w:val="clear" w:color="auto" w:fill="auto"/>
            <w:vAlign w:val="bottom"/>
          </w:tcPr>
          <w:p w14:paraId="485ED257" w14:textId="0DC6114A" w:rsidR="006B081B" w:rsidRPr="00D03471" w:rsidRDefault="006B081B" w:rsidP="006B081B">
            <w:pPr>
              <w:pBdr>
                <w:bottom w:val="double" w:sz="4" w:space="1" w:color="auto"/>
              </w:pBdr>
              <w:ind w:left="-29" w:right="-29"/>
              <w:jc w:val="right"/>
              <w:rPr>
                <w:rFonts w:ascii="Angsana New" w:hAnsi="Angsana New"/>
                <w:sz w:val="28"/>
                <w:szCs w:val="28"/>
                <w:highlight w:val="yellow"/>
                <w:lang w:val="en-US"/>
              </w:rPr>
            </w:pPr>
            <w:r w:rsidRPr="00D30240">
              <w:rPr>
                <w:rFonts w:asciiTheme="majorBidi" w:hAnsiTheme="majorBidi"/>
                <w:sz w:val="28"/>
                <w:szCs w:val="28"/>
                <w:lang w:val="en-US"/>
              </w:rPr>
              <w:t>135</w:t>
            </w:r>
            <w:r w:rsidRPr="00A669D0">
              <w:rPr>
                <w:rFonts w:asciiTheme="majorBidi" w:hAnsiTheme="majorBidi" w:cstheme="majorBidi"/>
                <w:sz w:val="28"/>
                <w:szCs w:val="28"/>
                <w:lang w:val="en-US"/>
              </w:rPr>
              <w:t>,</w:t>
            </w:r>
            <w:r w:rsidRPr="00D30240">
              <w:rPr>
                <w:rFonts w:asciiTheme="majorBidi" w:hAnsiTheme="majorBidi"/>
                <w:sz w:val="28"/>
                <w:szCs w:val="28"/>
                <w:lang w:val="en-US"/>
              </w:rPr>
              <w:t>870</w:t>
            </w:r>
            <w:r w:rsidRPr="00A669D0">
              <w:rPr>
                <w:rFonts w:asciiTheme="majorBidi" w:hAnsiTheme="majorBidi" w:cstheme="majorBidi"/>
                <w:sz w:val="28"/>
                <w:szCs w:val="28"/>
                <w:lang w:val="en-US"/>
              </w:rPr>
              <w:t>,</w:t>
            </w:r>
            <w:r w:rsidRPr="00D30240">
              <w:rPr>
                <w:rFonts w:asciiTheme="majorBidi" w:hAnsiTheme="majorBidi"/>
                <w:sz w:val="28"/>
                <w:szCs w:val="28"/>
                <w:lang w:val="en-US"/>
              </w:rPr>
              <w:t>546.13</w:t>
            </w:r>
          </w:p>
        </w:tc>
        <w:tc>
          <w:tcPr>
            <w:tcW w:w="1372" w:type="dxa"/>
            <w:vAlign w:val="bottom"/>
          </w:tcPr>
          <w:p w14:paraId="78B81FA8" w14:textId="36DC3E4C" w:rsidR="006B081B" w:rsidRPr="00A30CC7" w:rsidRDefault="006B081B" w:rsidP="006B081B">
            <w:pPr>
              <w:pBdr>
                <w:bottom w:val="double" w:sz="4" w:space="1" w:color="auto"/>
              </w:pBdr>
              <w:ind w:left="-29" w:right="-29"/>
              <w:jc w:val="right"/>
              <w:rPr>
                <w:rFonts w:ascii="Angsana New" w:hAnsi="Angsana New"/>
                <w:sz w:val="28"/>
                <w:szCs w:val="28"/>
                <w:highlight w:val="yellow"/>
                <w:lang w:val="en-US"/>
              </w:rPr>
            </w:pPr>
            <w:r w:rsidRPr="00A669D0">
              <w:rPr>
                <w:rFonts w:asciiTheme="majorBidi" w:hAnsiTheme="majorBidi" w:cstheme="majorBidi"/>
                <w:sz w:val="28"/>
                <w:szCs w:val="28"/>
                <w:lang w:val="en-US"/>
              </w:rPr>
              <w:t>138,992,762.97</w:t>
            </w:r>
          </w:p>
        </w:tc>
        <w:tc>
          <w:tcPr>
            <w:tcW w:w="1416" w:type="dxa"/>
            <w:shd w:val="clear" w:color="auto" w:fill="auto"/>
            <w:vAlign w:val="bottom"/>
          </w:tcPr>
          <w:p w14:paraId="4AA357E2" w14:textId="7BF4ACB5" w:rsidR="006B081B" w:rsidRPr="00D03471" w:rsidRDefault="006B081B" w:rsidP="006B081B">
            <w:pPr>
              <w:pBdr>
                <w:bottom w:val="double" w:sz="4" w:space="1" w:color="auto"/>
              </w:pBdr>
              <w:ind w:left="-29" w:right="-29"/>
              <w:jc w:val="right"/>
              <w:rPr>
                <w:rFonts w:ascii="Angsana New" w:hAnsi="Angsana New"/>
                <w:sz w:val="28"/>
                <w:szCs w:val="28"/>
                <w:highlight w:val="yellow"/>
                <w:lang w:val="en-US"/>
              </w:rPr>
            </w:pPr>
            <w:r w:rsidRPr="00D30240">
              <w:rPr>
                <w:rFonts w:asciiTheme="majorBidi" w:hAnsiTheme="majorBidi"/>
                <w:sz w:val="28"/>
                <w:szCs w:val="28"/>
                <w:lang w:val="en-US"/>
              </w:rPr>
              <w:t>134</w:t>
            </w:r>
            <w:r w:rsidRPr="00A669D0">
              <w:rPr>
                <w:rFonts w:asciiTheme="majorBidi" w:hAnsiTheme="majorBidi" w:cstheme="majorBidi"/>
                <w:sz w:val="28"/>
                <w:szCs w:val="28"/>
                <w:lang w:val="en-US"/>
              </w:rPr>
              <w:t>,</w:t>
            </w:r>
            <w:r w:rsidRPr="00D30240">
              <w:rPr>
                <w:rFonts w:asciiTheme="majorBidi" w:hAnsiTheme="majorBidi"/>
                <w:sz w:val="28"/>
                <w:szCs w:val="28"/>
                <w:lang w:val="en-US"/>
              </w:rPr>
              <w:t>086</w:t>
            </w:r>
            <w:r w:rsidRPr="00A669D0">
              <w:rPr>
                <w:rFonts w:asciiTheme="majorBidi" w:hAnsiTheme="majorBidi" w:cstheme="majorBidi"/>
                <w:sz w:val="28"/>
                <w:szCs w:val="28"/>
                <w:lang w:val="en-US"/>
              </w:rPr>
              <w:t>,</w:t>
            </w:r>
            <w:r w:rsidRPr="00D30240">
              <w:rPr>
                <w:rFonts w:asciiTheme="majorBidi" w:hAnsiTheme="majorBidi"/>
                <w:sz w:val="28"/>
                <w:szCs w:val="28"/>
                <w:lang w:val="en-US"/>
              </w:rPr>
              <w:t>899.12</w:t>
            </w:r>
          </w:p>
        </w:tc>
        <w:tc>
          <w:tcPr>
            <w:tcW w:w="1372" w:type="dxa"/>
            <w:vAlign w:val="bottom"/>
          </w:tcPr>
          <w:p w14:paraId="776F49A5" w14:textId="349E988C" w:rsidR="006B081B" w:rsidRPr="00A30CC7" w:rsidRDefault="006B081B" w:rsidP="006B081B">
            <w:pPr>
              <w:pBdr>
                <w:bottom w:val="double" w:sz="4" w:space="1" w:color="auto"/>
              </w:pBdr>
              <w:ind w:left="-29" w:right="-29"/>
              <w:jc w:val="right"/>
              <w:rPr>
                <w:rFonts w:ascii="Angsana New" w:hAnsi="Angsana New"/>
                <w:sz w:val="28"/>
                <w:szCs w:val="28"/>
                <w:highlight w:val="yellow"/>
                <w:lang w:val="en-US"/>
              </w:rPr>
            </w:pPr>
            <w:r w:rsidRPr="00A669D0">
              <w:rPr>
                <w:rFonts w:asciiTheme="majorBidi" w:hAnsiTheme="majorBidi" w:cstheme="majorBidi"/>
                <w:sz w:val="28"/>
                <w:szCs w:val="28"/>
                <w:lang w:val="en-US"/>
              </w:rPr>
              <w:t>138,541,632.16</w:t>
            </w:r>
          </w:p>
        </w:tc>
      </w:tr>
    </w:tbl>
    <w:p w14:paraId="792C4ECD" w14:textId="77777777" w:rsidR="00492778" w:rsidRPr="005B14DA" w:rsidRDefault="00492778" w:rsidP="00492778">
      <w:pPr>
        <w:numPr>
          <w:ilvl w:val="0"/>
          <w:numId w:val="1"/>
        </w:numPr>
        <w:spacing w:before="240"/>
        <w:ind w:left="418" w:hanging="418"/>
        <w:jc w:val="thaiDistribute"/>
        <w:rPr>
          <w:rFonts w:ascii="Angsana New" w:hAnsi="Angsana New"/>
          <w:b/>
          <w:bCs/>
          <w:sz w:val="28"/>
          <w:szCs w:val="28"/>
          <w:cs/>
          <w:lang w:val="en-US"/>
        </w:rPr>
      </w:pPr>
      <w:bookmarkStart w:id="300" w:name="_MON_1516709455"/>
      <w:bookmarkStart w:id="301" w:name="_MON_1537086634"/>
      <w:bookmarkStart w:id="302" w:name="_MON_1580751555"/>
      <w:bookmarkStart w:id="303" w:name="_MON_1580751573"/>
      <w:bookmarkStart w:id="304" w:name="_MON_1580751600"/>
      <w:bookmarkStart w:id="305" w:name="_MON_1537095165"/>
      <w:bookmarkStart w:id="306" w:name="_MON_1508583128"/>
      <w:bookmarkStart w:id="307" w:name="_MON_1524209487"/>
      <w:bookmarkStart w:id="308" w:name="_MON_1521016171"/>
      <w:bookmarkStart w:id="309" w:name="_MON_1539609780"/>
      <w:bookmarkStart w:id="310" w:name="_MON_1539609799"/>
      <w:bookmarkStart w:id="311" w:name="_MON_1524311007"/>
      <w:bookmarkStart w:id="312" w:name="_MON_1524311434"/>
      <w:bookmarkStart w:id="313" w:name="_MON_1540044120"/>
      <w:bookmarkStart w:id="314" w:name="_MON_1500466338"/>
      <w:bookmarkStart w:id="315" w:name="_MON_1540111817"/>
      <w:bookmarkStart w:id="316" w:name="_MON_1500377269"/>
      <w:bookmarkStart w:id="317" w:name="_MON_1521360791"/>
      <w:bookmarkStart w:id="318" w:name="_MON_1525590357"/>
      <w:bookmarkStart w:id="319" w:name="_MON_1517127072"/>
      <w:bookmarkStart w:id="320" w:name="_MON_1500377325"/>
      <w:bookmarkStart w:id="321" w:name="_MON_1531898807"/>
      <w:bookmarkStart w:id="322" w:name="_MON_1517225399"/>
      <w:bookmarkStart w:id="323" w:name="_MON_1517226814"/>
      <w:bookmarkStart w:id="324" w:name="_MON_1505567292"/>
      <w:bookmarkStart w:id="325" w:name="_MON_1532246241"/>
      <w:bookmarkStart w:id="326" w:name="_MON_1500100713"/>
      <w:bookmarkStart w:id="327" w:name="_MON_1516540405"/>
      <w:bookmarkStart w:id="328" w:name="_MON_1516540852"/>
      <w:bookmarkStart w:id="329" w:name="_MON_1524050633"/>
      <w:bookmarkStart w:id="330" w:name="_MON_1500466269"/>
      <w:bookmarkStart w:id="331" w:name="_MON_1536651865"/>
      <w:bookmarkStart w:id="332" w:name="_MON_1580105687"/>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r w:rsidRPr="00447F3A">
        <w:rPr>
          <w:rFonts w:ascii="Angsana New" w:hAnsi="Angsana New"/>
          <w:b/>
          <w:bCs/>
          <w:sz w:val="28"/>
          <w:szCs w:val="28"/>
          <w:lang w:val="en-US"/>
        </w:rPr>
        <w:t>PLEDGED DEPOSITS AT FINANCIAL INSTITUTIONS</w:t>
      </w:r>
    </w:p>
    <w:p w14:paraId="33D808E8" w14:textId="052272FE" w:rsidR="00492778" w:rsidRPr="00447F3A" w:rsidRDefault="00492778" w:rsidP="00492778">
      <w:pPr>
        <w:spacing w:before="120"/>
        <w:ind w:left="360"/>
        <w:jc w:val="thaiDistribute"/>
        <w:rPr>
          <w:rFonts w:ascii="Angsana New" w:hAnsi="Angsana New"/>
          <w:sz w:val="28"/>
          <w:szCs w:val="28"/>
          <w:lang w:val="en-US"/>
        </w:rPr>
      </w:pPr>
      <w:r w:rsidRPr="00447F3A">
        <w:rPr>
          <w:rFonts w:ascii="Angsana New" w:hAnsi="Angsana New"/>
          <w:sz w:val="28"/>
          <w:szCs w:val="28"/>
          <w:lang w:val="en-US"/>
        </w:rPr>
        <w:t xml:space="preserve">As at December </w:t>
      </w:r>
      <w:r>
        <w:rPr>
          <w:rFonts w:ascii="Angsana New" w:hAnsi="Angsana New"/>
          <w:sz w:val="28"/>
          <w:szCs w:val="28"/>
          <w:lang w:val="en-US"/>
        </w:rPr>
        <w:t>31</w:t>
      </w:r>
      <w:r w:rsidRPr="00447F3A">
        <w:rPr>
          <w:rFonts w:ascii="Angsana New" w:hAnsi="Angsana New"/>
          <w:sz w:val="28"/>
          <w:szCs w:val="28"/>
          <w:lang w:val="en-US"/>
        </w:rPr>
        <w:t>,</w:t>
      </w:r>
      <w:r w:rsidRPr="00EB2DAA">
        <w:rPr>
          <w:rFonts w:ascii="Angsana New" w:hAnsi="Angsana New"/>
          <w:sz w:val="28"/>
          <w:szCs w:val="28"/>
          <w:lang w:val="en-US"/>
        </w:rPr>
        <w:t xml:space="preserve"> </w:t>
      </w:r>
      <w:r>
        <w:rPr>
          <w:rFonts w:ascii="Angsana New" w:hAnsi="Angsana New"/>
          <w:sz w:val="28"/>
          <w:szCs w:val="28"/>
          <w:lang w:val="en-US"/>
        </w:rPr>
        <w:t>202</w:t>
      </w:r>
      <w:r w:rsidR="00A32B67">
        <w:rPr>
          <w:rFonts w:ascii="Angsana New" w:hAnsi="Angsana New"/>
          <w:sz w:val="28"/>
          <w:szCs w:val="28"/>
          <w:lang w:val="en-US"/>
        </w:rPr>
        <w:t>3</w:t>
      </w:r>
      <w:r>
        <w:rPr>
          <w:rFonts w:ascii="Angsana New" w:hAnsi="Angsana New"/>
          <w:sz w:val="28"/>
          <w:szCs w:val="28"/>
          <w:lang w:val="en-US"/>
        </w:rPr>
        <w:t xml:space="preserve"> </w:t>
      </w:r>
      <w:r w:rsidRPr="00447F3A">
        <w:rPr>
          <w:rFonts w:ascii="Angsana New" w:hAnsi="Angsana New"/>
          <w:sz w:val="28"/>
          <w:szCs w:val="28"/>
          <w:lang w:val="en-US"/>
        </w:rPr>
        <w:t xml:space="preserve">and </w:t>
      </w:r>
      <w:r>
        <w:rPr>
          <w:rFonts w:ascii="Angsana New" w:hAnsi="Angsana New"/>
          <w:sz w:val="28"/>
          <w:szCs w:val="28"/>
          <w:lang w:val="en-US"/>
        </w:rPr>
        <w:t>20</w:t>
      </w:r>
      <w:r w:rsidR="00D03471" w:rsidRPr="00752943">
        <w:rPr>
          <w:rFonts w:ascii="Angsana New" w:hAnsi="Angsana New"/>
          <w:sz w:val="28"/>
          <w:szCs w:val="28"/>
          <w:lang w:val="en-US"/>
        </w:rPr>
        <w:t>2</w:t>
      </w:r>
      <w:r w:rsidR="0071363E">
        <w:rPr>
          <w:rFonts w:ascii="Angsana New" w:hAnsi="Angsana New"/>
          <w:sz w:val="28"/>
          <w:szCs w:val="28"/>
          <w:lang w:val="en-US"/>
        </w:rPr>
        <w:t>2</w:t>
      </w:r>
      <w:r w:rsidRPr="00447F3A">
        <w:rPr>
          <w:rFonts w:ascii="Angsana New" w:hAnsi="Angsana New"/>
          <w:sz w:val="28"/>
          <w:szCs w:val="28"/>
          <w:lang w:val="en-US"/>
        </w:rPr>
        <w:t>,</w:t>
      </w:r>
      <w:r w:rsidRPr="00EB2DAA">
        <w:rPr>
          <w:rFonts w:ascii="Angsana New" w:hAnsi="Angsana New"/>
          <w:sz w:val="28"/>
          <w:szCs w:val="28"/>
          <w:lang w:val="en-US"/>
        </w:rPr>
        <w:t xml:space="preserve"> </w:t>
      </w:r>
      <w:r w:rsidRPr="00447F3A">
        <w:rPr>
          <w:rFonts w:ascii="Angsana New" w:hAnsi="Angsana New"/>
          <w:sz w:val="28"/>
          <w:szCs w:val="28"/>
          <w:lang w:val="en-US"/>
        </w:rPr>
        <w:t>the Company pledged deposits as collateral for its letters of guarantee and short</w:t>
      </w:r>
      <w:r w:rsidRPr="00EB2DAA">
        <w:rPr>
          <w:rFonts w:ascii="Angsana New" w:hAnsi="Angsana New"/>
          <w:sz w:val="28"/>
          <w:szCs w:val="28"/>
          <w:lang w:val="en-US"/>
        </w:rPr>
        <w:t>-</w:t>
      </w:r>
      <w:r w:rsidRPr="00447F3A">
        <w:rPr>
          <w:rFonts w:ascii="Angsana New" w:hAnsi="Angsana New"/>
          <w:sz w:val="28"/>
          <w:szCs w:val="28"/>
          <w:lang w:val="en-US"/>
        </w:rPr>
        <w:t xml:space="preserve">term loans from </w:t>
      </w:r>
      <w:r w:rsidRPr="003F229C">
        <w:rPr>
          <w:rFonts w:ascii="Angsana New" w:hAnsi="Angsana New"/>
          <w:sz w:val="28"/>
          <w:szCs w:val="28"/>
          <w:lang w:val="en-US"/>
        </w:rPr>
        <w:t>banks (</w:t>
      </w:r>
      <w:r w:rsidR="008B02E2">
        <w:rPr>
          <w:rFonts w:ascii="Angsana New" w:hAnsi="Angsana New"/>
          <w:sz w:val="28"/>
          <w:szCs w:val="28"/>
          <w:lang w:val="en-US"/>
        </w:rPr>
        <w:t xml:space="preserve">Notes </w:t>
      </w:r>
      <w:r w:rsidR="008B02E2">
        <w:rPr>
          <w:rFonts w:ascii="Angsana New" w:hAnsi="Angsana New" w:hint="cs"/>
          <w:sz w:val="28"/>
          <w:szCs w:val="28"/>
          <w:cs/>
          <w:lang w:val="en-US"/>
        </w:rPr>
        <w:t>27</w:t>
      </w:r>
      <w:r w:rsidRPr="003F229C">
        <w:rPr>
          <w:rFonts w:ascii="Angsana New" w:hAnsi="Angsana New"/>
          <w:sz w:val="28"/>
          <w:szCs w:val="28"/>
          <w:lang w:val="en-US"/>
        </w:rPr>
        <w:t>).</w:t>
      </w:r>
    </w:p>
    <w:p w14:paraId="01DA7EA2" w14:textId="77777777" w:rsidR="00492778" w:rsidRPr="008B02E2" w:rsidRDefault="00492778" w:rsidP="00492778">
      <w:pPr>
        <w:spacing w:before="120"/>
        <w:ind w:left="360"/>
        <w:rPr>
          <w:rFonts w:ascii="Angsana New" w:hAnsi="Angsana New"/>
          <w:sz w:val="28"/>
          <w:szCs w:val="28"/>
          <w:lang w:val="en-US"/>
        </w:rPr>
        <w:sectPr w:rsidR="00492778" w:rsidRPr="008B02E2" w:rsidSect="00636E2A">
          <w:headerReference w:type="even" r:id="rId8"/>
          <w:headerReference w:type="default" r:id="rId9"/>
          <w:footerReference w:type="even" r:id="rId10"/>
          <w:footerReference w:type="default" r:id="rId11"/>
          <w:headerReference w:type="first" r:id="rId12"/>
          <w:footerReference w:type="first" r:id="rId13"/>
          <w:pgSz w:w="11907" w:h="16840" w:code="9"/>
          <w:pgMar w:top="1134" w:right="992" w:bottom="1134" w:left="1559" w:header="720" w:footer="507" w:gutter="0"/>
          <w:pgNumType w:start="14"/>
          <w:cols w:space="720"/>
          <w:docGrid w:linePitch="360"/>
        </w:sectPr>
      </w:pPr>
    </w:p>
    <w:p w14:paraId="3638B1DE" w14:textId="77777777" w:rsidR="00492778" w:rsidRPr="00D7018C" w:rsidRDefault="00492778" w:rsidP="00492778">
      <w:pPr>
        <w:numPr>
          <w:ilvl w:val="0"/>
          <w:numId w:val="1"/>
        </w:numPr>
        <w:spacing w:before="240"/>
        <w:ind w:left="418" w:hanging="418"/>
        <w:jc w:val="thaiDistribute"/>
        <w:rPr>
          <w:rFonts w:ascii="Angsana New" w:hAnsi="Angsana New"/>
          <w:b/>
          <w:bCs/>
          <w:sz w:val="28"/>
          <w:szCs w:val="28"/>
          <w:lang w:val="en-US"/>
        </w:rPr>
      </w:pPr>
      <w:r w:rsidRPr="00D7018C">
        <w:rPr>
          <w:rFonts w:ascii="Angsana New" w:hAnsi="Angsana New"/>
          <w:b/>
          <w:bCs/>
          <w:sz w:val="28"/>
          <w:szCs w:val="28"/>
          <w:lang w:val="en-US"/>
        </w:rPr>
        <w:lastRenderedPageBreak/>
        <w:t>IN</w:t>
      </w:r>
      <w:r>
        <w:rPr>
          <w:rFonts w:ascii="Angsana New" w:hAnsi="Angsana New"/>
          <w:b/>
          <w:bCs/>
          <w:sz w:val="28"/>
          <w:szCs w:val="28"/>
          <w:lang w:val="en-US"/>
        </w:rPr>
        <w:t>VESTMENTS IN ASSOCIATED COMPANY</w:t>
      </w:r>
    </w:p>
    <w:p w14:paraId="380C6127" w14:textId="6D190E6F" w:rsidR="00492778" w:rsidRDefault="00492778" w:rsidP="00492778">
      <w:pPr>
        <w:spacing w:before="120"/>
        <w:ind w:left="357"/>
        <w:jc w:val="thaiDistribute"/>
        <w:rPr>
          <w:rFonts w:ascii="Angsana New" w:hAnsi="Angsana New"/>
          <w:sz w:val="28"/>
          <w:szCs w:val="28"/>
          <w:lang w:val="en-US"/>
        </w:rPr>
      </w:pPr>
      <w:r w:rsidRPr="00D7018C">
        <w:rPr>
          <w:rFonts w:ascii="Angsana New" w:hAnsi="Angsana New"/>
          <w:sz w:val="28"/>
          <w:szCs w:val="28"/>
          <w:lang w:val="en-US"/>
        </w:rPr>
        <w:t xml:space="preserve">Investments in </w:t>
      </w:r>
      <w:r w:rsidRPr="00DA3A3E">
        <w:rPr>
          <w:rFonts w:ascii="Angsana New" w:hAnsi="Angsana New"/>
          <w:sz w:val="28"/>
          <w:szCs w:val="28"/>
          <w:lang w:val="en-US"/>
        </w:rPr>
        <w:t xml:space="preserve">associated company are stated by equity method as at </w:t>
      </w:r>
      <w:r w:rsidRPr="00447F3A">
        <w:rPr>
          <w:rFonts w:ascii="Angsana New" w:hAnsi="Angsana New"/>
          <w:sz w:val="28"/>
          <w:lang w:val="en-US"/>
        </w:rPr>
        <w:t xml:space="preserve">December </w:t>
      </w:r>
      <w:r w:rsidR="00B75908">
        <w:rPr>
          <w:rFonts w:ascii="Angsana New" w:hAnsi="Angsana New"/>
          <w:sz w:val="28"/>
          <w:lang w:val="en-US"/>
        </w:rPr>
        <w:t>31, 202</w:t>
      </w:r>
      <w:r w:rsidR="00A32B67">
        <w:rPr>
          <w:rFonts w:ascii="Angsana New" w:hAnsi="Angsana New"/>
          <w:sz w:val="28"/>
          <w:lang w:val="en-US"/>
        </w:rPr>
        <w:t xml:space="preserve">3 </w:t>
      </w:r>
      <w:r w:rsidRPr="005F0C1E">
        <w:rPr>
          <w:rFonts w:ascii="Angsana New" w:hAnsi="Angsana New"/>
          <w:sz w:val="28"/>
          <w:lang w:val="en-US"/>
        </w:rPr>
        <w:t>and 202</w:t>
      </w:r>
      <w:r w:rsidR="00A32B67">
        <w:rPr>
          <w:rFonts w:ascii="Angsana New" w:hAnsi="Angsana New"/>
          <w:sz w:val="28"/>
          <w:lang w:val="en-US"/>
        </w:rPr>
        <w:t>2</w:t>
      </w:r>
      <w:r w:rsidRPr="00D7018C">
        <w:rPr>
          <w:rFonts w:ascii="Angsana New" w:hAnsi="Angsana New"/>
          <w:sz w:val="28"/>
          <w:szCs w:val="28"/>
          <w:lang w:val="en-US"/>
        </w:rPr>
        <w:t>, consisted of</w:t>
      </w:r>
      <w:r w:rsidRPr="00752943">
        <w:rPr>
          <w:rFonts w:ascii="Angsana New" w:hAnsi="Angsana New"/>
          <w:sz w:val="28"/>
          <w:szCs w:val="28"/>
          <w:lang w:val="en-US"/>
        </w:rPr>
        <w:t>:</w:t>
      </w:r>
    </w:p>
    <w:tbl>
      <w:tblPr>
        <w:tblStyle w:val="TableGrid"/>
        <w:tblW w:w="15033" w:type="dxa"/>
        <w:tblInd w:w="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3"/>
        <w:gridCol w:w="1170"/>
        <w:gridCol w:w="1980"/>
        <w:gridCol w:w="900"/>
        <w:gridCol w:w="720"/>
        <w:gridCol w:w="1170"/>
        <w:gridCol w:w="1170"/>
        <w:gridCol w:w="1350"/>
        <w:gridCol w:w="1260"/>
        <w:gridCol w:w="1260"/>
        <w:gridCol w:w="1080"/>
      </w:tblGrid>
      <w:tr w:rsidR="00A32B67" w:rsidRPr="005B14DA" w14:paraId="0BB95555" w14:textId="77777777" w:rsidTr="005F5B03">
        <w:trPr>
          <w:trHeight w:val="441"/>
        </w:trPr>
        <w:tc>
          <w:tcPr>
            <w:tcW w:w="2973" w:type="dxa"/>
            <w:vMerge w:val="restart"/>
            <w:vAlign w:val="bottom"/>
            <w:hideMark/>
          </w:tcPr>
          <w:p w14:paraId="4DF7D4EE" w14:textId="77777777" w:rsidR="00A32B67" w:rsidRDefault="00A32B67" w:rsidP="00492778">
            <w:pPr>
              <w:pBdr>
                <w:bottom w:val="single" w:sz="4" w:space="1" w:color="auto"/>
              </w:pBdr>
              <w:tabs>
                <w:tab w:val="left" w:pos="2171"/>
                <w:tab w:val="left" w:pos="2402"/>
              </w:tabs>
              <w:ind w:left="43" w:right="-58" w:hanging="101"/>
              <w:jc w:val="center"/>
              <w:rPr>
                <w:rFonts w:ascii="Angsana New" w:hAnsi="Angsana New"/>
                <w:sz w:val="28"/>
                <w:szCs w:val="28"/>
                <w:lang w:val="en-US"/>
              </w:rPr>
            </w:pPr>
            <w:r w:rsidRPr="0039383C">
              <w:rPr>
                <w:rFonts w:ascii="Angsana New" w:hAnsi="Angsana New"/>
                <w:sz w:val="28"/>
                <w:szCs w:val="28"/>
                <w:lang w:val="en-US"/>
              </w:rPr>
              <w:t>Name</w:t>
            </w:r>
          </w:p>
        </w:tc>
        <w:tc>
          <w:tcPr>
            <w:tcW w:w="1170" w:type="dxa"/>
            <w:vMerge w:val="restart"/>
            <w:vAlign w:val="bottom"/>
            <w:hideMark/>
          </w:tcPr>
          <w:p w14:paraId="37B09E68" w14:textId="77777777" w:rsidR="00A32B67" w:rsidRDefault="00A32B67" w:rsidP="00492778">
            <w:pPr>
              <w:pBdr>
                <w:bottom w:val="single" w:sz="4" w:space="1" w:color="auto"/>
              </w:pBdr>
              <w:ind w:left="-58" w:right="-58"/>
              <w:jc w:val="center"/>
              <w:rPr>
                <w:rFonts w:ascii="Angsana New" w:hAnsi="Angsana New"/>
                <w:sz w:val="28"/>
                <w:szCs w:val="28"/>
                <w:lang w:val="en-US"/>
              </w:rPr>
            </w:pPr>
            <w:r w:rsidRPr="0039383C">
              <w:rPr>
                <w:rFonts w:ascii="Angsana New" w:hAnsi="Angsana New"/>
                <w:sz w:val="28"/>
                <w:szCs w:val="28"/>
                <w:lang w:val="en-US"/>
              </w:rPr>
              <w:t>Country of</w:t>
            </w:r>
            <w:r>
              <w:rPr>
                <w:rFonts w:ascii="Angsana New" w:hAnsi="Angsana New"/>
                <w:sz w:val="28"/>
                <w:szCs w:val="28"/>
                <w:lang w:val="en-US"/>
              </w:rPr>
              <w:t xml:space="preserve"> </w:t>
            </w:r>
            <w:r w:rsidRPr="0039383C">
              <w:rPr>
                <w:rFonts w:ascii="Angsana New" w:hAnsi="Angsana New"/>
                <w:sz w:val="28"/>
                <w:szCs w:val="28"/>
                <w:lang w:val="en-US"/>
              </w:rPr>
              <w:t>incorporation</w:t>
            </w:r>
          </w:p>
        </w:tc>
        <w:tc>
          <w:tcPr>
            <w:tcW w:w="1980" w:type="dxa"/>
            <w:vMerge w:val="restart"/>
            <w:vAlign w:val="bottom"/>
            <w:hideMark/>
          </w:tcPr>
          <w:p w14:paraId="0DB9BD7F" w14:textId="77777777" w:rsidR="00A32B67" w:rsidRDefault="00A32B67" w:rsidP="00492778">
            <w:pPr>
              <w:pBdr>
                <w:bottom w:val="single" w:sz="4" w:space="1" w:color="auto"/>
              </w:pBdr>
              <w:tabs>
                <w:tab w:val="left" w:pos="923"/>
                <w:tab w:val="left" w:pos="1385"/>
              </w:tabs>
              <w:ind w:right="-58" w:hanging="58"/>
              <w:jc w:val="center"/>
              <w:rPr>
                <w:rFonts w:ascii="Angsana New" w:hAnsi="Angsana New"/>
                <w:sz w:val="28"/>
                <w:szCs w:val="28"/>
                <w:lang w:val="en-US"/>
              </w:rPr>
            </w:pPr>
            <w:r w:rsidRPr="0039383C">
              <w:rPr>
                <w:rFonts w:ascii="Angsana New" w:hAnsi="Angsana New"/>
                <w:sz w:val="28"/>
                <w:szCs w:val="28"/>
                <w:lang w:val="en-US"/>
              </w:rPr>
              <w:t>Nature of business</w:t>
            </w:r>
          </w:p>
        </w:tc>
        <w:tc>
          <w:tcPr>
            <w:tcW w:w="1620" w:type="dxa"/>
            <w:gridSpan w:val="2"/>
            <w:vMerge w:val="restart"/>
            <w:vAlign w:val="bottom"/>
            <w:hideMark/>
          </w:tcPr>
          <w:p w14:paraId="29A77014" w14:textId="2193A925" w:rsidR="00A32B67" w:rsidRDefault="00A32B67" w:rsidP="00492778">
            <w:pPr>
              <w:pBdr>
                <w:bottom w:val="single" w:sz="4" w:space="1" w:color="auto"/>
              </w:pBdr>
              <w:ind w:left="-58" w:right="-58"/>
              <w:jc w:val="center"/>
              <w:rPr>
                <w:rFonts w:ascii="Angsana New" w:hAnsi="Angsana New"/>
                <w:sz w:val="28"/>
                <w:szCs w:val="28"/>
                <w:lang w:val="en-US"/>
              </w:rPr>
            </w:pPr>
            <w:r>
              <w:rPr>
                <w:rFonts w:ascii="Angsana New" w:hAnsi="Angsana New"/>
                <w:sz w:val="28"/>
                <w:szCs w:val="28"/>
                <w:lang w:val="en-US"/>
              </w:rPr>
              <w:t>Percentage of</w:t>
            </w:r>
          </w:p>
          <w:p w14:paraId="178378EC" w14:textId="77777777" w:rsidR="00A32B67" w:rsidRDefault="00A32B67" w:rsidP="00492778">
            <w:pPr>
              <w:pBdr>
                <w:bottom w:val="single" w:sz="4" w:space="1" w:color="auto"/>
              </w:pBdr>
              <w:ind w:left="-58" w:right="-58"/>
              <w:jc w:val="center"/>
              <w:rPr>
                <w:rFonts w:ascii="Angsana New" w:hAnsi="Angsana New"/>
                <w:sz w:val="28"/>
                <w:szCs w:val="28"/>
                <w:lang w:val="en-US"/>
              </w:rPr>
            </w:pPr>
            <w:r w:rsidRPr="0039383C">
              <w:rPr>
                <w:rFonts w:ascii="Angsana New" w:hAnsi="Angsana New"/>
                <w:sz w:val="28"/>
                <w:szCs w:val="28"/>
                <w:lang w:val="en-US"/>
              </w:rPr>
              <w:t>Holding</w:t>
            </w:r>
          </w:p>
        </w:tc>
        <w:tc>
          <w:tcPr>
            <w:tcW w:w="2340" w:type="dxa"/>
            <w:gridSpan w:val="2"/>
            <w:vMerge w:val="restart"/>
            <w:vAlign w:val="bottom"/>
            <w:hideMark/>
          </w:tcPr>
          <w:p w14:paraId="29C2BE6B" w14:textId="77777777" w:rsidR="00A32B67" w:rsidRDefault="00A32B67" w:rsidP="00492778">
            <w:pPr>
              <w:pBdr>
                <w:bottom w:val="single" w:sz="4" w:space="1" w:color="auto"/>
              </w:pBdr>
              <w:ind w:left="-58" w:right="-58"/>
              <w:jc w:val="center"/>
              <w:rPr>
                <w:rFonts w:ascii="Angsana New" w:hAnsi="Angsana New"/>
                <w:sz w:val="28"/>
                <w:szCs w:val="28"/>
                <w:lang w:val="en-US"/>
              </w:rPr>
            </w:pPr>
            <w:r w:rsidRPr="0039383C">
              <w:rPr>
                <w:rFonts w:ascii="Angsana New" w:hAnsi="Angsana New"/>
                <w:sz w:val="28"/>
                <w:szCs w:val="28"/>
                <w:lang w:val="en-US"/>
              </w:rPr>
              <w:t>Issued and paid - up</w:t>
            </w:r>
            <w:r w:rsidRPr="0039383C">
              <w:rPr>
                <w:rFonts w:ascii="Angsana New" w:hAnsi="Angsana New"/>
                <w:sz w:val="28"/>
                <w:szCs w:val="28"/>
                <w:lang w:val="en-US"/>
              </w:rPr>
              <w:tab/>
            </w:r>
          </w:p>
        </w:tc>
        <w:tc>
          <w:tcPr>
            <w:tcW w:w="4950" w:type="dxa"/>
            <w:gridSpan w:val="4"/>
            <w:vAlign w:val="bottom"/>
            <w:hideMark/>
          </w:tcPr>
          <w:p w14:paraId="2F0FC9B1" w14:textId="77777777" w:rsidR="00A32B67" w:rsidRDefault="00A32B67" w:rsidP="00492778">
            <w:pPr>
              <w:pBdr>
                <w:bottom w:val="single" w:sz="4" w:space="1" w:color="auto"/>
              </w:pBdr>
              <w:ind w:left="-58" w:right="-58"/>
              <w:jc w:val="center"/>
              <w:rPr>
                <w:rFonts w:ascii="Angsana New" w:hAnsi="Angsana New"/>
                <w:sz w:val="28"/>
                <w:szCs w:val="28"/>
                <w:lang w:val="en-US"/>
              </w:rPr>
            </w:pPr>
            <w:r w:rsidRPr="009746B7">
              <w:rPr>
                <w:rFonts w:ascii="Angsana New" w:hAnsi="Angsana New"/>
                <w:sz w:val="28"/>
                <w:szCs w:val="28"/>
                <w:lang w:val="en-US"/>
              </w:rPr>
              <w:t>Unit : Baht</w:t>
            </w:r>
          </w:p>
        </w:tc>
      </w:tr>
      <w:tr w:rsidR="00A32B67" w:rsidRPr="005B14DA" w14:paraId="2BEC58BA" w14:textId="77777777" w:rsidTr="005F5B03">
        <w:trPr>
          <w:trHeight w:val="441"/>
        </w:trPr>
        <w:tc>
          <w:tcPr>
            <w:tcW w:w="2973" w:type="dxa"/>
            <w:vMerge/>
            <w:vAlign w:val="center"/>
            <w:hideMark/>
          </w:tcPr>
          <w:p w14:paraId="600B6309" w14:textId="77777777" w:rsidR="00A32B67" w:rsidRDefault="00A32B67" w:rsidP="00492778">
            <w:pPr>
              <w:rPr>
                <w:rFonts w:ascii="Angsana New" w:hAnsi="Angsana New"/>
                <w:sz w:val="28"/>
                <w:szCs w:val="28"/>
                <w:lang w:val="en-US"/>
              </w:rPr>
            </w:pPr>
          </w:p>
        </w:tc>
        <w:tc>
          <w:tcPr>
            <w:tcW w:w="1170" w:type="dxa"/>
            <w:vMerge/>
            <w:vAlign w:val="center"/>
            <w:hideMark/>
          </w:tcPr>
          <w:p w14:paraId="2FE34336" w14:textId="77777777" w:rsidR="00A32B67" w:rsidRDefault="00A32B67" w:rsidP="00492778">
            <w:pPr>
              <w:rPr>
                <w:rFonts w:ascii="Angsana New" w:hAnsi="Angsana New"/>
                <w:sz w:val="28"/>
                <w:szCs w:val="28"/>
                <w:lang w:val="en-US"/>
              </w:rPr>
            </w:pPr>
          </w:p>
        </w:tc>
        <w:tc>
          <w:tcPr>
            <w:tcW w:w="1980" w:type="dxa"/>
            <w:vMerge/>
            <w:vAlign w:val="center"/>
            <w:hideMark/>
          </w:tcPr>
          <w:p w14:paraId="3C963A85" w14:textId="77777777" w:rsidR="00A32B67" w:rsidRDefault="00A32B67" w:rsidP="00492778">
            <w:pPr>
              <w:rPr>
                <w:rFonts w:ascii="Angsana New" w:hAnsi="Angsana New"/>
                <w:sz w:val="28"/>
                <w:szCs w:val="28"/>
                <w:lang w:val="en-US"/>
              </w:rPr>
            </w:pPr>
          </w:p>
        </w:tc>
        <w:tc>
          <w:tcPr>
            <w:tcW w:w="1620" w:type="dxa"/>
            <w:gridSpan w:val="2"/>
            <w:vMerge/>
            <w:vAlign w:val="center"/>
            <w:hideMark/>
          </w:tcPr>
          <w:p w14:paraId="6A4FDA3A" w14:textId="2020645F" w:rsidR="00A32B67" w:rsidRDefault="00A32B67" w:rsidP="00492778">
            <w:pPr>
              <w:rPr>
                <w:rFonts w:ascii="Angsana New" w:hAnsi="Angsana New"/>
                <w:sz w:val="28"/>
                <w:szCs w:val="28"/>
                <w:lang w:val="en-US"/>
              </w:rPr>
            </w:pPr>
          </w:p>
        </w:tc>
        <w:tc>
          <w:tcPr>
            <w:tcW w:w="2340" w:type="dxa"/>
            <w:gridSpan w:val="2"/>
            <w:vMerge/>
            <w:vAlign w:val="center"/>
            <w:hideMark/>
          </w:tcPr>
          <w:p w14:paraId="1473E214" w14:textId="77777777" w:rsidR="00A32B67" w:rsidRDefault="00A32B67" w:rsidP="00492778">
            <w:pPr>
              <w:rPr>
                <w:rFonts w:ascii="Angsana New" w:hAnsi="Angsana New"/>
                <w:sz w:val="28"/>
                <w:szCs w:val="28"/>
                <w:lang w:val="en-US"/>
              </w:rPr>
            </w:pPr>
          </w:p>
        </w:tc>
        <w:tc>
          <w:tcPr>
            <w:tcW w:w="2610" w:type="dxa"/>
            <w:gridSpan w:val="2"/>
            <w:vAlign w:val="bottom"/>
            <w:hideMark/>
          </w:tcPr>
          <w:p w14:paraId="3CB4C82C" w14:textId="77777777" w:rsidR="00A32B67" w:rsidRPr="009746B7" w:rsidRDefault="00A32B67" w:rsidP="00492778">
            <w:pPr>
              <w:pBdr>
                <w:bottom w:val="single" w:sz="4" w:space="1" w:color="auto"/>
              </w:pBdr>
              <w:ind w:left="-58" w:right="-58"/>
              <w:jc w:val="center"/>
              <w:rPr>
                <w:rFonts w:ascii="Angsana New" w:hAnsi="Angsana New"/>
                <w:sz w:val="28"/>
                <w:szCs w:val="28"/>
                <w:lang w:val="en-US"/>
              </w:rPr>
            </w:pPr>
            <w:r w:rsidRPr="009746B7">
              <w:rPr>
                <w:rFonts w:ascii="Angsana New" w:hAnsi="Angsana New"/>
                <w:sz w:val="28"/>
                <w:szCs w:val="28"/>
                <w:lang w:val="en-US"/>
              </w:rPr>
              <w:t xml:space="preserve">Consolidated financial statements </w:t>
            </w:r>
          </w:p>
        </w:tc>
        <w:tc>
          <w:tcPr>
            <w:tcW w:w="2340" w:type="dxa"/>
            <w:gridSpan w:val="2"/>
            <w:vAlign w:val="bottom"/>
            <w:hideMark/>
          </w:tcPr>
          <w:p w14:paraId="7E700E95" w14:textId="77777777" w:rsidR="00A32B67" w:rsidRDefault="00A32B67" w:rsidP="00492778">
            <w:pPr>
              <w:pBdr>
                <w:bottom w:val="single" w:sz="4" w:space="1" w:color="auto"/>
              </w:pBdr>
              <w:ind w:left="-29" w:right="-29"/>
              <w:jc w:val="center"/>
              <w:rPr>
                <w:rFonts w:ascii="Angsana New" w:hAnsi="Angsana New"/>
                <w:sz w:val="28"/>
                <w:szCs w:val="28"/>
                <w:lang w:val="en-US"/>
              </w:rPr>
            </w:pPr>
            <w:r w:rsidRPr="003160FB">
              <w:rPr>
                <w:rFonts w:ascii="Angsana New" w:hAnsi="Angsana New"/>
                <w:sz w:val="28"/>
                <w:szCs w:val="28"/>
                <w:lang w:val="en-US"/>
              </w:rPr>
              <w:t>Separate financial statements</w:t>
            </w:r>
          </w:p>
        </w:tc>
      </w:tr>
      <w:tr w:rsidR="00A32B67" w:rsidRPr="005B14DA" w14:paraId="5AFDD348" w14:textId="77777777" w:rsidTr="005F5B03">
        <w:trPr>
          <w:trHeight w:val="441"/>
        </w:trPr>
        <w:tc>
          <w:tcPr>
            <w:tcW w:w="2973" w:type="dxa"/>
            <w:vMerge/>
            <w:vAlign w:val="center"/>
            <w:hideMark/>
          </w:tcPr>
          <w:p w14:paraId="25148EF2" w14:textId="77777777" w:rsidR="00A32B67" w:rsidRDefault="00A32B67" w:rsidP="00492778">
            <w:pPr>
              <w:rPr>
                <w:rFonts w:ascii="Angsana New" w:hAnsi="Angsana New"/>
                <w:sz w:val="28"/>
                <w:szCs w:val="28"/>
                <w:lang w:val="en-US"/>
              </w:rPr>
            </w:pPr>
          </w:p>
        </w:tc>
        <w:tc>
          <w:tcPr>
            <w:tcW w:w="1170" w:type="dxa"/>
            <w:vMerge/>
            <w:vAlign w:val="center"/>
            <w:hideMark/>
          </w:tcPr>
          <w:p w14:paraId="20BC964F" w14:textId="77777777" w:rsidR="00A32B67" w:rsidRDefault="00A32B67" w:rsidP="00492778">
            <w:pPr>
              <w:rPr>
                <w:rFonts w:ascii="Angsana New" w:hAnsi="Angsana New"/>
                <w:sz w:val="28"/>
                <w:szCs w:val="28"/>
                <w:lang w:val="en-US"/>
              </w:rPr>
            </w:pPr>
          </w:p>
        </w:tc>
        <w:tc>
          <w:tcPr>
            <w:tcW w:w="1980" w:type="dxa"/>
            <w:vMerge/>
            <w:vAlign w:val="center"/>
            <w:hideMark/>
          </w:tcPr>
          <w:p w14:paraId="7DDF179B" w14:textId="77777777" w:rsidR="00A32B67" w:rsidRDefault="00A32B67" w:rsidP="00492778">
            <w:pPr>
              <w:rPr>
                <w:rFonts w:ascii="Angsana New" w:hAnsi="Angsana New"/>
                <w:sz w:val="28"/>
                <w:szCs w:val="28"/>
                <w:lang w:val="en-US"/>
              </w:rPr>
            </w:pPr>
          </w:p>
        </w:tc>
        <w:tc>
          <w:tcPr>
            <w:tcW w:w="1620" w:type="dxa"/>
            <w:gridSpan w:val="2"/>
            <w:vMerge/>
            <w:vAlign w:val="center"/>
            <w:hideMark/>
          </w:tcPr>
          <w:p w14:paraId="72999D60" w14:textId="32B81295" w:rsidR="00A32B67" w:rsidRDefault="00A32B67" w:rsidP="00492778">
            <w:pPr>
              <w:rPr>
                <w:rFonts w:ascii="Angsana New" w:hAnsi="Angsana New"/>
                <w:sz w:val="28"/>
                <w:szCs w:val="28"/>
                <w:lang w:val="en-US"/>
              </w:rPr>
            </w:pPr>
          </w:p>
        </w:tc>
        <w:tc>
          <w:tcPr>
            <w:tcW w:w="2340" w:type="dxa"/>
            <w:gridSpan w:val="2"/>
            <w:vMerge/>
            <w:vAlign w:val="center"/>
            <w:hideMark/>
          </w:tcPr>
          <w:p w14:paraId="0A3766B0" w14:textId="77777777" w:rsidR="00A32B67" w:rsidRDefault="00A32B67" w:rsidP="00492778">
            <w:pPr>
              <w:rPr>
                <w:rFonts w:ascii="Angsana New" w:hAnsi="Angsana New"/>
                <w:sz w:val="28"/>
                <w:szCs w:val="28"/>
                <w:lang w:val="en-US"/>
              </w:rPr>
            </w:pPr>
          </w:p>
        </w:tc>
        <w:tc>
          <w:tcPr>
            <w:tcW w:w="2610" w:type="dxa"/>
            <w:gridSpan w:val="2"/>
            <w:vAlign w:val="bottom"/>
            <w:hideMark/>
          </w:tcPr>
          <w:p w14:paraId="0A6B1654" w14:textId="77777777" w:rsidR="00A32B67" w:rsidRDefault="00A32B67" w:rsidP="00492778">
            <w:pPr>
              <w:pBdr>
                <w:bottom w:val="single" w:sz="4" w:space="1" w:color="auto"/>
              </w:pBdr>
              <w:ind w:left="-58" w:right="-58"/>
              <w:jc w:val="center"/>
              <w:rPr>
                <w:rFonts w:ascii="Angsana New" w:hAnsi="Angsana New"/>
                <w:sz w:val="28"/>
                <w:szCs w:val="28"/>
                <w:lang w:val="en-US"/>
              </w:rPr>
            </w:pPr>
            <w:r w:rsidRPr="009746B7">
              <w:rPr>
                <w:rFonts w:ascii="Angsana New" w:hAnsi="Angsana New"/>
                <w:sz w:val="28"/>
                <w:szCs w:val="28"/>
                <w:lang w:val="en-US"/>
              </w:rPr>
              <w:t>Equity method</w:t>
            </w:r>
          </w:p>
        </w:tc>
        <w:tc>
          <w:tcPr>
            <w:tcW w:w="2340" w:type="dxa"/>
            <w:gridSpan w:val="2"/>
            <w:vAlign w:val="bottom"/>
            <w:hideMark/>
          </w:tcPr>
          <w:p w14:paraId="49444452" w14:textId="77777777" w:rsidR="00A32B67" w:rsidRDefault="00A32B67" w:rsidP="00492778">
            <w:pPr>
              <w:pBdr>
                <w:bottom w:val="single" w:sz="4" w:space="1" w:color="auto"/>
              </w:pBdr>
              <w:ind w:left="-58" w:right="-58"/>
              <w:jc w:val="center"/>
              <w:rPr>
                <w:rFonts w:ascii="Angsana New" w:hAnsi="Angsana New"/>
                <w:sz w:val="28"/>
                <w:szCs w:val="28"/>
                <w:cs/>
                <w:lang w:val="en-US"/>
              </w:rPr>
            </w:pPr>
            <w:r w:rsidRPr="009746B7">
              <w:rPr>
                <w:rFonts w:ascii="Angsana New" w:hAnsi="Angsana New"/>
                <w:sz w:val="28"/>
                <w:szCs w:val="28"/>
                <w:lang w:val="en-US"/>
              </w:rPr>
              <w:t>Cost method</w:t>
            </w:r>
          </w:p>
        </w:tc>
      </w:tr>
      <w:tr w:rsidR="005F5B03" w:rsidRPr="005B14DA" w14:paraId="38658E0F" w14:textId="77777777" w:rsidTr="005F5B03">
        <w:trPr>
          <w:trHeight w:val="441"/>
        </w:trPr>
        <w:tc>
          <w:tcPr>
            <w:tcW w:w="2973" w:type="dxa"/>
            <w:vMerge/>
            <w:vAlign w:val="center"/>
            <w:hideMark/>
          </w:tcPr>
          <w:p w14:paraId="569F54A9" w14:textId="77777777" w:rsidR="00A32B67" w:rsidRDefault="00A32B67" w:rsidP="00492778">
            <w:pPr>
              <w:rPr>
                <w:rFonts w:ascii="Angsana New" w:hAnsi="Angsana New"/>
                <w:sz w:val="28"/>
                <w:szCs w:val="28"/>
                <w:lang w:val="en-US"/>
              </w:rPr>
            </w:pPr>
          </w:p>
        </w:tc>
        <w:tc>
          <w:tcPr>
            <w:tcW w:w="1170" w:type="dxa"/>
            <w:vMerge/>
            <w:vAlign w:val="center"/>
            <w:hideMark/>
          </w:tcPr>
          <w:p w14:paraId="397FB9A0" w14:textId="77777777" w:rsidR="00A32B67" w:rsidRDefault="00A32B67" w:rsidP="00492778">
            <w:pPr>
              <w:rPr>
                <w:rFonts w:ascii="Angsana New" w:hAnsi="Angsana New"/>
                <w:sz w:val="28"/>
                <w:szCs w:val="28"/>
                <w:lang w:val="en-US"/>
              </w:rPr>
            </w:pPr>
          </w:p>
        </w:tc>
        <w:tc>
          <w:tcPr>
            <w:tcW w:w="1980" w:type="dxa"/>
            <w:vMerge/>
            <w:vAlign w:val="center"/>
            <w:hideMark/>
          </w:tcPr>
          <w:p w14:paraId="74010DFB" w14:textId="77777777" w:rsidR="00A32B67" w:rsidRDefault="00A32B67" w:rsidP="00492778">
            <w:pPr>
              <w:rPr>
                <w:rFonts w:ascii="Angsana New" w:hAnsi="Angsana New"/>
                <w:sz w:val="28"/>
                <w:szCs w:val="28"/>
                <w:lang w:val="en-US"/>
              </w:rPr>
            </w:pPr>
          </w:p>
        </w:tc>
        <w:tc>
          <w:tcPr>
            <w:tcW w:w="900" w:type="dxa"/>
            <w:vAlign w:val="bottom"/>
            <w:hideMark/>
          </w:tcPr>
          <w:p w14:paraId="678254BC" w14:textId="7326F97B" w:rsidR="00A32B67" w:rsidRDefault="00A32B67" w:rsidP="00A32B67">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2023</w:t>
            </w:r>
          </w:p>
        </w:tc>
        <w:tc>
          <w:tcPr>
            <w:tcW w:w="720" w:type="dxa"/>
            <w:vAlign w:val="bottom"/>
            <w:hideMark/>
          </w:tcPr>
          <w:p w14:paraId="0DF9A88F" w14:textId="12AD77A2" w:rsidR="00A32B67" w:rsidRDefault="00A32B67" w:rsidP="0049277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Pr="00752943">
              <w:rPr>
                <w:rFonts w:ascii="Angsana New" w:hAnsi="Angsana New"/>
                <w:sz w:val="28"/>
                <w:szCs w:val="28"/>
                <w:lang w:val="en-US"/>
              </w:rPr>
              <w:t>2</w:t>
            </w:r>
            <w:r>
              <w:rPr>
                <w:rFonts w:ascii="Angsana New" w:hAnsi="Angsana New"/>
                <w:sz w:val="28"/>
                <w:szCs w:val="28"/>
                <w:lang w:val="en-US"/>
              </w:rPr>
              <w:t>2</w:t>
            </w:r>
          </w:p>
        </w:tc>
        <w:tc>
          <w:tcPr>
            <w:tcW w:w="1170" w:type="dxa"/>
            <w:vAlign w:val="bottom"/>
            <w:hideMark/>
          </w:tcPr>
          <w:p w14:paraId="3DC43DE1" w14:textId="7B04AE6A" w:rsidR="00A32B67" w:rsidRDefault="00A32B67" w:rsidP="0049277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2023</w:t>
            </w:r>
          </w:p>
        </w:tc>
        <w:tc>
          <w:tcPr>
            <w:tcW w:w="1170" w:type="dxa"/>
            <w:vAlign w:val="bottom"/>
            <w:hideMark/>
          </w:tcPr>
          <w:p w14:paraId="2C86C8F7" w14:textId="19E7C037" w:rsidR="00A32B67" w:rsidRDefault="00A32B67" w:rsidP="0049277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Pr="00752943">
              <w:rPr>
                <w:rFonts w:ascii="Angsana New" w:hAnsi="Angsana New"/>
                <w:sz w:val="28"/>
                <w:szCs w:val="28"/>
                <w:lang w:val="en-US"/>
              </w:rPr>
              <w:t>2</w:t>
            </w:r>
            <w:r>
              <w:rPr>
                <w:rFonts w:ascii="Angsana New" w:hAnsi="Angsana New"/>
                <w:sz w:val="28"/>
                <w:szCs w:val="28"/>
                <w:lang w:val="en-US"/>
              </w:rPr>
              <w:t>2</w:t>
            </w:r>
          </w:p>
        </w:tc>
        <w:tc>
          <w:tcPr>
            <w:tcW w:w="1350" w:type="dxa"/>
            <w:vAlign w:val="bottom"/>
            <w:hideMark/>
          </w:tcPr>
          <w:p w14:paraId="49D8789B" w14:textId="40D8FD46" w:rsidR="00A32B67" w:rsidRDefault="00A32B67" w:rsidP="0049277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2023</w:t>
            </w:r>
          </w:p>
        </w:tc>
        <w:tc>
          <w:tcPr>
            <w:tcW w:w="1260" w:type="dxa"/>
            <w:vAlign w:val="bottom"/>
            <w:hideMark/>
          </w:tcPr>
          <w:p w14:paraId="1097BA16" w14:textId="4AB75C53" w:rsidR="00A32B67" w:rsidRDefault="00A32B67" w:rsidP="0049277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Pr="00752943">
              <w:rPr>
                <w:rFonts w:ascii="Angsana New" w:hAnsi="Angsana New"/>
                <w:sz w:val="28"/>
                <w:szCs w:val="28"/>
                <w:lang w:val="en-US"/>
              </w:rPr>
              <w:t>2</w:t>
            </w:r>
            <w:r>
              <w:rPr>
                <w:rFonts w:ascii="Angsana New" w:hAnsi="Angsana New"/>
                <w:sz w:val="28"/>
                <w:szCs w:val="28"/>
                <w:lang w:val="en-US"/>
              </w:rPr>
              <w:t>2</w:t>
            </w:r>
          </w:p>
        </w:tc>
        <w:tc>
          <w:tcPr>
            <w:tcW w:w="1260" w:type="dxa"/>
            <w:vAlign w:val="bottom"/>
            <w:hideMark/>
          </w:tcPr>
          <w:p w14:paraId="27CAA76C" w14:textId="5F3E7869" w:rsidR="00A32B67" w:rsidRDefault="00A32B67" w:rsidP="0049277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2023</w:t>
            </w:r>
          </w:p>
        </w:tc>
        <w:tc>
          <w:tcPr>
            <w:tcW w:w="1080" w:type="dxa"/>
            <w:vAlign w:val="bottom"/>
            <w:hideMark/>
          </w:tcPr>
          <w:p w14:paraId="2485B460" w14:textId="260E37E7" w:rsidR="00A32B67" w:rsidRDefault="00A32B67" w:rsidP="0049277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Pr="00752943">
              <w:rPr>
                <w:rFonts w:ascii="Angsana New" w:hAnsi="Angsana New"/>
                <w:sz w:val="28"/>
                <w:szCs w:val="28"/>
                <w:lang w:val="en-US"/>
              </w:rPr>
              <w:t>2</w:t>
            </w:r>
            <w:r>
              <w:rPr>
                <w:rFonts w:ascii="Angsana New" w:hAnsi="Angsana New"/>
                <w:sz w:val="28"/>
                <w:szCs w:val="28"/>
                <w:lang w:val="en-US"/>
              </w:rPr>
              <w:t>2</w:t>
            </w:r>
          </w:p>
        </w:tc>
      </w:tr>
      <w:tr w:rsidR="005F5B03" w:rsidRPr="005B14DA" w14:paraId="19C0ADB4" w14:textId="77777777" w:rsidTr="005F5B03">
        <w:trPr>
          <w:trHeight w:val="441"/>
        </w:trPr>
        <w:tc>
          <w:tcPr>
            <w:tcW w:w="2973" w:type="dxa"/>
            <w:hideMark/>
          </w:tcPr>
          <w:p w14:paraId="2B079E5B" w14:textId="77777777" w:rsidR="00A32B67" w:rsidRDefault="00A32B67" w:rsidP="00A32B67">
            <w:pPr>
              <w:tabs>
                <w:tab w:val="left" w:pos="2171"/>
                <w:tab w:val="left" w:pos="2402"/>
              </w:tabs>
              <w:ind w:left="-105" w:right="-55"/>
              <w:jc w:val="thaiDistribute"/>
              <w:rPr>
                <w:rFonts w:ascii="Angsana New" w:hAnsi="Angsana New"/>
                <w:sz w:val="28"/>
                <w:szCs w:val="28"/>
                <w:lang w:val="en-US"/>
              </w:rPr>
            </w:pPr>
            <w:r>
              <w:rPr>
                <w:rFonts w:ascii="Angsana New" w:hAnsi="Angsana New"/>
                <w:sz w:val="28"/>
                <w:szCs w:val="28"/>
                <w:lang w:val="en-US"/>
              </w:rPr>
              <w:t>SCHNEIDR Energy Systems GmbH</w:t>
            </w:r>
          </w:p>
        </w:tc>
        <w:tc>
          <w:tcPr>
            <w:tcW w:w="1170" w:type="dxa"/>
            <w:hideMark/>
          </w:tcPr>
          <w:p w14:paraId="5E52D8C8" w14:textId="77777777" w:rsidR="00A32B67" w:rsidRPr="005B14DA" w:rsidRDefault="00A32B67" w:rsidP="00A32B67">
            <w:pPr>
              <w:jc w:val="center"/>
              <w:rPr>
                <w:rFonts w:ascii="Angsana New" w:hAnsi="Angsana New"/>
                <w:sz w:val="28"/>
                <w:szCs w:val="28"/>
                <w:cs/>
                <w:lang w:val="en-US"/>
              </w:rPr>
            </w:pPr>
            <w:r w:rsidRPr="0039383C">
              <w:rPr>
                <w:rFonts w:ascii="Angsana New" w:hAnsi="Angsana New"/>
                <w:sz w:val="28"/>
                <w:szCs w:val="28"/>
                <w:lang w:val="en-US"/>
              </w:rPr>
              <w:t>Germany</w:t>
            </w:r>
          </w:p>
        </w:tc>
        <w:tc>
          <w:tcPr>
            <w:tcW w:w="1980" w:type="dxa"/>
            <w:hideMark/>
          </w:tcPr>
          <w:p w14:paraId="2B5354B0" w14:textId="77777777" w:rsidR="00A32B67" w:rsidRDefault="00A32B67" w:rsidP="00A32B67">
            <w:pPr>
              <w:tabs>
                <w:tab w:val="left" w:pos="923"/>
                <w:tab w:val="left" w:pos="1817"/>
              </w:tabs>
              <w:rPr>
                <w:rFonts w:ascii="Angsana New" w:hAnsi="Angsana New"/>
                <w:sz w:val="28"/>
                <w:szCs w:val="28"/>
                <w:lang w:val="en-US"/>
              </w:rPr>
            </w:pPr>
            <w:r w:rsidRPr="0039383C">
              <w:rPr>
                <w:rFonts w:ascii="Angsana New" w:hAnsi="Angsana New"/>
                <w:sz w:val="28"/>
                <w:szCs w:val="28"/>
                <w:lang w:val="en-US"/>
              </w:rPr>
              <w:t>Design and plan</w:t>
            </w:r>
            <w:r>
              <w:rPr>
                <w:rFonts w:ascii="Angsana New" w:hAnsi="Angsana New"/>
                <w:sz w:val="28"/>
                <w:szCs w:val="28"/>
                <w:lang w:val="en-US"/>
              </w:rPr>
              <w:t xml:space="preserve"> </w:t>
            </w:r>
            <w:r w:rsidRPr="0039383C">
              <w:rPr>
                <w:rFonts w:ascii="Angsana New" w:hAnsi="Angsana New"/>
                <w:sz w:val="28"/>
                <w:szCs w:val="28"/>
                <w:lang w:val="en-US"/>
              </w:rPr>
              <w:t>for the production</w:t>
            </w:r>
            <w:r>
              <w:rPr>
                <w:rFonts w:ascii="Angsana New" w:hAnsi="Angsana New"/>
                <w:sz w:val="28"/>
                <w:szCs w:val="28"/>
                <w:lang w:val="en-US"/>
              </w:rPr>
              <w:t xml:space="preserve"> </w:t>
            </w:r>
            <w:r w:rsidRPr="0039383C">
              <w:rPr>
                <w:rFonts w:ascii="Angsana New" w:hAnsi="Angsana New"/>
                <w:sz w:val="28"/>
                <w:szCs w:val="28"/>
                <w:lang w:val="en-US"/>
              </w:rPr>
              <w:t>of steam boiler</w:t>
            </w:r>
          </w:p>
        </w:tc>
        <w:tc>
          <w:tcPr>
            <w:tcW w:w="900" w:type="dxa"/>
            <w:hideMark/>
          </w:tcPr>
          <w:p w14:paraId="36E4AA39" w14:textId="4435C1F3" w:rsidR="00A32B67" w:rsidRPr="00D03471" w:rsidRDefault="00670B1F" w:rsidP="00670B1F">
            <w:pPr>
              <w:jc w:val="center"/>
              <w:rPr>
                <w:rFonts w:ascii="Angsana New" w:hAnsi="Angsana New"/>
                <w:sz w:val="28"/>
                <w:szCs w:val="28"/>
                <w:highlight w:val="yellow"/>
                <w:lang w:val="en-US"/>
              </w:rPr>
            </w:pPr>
            <w:r>
              <w:rPr>
                <w:rFonts w:ascii="Angsana New" w:hAnsi="Angsana New"/>
                <w:sz w:val="28"/>
                <w:szCs w:val="28"/>
                <w:lang w:val="en-US"/>
              </w:rPr>
              <w:t>-</w:t>
            </w:r>
          </w:p>
        </w:tc>
        <w:tc>
          <w:tcPr>
            <w:tcW w:w="720" w:type="dxa"/>
          </w:tcPr>
          <w:p w14:paraId="7D630EB7" w14:textId="3E9178D8" w:rsidR="00A32B67" w:rsidRDefault="00A32B67" w:rsidP="00A32B67">
            <w:pPr>
              <w:tabs>
                <w:tab w:val="left" w:pos="150"/>
              </w:tabs>
              <w:rPr>
                <w:rFonts w:ascii="Angsana New" w:hAnsi="Angsana New"/>
                <w:sz w:val="28"/>
                <w:szCs w:val="28"/>
                <w:lang w:val="en-US"/>
              </w:rPr>
            </w:pPr>
            <w:r>
              <w:rPr>
                <w:rFonts w:ascii="Angsana New" w:hAnsi="Angsana New"/>
                <w:sz w:val="28"/>
                <w:szCs w:val="28"/>
                <w:lang w:val="en-US"/>
              </w:rPr>
              <w:t>40.00</w:t>
            </w:r>
          </w:p>
        </w:tc>
        <w:tc>
          <w:tcPr>
            <w:tcW w:w="1170" w:type="dxa"/>
            <w:hideMark/>
          </w:tcPr>
          <w:p w14:paraId="5C3883A8" w14:textId="6EB75D8E" w:rsidR="00A32B67" w:rsidRDefault="00A32B67" w:rsidP="00A32B67">
            <w:pPr>
              <w:rPr>
                <w:rFonts w:ascii="Angsana New" w:hAnsi="Angsana New"/>
                <w:sz w:val="28"/>
                <w:szCs w:val="28"/>
                <w:lang w:val="en-US"/>
              </w:rPr>
            </w:pPr>
            <w:r>
              <w:rPr>
                <w:rFonts w:ascii="Angsana New" w:hAnsi="Angsana New"/>
                <w:sz w:val="28"/>
                <w:szCs w:val="28"/>
                <w:lang w:val="en-US"/>
              </w:rPr>
              <w:t xml:space="preserve">EUR </w:t>
            </w:r>
            <w:r w:rsidRPr="001227B5">
              <w:rPr>
                <w:rFonts w:ascii="Angsana New" w:hAnsi="Angsana New"/>
                <w:sz w:val="28"/>
                <w:szCs w:val="28"/>
                <w:lang w:val="en-US"/>
              </w:rPr>
              <w:t>25,000</w:t>
            </w:r>
          </w:p>
        </w:tc>
        <w:tc>
          <w:tcPr>
            <w:tcW w:w="1170" w:type="dxa"/>
          </w:tcPr>
          <w:p w14:paraId="7F1FA390" w14:textId="4D8C2B52" w:rsidR="00A32B67" w:rsidRDefault="00A32B67" w:rsidP="00A32B67">
            <w:pPr>
              <w:rPr>
                <w:rFonts w:ascii="Angsana New" w:hAnsi="Angsana New"/>
                <w:sz w:val="28"/>
                <w:szCs w:val="28"/>
                <w:lang w:val="en-US"/>
              </w:rPr>
            </w:pPr>
            <w:r>
              <w:rPr>
                <w:rFonts w:ascii="Angsana New" w:hAnsi="Angsana New"/>
                <w:sz w:val="28"/>
                <w:szCs w:val="28"/>
                <w:lang w:val="en-US"/>
              </w:rPr>
              <w:t>EUR 25,000</w:t>
            </w:r>
          </w:p>
          <w:p w14:paraId="7BD2BBDA" w14:textId="77777777" w:rsidR="00A32B67" w:rsidRDefault="00A32B67" w:rsidP="00A32B67">
            <w:pPr>
              <w:jc w:val="right"/>
              <w:rPr>
                <w:rFonts w:ascii="Angsana New" w:hAnsi="Angsana New"/>
                <w:sz w:val="28"/>
                <w:szCs w:val="28"/>
                <w:lang w:val="en-US"/>
              </w:rPr>
            </w:pPr>
          </w:p>
        </w:tc>
        <w:tc>
          <w:tcPr>
            <w:tcW w:w="1350" w:type="dxa"/>
            <w:shd w:val="clear" w:color="auto" w:fill="auto"/>
          </w:tcPr>
          <w:p w14:paraId="5E7D93CD" w14:textId="1BEF14FC" w:rsidR="00A32B67" w:rsidRPr="009B10C1" w:rsidRDefault="005F5B03" w:rsidP="00A32B67">
            <w:pPr>
              <w:jc w:val="right"/>
              <w:rPr>
                <w:rFonts w:ascii="Angsana New" w:hAnsi="Angsana New"/>
                <w:sz w:val="28"/>
                <w:szCs w:val="28"/>
                <w:lang w:val="en-US"/>
              </w:rPr>
            </w:pPr>
            <w:r w:rsidRPr="005F5B03">
              <w:rPr>
                <w:rFonts w:ascii="Angsana New" w:hAnsi="Angsana New"/>
                <w:sz w:val="28"/>
                <w:szCs w:val="28"/>
                <w:lang w:val="en-US"/>
              </w:rPr>
              <w:t>2,833,580.13</w:t>
            </w:r>
          </w:p>
        </w:tc>
        <w:tc>
          <w:tcPr>
            <w:tcW w:w="1260" w:type="dxa"/>
          </w:tcPr>
          <w:p w14:paraId="129C182F" w14:textId="53E61D06" w:rsidR="00A32B67" w:rsidRPr="00D05C5B" w:rsidRDefault="00A32B67" w:rsidP="00A32B67">
            <w:pPr>
              <w:jc w:val="right"/>
              <w:rPr>
                <w:rFonts w:ascii="Angsana New" w:hAnsi="Angsana New"/>
                <w:sz w:val="28"/>
                <w:szCs w:val="28"/>
                <w:highlight w:val="yellow"/>
                <w:lang w:val="en-US"/>
              </w:rPr>
            </w:pPr>
            <w:r w:rsidRPr="009B10C1">
              <w:rPr>
                <w:rFonts w:ascii="Angsana New" w:hAnsi="Angsana New"/>
                <w:sz w:val="28"/>
                <w:szCs w:val="28"/>
                <w:lang w:val="en-US"/>
              </w:rPr>
              <w:t>2,091,321.44</w:t>
            </w:r>
          </w:p>
        </w:tc>
        <w:tc>
          <w:tcPr>
            <w:tcW w:w="1260" w:type="dxa"/>
            <w:shd w:val="clear" w:color="auto" w:fill="auto"/>
          </w:tcPr>
          <w:p w14:paraId="09588E75" w14:textId="41882FE7" w:rsidR="00A32B67" w:rsidRPr="009B10C1" w:rsidRDefault="003F229C" w:rsidP="00A32B67">
            <w:pPr>
              <w:jc w:val="right"/>
              <w:rPr>
                <w:rFonts w:ascii="Angsana New" w:hAnsi="Angsana New"/>
                <w:sz w:val="28"/>
                <w:szCs w:val="28"/>
                <w:lang w:val="en-US"/>
              </w:rPr>
            </w:pPr>
            <w:r w:rsidRPr="003F229C">
              <w:rPr>
                <w:rFonts w:ascii="Angsana New" w:hAnsi="Angsana New"/>
                <w:sz w:val="28"/>
                <w:szCs w:val="28"/>
                <w:lang w:val="en-US"/>
              </w:rPr>
              <w:t>346,500.00</w:t>
            </w:r>
          </w:p>
        </w:tc>
        <w:tc>
          <w:tcPr>
            <w:tcW w:w="1080" w:type="dxa"/>
          </w:tcPr>
          <w:p w14:paraId="255DC7A4" w14:textId="2357FEB3" w:rsidR="00A32B67" w:rsidRDefault="00A32B67" w:rsidP="00A32B67">
            <w:pPr>
              <w:jc w:val="right"/>
              <w:rPr>
                <w:rFonts w:ascii="Angsana New" w:hAnsi="Angsana New"/>
                <w:sz w:val="28"/>
                <w:szCs w:val="28"/>
                <w:lang w:val="en-US"/>
              </w:rPr>
            </w:pPr>
            <w:r w:rsidRPr="009B10C1">
              <w:rPr>
                <w:rFonts w:ascii="Angsana New" w:hAnsi="Angsana New"/>
                <w:sz w:val="28"/>
                <w:szCs w:val="28"/>
                <w:lang w:val="en-US"/>
              </w:rPr>
              <w:t>346,500.00</w:t>
            </w:r>
          </w:p>
        </w:tc>
      </w:tr>
      <w:tr w:rsidR="005F5B03" w:rsidRPr="005B14DA" w14:paraId="3A330743" w14:textId="77777777" w:rsidTr="005F5B03">
        <w:trPr>
          <w:trHeight w:val="441"/>
        </w:trPr>
        <w:tc>
          <w:tcPr>
            <w:tcW w:w="2973" w:type="dxa"/>
          </w:tcPr>
          <w:p w14:paraId="444B87BB" w14:textId="3D135D4F" w:rsidR="0071363E" w:rsidRDefault="0071363E" w:rsidP="00A32B67">
            <w:pPr>
              <w:tabs>
                <w:tab w:val="left" w:pos="2171"/>
                <w:tab w:val="left" w:pos="2402"/>
              </w:tabs>
              <w:ind w:left="-105" w:right="-55"/>
              <w:jc w:val="thaiDistribute"/>
              <w:rPr>
                <w:rFonts w:ascii="Angsana New" w:hAnsi="Angsana New"/>
                <w:sz w:val="28"/>
                <w:szCs w:val="28"/>
                <w:lang w:val="en-US"/>
              </w:rPr>
            </w:pPr>
            <w:r w:rsidRPr="0071363E">
              <w:rPr>
                <w:rFonts w:ascii="Angsana New" w:hAnsi="Angsana New"/>
                <w:sz w:val="28"/>
                <w:szCs w:val="28"/>
                <w:u w:val="single"/>
                <w:lang w:val="en-US"/>
              </w:rPr>
              <w:t>Less</w:t>
            </w:r>
            <w:r>
              <w:rPr>
                <w:rFonts w:ascii="Angsana New" w:hAnsi="Angsana New"/>
                <w:sz w:val="28"/>
                <w:szCs w:val="28"/>
                <w:lang w:val="en-US"/>
              </w:rPr>
              <w:t xml:space="preserve"> Disposal investment</w:t>
            </w:r>
          </w:p>
        </w:tc>
        <w:tc>
          <w:tcPr>
            <w:tcW w:w="1170" w:type="dxa"/>
          </w:tcPr>
          <w:p w14:paraId="20A2E12F" w14:textId="77777777" w:rsidR="0071363E" w:rsidRPr="0039383C" w:rsidRDefault="0071363E" w:rsidP="00A32B67">
            <w:pPr>
              <w:jc w:val="center"/>
              <w:rPr>
                <w:rFonts w:ascii="Angsana New" w:hAnsi="Angsana New"/>
                <w:sz w:val="28"/>
                <w:szCs w:val="28"/>
                <w:lang w:val="en-US"/>
              </w:rPr>
            </w:pPr>
          </w:p>
        </w:tc>
        <w:tc>
          <w:tcPr>
            <w:tcW w:w="1980" w:type="dxa"/>
          </w:tcPr>
          <w:p w14:paraId="23A59028" w14:textId="77777777" w:rsidR="0071363E" w:rsidRPr="0039383C" w:rsidRDefault="0071363E" w:rsidP="00A32B67">
            <w:pPr>
              <w:tabs>
                <w:tab w:val="left" w:pos="923"/>
                <w:tab w:val="left" w:pos="1817"/>
              </w:tabs>
              <w:rPr>
                <w:rFonts w:ascii="Angsana New" w:hAnsi="Angsana New"/>
                <w:sz w:val="28"/>
                <w:szCs w:val="28"/>
                <w:lang w:val="en-US"/>
              </w:rPr>
            </w:pPr>
          </w:p>
        </w:tc>
        <w:tc>
          <w:tcPr>
            <w:tcW w:w="900" w:type="dxa"/>
          </w:tcPr>
          <w:p w14:paraId="21981E55" w14:textId="77777777" w:rsidR="0071363E" w:rsidRPr="001227B5" w:rsidRDefault="0071363E" w:rsidP="00A32B67">
            <w:pPr>
              <w:jc w:val="right"/>
              <w:rPr>
                <w:rFonts w:ascii="Angsana New" w:hAnsi="Angsana New"/>
                <w:sz w:val="28"/>
                <w:szCs w:val="28"/>
                <w:lang w:val="en-US"/>
              </w:rPr>
            </w:pPr>
          </w:p>
        </w:tc>
        <w:tc>
          <w:tcPr>
            <w:tcW w:w="720" w:type="dxa"/>
          </w:tcPr>
          <w:p w14:paraId="63D06783" w14:textId="77777777" w:rsidR="0071363E" w:rsidRDefault="0071363E" w:rsidP="00A32B67">
            <w:pPr>
              <w:tabs>
                <w:tab w:val="left" w:pos="150"/>
              </w:tabs>
              <w:rPr>
                <w:rFonts w:ascii="Angsana New" w:hAnsi="Angsana New"/>
                <w:sz w:val="28"/>
                <w:szCs w:val="28"/>
                <w:lang w:val="en-US"/>
              </w:rPr>
            </w:pPr>
          </w:p>
        </w:tc>
        <w:tc>
          <w:tcPr>
            <w:tcW w:w="1170" w:type="dxa"/>
          </w:tcPr>
          <w:p w14:paraId="4D1FF51D" w14:textId="77777777" w:rsidR="0071363E" w:rsidRDefault="0071363E" w:rsidP="00A32B67">
            <w:pPr>
              <w:rPr>
                <w:rFonts w:ascii="Angsana New" w:hAnsi="Angsana New"/>
                <w:sz w:val="28"/>
                <w:szCs w:val="28"/>
                <w:lang w:val="en-US"/>
              </w:rPr>
            </w:pPr>
          </w:p>
        </w:tc>
        <w:tc>
          <w:tcPr>
            <w:tcW w:w="1170" w:type="dxa"/>
          </w:tcPr>
          <w:p w14:paraId="5E0B4249" w14:textId="77777777" w:rsidR="0071363E" w:rsidRDefault="0071363E" w:rsidP="00A32B67">
            <w:pPr>
              <w:rPr>
                <w:rFonts w:ascii="Angsana New" w:hAnsi="Angsana New"/>
                <w:sz w:val="28"/>
                <w:szCs w:val="28"/>
                <w:lang w:val="en-US"/>
              </w:rPr>
            </w:pPr>
          </w:p>
        </w:tc>
        <w:tc>
          <w:tcPr>
            <w:tcW w:w="1350" w:type="dxa"/>
            <w:shd w:val="clear" w:color="auto" w:fill="auto"/>
          </w:tcPr>
          <w:p w14:paraId="70FAC1CF" w14:textId="6D889305" w:rsidR="0071363E" w:rsidRPr="009B10C1" w:rsidRDefault="005F5B03" w:rsidP="00A32B67">
            <w:pPr>
              <w:jc w:val="right"/>
              <w:rPr>
                <w:rFonts w:ascii="Angsana New" w:hAnsi="Angsana New"/>
                <w:sz w:val="28"/>
                <w:szCs w:val="28"/>
                <w:lang w:val="en-US"/>
              </w:rPr>
            </w:pPr>
            <w:r w:rsidRPr="005F5B03">
              <w:rPr>
                <w:rFonts w:ascii="Angsana New" w:hAnsi="Angsana New"/>
                <w:sz w:val="28"/>
                <w:szCs w:val="28"/>
                <w:lang w:val="en-US"/>
              </w:rPr>
              <w:t>(2,833,580.13)</w:t>
            </w:r>
          </w:p>
        </w:tc>
        <w:tc>
          <w:tcPr>
            <w:tcW w:w="1260" w:type="dxa"/>
          </w:tcPr>
          <w:p w14:paraId="5EEA137D" w14:textId="2AEF6D40" w:rsidR="0071363E" w:rsidRPr="009B10C1" w:rsidRDefault="0071363E" w:rsidP="00A32B67">
            <w:pPr>
              <w:jc w:val="right"/>
              <w:rPr>
                <w:rFonts w:ascii="Angsana New" w:hAnsi="Angsana New"/>
                <w:sz w:val="28"/>
                <w:szCs w:val="28"/>
                <w:lang w:val="en-US"/>
              </w:rPr>
            </w:pPr>
            <w:r>
              <w:rPr>
                <w:rFonts w:ascii="Angsana New" w:hAnsi="Angsana New"/>
                <w:sz w:val="28"/>
                <w:szCs w:val="28"/>
                <w:lang w:val="en-US"/>
              </w:rPr>
              <w:t>-</w:t>
            </w:r>
          </w:p>
        </w:tc>
        <w:tc>
          <w:tcPr>
            <w:tcW w:w="1260" w:type="dxa"/>
            <w:shd w:val="clear" w:color="auto" w:fill="auto"/>
          </w:tcPr>
          <w:p w14:paraId="54FA94D3" w14:textId="107B3596" w:rsidR="0071363E" w:rsidRPr="003F229C" w:rsidRDefault="003F229C" w:rsidP="00A32B67">
            <w:pPr>
              <w:jc w:val="right"/>
              <w:rPr>
                <w:rFonts w:ascii="Angsana New" w:hAnsi="Angsana New"/>
                <w:position w:val="6"/>
                <w:sz w:val="28"/>
                <w:szCs w:val="28"/>
                <w:lang w:val="en-US"/>
              </w:rPr>
            </w:pPr>
            <w:r w:rsidRPr="003F229C">
              <w:rPr>
                <w:rFonts w:ascii="Angsana New" w:hAnsi="Angsana New"/>
                <w:position w:val="6"/>
                <w:sz w:val="28"/>
                <w:szCs w:val="28"/>
                <w:lang w:val="en-US"/>
              </w:rPr>
              <w:t>(</w:t>
            </w:r>
            <w:r>
              <w:rPr>
                <w:rFonts w:ascii="Angsana New" w:hAnsi="Angsana New"/>
                <w:position w:val="6"/>
                <w:sz w:val="28"/>
                <w:szCs w:val="28"/>
                <w:lang w:val="en-US"/>
              </w:rPr>
              <w:t>346,500.00</w:t>
            </w:r>
            <w:r w:rsidRPr="003F229C">
              <w:rPr>
                <w:rFonts w:ascii="Angsana New" w:hAnsi="Angsana New"/>
                <w:position w:val="6"/>
                <w:sz w:val="28"/>
                <w:szCs w:val="28"/>
                <w:lang w:val="en-US"/>
              </w:rPr>
              <w:t>)</w:t>
            </w:r>
          </w:p>
        </w:tc>
        <w:tc>
          <w:tcPr>
            <w:tcW w:w="1080" w:type="dxa"/>
          </w:tcPr>
          <w:p w14:paraId="2C2C4A81" w14:textId="3E3F0A04" w:rsidR="0071363E" w:rsidRPr="009B10C1" w:rsidRDefault="0071363E" w:rsidP="00A32B67">
            <w:pPr>
              <w:jc w:val="right"/>
              <w:rPr>
                <w:rFonts w:ascii="Angsana New" w:hAnsi="Angsana New"/>
                <w:sz w:val="28"/>
                <w:szCs w:val="28"/>
                <w:lang w:val="en-US"/>
              </w:rPr>
            </w:pPr>
            <w:r>
              <w:rPr>
                <w:rFonts w:ascii="Angsana New" w:hAnsi="Angsana New"/>
                <w:sz w:val="28"/>
                <w:szCs w:val="28"/>
                <w:lang w:val="en-US"/>
              </w:rPr>
              <w:t>-</w:t>
            </w:r>
          </w:p>
        </w:tc>
      </w:tr>
      <w:tr w:rsidR="005F5B03" w:rsidRPr="005B14DA" w14:paraId="4F8BB02A" w14:textId="77777777" w:rsidTr="005F5B03">
        <w:trPr>
          <w:trHeight w:val="441"/>
        </w:trPr>
        <w:tc>
          <w:tcPr>
            <w:tcW w:w="2973" w:type="dxa"/>
            <w:hideMark/>
          </w:tcPr>
          <w:p w14:paraId="0FD4A50A" w14:textId="77777777" w:rsidR="00A32B67" w:rsidRDefault="00A32B67" w:rsidP="00A32B67">
            <w:pPr>
              <w:tabs>
                <w:tab w:val="left" w:pos="2171"/>
                <w:tab w:val="left" w:pos="2402"/>
              </w:tabs>
              <w:ind w:left="-105" w:right="-55"/>
              <w:jc w:val="thaiDistribute"/>
              <w:rPr>
                <w:rFonts w:ascii="Angsana New" w:hAnsi="Angsana New"/>
                <w:sz w:val="28"/>
                <w:szCs w:val="28"/>
                <w:lang w:val="en-US"/>
              </w:rPr>
            </w:pPr>
            <w:r w:rsidRPr="0039383C">
              <w:rPr>
                <w:rFonts w:ascii="Angsana New" w:hAnsi="Angsana New"/>
                <w:sz w:val="28"/>
                <w:szCs w:val="28"/>
                <w:lang w:val="en-US"/>
              </w:rPr>
              <w:t>Total investments in associate company</w:t>
            </w:r>
          </w:p>
        </w:tc>
        <w:tc>
          <w:tcPr>
            <w:tcW w:w="1170" w:type="dxa"/>
          </w:tcPr>
          <w:p w14:paraId="6BCC3185" w14:textId="77777777" w:rsidR="00A32B67" w:rsidRDefault="00A32B67" w:rsidP="00A32B67">
            <w:pPr>
              <w:jc w:val="thaiDistribute"/>
              <w:rPr>
                <w:rFonts w:ascii="Angsana New" w:hAnsi="Angsana New"/>
                <w:sz w:val="28"/>
                <w:szCs w:val="28"/>
                <w:lang w:val="en-US"/>
              </w:rPr>
            </w:pPr>
          </w:p>
        </w:tc>
        <w:tc>
          <w:tcPr>
            <w:tcW w:w="1980" w:type="dxa"/>
          </w:tcPr>
          <w:p w14:paraId="1394A0B3" w14:textId="77777777" w:rsidR="00A32B67" w:rsidRDefault="00A32B67" w:rsidP="00A32B67">
            <w:pPr>
              <w:tabs>
                <w:tab w:val="left" w:pos="1817"/>
              </w:tabs>
              <w:ind w:left="58" w:hanging="58"/>
              <w:jc w:val="thaiDistribute"/>
              <w:rPr>
                <w:rFonts w:ascii="Angsana New" w:hAnsi="Angsana New"/>
                <w:sz w:val="28"/>
                <w:szCs w:val="28"/>
                <w:lang w:val="en-US"/>
              </w:rPr>
            </w:pPr>
          </w:p>
        </w:tc>
        <w:tc>
          <w:tcPr>
            <w:tcW w:w="900" w:type="dxa"/>
          </w:tcPr>
          <w:p w14:paraId="47E59D5D" w14:textId="3373D429" w:rsidR="00A32B67" w:rsidRDefault="00A32B67" w:rsidP="00A32B67">
            <w:pPr>
              <w:jc w:val="thaiDistribute"/>
              <w:rPr>
                <w:rFonts w:ascii="Angsana New" w:hAnsi="Angsana New"/>
                <w:sz w:val="28"/>
                <w:szCs w:val="28"/>
                <w:lang w:val="en-US"/>
              </w:rPr>
            </w:pPr>
          </w:p>
        </w:tc>
        <w:tc>
          <w:tcPr>
            <w:tcW w:w="720" w:type="dxa"/>
          </w:tcPr>
          <w:p w14:paraId="4ED2C450" w14:textId="77777777" w:rsidR="00A32B67" w:rsidRDefault="00A32B67" w:rsidP="00A32B67">
            <w:pPr>
              <w:tabs>
                <w:tab w:val="left" w:pos="150"/>
              </w:tabs>
              <w:jc w:val="thaiDistribute"/>
              <w:rPr>
                <w:rFonts w:ascii="Angsana New" w:hAnsi="Angsana New"/>
                <w:sz w:val="28"/>
                <w:szCs w:val="28"/>
                <w:lang w:val="en-US"/>
              </w:rPr>
            </w:pPr>
          </w:p>
        </w:tc>
        <w:tc>
          <w:tcPr>
            <w:tcW w:w="1170" w:type="dxa"/>
          </w:tcPr>
          <w:p w14:paraId="06C20E80" w14:textId="77777777" w:rsidR="00A32B67" w:rsidRPr="003253B8" w:rsidRDefault="00A32B67" w:rsidP="00A32B67">
            <w:pPr>
              <w:jc w:val="thaiDistribute"/>
              <w:rPr>
                <w:rFonts w:ascii="Angsana New" w:hAnsi="Angsana New"/>
                <w:b/>
                <w:bCs/>
                <w:sz w:val="28"/>
                <w:szCs w:val="28"/>
                <w:lang w:val="en-US"/>
              </w:rPr>
            </w:pPr>
          </w:p>
        </w:tc>
        <w:tc>
          <w:tcPr>
            <w:tcW w:w="1170" w:type="dxa"/>
          </w:tcPr>
          <w:p w14:paraId="5DB30B61" w14:textId="77777777" w:rsidR="00A32B67" w:rsidRDefault="00A32B67" w:rsidP="00A32B67">
            <w:pPr>
              <w:jc w:val="thaiDistribute"/>
              <w:rPr>
                <w:rFonts w:ascii="Angsana New" w:hAnsi="Angsana New"/>
                <w:sz w:val="28"/>
                <w:szCs w:val="28"/>
                <w:lang w:val="en-US"/>
              </w:rPr>
            </w:pPr>
          </w:p>
        </w:tc>
        <w:tc>
          <w:tcPr>
            <w:tcW w:w="1350" w:type="dxa"/>
            <w:shd w:val="clear" w:color="auto" w:fill="auto"/>
          </w:tcPr>
          <w:p w14:paraId="38C881FF" w14:textId="03688D3A" w:rsidR="00A32B67" w:rsidRPr="009B10C1" w:rsidRDefault="0078242B" w:rsidP="00A32B67">
            <w:pPr>
              <w:pBdr>
                <w:top w:val="single" w:sz="4" w:space="1" w:color="auto"/>
                <w:bottom w:val="double" w:sz="4" w:space="1" w:color="auto"/>
              </w:pBdr>
              <w:ind w:left="-58"/>
              <w:jc w:val="right"/>
              <w:rPr>
                <w:rFonts w:ascii="Angsana New" w:hAnsi="Angsana New"/>
                <w:sz w:val="28"/>
                <w:szCs w:val="28"/>
                <w:lang w:val="en-US"/>
              </w:rPr>
            </w:pPr>
            <w:r w:rsidRPr="005B14DA">
              <w:rPr>
                <w:rFonts w:asciiTheme="majorBidi" w:hAnsiTheme="majorBidi" w:cstheme="majorBidi"/>
                <w:sz w:val="28"/>
                <w:szCs w:val="28"/>
                <w:lang w:val="en-US"/>
              </w:rPr>
              <w:t>-</w:t>
            </w:r>
          </w:p>
        </w:tc>
        <w:tc>
          <w:tcPr>
            <w:tcW w:w="1260" w:type="dxa"/>
          </w:tcPr>
          <w:p w14:paraId="7F2FF3D7" w14:textId="63650B2A" w:rsidR="00A32B67" w:rsidRPr="00D05C5B" w:rsidRDefault="00A32B67" w:rsidP="00A32B67">
            <w:pPr>
              <w:pBdr>
                <w:top w:val="single" w:sz="4" w:space="1" w:color="auto"/>
                <w:bottom w:val="double" w:sz="4" w:space="1" w:color="auto"/>
              </w:pBdr>
              <w:ind w:left="-58"/>
              <w:jc w:val="right"/>
              <w:rPr>
                <w:rFonts w:ascii="Angsana New" w:hAnsi="Angsana New"/>
                <w:sz w:val="28"/>
                <w:szCs w:val="28"/>
                <w:highlight w:val="yellow"/>
                <w:lang w:val="en-US"/>
              </w:rPr>
            </w:pPr>
            <w:r w:rsidRPr="009B10C1">
              <w:rPr>
                <w:rFonts w:ascii="Angsana New" w:hAnsi="Angsana New"/>
                <w:sz w:val="28"/>
                <w:szCs w:val="28"/>
                <w:lang w:val="en-US"/>
              </w:rPr>
              <w:t>2,091,321.44</w:t>
            </w:r>
          </w:p>
        </w:tc>
        <w:tc>
          <w:tcPr>
            <w:tcW w:w="1260" w:type="dxa"/>
            <w:shd w:val="clear" w:color="auto" w:fill="auto"/>
          </w:tcPr>
          <w:p w14:paraId="6DAA87FF" w14:textId="79F653A3" w:rsidR="00A32B67" w:rsidRPr="009B10C1" w:rsidRDefault="0078242B" w:rsidP="00A32B67">
            <w:pPr>
              <w:pBdr>
                <w:top w:val="single" w:sz="4" w:space="1" w:color="auto"/>
                <w:bottom w:val="double" w:sz="4" w:space="1" w:color="auto"/>
              </w:pBdr>
              <w:ind w:left="-58"/>
              <w:jc w:val="right"/>
              <w:rPr>
                <w:rFonts w:ascii="Angsana New" w:hAnsi="Angsana New"/>
                <w:sz w:val="28"/>
                <w:szCs w:val="28"/>
                <w:lang w:val="en-US"/>
              </w:rPr>
            </w:pPr>
            <w:r w:rsidRPr="005B14DA">
              <w:rPr>
                <w:rFonts w:asciiTheme="majorBidi" w:hAnsiTheme="majorBidi" w:cstheme="majorBidi"/>
                <w:sz w:val="28"/>
                <w:szCs w:val="28"/>
                <w:lang w:val="en-US"/>
              </w:rPr>
              <w:t>-</w:t>
            </w:r>
          </w:p>
        </w:tc>
        <w:tc>
          <w:tcPr>
            <w:tcW w:w="1080" w:type="dxa"/>
          </w:tcPr>
          <w:p w14:paraId="42303C72" w14:textId="10C54DFA" w:rsidR="00A32B67" w:rsidRDefault="00A32B67" w:rsidP="00A32B67">
            <w:pPr>
              <w:pBdr>
                <w:top w:val="single" w:sz="4" w:space="1" w:color="auto"/>
                <w:bottom w:val="double" w:sz="4" w:space="1" w:color="auto"/>
              </w:pBdr>
              <w:ind w:left="-58"/>
              <w:jc w:val="right"/>
              <w:rPr>
                <w:rFonts w:ascii="Angsana New" w:hAnsi="Angsana New"/>
                <w:sz w:val="28"/>
                <w:szCs w:val="28"/>
                <w:lang w:val="en-US"/>
              </w:rPr>
            </w:pPr>
            <w:r w:rsidRPr="009B10C1">
              <w:rPr>
                <w:rFonts w:ascii="Angsana New" w:hAnsi="Angsana New"/>
                <w:sz w:val="28"/>
                <w:szCs w:val="28"/>
                <w:lang w:val="en-US"/>
              </w:rPr>
              <w:t>346,500.00</w:t>
            </w:r>
          </w:p>
        </w:tc>
      </w:tr>
    </w:tbl>
    <w:p w14:paraId="3CF2116D" w14:textId="77777777" w:rsidR="00492778" w:rsidRDefault="00492778" w:rsidP="00492778">
      <w:pPr>
        <w:ind w:left="360"/>
        <w:jc w:val="thaiDistribute"/>
        <w:rPr>
          <w:rFonts w:ascii="Angsana New" w:hAnsi="Angsana New"/>
          <w:sz w:val="28"/>
          <w:szCs w:val="28"/>
          <w:lang w:val="en-US"/>
        </w:rPr>
      </w:pPr>
    </w:p>
    <w:p w14:paraId="2D935818" w14:textId="77777777" w:rsidR="00492778" w:rsidRDefault="00492778" w:rsidP="00492778">
      <w:pPr>
        <w:spacing w:before="120"/>
        <w:ind w:left="357"/>
        <w:jc w:val="thaiDistribute"/>
        <w:rPr>
          <w:rFonts w:ascii="Angsana New" w:hAnsi="Angsana New"/>
          <w:sz w:val="28"/>
          <w:szCs w:val="28"/>
          <w:lang w:val="en-US"/>
        </w:rPr>
      </w:pPr>
      <w:r w:rsidRPr="00A20E99">
        <w:rPr>
          <w:rFonts w:ascii="Angsana New" w:hAnsi="Angsana New"/>
          <w:sz w:val="28"/>
          <w:szCs w:val="28"/>
          <w:lang w:val="en-US"/>
        </w:rPr>
        <w:t>At the Company</w:t>
      </w:r>
      <w:r w:rsidRPr="00752943">
        <w:rPr>
          <w:rFonts w:ascii="Angsana New" w:hAnsi="Angsana New"/>
          <w:sz w:val="28"/>
          <w:szCs w:val="28"/>
          <w:lang w:val="en-US"/>
        </w:rPr>
        <w:t>’</w:t>
      </w:r>
      <w:r w:rsidRPr="00A20E99">
        <w:rPr>
          <w:rFonts w:ascii="Angsana New" w:hAnsi="Angsana New"/>
          <w:sz w:val="28"/>
          <w:szCs w:val="28"/>
          <w:lang w:val="en-US"/>
        </w:rPr>
        <w:t>s Board of Director Meeting No</w:t>
      </w:r>
      <w:r w:rsidRPr="00752943">
        <w:rPr>
          <w:rFonts w:ascii="Angsana New" w:hAnsi="Angsana New"/>
          <w:sz w:val="28"/>
          <w:szCs w:val="28"/>
          <w:lang w:val="en-US"/>
        </w:rPr>
        <w:t xml:space="preserve">.3/2019 </w:t>
      </w:r>
      <w:r w:rsidRPr="00A20E99">
        <w:rPr>
          <w:rFonts w:ascii="Angsana New" w:hAnsi="Angsana New"/>
          <w:sz w:val="28"/>
          <w:szCs w:val="28"/>
          <w:lang w:val="en-US"/>
        </w:rPr>
        <w:t>held on April</w:t>
      </w:r>
      <w:r w:rsidRPr="00752943">
        <w:rPr>
          <w:rFonts w:ascii="Angsana New" w:hAnsi="Angsana New"/>
          <w:sz w:val="28"/>
          <w:szCs w:val="28"/>
          <w:lang w:val="en-US"/>
        </w:rPr>
        <w:t xml:space="preserve"> 4</w:t>
      </w:r>
      <w:r w:rsidRPr="00A20E99">
        <w:rPr>
          <w:rFonts w:ascii="Angsana New" w:hAnsi="Angsana New"/>
          <w:sz w:val="28"/>
          <w:szCs w:val="28"/>
          <w:lang w:val="en-US"/>
        </w:rPr>
        <w:t xml:space="preserve">, </w:t>
      </w:r>
      <w:r w:rsidRPr="00752943">
        <w:rPr>
          <w:rFonts w:ascii="Angsana New" w:hAnsi="Angsana New"/>
          <w:sz w:val="28"/>
          <w:szCs w:val="28"/>
          <w:lang w:val="en-US"/>
        </w:rPr>
        <w:t>2019</w:t>
      </w:r>
      <w:r w:rsidRPr="00A20E99">
        <w:rPr>
          <w:rFonts w:ascii="Angsana New" w:hAnsi="Angsana New"/>
          <w:sz w:val="28"/>
          <w:szCs w:val="28"/>
          <w:lang w:val="en-US"/>
        </w:rPr>
        <w:t>, passed a resolution to approve to jointly invest in</w:t>
      </w:r>
      <w:r w:rsidRPr="00752943">
        <w:rPr>
          <w:rFonts w:ascii="Angsana New" w:hAnsi="Angsana New"/>
          <w:sz w:val="28"/>
          <w:szCs w:val="28"/>
          <w:lang w:val="en-US"/>
        </w:rPr>
        <w:t xml:space="preserve"> </w:t>
      </w:r>
      <w:r w:rsidRPr="00A20E99">
        <w:rPr>
          <w:rFonts w:ascii="Angsana New" w:hAnsi="Angsana New"/>
          <w:sz w:val="28"/>
          <w:szCs w:val="28"/>
          <w:lang w:val="en-US"/>
        </w:rPr>
        <w:t xml:space="preserve">SCHNEIDR Energy Systems GmbH, with a register capital of </w:t>
      </w:r>
    </w:p>
    <w:p w14:paraId="08A74DDD" w14:textId="77777777" w:rsidR="00492778" w:rsidRDefault="00492778" w:rsidP="00C50695">
      <w:pPr>
        <w:ind w:left="360"/>
        <w:jc w:val="thaiDistribute"/>
        <w:rPr>
          <w:rFonts w:ascii="Angsana New" w:hAnsi="Angsana New"/>
          <w:sz w:val="28"/>
          <w:szCs w:val="28"/>
          <w:lang w:val="en-US"/>
        </w:rPr>
      </w:pPr>
      <w:r w:rsidRPr="00A20E99">
        <w:rPr>
          <w:rFonts w:ascii="Angsana New" w:hAnsi="Angsana New"/>
          <w:sz w:val="28"/>
          <w:szCs w:val="28"/>
          <w:lang w:val="en-US"/>
        </w:rPr>
        <w:t>EUR 25,000</w:t>
      </w:r>
      <w:r w:rsidRPr="00752943">
        <w:rPr>
          <w:rFonts w:ascii="Angsana New" w:hAnsi="Angsana New"/>
          <w:sz w:val="28"/>
          <w:szCs w:val="28"/>
          <w:lang w:val="en-US"/>
        </w:rPr>
        <w:t xml:space="preserve"> </w:t>
      </w:r>
      <w:r w:rsidRPr="00A20E99">
        <w:rPr>
          <w:rFonts w:ascii="Angsana New" w:hAnsi="Angsana New"/>
          <w:sz w:val="28"/>
          <w:szCs w:val="28"/>
          <w:lang w:val="en-US"/>
        </w:rPr>
        <w:t xml:space="preserve">in which the Company paid an amount of EUR 10,000 On July 24, 2019, </w:t>
      </w:r>
      <w:r w:rsidRPr="00A20E99">
        <w:rPr>
          <w:rFonts w:ascii="Angsana New" w:hAnsi="Angsana New"/>
          <w:spacing w:val="4"/>
          <w:sz w:val="28"/>
          <w:szCs w:val="28"/>
          <w:lang w:val="en-US"/>
        </w:rPr>
        <w:t>representing an</w:t>
      </w:r>
      <w:r w:rsidRPr="00A20E99">
        <w:rPr>
          <w:rFonts w:ascii="Angsana New" w:hAnsi="Angsana New"/>
          <w:sz w:val="28"/>
          <w:szCs w:val="28"/>
          <w:lang w:val="en-US"/>
        </w:rPr>
        <w:t xml:space="preserve"> interest of</w:t>
      </w:r>
      <w:r w:rsidRPr="00752943">
        <w:rPr>
          <w:rFonts w:ascii="Angsana New" w:hAnsi="Angsana New"/>
          <w:sz w:val="28"/>
          <w:szCs w:val="28"/>
          <w:lang w:val="en-US"/>
        </w:rPr>
        <w:t xml:space="preserve"> </w:t>
      </w:r>
      <w:r w:rsidRPr="00A20E99">
        <w:rPr>
          <w:rFonts w:ascii="Angsana New" w:hAnsi="Angsana New"/>
          <w:sz w:val="28"/>
          <w:szCs w:val="28"/>
          <w:lang w:val="en-US"/>
        </w:rPr>
        <w:t>40</w:t>
      </w:r>
      <w:r w:rsidRPr="00752943">
        <w:rPr>
          <w:rFonts w:ascii="Angsana New" w:hAnsi="Angsana New"/>
          <w:sz w:val="28"/>
          <w:szCs w:val="28"/>
          <w:lang w:val="en-US"/>
        </w:rPr>
        <w:t>.</w:t>
      </w:r>
      <w:r w:rsidRPr="00A20E99">
        <w:rPr>
          <w:rFonts w:ascii="Angsana New" w:hAnsi="Angsana New"/>
          <w:sz w:val="28"/>
          <w:szCs w:val="28"/>
          <w:lang w:val="en-US"/>
        </w:rPr>
        <w:t>00</w:t>
      </w:r>
      <w:r w:rsidRPr="00752943">
        <w:rPr>
          <w:rFonts w:ascii="Angsana New" w:hAnsi="Angsana New"/>
          <w:sz w:val="28"/>
          <w:szCs w:val="28"/>
          <w:lang w:val="en-US"/>
        </w:rPr>
        <w:t>%</w:t>
      </w:r>
      <w:r w:rsidRPr="00A20E99">
        <w:rPr>
          <w:rFonts w:ascii="Angsana New" w:hAnsi="Angsana New"/>
          <w:sz w:val="28"/>
          <w:szCs w:val="28"/>
          <w:lang w:val="en-US"/>
        </w:rPr>
        <w:t xml:space="preserve"> of the fully paid up share capital</w:t>
      </w:r>
      <w:r w:rsidRPr="00752943">
        <w:rPr>
          <w:rFonts w:ascii="Angsana New" w:hAnsi="Angsana New"/>
          <w:sz w:val="28"/>
          <w:szCs w:val="28"/>
          <w:lang w:val="en-US"/>
        </w:rPr>
        <w:t>.</w:t>
      </w:r>
    </w:p>
    <w:p w14:paraId="1562D328" w14:textId="7F36C589" w:rsidR="00492778" w:rsidRDefault="0071363E" w:rsidP="00492778">
      <w:pPr>
        <w:spacing w:before="120"/>
        <w:ind w:left="357"/>
        <w:jc w:val="thaiDistribute"/>
        <w:rPr>
          <w:rFonts w:ascii="Angsana New" w:hAnsi="Angsana New"/>
          <w:sz w:val="28"/>
          <w:szCs w:val="28"/>
          <w:lang w:val="en-US"/>
        </w:rPr>
      </w:pPr>
      <w:r w:rsidRPr="0071363E">
        <w:rPr>
          <w:rFonts w:ascii="Angsana New" w:hAnsi="Angsana New"/>
          <w:sz w:val="28"/>
          <w:szCs w:val="28"/>
          <w:lang w:val="en-US"/>
        </w:rPr>
        <w:t>Board of Directors’ Meeting No.3/2023 of the Company, held on May 9, 2023, passed a resolution to sell all investments in SCHNEIDR Energy Systems GmbH, to the existing foreign sharehold</w:t>
      </w:r>
      <w:r w:rsidR="00744C4D">
        <w:rPr>
          <w:rFonts w:ascii="Angsana New" w:hAnsi="Angsana New"/>
          <w:sz w:val="28"/>
          <w:szCs w:val="28"/>
          <w:lang w:val="en-US"/>
        </w:rPr>
        <w:t>er, in the amount of EUR 50,000</w:t>
      </w:r>
      <w:r w:rsidRPr="0071363E">
        <w:rPr>
          <w:rFonts w:ascii="Angsana New" w:hAnsi="Angsana New"/>
          <w:sz w:val="28"/>
          <w:szCs w:val="28"/>
          <w:lang w:val="en-US"/>
        </w:rPr>
        <w:t xml:space="preserve"> the values as appraised by a</w:t>
      </w:r>
      <w:r w:rsidR="005F5B03">
        <w:rPr>
          <w:rFonts w:ascii="Angsana New" w:hAnsi="Angsana New"/>
          <w:sz w:val="28"/>
          <w:szCs w:val="28"/>
          <w:lang w:val="en-US"/>
        </w:rPr>
        <w:t>n independent appraiser. On August</w:t>
      </w:r>
      <w:r w:rsidRPr="0071363E">
        <w:rPr>
          <w:rFonts w:ascii="Angsana New" w:hAnsi="Angsana New"/>
          <w:sz w:val="28"/>
          <w:szCs w:val="28"/>
          <w:lang w:val="en-US"/>
        </w:rPr>
        <w:t xml:space="preserve"> </w:t>
      </w:r>
      <w:r w:rsidR="005F5B03">
        <w:rPr>
          <w:rFonts w:ascii="Angsana New" w:hAnsi="Angsana New"/>
          <w:sz w:val="28"/>
          <w:szCs w:val="28"/>
          <w:lang w:val="en-US"/>
        </w:rPr>
        <w:t>1</w:t>
      </w:r>
      <w:r w:rsidR="00500747">
        <w:rPr>
          <w:rFonts w:ascii="Angsana New" w:hAnsi="Angsana New"/>
          <w:sz w:val="28"/>
          <w:szCs w:val="28"/>
          <w:lang w:val="en-US"/>
        </w:rPr>
        <w:t>7, 2023</w:t>
      </w:r>
      <w:r w:rsidR="003158B4">
        <w:rPr>
          <w:rFonts w:ascii="Angsana New" w:hAnsi="Angsana New"/>
          <w:sz w:val="28"/>
          <w:szCs w:val="28"/>
          <w:lang w:val="en-US"/>
        </w:rPr>
        <w:t>,</w:t>
      </w:r>
      <w:r w:rsidR="00500747">
        <w:rPr>
          <w:rFonts w:ascii="Angsana New" w:hAnsi="Angsana New"/>
          <w:sz w:val="28"/>
          <w:szCs w:val="28"/>
          <w:lang w:val="en-US"/>
        </w:rPr>
        <w:t xml:space="preserve"> </w:t>
      </w:r>
      <w:r w:rsidRPr="0071363E">
        <w:rPr>
          <w:rFonts w:ascii="Angsana New" w:hAnsi="Angsana New"/>
          <w:sz w:val="28"/>
          <w:szCs w:val="28"/>
          <w:lang w:val="en-US"/>
        </w:rPr>
        <w:t>the Company sold all investments and then recognized a loss from the disposal of investment in the associate of Baht 0.92 million in the consolidated financial statements and recognized a gain from the disposal of investment in the associate of Baht 1.57 million in the separate financial statements.</w:t>
      </w:r>
    </w:p>
    <w:p w14:paraId="0B4B5E08" w14:textId="77777777" w:rsidR="00492778" w:rsidRDefault="00492778" w:rsidP="00492778">
      <w:pPr>
        <w:spacing w:before="120"/>
        <w:ind w:left="357"/>
        <w:jc w:val="thaiDistribute"/>
        <w:rPr>
          <w:rFonts w:ascii="Angsana New" w:hAnsi="Angsana New"/>
          <w:sz w:val="28"/>
          <w:szCs w:val="28"/>
          <w:lang w:val="en-US"/>
        </w:rPr>
      </w:pPr>
    </w:p>
    <w:p w14:paraId="65630ABB" w14:textId="77777777" w:rsidR="00492778" w:rsidRDefault="00492778" w:rsidP="00492778">
      <w:pPr>
        <w:spacing w:before="120"/>
        <w:ind w:left="357"/>
        <w:jc w:val="thaiDistribute"/>
        <w:rPr>
          <w:rFonts w:ascii="Angsana New" w:hAnsi="Angsana New"/>
          <w:sz w:val="28"/>
          <w:szCs w:val="28"/>
          <w:lang w:val="en-US"/>
        </w:rPr>
      </w:pPr>
    </w:p>
    <w:p w14:paraId="239FA01F" w14:textId="77777777" w:rsidR="00492778" w:rsidRDefault="00492778" w:rsidP="00492778">
      <w:pPr>
        <w:spacing w:before="120"/>
        <w:ind w:left="357"/>
        <w:jc w:val="thaiDistribute"/>
        <w:rPr>
          <w:rFonts w:ascii="Angsana New" w:hAnsi="Angsana New"/>
          <w:sz w:val="28"/>
          <w:szCs w:val="28"/>
          <w:lang w:val="en-US"/>
        </w:rPr>
        <w:sectPr w:rsidR="00492778" w:rsidSect="00B252D0">
          <w:footerReference w:type="first" r:id="rId14"/>
          <w:pgSz w:w="16840" w:h="11907" w:orient="landscape" w:code="9"/>
          <w:pgMar w:top="1555" w:right="936" w:bottom="994" w:left="936" w:header="720" w:footer="634" w:gutter="0"/>
          <w:cols w:space="720"/>
          <w:docGrid w:linePitch="360"/>
        </w:sectPr>
      </w:pPr>
    </w:p>
    <w:p w14:paraId="3DCE863A" w14:textId="77777777" w:rsidR="00492778" w:rsidRPr="003910BA" w:rsidRDefault="00492778" w:rsidP="00492778">
      <w:pPr>
        <w:ind w:left="425" w:hanging="65"/>
        <w:jc w:val="thaiDistribute"/>
        <w:rPr>
          <w:rFonts w:ascii="Angsana New" w:hAnsi="Angsana New"/>
          <w:sz w:val="28"/>
          <w:szCs w:val="28"/>
          <w:lang w:val="en-US"/>
        </w:rPr>
      </w:pPr>
      <w:r w:rsidRPr="003910BA">
        <w:rPr>
          <w:rFonts w:ascii="Angsana New" w:hAnsi="Angsana New"/>
          <w:sz w:val="28"/>
          <w:szCs w:val="28"/>
          <w:lang w:val="en-US"/>
        </w:rPr>
        <w:lastRenderedPageBreak/>
        <w:t xml:space="preserve">The following is summarized financial information relating to an entity’s interest in an associate company were as follows:  </w:t>
      </w:r>
    </w:p>
    <w:tbl>
      <w:tblPr>
        <w:tblW w:w="9000" w:type="dxa"/>
        <w:tblInd w:w="360" w:type="dxa"/>
        <w:tblLook w:val="04A0" w:firstRow="1" w:lastRow="0" w:firstColumn="1" w:lastColumn="0" w:noHBand="0" w:noVBand="1"/>
      </w:tblPr>
      <w:tblGrid>
        <w:gridCol w:w="4770"/>
        <w:gridCol w:w="2160"/>
        <w:gridCol w:w="2070"/>
      </w:tblGrid>
      <w:tr w:rsidR="00492778" w:rsidRPr="005B14DA" w14:paraId="0AF8A3CB" w14:textId="77777777" w:rsidTr="00492778">
        <w:trPr>
          <w:trHeight w:val="432"/>
        </w:trPr>
        <w:tc>
          <w:tcPr>
            <w:tcW w:w="4770" w:type="dxa"/>
            <w:tcBorders>
              <w:top w:val="nil"/>
              <w:left w:val="nil"/>
              <w:bottom w:val="nil"/>
              <w:right w:val="nil"/>
            </w:tcBorders>
            <w:shd w:val="clear" w:color="000000" w:fill="FFFFFF"/>
            <w:noWrap/>
            <w:vAlign w:val="bottom"/>
            <w:hideMark/>
          </w:tcPr>
          <w:p w14:paraId="3700250E" w14:textId="77777777" w:rsidR="00492778" w:rsidRPr="003910BA" w:rsidRDefault="00492778" w:rsidP="00492778">
            <w:pPr>
              <w:rPr>
                <w:rFonts w:ascii="Angsana New" w:eastAsia="Times New Roman" w:hAnsi="Angsana New"/>
                <w:color w:val="000000"/>
                <w:sz w:val="28"/>
                <w:szCs w:val="28"/>
                <w:lang w:val="en-US"/>
              </w:rPr>
            </w:pPr>
            <w:r w:rsidRPr="003910BA">
              <w:rPr>
                <w:rFonts w:ascii="Angsana New" w:eastAsia="Times New Roman" w:hAnsi="Angsana New"/>
                <w:color w:val="000000"/>
                <w:sz w:val="28"/>
                <w:szCs w:val="28"/>
                <w:lang w:val="en-US"/>
              </w:rPr>
              <w:t> </w:t>
            </w:r>
          </w:p>
        </w:tc>
        <w:tc>
          <w:tcPr>
            <w:tcW w:w="4230" w:type="dxa"/>
            <w:gridSpan w:val="2"/>
            <w:tcBorders>
              <w:top w:val="nil"/>
              <w:left w:val="nil"/>
              <w:right w:val="nil"/>
            </w:tcBorders>
            <w:shd w:val="clear" w:color="000000" w:fill="FFFFFF"/>
            <w:noWrap/>
            <w:vAlign w:val="bottom"/>
            <w:hideMark/>
          </w:tcPr>
          <w:p w14:paraId="1B9A5697" w14:textId="77777777" w:rsidR="00492778" w:rsidRPr="003910BA" w:rsidRDefault="00492778" w:rsidP="00492778">
            <w:pPr>
              <w:pBdr>
                <w:bottom w:val="single" w:sz="4" w:space="1" w:color="auto"/>
              </w:pBdr>
              <w:ind w:left="-29" w:right="-29"/>
              <w:jc w:val="center"/>
              <w:rPr>
                <w:rFonts w:ascii="Angsana New" w:eastAsia="Times New Roman" w:hAnsi="Angsana New"/>
                <w:color w:val="000000"/>
                <w:sz w:val="28"/>
                <w:szCs w:val="28"/>
                <w:lang w:val="en-US"/>
              </w:rPr>
            </w:pPr>
            <w:r w:rsidRPr="003910BA">
              <w:rPr>
                <w:rFonts w:ascii="Angsana New" w:eastAsia="Times New Roman" w:hAnsi="Angsana New"/>
                <w:color w:val="000000"/>
                <w:sz w:val="28"/>
                <w:szCs w:val="28"/>
                <w:lang w:val="en-US"/>
              </w:rPr>
              <w:t>Unit : Baht</w:t>
            </w:r>
          </w:p>
        </w:tc>
      </w:tr>
      <w:tr w:rsidR="00492778" w:rsidRPr="005B14DA" w14:paraId="57DE7EA7" w14:textId="77777777" w:rsidTr="00492778">
        <w:trPr>
          <w:trHeight w:val="432"/>
        </w:trPr>
        <w:tc>
          <w:tcPr>
            <w:tcW w:w="4770" w:type="dxa"/>
            <w:tcBorders>
              <w:top w:val="nil"/>
              <w:left w:val="nil"/>
              <w:bottom w:val="nil"/>
              <w:right w:val="nil"/>
            </w:tcBorders>
            <w:shd w:val="clear" w:color="000000" w:fill="FFFFFF"/>
            <w:noWrap/>
            <w:vAlign w:val="bottom"/>
            <w:hideMark/>
          </w:tcPr>
          <w:p w14:paraId="7FB05A6A" w14:textId="77777777" w:rsidR="00492778" w:rsidRPr="003910BA" w:rsidRDefault="00492778" w:rsidP="00492778">
            <w:pPr>
              <w:rPr>
                <w:rFonts w:ascii="Angsana New" w:eastAsia="Times New Roman" w:hAnsi="Angsana New"/>
                <w:color w:val="000000"/>
                <w:sz w:val="28"/>
                <w:szCs w:val="28"/>
                <w:lang w:val="en-US"/>
              </w:rPr>
            </w:pPr>
            <w:r w:rsidRPr="003910BA">
              <w:rPr>
                <w:rFonts w:ascii="Angsana New" w:eastAsia="Times New Roman" w:hAnsi="Angsana New"/>
                <w:color w:val="000000"/>
                <w:sz w:val="28"/>
                <w:szCs w:val="28"/>
                <w:lang w:val="en-US"/>
              </w:rPr>
              <w:t> </w:t>
            </w:r>
          </w:p>
        </w:tc>
        <w:tc>
          <w:tcPr>
            <w:tcW w:w="4230" w:type="dxa"/>
            <w:gridSpan w:val="2"/>
            <w:tcBorders>
              <w:left w:val="nil"/>
              <w:right w:val="nil"/>
            </w:tcBorders>
            <w:shd w:val="clear" w:color="000000" w:fill="FFFFFF"/>
            <w:vAlign w:val="bottom"/>
            <w:hideMark/>
          </w:tcPr>
          <w:p w14:paraId="2B899323" w14:textId="77777777" w:rsidR="00492778" w:rsidRPr="003910BA" w:rsidRDefault="00492778" w:rsidP="00492778">
            <w:pPr>
              <w:pBdr>
                <w:bottom w:val="single" w:sz="4" w:space="1" w:color="auto"/>
              </w:pBdr>
              <w:ind w:left="-29" w:right="-29"/>
              <w:jc w:val="center"/>
              <w:rPr>
                <w:rFonts w:ascii="Angsana New" w:eastAsia="Times New Roman" w:hAnsi="Angsana New"/>
                <w:color w:val="000000"/>
                <w:sz w:val="28"/>
                <w:szCs w:val="28"/>
                <w:lang w:val="en-US"/>
              </w:rPr>
            </w:pPr>
            <w:r w:rsidRPr="003910BA">
              <w:rPr>
                <w:rFonts w:ascii="Angsana New" w:hAnsi="Angsana New"/>
                <w:sz w:val="28"/>
                <w:szCs w:val="28"/>
                <w:lang w:val="en-US"/>
              </w:rPr>
              <w:t>SCHNEIDR Energy Systems GmbH</w:t>
            </w:r>
          </w:p>
        </w:tc>
      </w:tr>
      <w:tr w:rsidR="00492778" w:rsidRPr="005B14DA" w14:paraId="1B827B34" w14:textId="77777777" w:rsidTr="00492778">
        <w:trPr>
          <w:trHeight w:val="432"/>
        </w:trPr>
        <w:tc>
          <w:tcPr>
            <w:tcW w:w="4770" w:type="dxa"/>
            <w:tcBorders>
              <w:top w:val="nil"/>
              <w:left w:val="nil"/>
              <w:bottom w:val="nil"/>
              <w:right w:val="nil"/>
            </w:tcBorders>
            <w:shd w:val="clear" w:color="000000" w:fill="FFFFFF"/>
            <w:noWrap/>
            <w:vAlign w:val="bottom"/>
            <w:hideMark/>
          </w:tcPr>
          <w:p w14:paraId="0DADBDD0" w14:textId="77777777" w:rsidR="00492778" w:rsidRPr="003910BA" w:rsidRDefault="00492778" w:rsidP="00492778">
            <w:pPr>
              <w:rPr>
                <w:rFonts w:ascii="Angsana New" w:eastAsia="Times New Roman" w:hAnsi="Angsana New"/>
                <w:color w:val="000000"/>
                <w:sz w:val="28"/>
                <w:szCs w:val="28"/>
                <w:lang w:val="en-US"/>
              </w:rPr>
            </w:pPr>
            <w:r w:rsidRPr="003910BA">
              <w:rPr>
                <w:rFonts w:ascii="Angsana New" w:eastAsia="Times New Roman" w:hAnsi="Angsana New"/>
                <w:color w:val="000000"/>
                <w:sz w:val="28"/>
                <w:szCs w:val="28"/>
                <w:lang w:val="en-US"/>
              </w:rPr>
              <w:t> </w:t>
            </w:r>
          </w:p>
        </w:tc>
        <w:tc>
          <w:tcPr>
            <w:tcW w:w="2160" w:type="dxa"/>
            <w:tcBorders>
              <w:top w:val="nil"/>
              <w:left w:val="nil"/>
              <w:right w:val="nil"/>
            </w:tcBorders>
            <w:shd w:val="clear" w:color="000000" w:fill="FFFFFF"/>
            <w:noWrap/>
            <w:vAlign w:val="bottom"/>
            <w:hideMark/>
          </w:tcPr>
          <w:p w14:paraId="5D5792AD" w14:textId="525A4EBB" w:rsidR="00492778" w:rsidRPr="003910BA" w:rsidRDefault="00492778" w:rsidP="00492778">
            <w:pPr>
              <w:pBdr>
                <w:bottom w:val="single" w:sz="4" w:space="1" w:color="auto"/>
              </w:pBdr>
              <w:ind w:left="-29" w:right="-29"/>
              <w:jc w:val="center"/>
              <w:rPr>
                <w:rFonts w:ascii="Angsana New" w:eastAsia="Times New Roman" w:hAnsi="Angsana New"/>
                <w:color w:val="000000"/>
                <w:sz w:val="28"/>
                <w:szCs w:val="28"/>
                <w:lang w:val="en-US"/>
              </w:rPr>
            </w:pPr>
            <w:r w:rsidRPr="003910BA">
              <w:rPr>
                <w:rFonts w:ascii="Angsana New" w:eastAsia="Times New Roman" w:hAnsi="Angsana New"/>
                <w:color w:val="000000"/>
                <w:sz w:val="28"/>
                <w:szCs w:val="28"/>
                <w:lang w:val="en-US"/>
              </w:rPr>
              <w:t>202</w:t>
            </w:r>
            <w:r w:rsidR="00A32B67">
              <w:rPr>
                <w:rFonts w:ascii="Angsana New" w:eastAsia="Times New Roman" w:hAnsi="Angsana New"/>
                <w:color w:val="000000"/>
                <w:sz w:val="28"/>
                <w:szCs w:val="28"/>
                <w:lang w:val="en-US"/>
              </w:rPr>
              <w:t>3</w:t>
            </w:r>
          </w:p>
        </w:tc>
        <w:tc>
          <w:tcPr>
            <w:tcW w:w="2070" w:type="dxa"/>
            <w:tcBorders>
              <w:top w:val="nil"/>
              <w:left w:val="nil"/>
              <w:right w:val="nil"/>
            </w:tcBorders>
            <w:shd w:val="clear" w:color="000000" w:fill="FFFFFF"/>
            <w:noWrap/>
            <w:vAlign w:val="bottom"/>
            <w:hideMark/>
          </w:tcPr>
          <w:p w14:paraId="03A2E6F2" w14:textId="0F13D031" w:rsidR="00492778" w:rsidRPr="003910BA" w:rsidRDefault="00492778" w:rsidP="00492778">
            <w:pPr>
              <w:pBdr>
                <w:bottom w:val="single" w:sz="4" w:space="1" w:color="auto"/>
              </w:pBdr>
              <w:ind w:left="-29" w:right="-29"/>
              <w:jc w:val="center"/>
              <w:rPr>
                <w:rFonts w:ascii="Angsana New" w:eastAsia="Times New Roman" w:hAnsi="Angsana New"/>
                <w:color w:val="000000"/>
                <w:sz w:val="28"/>
                <w:szCs w:val="28"/>
                <w:lang w:val="en-US"/>
              </w:rPr>
            </w:pPr>
            <w:r w:rsidRPr="003910BA">
              <w:rPr>
                <w:rFonts w:ascii="Angsana New" w:eastAsia="Times New Roman" w:hAnsi="Angsana New"/>
                <w:color w:val="000000"/>
                <w:sz w:val="28"/>
                <w:szCs w:val="28"/>
                <w:lang w:val="en-US"/>
              </w:rPr>
              <w:t>20</w:t>
            </w:r>
            <w:r w:rsidRPr="00752943">
              <w:rPr>
                <w:rFonts w:ascii="Angsana New" w:eastAsia="Times New Roman" w:hAnsi="Angsana New"/>
                <w:color w:val="000000"/>
                <w:sz w:val="28"/>
                <w:szCs w:val="28"/>
                <w:lang w:val="en-US"/>
              </w:rPr>
              <w:t>2</w:t>
            </w:r>
            <w:r w:rsidR="00A32B67">
              <w:rPr>
                <w:rFonts w:ascii="Angsana New" w:eastAsia="Times New Roman" w:hAnsi="Angsana New"/>
                <w:color w:val="000000"/>
                <w:sz w:val="28"/>
                <w:szCs w:val="28"/>
                <w:lang w:val="en-US"/>
              </w:rPr>
              <w:t>2</w:t>
            </w:r>
          </w:p>
        </w:tc>
      </w:tr>
      <w:tr w:rsidR="00A32B67" w:rsidRPr="005B14DA" w14:paraId="529EE706" w14:textId="77777777" w:rsidTr="007669AA">
        <w:trPr>
          <w:trHeight w:val="432"/>
        </w:trPr>
        <w:tc>
          <w:tcPr>
            <w:tcW w:w="4770" w:type="dxa"/>
            <w:tcBorders>
              <w:top w:val="nil"/>
              <w:left w:val="nil"/>
              <w:bottom w:val="nil"/>
              <w:right w:val="nil"/>
            </w:tcBorders>
            <w:shd w:val="clear" w:color="000000" w:fill="FFFFFF"/>
            <w:noWrap/>
            <w:vAlign w:val="bottom"/>
            <w:hideMark/>
          </w:tcPr>
          <w:p w14:paraId="77BD3096" w14:textId="77777777" w:rsidR="00A32B67" w:rsidRPr="003910BA" w:rsidRDefault="00A32B67" w:rsidP="00A32B67">
            <w:pPr>
              <w:ind w:left="-108"/>
              <w:rPr>
                <w:rFonts w:ascii="Angsana New" w:eastAsia="Times New Roman" w:hAnsi="Angsana New"/>
                <w:color w:val="000000"/>
                <w:sz w:val="28"/>
                <w:szCs w:val="28"/>
                <w:lang w:val="en-US"/>
              </w:rPr>
            </w:pPr>
            <w:r w:rsidRPr="003910BA">
              <w:rPr>
                <w:rFonts w:ascii="Angsana New" w:eastAsia="Times New Roman" w:hAnsi="Angsana New"/>
                <w:color w:val="000000"/>
                <w:sz w:val="28"/>
                <w:szCs w:val="28"/>
                <w:lang w:val="en-US"/>
              </w:rPr>
              <w:t>Current assets</w:t>
            </w:r>
          </w:p>
        </w:tc>
        <w:tc>
          <w:tcPr>
            <w:tcW w:w="2160" w:type="dxa"/>
            <w:tcBorders>
              <w:left w:val="nil"/>
              <w:bottom w:val="nil"/>
              <w:right w:val="nil"/>
            </w:tcBorders>
            <w:shd w:val="clear" w:color="auto" w:fill="auto"/>
            <w:noWrap/>
            <w:vAlign w:val="bottom"/>
          </w:tcPr>
          <w:p w14:paraId="2FFDDB43" w14:textId="6C5D61FB" w:rsidR="00A32B67" w:rsidRPr="00D53F9A" w:rsidRDefault="003B4439" w:rsidP="00A32B67">
            <w:pPr>
              <w:ind w:left="-29" w:right="-29"/>
              <w:jc w:val="right"/>
              <w:rPr>
                <w:rFonts w:ascii="Angsana New" w:eastAsia="Times New Roman" w:hAnsi="Angsana New"/>
                <w:color w:val="000000"/>
                <w:sz w:val="28"/>
                <w:szCs w:val="28"/>
                <w:lang w:val="en-US"/>
              </w:rPr>
            </w:pPr>
            <w:r>
              <w:rPr>
                <w:rFonts w:ascii="Angsana New" w:eastAsia="Times New Roman" w:hAnsi="Angsana New"/>
                <w:color w:val="000000"/>
                <w:sz w:val="28"/>
                <w:szCs w:val="28"/>
                <w:lang w:val="en-US"/>
              </w:rPr>
              <w:t>-</w:t>
            </w:r>
          </w:p>
        </w:tc>
        <w:tc>
          <w:tcPr>
            <w:tcW w:w="2070" w:type="dxa"/>
            <w:tcBorders>
              <w:left w:val="nil"/>
              <w:bottom w:val="nil"/>
              <w:right w:val="nil"/>
            </w:tcBorders>
            <w:shd w:val="clear" w:color="000000" w:fill="FFFFFF"/>
            <w:noWrap/>
            <w:vAlign w:val="bottom"/>
          </w:tcPr>
          <w:p w14:paraId="38D15B0D" w14:textId="07C96ECE" w:rsidR="00A32B67" w:rsidRPr="003910BA" w:rsidRDefault="00A32B67" w:rsidP="00A32B67">
            <w:pPr>
              <w:ind w:left="-29" w:right="-29"/>
              <w:jc w:val="right"/>
              <w:rPr>
                <w:rFonts w:ascii="Angsana New" w:eastAsia="Times New Roman" w:hAnsi="Angsana New"/>
                <w:color w:val="000000"/>
                <w:sz w:val="28"/>
                <w:szCs w:val="28"/>
                <w:lang w:val="en-US"/>
              </w:rPr>
            </w:pPr>
            <w:r w:rsidRPr="00D53F9A">
              <w:rPr>
                <w:rFonts w:ascii="Angsana New" w:eastAsia="Times New Roman" w:hAnsi="Angsana New"/>
                <w:color w:val="000000"/>
                <w:sz w:val="28"/>
                <w:szCs w:val="28"/>
                <w:lang w:val="en-US"/>
              </w:rPr>
              <w:t>77,578,327.75</w:t>
            </w:r>
          </w:p>
        </w:tc>
      </w:tr>
      <w:tr w:rsidR="00A32B67" w:rsidRPr="005B14DA" w14:paraId="2E7D36B8" w14:textId="77777777" w:rsidTr="007669AA">
        <w:trPr>
          <w:trHeight w:val="432"/>
        </w:trPr>
        <w:tc>
          <w:tcPr>
            <w:tcW w:w="4770" w:type="dxa"/>
            <w:tcBorders>
              <w:top w:val="nil"/>
              <w:left w:val="nil"/>
              <w:bottom w:val="nil"/>
              <w:right w:val="nil"/>
            </w:tcBorders>
            <w:shd w:val="clear" w:color="000000" w:fill="FFFFFF"/>
            <w:noWrap/>
            <w:vAlign w:val="bottom"/>
            <w:hideMark/>
          </w:tcPr>
          <w:p w14:paraId="3511C133" w14:textId="77777777" w:rsidR="00A32B67" w:rsidRPr="003910BA" w:rsidRDefault="00A32B67" w:rsidP="00A32B67">
            <w:pPr>
              <w:ind w:left="-108"/>
              <w:rPr>
                <w:rFonts w:ascii="Angsana New" w:eastAsia="Times New Roman" w:hAnsi="Angsana New"/>
                <w:color w:val="000000"/>
                <w:sz w:val="28"/>
                <w:szCs w:val="28"/>
                <w:lang w:val="en-US"/>
              </w:rPr>
            </w:pPr>
            <w:r w:rsidRPr="003910BA">
              <w:rPr>
                <w:rFonts w:ascii="Angsana New" w:eastAsia="Times New Roman" w:hAnsi="Angsana New"/>
                <w:color w:val="000000"/>
                <w:sz w:val="28"/>
                <w:szCs w:val="28"/>
                <w:lang w:val="en-US"/>
              </w:rPr>
              <w:t>Current liabilities</w:t>
            </w:r>
          </w:p>
        </w:tc>
        <w:tc>
          <w:tcPr>
            <w:tcW w:w="2160" w:type="dxa"/>
            <w:tcBorders>
              <w:top w:val="nil"/>
              <w:left w:val="nil"/>
              <w:bottom w:val="nil"/>
              <w:right w:val="nil"/>
            </w:tcBorders>
            <w:shd w:val="clear" w:color="auto" w:fill="auto"/>
            <w:noWrap/>
            <w:vAlign w:val="bottom"/>
          </w:tcPr>
          <w:p w14:paraId="052D8A36" w14:textId="5584CB2D" w:rsidR="00A32B67" w:rsidRPr="00D53F9A" w:rsidRDefault="003B4439" w:rsidP="00A32B67">
            <w:pPr>
              <w:pBdr>
                <w:bottom w:val="single" w:sz="4" w:space="1" w:color="auto"/>
              </w:pBdr>
              <w:ind w:left="-29" w:right="-29"/>
              <w:jc w:val="right"/>
              <w:rPr>
                <w:rFonts w:ascii="Angsana New" w:eastAsia="Times New Roman" w:hAnsi="Angsana New"/>
                <w:color w:val="000000"/>
                <w:sz w:val="28"/>
                <w:szCs w:val="28"/>
                <w:lang w:val="en-US"/>
              </w:rPr>
            </w:pPr>
            <w:r>
              <w:rPr>
                <w:rFonts w:ascii="Angsana New" w:eastAsia="Times New Roman" w:hAnsi="Angsana New"/>
                <w:color w:val="000000"/>
                <w:sz w:val="28"/>
                <w:szCs w:val="28"/>
                <w:lang w:val="en-US"/>
              </w:rPr>
              <w:t>-</w:t>
            </w:r>
          </w:p>
        </w:tc>
        <w:tc>
          <w:tcPr>
            <w:tcW w:w="2070" w:type="dxa"/>
            <w:tcBorders>
              <w:top w:val="nil"/>
              <w:left w:val="nil"/>
              <w:bottom w:val="nil"/>
              <w:right w:val="nil"/>
            </w:tcBorders>
            <w:shd w:val="clear" w:color="000000" w:fill="FFFFFF"/>
            <w:noWrap/>
            <w:vAlign w:val="bottom"/>
          </w:tcPr>
          <w:p w14:paraId="3F1BF470" w14:textId="592C7D42" w:rsidR="00A32B67" w:rsidRPr="003910BA" w:rsidRDefault="00A32B67" w:rsidP="00A32B67">
            <w:pPr>
              <w:pBdr>
                <w:bottom w:val="single" w:sz="4" w:space="1" w:color="auto"/>
              </w:pBdr>
              <w:ind w:left="-29" w:right="-29"/>
              <w:jc w:val="right"/>
              <w:rPr>
                <w:rFonts w:ascii="Angsana New" w:eastAsia="Times New Roman" w:hAnsi="Angsana New"/>
                <w:color w:val="000000"/>
                <w:sz w:val="28"/>
                <w:szCs w:val="28"/>
                <w:lang w:val="en-US"/>
              </w:rPr>
            </w:pPr>
            <w:r w:rsidRPr="00D53F9A">
              <w:rPr>
                <w:rFonts w:ascii="Angsana New" w:eastAsia="Times New Roman" w:hAnsi="Angsana New"/>
                <w:color w:val="000000"/>
                <w:sz w:val="28"/>
                <w:szCs w:val="28"/>
                <w:lang w:val="en-US"/>
              </w:rPr>
              <w:t>(72,350,024.15)</w:t>
            </w:r>
          </w:p>
        </w:tc>
      </w:tr>
      <w:tr w:rsidR="00A32B67" w:rsidRPr="005B14DA" w14:paraId="41C9B10E" w14:textId="77777777" w:rsidTr="007669AA">
        <w:trPr>
          <w:trHeight w:val="432"/>
        </w:trPr>
        <w:tc>
          <w:tcPr>
            <w:tcW w:w="4770" w:type="dxa"/>
            <w:tcBorders>
              <w:top w:val="nil"/>
              <w:left w:val="nil"/>
              <w:bottom w:val="nil"/>
              <w:right w:val="nil"/>
            </w:tcBorders>
            <w:shd w:val="clear" w:color="000000" w:fill="FFFFFF"/>
            <w:noWrap/>
            <w:vAlign w:val="bottom"/>
            <w:hideMark/>
          </w:tcPr>
          <w:p w14:paraId="14A8F601" w14:textId="77777777" w:rsidR="00A32B67" w:rsidRPr="003910BA" w:rsidRDefault="00A32B67" w:rsidP="00A32B67">
            <w:pPr>
              <w:ind w:left="-108" w:firstLineChars="100" w:firstLine="280"/>
              <w:rPr>
                <w:rFonts w:ascii="Angsana New" w:eastAsia="Times New Roman" w:hAnsi="Angsana New"/>
                <w:color w:val="000000"/>
                <w:sz w:val="28"/>
                <w:szCs w:val="28"/>
                <w:lang w:val="en-US"/>
              </w:rPr>
            </w:pPr>
            <w:r w:rsidRPr="003910BA">
              <w:rPr>
                <w:rFonts w:ascii="Angsana New" w:eastAsia="Times New Roman" w:hAnsi="Angsana New"/>
                <w:color w:val="000000"/>
                <w:sz w:val="28"/>
                <w:szCs w:val="28"/>
                <w:lang w:val="en-US"/>
              </w:rPr>
              <w:t>Net assets</w:t>
            </w:r>
          </w:p>
        </w:tc>
        <w:tc>
          <w:tcPr>
            <w:tcW w:w="2160" w:type="dxa"/>
            <w:tcBorders>
              <w:left w:val="nil"/>
              <w:right w:val="nil"/>
            </w:tcBorders>
            <w:shd w:val="clear" w:color="auto" w:fill="auto"/>
            <w:noWrap/>
            <w:vAlign w:val="bottom"/>
          </w:tcPr>
          <w:p w14:paraId="30F250F1" w14:textId="627353E3" w:rsidR="00A32B67" w:rsidRPr="00D53F9A" w:rsidRDefault="003B4439" w:rsidP="00A32B67">
            <w:pPr>
              <w:pBdr>
                <w:bottom w:val="double" w:sz="4" w:space="1" w:color="auto"/>
              </w:pBdr>
              <w:ind w:left="-29" w:right="-29"/>
              <w:jc w:val="right"/>
              <w:rPr>
                <w:rFonts w:ascii="Angsana New" w:eastAsia="Times New Roman" w:hAnsi="Angsana New"/>
                <w:color w:val="000000"/>
                <w:sz w:val="28"/>
                <w:szCs w:val="28"/>
                <w:lang w:val="en-US"/>
              </w:rPr>
            </w:pPr>
            <w:r>
              <w:rPr>
                <w:rFonts w:ascii="Angsana New" w:eastAsia="Times New Roman" w:hAnsi="Angsana New"/>
                <w:color w:val="000000"/>
                <w:sz w:val="28"/>
                <w:szCs w:val="28"/>
                <w:lang w:val="en-US"/>
              </w:rPr>
              <w:t>-</w:t>
            </w:r>
          </w:p>
        </w:tc>
        <w:tc>
          <w:tcPr>
            <w:tcW w:w="2070" w:type="dxa"/>
            <w:tcBorders>
              <w:left w:val="nil"/>
              <w:right w:val="nil"/>
            </w:tcBorders>
            <w:shd w:val="clear" w:color="000000" w:fill="FFFFFF"/>
            <w:noWrap/>
            <w:vAlign w:val="bottom"/>
          </w:tcPr>
          <w:p w14:paraId="5B17F974" w14:textId="70B41D1B" w:rsidR="00A32B67" w:rsidRPr="00D53F9A" w:rsidRDefault="00A32B67" w:rsidP="00A32B67">
            <w:pPr>
              <w:pBdr>
                <w:bottom w:val="double" w:sz="4" w:space="1" w:color="auto"/>
              </w:pBdr>
              <w:ind w:left="-29" w:right="-29"/>
              <w:jc w:val="right"/>
              <w:rPr>
                <w:rFonts w:ascii="Angsana New" w:eastAsia="Times New Roman" w:hAnsi="Angsana New"/>
                <w:color w:val="000000"/>
                <w:sz w:val="28"/>
                <w:szCs w:val="28"/>
                <w:lang w:val="en-US"/>
              </w:rPr>
            </w:pPr>
            <w:r w:rsidRPr="00D53F9A">
              <w:rPr>
                <w:rFonts w:ascii="Angsana New" w:eastAsia="Times New Roman" w:hAnsi="Angsana New"/>
                <w:color w:val="000000"/>
                <w:sz w:val="28"/>
                <w:szCs w:val="28"/>
                <w:lang w:val="en-US"/>
              </w:rPr>
              <w:t>5,228,303.60</w:t>
            </w:r>
          </w:p>
        </w:tc>
      </w:tr>
      <w:tr w:rsidR="00A32B67" w:rsidRPr="005B14DA" w14:paraId="27B95FBA" w14:textId="77777777" w:rsidTr="007669AA">
        <w:trPr>
          <w:trHeight w:val="432"/>
        </w:trPr>
        <w:tc>
          <w:tcPr>
            <w:tcW w:w="4770" w:type="dxa"/>
            <w:tcBorders>
              <w:top w:val="nil"/>
              <w:left w:val="nil"/>
              <w:bottom w:val="nil"/>
              <w:right w:val="nil"/>
            </w:tcBorders>
            <w:shd w:val="clear" w:color="000000" w:fill="FFFFFF"/>
            <w:noWrap/>
            <w:vAlign w:val="bottom"/>
            <w:hideMark/>
          </w:tcPr>
          <w:p w14:paraId="719A3EB9" w14:textId="77777777" w:rsidR="00A32B67" w:rsidRPr="003910BA" w:rsidRDefault="00A32B67" w:rsidP="00A32B67">
            <w:pPr>
              <w:ind w:left="-108"/>
              <w:rPr>
                <w:rFonts w:ascii="Angsana New" w:eastAsia="Times New Roman" w:hAnsi="Angsana New"/>
                <w:color w:val="000000"/>
                <w:sz w:val="28"/>
                <w:szCs w:val="28"/>
                <w:lang w:val="en-US"/>
              </w:rPr>
            </w:pPr>
            <w:r w:rsidRPr="003910BA">
              <w:rPr>
                <w:rFonts w:ascii="Angsana New" w:eastAsia="Times New Roman" w:hAnsi="Angsana New"/>
                <w:color w:val="000000"/>
                <w:sz w:val="28"/>
                <w:szCs w:val="28"/>
                <w:lang w:val="en-US"/>
              </w:rPr>
              <w:t>Revenues</w:t>
            </w:r>
          </w:p>
        </w:tc>
        <w:tc>
          <w:tcPr>
            <w:tcW w:w="2160" w:type="dxa"/>
            <w:tcBorders>
              <w:top w:val="nil"/>
              <w:left w:val="nil"/>
              <w:bottom w:val="nil"/>
              <w:right w:val="nil"/>
            </w:tcBorders>
            <w:shd w:val="clear" w:color="auto" w:fill="auto"/>
            <w:noWrap/>
            <w:vAlign w:val="bottom"/>
          </w:tcPr>
          <w:p w14:paraId="45653AD7" w14:textId="7D6623CC" w:rsidR="00A32B67" w:rsidRPr="00D53F9A" w:rsidRDefault="003B4439" w:rsidP="00A32B67">
            <w:pPr>
              <w:ind w:left="-29" w:right="-29"/>
              <w:jc w:val="right"/>
              <w:rPr>
                <w:rFonts w:ascii="Angsana New" w:eastAsia="Times New Roman" w:hAnsi="Angsana New"/>
                <w:color w:val="000000"/>
                <w:sz w:val="28"/>
                <w:szCs w:val="28"/>
                <w:lang w:val="en-US"/>
              </w:rPr>
            </w:pPr>
            <w:r>
              <w:rPr>
                <w:rFonts w:ascii="Angsana New" w:eastAsia="Times New Roman" w:hAnsi="Angsana New"/>
                <w:color w:val="000000"/>
                <w:sz w:val="28"/>
                <w:szCs w:val="28"/>
                <w:lang w:val="en-US"/>
              </w:rPr>
              <w:t>-</w:t>
            </w:r>
          </w:p>
        </w:tc>
        <w:tc>
          <w:tcPr>
            <w:tcW w:w="2070" w:type="dxa"/>
            <w:tcBorders>
              <w:top w:val="nil"/>
              <w:left w:val="nil"/>
              <w:bottom w:val="nil"/>
              <w:right w:val="nil"/>
            </w:tcBorders>
            <w:shd w:val="clear" w:color="000000" w:fill="FFFFFF"/>
            <w:noWrap/>
            <w:vAlign w:val="bottom"/>
          </w:tcPr>
          <w:p w14:paraId="578F18DB" w14:textId="0F4263A4" w:rsidR="00A32B67" w:rsidRPr="00D53F9A" w:rsidRDefault="00A32B67" w:rsidP="00A32B67">
            <w:pPr>
              <w:ind w:left="-29" w:right="-29"/>
              <w:jc w:val="right"/>
              <w:rPr>
                <w:rFonts w:ascii="Angsana New" w:eastAsia="Times New Roman" w:hAnsi="Angsana New"/>
                <w:color w:val="000000"/>
                <w:sz w:val="28"/>
                <w:szCs w:val="28"/>
                <w:lang w:val="en-US"/>
              </w:rPr>
            </w:pPr>
            <w:r w:rsidRPr="00D53F9A">
              <w:rPr>
                <w:rFonts w:ascii="Angsana New" w:eastAsia="Times New Roman" w:hAnsi="Angsana New"/>
                <w:color w:val="000000"/>
                <w:sz w:val="28"/>
                <w:szCs w:val="28"/>
                <w:lang w:val="en-US"/>
              </w:rPr>
              <w:t>95,701,642.59</w:t>
            </w:r>
          </w:p>
        </w:tc>
      </w:tr>
      <w:tr w:rsidR="00A32B67" w:rsidRPr="005B14DA" w14:paraId="238B6FA3" w14:textId="77777777" w:rsidTr="007669AA">
        <w:trPr>
          <w:trHeight w:val="432"/>
        </w:trPr>
        <w:tc>
          <w:tcPr>
            <w:tcW w:w="4770" w:type="dxa"/>
            <w:tcBorders>
              <w:top w:val="nil"/>
              <w:left w:val="nil"/>
              <w:bottom w:val="nil"/>
              <w:right w:val="nil"/>
            </w:tcBorders>
            <w:shd w:val="clear" w:color="000000" w:fill="FFFFFF"/>
            <w:noWrap/>
            <w:vAlign w:val="bottom"/>
            <w:hideMark/>
          </w:tcPr>
          <w:p w14:paraId="0D9A3811" w14:textId="77777777" w:rsidR="00A32B67" w:rsidRPr="003910BA" w:rsidRDefault="00A32B67" w:rsidP="00A32B67">
            <w:pPr>
              <w:ind w:left="-108"/>
              <w:rPr>
                <w:rFonts w:ascii="Angsana New" w:eastAsia="Times New Roman" w:hAnsi="Angsana New"/>
                <w:color w:val="000000"/>
                <w:sz w:val="28"/>
                <w:szCs w:val="28"/>
                <w:lang w:val="en-US"/>
              </w:rPr>
            </w:pPr>
            <w:r w:rsidRPr="003910BA">
              <w:rPr>
                <w:rFonts w:ascii="Angsana New" w:eastAsia="Times New Roman" w:hAnsi="Angsana New"/>
                <w:color w:val="000000"/>
                <w:sz w:val="28"/>
                <w:szCs w:val="28"/>
                <w:lang w:val="en-US"/>
              </w:rPr>
              <w:t>Profit for the years</w:t>
            </w:r>
          </w:p>
        </w:tc>
        <w:tc>
          <w:tcPr>
            <w:tcW w:w="2160" w:type="dxa"/>
            <w:tcBorders>
              <w:top w:val="nil"/>
              <w:left w:val="nil"/>
              <w:bottom w:val="nil"/>
              <w:right w:val="nil"/>
            </w:tcBorders>
            <w:shd w:val="clear" w:color="auto" w:fill="auto"/>
            <w:noWrap/>
            <w:vAlign w:val="bottom"/>
          </w:tcPr>
          <w:p w14:paraId="7065A151" w14:textId="52783E5F" w:rsidR="00A32B67" w:rsidRPr="00D53F9A" w:rsidRDefault="003B4439" w:rsidP="00A32B67">
            <w:pPr>
              <w:ind w:left="-29" w:right="-29"/>
              <w:jc w:val="right"/>
              <w:rPr>
                <w:rFonts w:ascii="Angsana New" w:eastAsia="Times New Roman" w:hAnsi="Angsana New"/>
                <w:color w:val="000000"/>
                <w:sz w:val="28"/>
                <w:szCs w:val="28"/>
                <w:lang w:val="en-US"/>
              </w:rPr>
            </w:pPr>
            <w:r>
              <w:rPr>
                <w:rFonts w:ascii="Angsana New" w:eastAsia="Times New Roman" w:hAnsi="Angsana New"/>
                <w:color w:val="000000"/>
                <w:sz w:val="28"/>
                <w:szCs w:val="28"/>
                <w:lang w:val="en-US"/>
              </w:rPr>
              <w:t>-</w:t>
            </w:r>
          </w:p>
        </w:tc>
        <w:tc>
          <w:tcPr>
            <w:tcW w:w="2070" w:type="dxa"/>
            <w:tcBorders>
              <w:top w:val="nil"/>
              <w:left w:val="nil"/>
              <w:bottom w:val="nil"/>
              <w:right w:val="nil"/>
            </w:tcBorders>
            <w:shd w:val="clear" w:color="000000" w:fill="FFFFFF"/>
            <w:noWrap/>
            <w:vAlign w:val="bottom"/>
          </w:tcPr>
          <w:p w14:paraId="05EA82A9" w14:textId="5A381DD2" w:rsidR="00A32B67" w:rsidRPr="00D53F9A" w:rsidRDefault="00A32B67" w:rsidP="00A32B67">
            <w:pPr>
              <w:ind w:left="-29" w:right="-29"/>
              <w:jc w:val="right"/>
              <w:rPr>
                <w:rFonts w:ascii="Angsana New" w:eastAsia="Times New Roman" w:hAnsi="Angsana New"/>
                <w:color w:val="000000"/>
                <w:sz w:val="28"/>
                <w:szCs w:val="28"/>
                <w:lang w:val="en-US"/>
              </w:rPr>
            </w:pPr>
            <w:r w:rsidRPr="00D53F9A">
              <w:rPr>
                <w:rFonts w:ascii="Angsana New" w:eastAsia="Times New Roman" w:hAnsi="Angsana New"/>
                <w:color w:val="000000"/>
                <w:sz w:val="28"/>
                <w:szCs w:val="28"/>
                <w:lang w:val="en-US"/>
              </w:rPr>
              <w:t>1,411,384.76</w:t>
            </w:r>
          </w:p>
        </w:tc>
      </w:tr>
    </w:tbl>
    <w:p w14:paraId="37467FE8" w14:textId="77777777" w:rsidR="00492778" w:rsidRPr="003910BA" w:rsidRDefault="00492778" w:rsidP="00492778">
      <w:pPr>
        <w:spacing w:before="120"/>
        <w:ind w:left="425" w:hanging="65"/>
        <w:jc w:val="thaiDistribute"/>
        <w:rPr>
          <w:rFonts w:ascii="Angsana New" w:hAnsi="Angsana New"/>
          <w:sz w:val="28"/>
          <w:szCs w:val="28"/>
          <w:lang w:val="en-US"/>
        </w:rPr>
      </w:pPr>
      <w:r w:rsidRPr="003910BA">
        <w:rPr>
          <w:rFonts w:ascii="Angsana New" w:hAnsi="Angsana New"/>
          <w:sz w:val="28"/>
          <w:szCs w:val="28"/>
          <w:lang w:val="en-US"/>
        </w:rPr>
        <w:t>Reconcile the carrying value of the equity of the associated in the consolidated financial statement were as follows:</w:t>
      </w:r>
    </w:p>
    <w:tbl>
      <w:tblPr>
        <w:tblW w:w="9000" w:type="dxa"/>
        <w:tblInd w:w="360" w:type="dxa"/>
        <w:tblLook w:val="04A0" w:firstRow="1" w:lastRow="0" w:firstColumn="1" w:lastColumn="0" w:noHBand="0" w:noVBand="1"/>
      </w:tblPr>
      <w:tblGrid>
        <w:gridCol w:w="4770"/>
        <w:gridCol w:w="2160"/>
        <w:gridCol w:w="2070"/>
      </w:tblGrid>
      <w:tr w:rsidR="00492778" w:rsidRPr="005B14DA" w14:paraId="682A25A5" w14:textId="77777777" w:rsidTr="00492778">
        <w:trPr>
          <w:trHeight w:val="432"/>
        </w:trPr>
        <w:tc>
          <w:tcPr>
            <w:tcW w:w="4770" w:type="dxa"/>
            <w:tcBorders>
              <w:top w:val="nil"/>
              <w:left w:val="nil"/>
              <w:bottom w:val="nil"/>
              <w:right w:val="nil"/>
            </w:tcBorders>
            <w:shd w:val="clear" w:color="000000" w:fill="FFFFFF"/>
            <w:noWrap/>
            <w:vAlign w:val="bottom"/>
            <w:hideMark/>
          </w:tcPr>
          <w:p w14:paraId="72F5A59D" w14:textId="77777777" w:rsidR="00492778" w:rsidRPr="003910BA" w:rsidRDefault="00492778" w:rsidP="00492778">
            <w:pPr>
              <w:ind w:hanging="108"/>
              <w:rPr>
                <w:rFonts w:ascii="Angsana New" w:eastAsia="Times New Roman" w:hAnsi="Angsana New"/>
                <w:sz w:val="28"/>
                <w:szCs w:val="28"/>
                <w:lang w:val="en-US"/>
              </w:rPr>
            </w:pPr>
            <w:r w:rsidRPr="003910BA">
              <w:rPr>
                <w:rFonts w:ascii="Angsana New" w:eastAsia="Times New Roman" w:hAnsi="Angsana New"/>
                <w:sz w:val="28"/>
                <w:szCs w:val="28"/>
                <w:lang w:val="en-US"/>
              </w:rPr>
              <w:t> </w:t>
            </w:r>
          </w:p>
        </w:tc>
        <w:tc>
          <w:tcPr>
            <w:tcW w:w="4230" w:type="dxa"/>
            <w:gridSpan w:val="2"/>
            <w:tcBorders>
              <w:top w:val="nil"/>
              <w:left w:val="nil"/>
              <w:right w:val="nil"/>
            </w:tcBorders>
            <w:shd w:val="clear" w:color="000000" w:fill="FFFFFF"/>
            <w:noWrap/>
            <w:vAlign w:val="bottom"/>
            <w:hideMark/>
          </w:tcPr>
          <w:p w14:paraId="54DF7DB5" w14:textId="77777777" w:rsidR="00492778" w:rsidRPr="003910BA" w:rsidRDefault="00492778" w:rsidP="00492778">
            <w:pPr>
              <w:pBdr>
                <w:bottom w:val="single" w:sz="4" w:space="1" w:color="auto"/>
              </w:pBdr>
              <w:ind w:left="-29" w:right="-29"/>
              <w:jc w:val="center"/>
              <w:rPr>
                <w:rFonts w:ascii="Angsana New" w:eastAsia="Times New Roman" w:hAnsi="Angsana New"/>
                <w:sz w:val="28"/>
                <w:szCs w:val="28"/>
                <w:lang w:val="en-US"/>
              </w:rPr>
            </w:pPr>
            <w:r w:rsidRPr="003910BA">
              <w:rPr>
                <w:rFonts w:ascii="Angsana New" w:eastAsia="Times New Roman" w:hAnsi="Angsana New"/>
                <w:color w:val="000000"/>
                <w:sz w:val="28"/>
                <w:szCs w:val="28"/>
                <w:lang w:val="en-US"/>
              </w:rPr>
              <w:t>Unit : Baht</w:t>
            </w:r>
          </w:p>
        </w:tc>
      </w:tr>
      <w:tr w:rsidR="00492778" w:rsidRPr="005B14DA" w14:paraId="6E1D71E4" w14:textId="77777777" w:rsidTr="00492778">
        <w:trPr>
          <w:trHeight w:val="432"/>
        </w:trPr>
        <w:tc>
          <w:tcPr>
            <w:tcW w:w="4770" w:type="dxa"/>
            <w:tcBorders>
              <w:top w:val="nil"/>
              <w:left w:val="nil"/>
              <w:bottom w:val="nil"/>
              <w:right w:val="nil"/>
            </w:tcBorders>
            <w:shd w:val="clear" w:color="000000" w:fill="FFFFFF"/>
            <w:noWrap/>
            <w:vAlign w:val="bottom"/>
            <w:hideMark/>
          </w:tcPr>
          <w:p w14:paraId="33F3217B" w14:textId="77777777" w:rsidR="00492778" w:rsidRPr="003910BA" w:rsidRDefault="00492778" w:rsidP="00492778">
            <w:pPr>
              <w:ind w:hanging="108"/>
              <w:rPr>
                <w:rFonts w:ascii="Angsana New" w:eastAsia="Times New Roman" w:hAnsi="Angsana New"/>
                <w:sz w:val="28"/>
                <w:szCs w:val="28"/>
                <w:lang w:val="en-US"/>
              </w:rPr>
            </w:pPr>
            <w:r w:rsidRPr="003910BA">
              <w:rPr>
                <w:rFonts w:ascii="Angsana New" w:eastAsia="Times New Roman" w:hAnsi="Angsana New"/>
                <w:sz w:val="28"/>
                <w:szCs w:val="28"/>
                <w:lang w:val="en-US"/>
              </w:rPr>
              <w:t> </w:t>
            </w:r>
          </w:p>
        </w:tc>
        <w:tc>
          <w:tcPr>
            <w:tcW w:w="4230" w:type="dxa"/>
            <w:gridSpan w:val="2"/>
            <w:tcBorders>
              <w:left w:val="nil"/>
              <w:right w:val="nil"/>
            </w:tcBorders>
            <w:shd w:val="clear" w:color="000000" w:fill="FFFFFF"/>
            <w:vAlign w:val="bottom"/>
            <w:hideMark/>
          </w:tcPr>
          <w:p w14:paraId="5BBFF4C1" w14:textId="77777777" w:rsidR="00492778" w:rsidRPr="003910BA" w:rsidRDefault="00492778" w:rsidP="00492778">
            <w:pPr>
              <w:pBdr>
                <w:bottom w:val="single" w:sz="4" w:space="1" w:color="auto"/>
              </w:pBdr>
              <w:ind w:left="-29" w:right="-29"/>
              <w:jc w:val="center"/>
              <w:rPr>
                <w:rFonts w:ascii="Angsana New" w:eastAsia="Times New Roman" w:hAnsi="Angsana New"/>
                <w:sz w:val="28"/>
                <w:szCs w:val="28"/>
                <w:lang w:val="en-US"/>
              </w:rPr>
            </w:pPr>
            <w:r w:rsidRPr="003910BA">
              <w:rPr>
                <w:rFonts w:ascii="Angsana New" w:hAnsi="Angsana New"/>
                <w:sz w:val="28"/>
                <w:szCs w:val="28"/>
                <w:lang w:val="en-US"/>
              </w:rPr>
              <w:t>SCHNEIDR Energy Systems GmbH</w:t>
            </w:r>
          </w:p>
        </w:tc>
      </w:tr>
      <w:tr w:rsidR="00492778" w:rsidRPr="005B14DA" w14:paraId="50BBB0AD" w14:textId="77777777" w:rsidTr="00492778">
        <w:trPr>
          <w:trHeight w:val="432"/>
        </w:trPr>
        <w:tc>
          <w:tcPr>
            <w:tcW w:w="4770" w:type="dxa"/>
            <w:tcBorders>
              <w:top w:val="nil"/>
              <w:left w:val="nil"/>
              <w:bottom w:val="nil"/>
              <w:right w:val="nil"/>
            </w:tcBorders>
            <w:shd w:val="clear" w:color="000000" w:fill="FFFFFF"/>
            <w:noWrap/>
            <w:vAlign w:val="bottom"/>
            <w:hideMark/>
          </w:tcPr>
          <w:p w14:paraId="488DA3A5" w14:textId="77777777" w:rsidR="00492778" w:rsidRPr="003910BA" w:rsidRDefault="00492778" w:rsidP="00492778">
            <w:pPr>
              <w:ind w:hanging="108"/>
              <w:rPr>
                <w:rFonts w:ascii="Angsana New" w:eastAsia="Times New Roman" w:hAnsi="Angsana New"/>
                <w:sz w:val="28"/>
                <w:szCs w:val="28"/>
                <w:lang w:val="en-US"/>
              </w:rPr>
            </w:pPr>
            <w:r w:rsidRPr="003910BA">
              <w:rPr>
                <w:rFonts w:ascii="Angsana New" w:eastAsia="Times New Roman" w:hAnsi="Angsana New"/>
                <w:sz w:val="28"/>
                <w:szCs w:val="28"/>
                <w:lang w:val="en-US"/>
              </w:rPr>
              <w:t> </w:t>
            </w:r>
          </w:p>
        </w:tc>
        <w:tc>
          <w:tcPr>
            <w:tcW w:w="2160" w:type="dxa"/>
            <w:tcBorders>
              <w:top w:val="nil"/>
              <w:left w:val="nil"/>
              <w:right w:val="nil"/>
            </w:tcBorders>
            <w:shd w:val="clear" w:color="000000" w:fill="FFFFFF"/>
            <w:noWrap/>
            <w:vAlign w:val="bottom"/>
            <w:hideMark/>
          </w:tcPr>
          <w:p w14:paraId="7CCBBDF7" w14:textId="6549FE47" w:rsidR="00492778" w:rsidRPr="003910BA" w:rsidRDefault="00492778" w:rsidP="00492778">
            <w:pPr>
              <w:pBdr>
                <w:bottom w:val="single" w:sz="4" w:space="1" w:color="auto"/>
              </w:pBdr>
              <w:ind w:left="-29" w:right="-29"/>
              <w:jc w:val="center"/>
              <w:rPr>
                <w:rFonts w:ascii="Angsana New" w:eastAsia="Times New Roman" w:hAnsi="Angsana New"/>
                <w:sz w:val="28"/>
                <w:szCs w:val="28"/>
                <w:lang w:val="en-US"/>
              </w:rPr>
            </w:pPr>
            <w:r w:rsidRPr="003910BA">
              <w:rPr>
                <w:rFonts w:ascii="Angsana New" w:eastAsia="Times New Roman" w:hAnsi="Angsana New"/>
                <w:sz w:val="28"/>
                <w:szCs w:val="28"/>
                <w:lang w:val="en-US"/>
              </w:rPr>
              <w:t>202</w:t>
            </w:r>
            <w:r w:rsidR="00A32B67">
              <w:rPr>
                <w:rFonts w:ascii="Angsana New" w:eastAsia="Times New Roman" w:hAnsi="Angsana New"/>
                <w:sz w:val="28"/>
                <w:szCs w:val="28"/>
                <w:lang w:val="en-US"/>
              </w:rPr>
              <w:t>3</w:t>
            </w:r>
          </w:p>
        </w:tc>
        <w:tc>
          <w:tcPr>
            <w:tcW w:w="2070" w:type="dxa"/>
            <w:tcBorders>
              <w:top w:val="nil"/>
              <w:left w:val="nil"/>
              <w:right w:val="nil"/>
            </w:tcBorders>
            <w:shd w:val="clear" w:color="000000" w:fill="FFFFFF"/>
            <w:noWrap/>
            <w:vAlign w:val="bottom"/>
            <w:hideMark/>
          </w:tcPr>
          <w:p w14:paraId="2F43A272" w14:textId="198C2782" w:rsidR="00492778" w:rsidRPr="003910BA" w:rsidRDefault="00492778" w:rsidP="00492778">
            <w:pPr>
              <w:pBdr>
                <w:bottom w:val="single" w:sz="4" w:space="1" w:color="auto"/>
              </w:pBdr>
              <w:ind w:left="-29" w:right="-29"/>
              <w:jc w:val="center"/>
              <w:rPr>
                <w:rFonts w:ascii="Angsana New" w:eastAsia="Times New Roman" w:hAnsi="Angsana New"/>
                <w:sz w:val="28"/>
                <w:szCs w:val="28"/>
                <w:lang w:val="en-US"/>
              </w:rPr>
            </w:pPr>
            <w:r w:rsidRPr="003910BA">
              <w:rPr>
                <w:rFonts w:ascii="Angsana New" w:eastAsia="Times New Roman" w:hAnsi="Angsana New"/>
                <w:sz w:val="28"/>
                <w:szCs w:val="28"/>
                <w:lang w:val="en-US"/>
              </w:rPr>
              <w:t>20</w:t>
            </w:r>
            <w:r w:rsidRPr="00752943">
              <w:rPr>
                <w:rFonts w:ascii="Angsana New" w:eastAsia="Times New Roman" w:hAnsi="Angsana New"/>
                <w:sz w:val="28"/>
                <w:szCs w:val="28"/>
                <w:lang w:val="en-US"/>
              </w:rPr>
              <w:t>2</w:t>
            </w:r>
            <w:r w:rsidR="00A32B67">
              <w:rPr>
                <w:rFonts w:ascii="Angsana New" w:eastAsia="Times New Roman" w:hAnsi="Angsana New"/>
                <w:sz w:val="28"/>
                <w:szCs w:val="28"/>
                <w:lang w:val="en-US"/>
              </w:rPr>
              <w:t>2</w:t>
            </w:r>
          </w:p>
        </w:tc>
      </w:tr>
      <w:tr w:rsidR="00A32B67" w:rsidRPr="005B14DA" w14:paraId="7A28D2BB" w14:textId="77777777" w:rsidTr="007669AA">
        <w:trPr>
          <w:trHeight w:val="432"/>
        </w:trPr>
        <w:tc>
          <w:tcPr>
            <w:tcW w:w="4770" w:type="dxa"/>
            <w:tcBorders>
              <w:top w:val="nil"/>
              <w:left w:val="nil"/>
              <w:bottom w:val="nil"/>
              <w:right w:val="nil"/>
            </w:tcBorders>
            <w:shd w:val="clear" w:color="000000" w:fill="FFFFFF"/>
            <w:noWrap/>
            <w:vAlign w:val="bottom"/>
            <w:hideMark/>
          </w:tcPr>
          <w:p w14:paraId="4B75BEB4" w14:textId="77777777" w:rsidR="00A32B67" w:rsidRPr="003910BA" w:rsidRDefault="00A32B67" w:rsidP="00A32B67">
            <w:pPr>
              <w:ind w:hanging="108"/>
              <w:rPr>
                <w:rFonts w:ascii="Angsana New" w:eastAsia="Times New Roman" w:hAnsi="Angsana New"/>
                <w:sz w:val="28"/>
                <w:szCs w:val="28"/>
                <w:lang w:val="en-US"/>
              </w:rPr>
            </w:pPr>
            <w:r w:rsidRPr="003910BA">
              <w:rPr>
                <w:rFonts w:ascii="Angsana New" w:eastAsia="Times New Roman" w:hAnsi="Angsana New"/>
                <w:sz w:val="28"/>
                <w:szCs w:val="28"/>
                <w:lang w:val="en-US"/>
              </w:rPr>
              <w:t>Net assets of associate company</w:t>
            </w:r>
          </w:p>
        </w:tc>
        <w:tc>
          <w:tcPr>
            <w:tcW w:w="2160" w:type="dxa"/>
            <w:tcBorders>
              <w:left w:val="nil"/>
              <w:bottom w:val="nil"/>
              <w:right w:val="nil"/>
            </w:tcBorders>
            <w:shd w:val="clear" w:color="auto" w:fill="auto"/>
            <w:noWrap/>
            <w:vAlign w:val="bottom"/>
          </w:tcPr>
          <w:p w14:paraId="7F21E1C5" w14:textId="4BEAD282" w:rsidR="00A32B67" w:rsidRPr="00D53F9A" w:rsidRDefault="003B4439" w:rsidP="00A32B67">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2070" w:type="dxa"/>
            <w:tcBorders>
              <w:left w:val="nil"/>
              <w:bottom w:val="nil"/>
              <w:right w:val="nil"/>
            </w:tcBorders>
            <w:shd w:val="clear" w:color="000000" w:fill="FFFFFF"/>
            <w:noWrap/>
            <w:vAlign w:val="bottom"/>
            <w:hideMark/>
          </w:tcPr>
          <w:p w14:paraId="51DF2F5D" w14:textId="2EF8CC55" w:rsidR="00A32B67" w:rsidRPr="00D53F9A" w:rsidRDefault="00A32B67" w:rsidP="00A32B67">
            <w:pPr>
              <w:ind w:left="-29" w:right="-29"/>
              <w:jc w:val="right"/>
              <w:rPr>
                <w:rFonts w:ascii="Angsana New" w:eastAsia="Times New Roman" w:hAnsi="Angsana New"/>
                <w:sz w:val="28"/>
                <w:szCs w:val="28"/>
                <w:lang w:val="en-US"/>
              </w:rPr>
            </w:pPr>
            <w:r w:rsidRPr="00D53F9A">
              <w:rPr>
                <w:rFonts w:ascii="Angsana New" w:eastAsia="Times New Roman" w:hAnsi="Angsana New"/>
                <w:color w:val="000000"/>
                <w:sz w:val="28"/>
                <w:szCs w:val="28"/>
                <w:lang w:val="en-US"/>
              </w:rPr>
              <w:t>5,228,303.60</w:t>
            </w:r>
          </w:p>
        </w:tc>
      </w:tr>
      <w:tr w:rsidR="00A32B67" w:rsidRPr="005B14DA" w14:paraId="22129466" w14:textId="77777777" w:rsidTr="007669AA">
        <w:trPr>
          <w:trHeight w:val="432"/>
        </w:trPr>
        <w:tc>
          <w:tcPr>
            <w:tcW w:w="4770" w:type="dxa"/>
            <w:tcBorders>
              <w:top w:val="nil"/>
              <w:left w:val="nil"/>
              <w:bottom w:val="nil"/>
              <w:right w:val="nil"/>
            </w:tcBorders>
            <w:shd w:val="clear" w:color="000000" w:fill="FFFFFF"/>
            <w:noWrap/>
            <w:vAlign w:val="bottom"/>
            <w:hideMark/>
          </w:tcPr>
          <w:p w14:paraId="0B2948DF" w14:textId="77777777" w:rsidR="00A32B67" w:rsidRPr="003910BA" w:rsidRDefault="00A32B67" w:rsidP="00A32B67">
            <w:pPr>
              <w:ind w:hanging="108"/>
              <w:rPr>
                <w:rFonts w:ascii="Angsana New" w:eastAsia="Times New Roman" w:hAnsi="Angsana New"/>
                <w:sz w:val="28"/>
                <w:szCs w:val="28"/>
                <w:lang w:val="en-US"/>
              </w:rPr>
            </w:pPr>
            <w:r w:rsidRPr="003910BA">
              <w:rPr>
                <w:rFonts w:ascii="Angsana New" w:eastAsia="Times New Roman" w:hAnsi="Angsana New"/>
                <w:sz w:val="28"/>
                <w:szCs w:val="28"/>
                <w:lang w:val="en-US"/>
              </w:rPr>
              <w:t>Ownership interest (%)</w:t>
            </w:r>
          </w:p>
        </w:tc>
        <w:tc>
          <w:tcPr>
            <w:tcW w:w="2160" w:type="dxa"/>
            <w:tcBorders>
              <w:top w:val="nil"/>
              <w:left w:val="nil"/>
              <w:right w:val="nil"/>
            </w:tcBorders>
            <w:shd w:val="clear" w:color="auto" w:fill="auto"/>
            <w:noWrap/>
            <w:vAlign w:val="bottom"/>
          </w:tcPr>
          <w:p w14:paraId="49DD4D15" w14:textId="0A9AB061" w:rsidR="00A32B67" w:rsidRPr="00D03471" w:rsidRDefault="003B4439" w:rsidP="00A32B67">
            <w:pPr>
              <w:pBdr>
                <w:bottom w:val="single" w:sz="4" w:space="1" w:color="auto"/>
              </w:pBdr>
              <w:ind w:left="-29" w:right="-29"/>
              <w:jc w:val="right"/>
              <w:rPr>
                <w:rFonts w:ascii="Angsana New" w:eastAsia="Times New Roman" w:hAnsi="Angsana New"/>
                <w:sz w:val="28"/>
                <w:szCs w:val="28"/>
                <w:highlight w:val="yellow"/>
                <w:lang w:val="en-US"/>
              </w:rPr>
            </w:pPr>
            <w:r w:rsidRPr="003B4439">
              <w:rPr>
                <w:rFonts w:ascii="Angsana New" w:eastAsia="Times New Roman" w:hAnsi="Angsana New"/>
                <w:sz w:val="28"/>
                <w:szCs w:val="28"/>
                <w:lang w:val="en-US"/>
              </w:rPr>
              <w:t>-</w:t>
            </w:r>
          </w:p>
        </w:tc>
        <w:tc>
          <w:tcPr>
            <w:tcW w:w="2070" w:type="dxa"/>
            <w:tcBorders>
              <w:top w:val="nil"/>
              <w:left w:val="nil"/>
              <w:right w:val="nil"/>
            </w:tcBorders>
            <w:shd w:val="clear" w:color="auto" w:fill="auto"/>
            <w:noWrap/>
            <w:vAlign w:val="bottom"/>
            <w:hideMark/>
          </w:tcPr>
          <w:p w14:paraId="49E2EFB3" w14:textId="0369F17E" w:rsidR="00A32B67" w:rsidRPr="003910BA" w:rsidRDefault="00A32B67" w:rsidP="00A32B67">
            <w:pPr>
              <w:pBdr>
                <w:bottom w:val="single" w:sz="4" w:space="1" w:color="auto"/>
              </w:pBdr>
              <w:ind w:left="-29" w:right="-29"/>
              <w:jc w:val="right"/>
              <w:rPr>
                <w:rFonts w:ascii="Angsana New" w:eastAsia="Times New Roman" w:hAnsi="Angsana New"/>
                <w:sz w:val="28"/>
                <w:szCs w:val="28"/>
                <w:lang w:val="en-US"/>
              </w:rPr>
            </w:pPr>
            <w:r w:rsidRPr="00D53F9A">
              <w:rPr>
                <w:rFonts w:ascii="Angsana New" w:eastAsia="Times New Roman" w:hAnsi="Angsana New"/>
                <w:sz w:val="28"/>
                <w:szCs w:val="28"/>
                <w:lang w:val="en-US"/>
              </w:rPr>
              <w:t>40.00</w:t>
            </w:r>
          </w:p>
        </w:tc>
      </w:tr>
      <w:tr w:rsidR="00A32B67" w:rsidRPr="005B14DA" w14:paraId="35C7880C" w14:textId="77777777" w:rsidTr="007669AA">
        <w:trPr>
          <w:trHeight w:val="432"/>
        </w:trPr>
        <w:tc>
          <w:tcPr>
            <w:tcW w:w="4770" w:type="dxa"/>
            <w:tcBorders>
              <w:top w:val="nil"/>
              <w:left w:val="nil"/>
              <w:bottom w:val="nil"/>
              <w:right w:val="nil"/>
            </w:tcBorders>
            <w:shd w:val="clear" w:color="000000" w:fill="FFFFFF"/>
            <w:noWrap/>
            <w:vAlign w:val="bottom"/>
            <w:hideMark/>
          </w:tcPr>
          <w:p w14:paraId="3DD3D5E3" w14:textId="77777777" w:rsidR="00A32B67" w:rsidRPr="003910BA" w:rsidRDefault="00A32B67" w:rsidP="00A32B67">
            <w:pPr>
              <w:ind w:hanging="108"/>
              <w:rPr>
                <w:rFonts w:ascii="Angsana New" w:eastAsia="Times New Roman" w:hAnsi="Angsana New"/>
                <w:sz w:val="28"/>
                <w:szCs w:val="28"/>
                <w:lang w:val="en-US"/>
              </w:rPr>
            </w:pPr>
            <w:r w:rsidRPr="003910BA">
              <w:rPr>
                <w:rFonts w:ascii="Angsana New" w:eastAsia="Times New Roman" w:hAnsi="Angsana New"/>
                <w:sz w:val="28"/>
                <w:szCs w:val="28"/>
                <w:lang w:val="en-US"/>
              </w:rPr>
              <w:t>Carrying amount of interest in an associate company</w:t>
            </w:r>
          </w:p>
        </w:tc>
        <w:tc>
          <w:tcPr>
            <w:tcW w:w="2160" w:type="dxa"/>
            <w:tcBorders>
              <w:top w:val="nil"/>
              <w:left w:val="nil"/>
              <w:right w:val="nil"/>
            </w:tcBorders>
            <w:shd w:val="clear" w:color="auto" w:fill="auto"/>
            <w:noWrap/>
            <w:vAlign w:val="bottom"/>
          </w:tcPr>
          <w:p w14:paraId="02C12E39" w14:textId="6B6D22F9" w:rsidR="00A32B67" w:rsidRPr="00D53F9A" w:rsidRDefault="003B4439" w:rsidP="00A32B67">
            <w:pPr>
              <w:pBdr>
                <w:bottom w:val="doub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2070" w:type="dxa"/>
            <w:tcBorders>
              <w:top w:val="nil"/>
              <w:left w:val="nil"/>
              <w:right w:val="nil"/>
            </w:tcBorders>
            <w:shd w:val="clear" w:color="auto" w:fill="auto"/>
            <w:noWrap/>
            <w:vAlign w:val="bottom"/>
            <w:hideMark/>
          </w:tcPr>
          <w:p w14:paraId="4817027E" w14:textId="5C6C4487" w:rsidR="00A32B67" w:rsidRPr="00D53F9A" w:rsidRDefault="00A32B67" w:rsidP="00A32B67">
            <w:pPr>
              <w:pBdr>
                <w:bottom w:val="double" w:sz="4" w:space="1" w:color="auto"/>
              </w:pBdr>
              <w:ind w:left="-29" w:right="-29"/>
              <w:jc w:val="right"/>
              <w:rPr>
                <w:rFonts w:ascii="Angsana New" w:eastAsia="Times New Roman" w:hAnsi="Angsana New"/>
                <w:sz w:val="28"/>
                <w:szCs w:val="28"/>
                <w:lang w:val="en-US"/>
              </w:rPr>
            </w:pPr>
            <w:r w:rsidRPr="00D53F9A">
              <w:rPr>
                <w:rFonts w:ascii="Angsana New" w:eastAsia="Times New Roman" w:hAnsi="Angsana New"/>
                <w:sz w:val="28"/>
                <w:szCs w:val="28"/>
                <w:lang w:val="en-US"/>
              </w:rPr>
              <w:t>2,091,321.44</w:t>
            </w:r>
          </w:p>
        </w:tc>
      </w:tr>
    </w:tbl>
    <w:p w14:paraId="42BB10E5" w14:textId="77777777" w:rsidR="00492778" w:rsidRDefault="00492778" w:rsidP="00492778">
      <w:pPr>
        <w:spacing w:before="120"/>
        <w:ind w:left="420" w:hanging="60"/>
        <w:jc w:val="thaiDistribute"/>
        <w:rPr>
          <w:rFonts w:ascii="Angsana New" w:hAnsi="Angsana New"/>
          <w:sz w:val="28"/>
          <w:szCs w:val="28"/>
          <w:lang w:val="en-US"/>
        </w:rPr>
      </w:pPr>
    </w:p>
    <w:p w14:paraId="1D84078C" w14:textId="77777777" w:rsidR="00492778" w:rsidRDefault="00492778" w:rsidP="00492778">
      <w:pPr>
        <w:ind w:left="425"/>
        <w:jc w:val="thaiDistribute"/>
        <w:rPr>
          <w:rFonts w:ascii="Angsana New" w:hAnsi="Angsana New"/>
          <w:sz w:val="28"/>
          <w:szCs w:val="28"/>
          <w:lang w:val="en-US"/>
        </w:rPr>
        <w:sectPr w:rsidR="00492778" w:rsidSect="00B252D0">
          <w:pgSz w:w="11907" w:h="16840" w:code="9"/>
          <w:pgMar w:top="936" w:right="994" w:bottom="936" w:left="1555" w:header="720" w:footer="634" w:gutter="0"/>
          <w:cols w:space="720"/>
          <w:docGrid w:linePitch="360"/>
        </w:sectPr>
      </w:pPr>
    </w:p>
    <w:p w14:paraId="6D223DFA" w14:textId="77777777" w:rsidR="00492778" w:rsidRPr="005B14DA" w:rsidRDefault="00492778" w:rsidP="00492778">
      <w:pPr>
        <w:numPr>
          <w:ilvl w:val="0"/>
          <w:numId w:val="1"/>
        </w:numPr>
        <w:spacing w:before="240"/>
        <w:ind w:left="418" w:hanging="418"/>
        <w:jc w:val="thaiDistribute"/>
        <w:rPr>
          <w:rFonts w:ascii="Angsana New" w:hAnsi="Angsana New"/>
          <w:b/>
          <w:bCs/>
          <w:sz w:val="28"/>
          <w:szCs w:val="28"/>
          <w:cs/>
          <w:lang w:val="en-US"/>
        </w:rPr>
      </w:pPr>
      <w:r w:rsidRPr="00447F3A">
        <w:rPr>
          <w:rFonts w:ascii="Angsana New" w:hAnsi="Angsana New"/>
          <w:b/>
          <w:bCs/>
          <w:sz w:val="28"/>
          <w:szCs w:val="28"/>
          <w:lang w:val="en-US"/>
        </w:rPr>
        <w:lastRenderedPageBreak/>
        <w:t xml:space="preserve">INVESTMENTS IN SUBSIDIARY COMPANIES </w:t>
      </w:r>
      <w:r w:rsidRPr="00EB2DAA">
        <w:rPr>
          <w:rFonts w:ascii="Angsana New" w:hAnsi="Angsana New"/>
          <w:b/>
          <w:bCs/>
          <w:sz w:val="28"/>
          <w:szCs w:val="28"/>
          <w:lang w:val="en-US"/>
        </w:rPr>
        <w:t xml:space="preserve">- </w:t>
      </w:r>
      <w:r w:rsidRPr="00447F3A">
        <w:rPr>
          <w:rFonts w:ascii="Angsana New" w:hAnsi="Angsana New"/>
          <w:b/>
          <w:bCs/>
          <w:sz w:val="28"/>
          <w:szCs w:val="28"/>
          <w:lang w:val="en-US"/>
        </w:rPr>
        <w:t>AT COST</w:t>
      </w:r>
    </w:p>
    <w:p w14:paraId="55B0A1E5" w14:textId="21CFEE04" w:rsidR="00492778" w:rsidRDefault="00492778" w:rsidP="00492778">
      <w:pPr>
        <w:pStyle w:val="BodyTextIndent"/>
        <w:tabs>
          <w:tab w:val="left" w:pos="1260"/>
        </w:tabs>
        <w:spacing w:before="120" w:line="320" w:lineRule="exact"/>
        <w:ind w:left="360"/>
        <w:jc w:val="thaiDistribute"/>
        <w:rPr>
          <w:rFonts w:ascii="Angsana New" w:eastAsia="Cordia New" w:hAnsi="Angsana New"/>
          <w:sz w:val="28"/>
          <w:lang w:val="en-US"/>
        </w:rPr>
      </w:pPr>
      <w:r w:rsidRPr="00447F3A">
        <w:rPr>
          <w:rFonts w:ascii="Angsana New" w:eastAsia="Cordia New" w:hAnsi="Angsana New"/>
          <w:sz w:val="28"/>
          <w:lang w:val="en-US"/>
        </w:rPr>
        <w:t xml:space="preserve">Investments in subsidiary companies </w:t>
      </w:r>
      <w:r w:rsidRPr="00EB2DAA">
        <w:rPr>
          <w:rFonts w:ascii="Angsana New" w:eastAsia="Cordia New" w:hAnsi="Angsana New"/>
          <w:sz w:val="28"/>
          <w:lang w:val="en-US"/>
        </w:rPr>
        <w:t xml:space="preserve">- </w:t>
      </w:r>
      <w:r w:rsidRPr="00447F3A">
        <w:rPr>
          <w:rFonts w:ascii="Angsana New" w:eastAsia="Cordia New" w:hAnsi="Angsana New"/>
          <w:sz w:val="28"/>
          <w:lang w:val="en-US"/>
        </w:rPr>
        <w:t xml:space="preserve">at cost presented in the separate financial statements as at </w:t>
      </w:r>
      <w:r w:rsidRPr="00447F3A">
        <w:rPr>
          <w:rFonts w:ascii="Angsana New" w:hAnsi="Angsana New"/>
          <w:sz w:val="28"/>
          <w:lang w:val="en-US"/>
        </w:rPr>
        <w:t xml:space="preserve">December </w:t>
      </w:r>
      <w:r>
        <w:rPr>
          <w:rFonts w:ascii="Angsana New" w:hAnsi="Angsana New"/>
          <w:sz w:val="28"/>
          <w:lang w:val="en-US"/>
        </w:rPr>
        <w:t>31</w:t>
      </w:r>
      <w:r w:rsidRPr="00447F3A">
        <w:rPr>
          <w:rFonts w:ascii="Angsana New" w:hAnsi="Angsana New"/>
          <w:sz w:val="28"/>
          <w:lang w:val="en-US"/>
        </w:rPr>
        <w:t>,</w:t>
      </w:r>
      <w:r w:rsidRPr="00EB2DAA">
        <w:rPr>
          <w:rFonts w:ascii="Angsana New" w:hAnsi="Angsana New"/>
          <w:sz w:val="28"/>
          <w:lang w:val="en-US"/>
        </w:rPr>
        <w:t xml:space="preserve"> </w:t>
      </w:r>
      <w:r>
        <w:rPr>
          <w:rFonts w:ascii="Angsana New" w:hAnsi="Angsana New"/>
          <w:sz w:val="28"/>
          <w:lang w:val="en-US"/>
        </w:rPr>
        <w:t>202</w:t>
      </w:r>
      <w:r w:rsidR="00A32B67">
        <w:rPr>
          <w:rFonts w:ascii="Angsana New" w:hAnsi="Angsana New"/>
          <w:sz w:val="28"/>
          <w:lang w:val="en-US"/>
        </w:rPr>
        <w:t>3</w:t>
      </w:r>
      <w:r w:rsidRPr="00EB2DAA">
        <w:rPr>
          <w:rFonts w:ascii="Angsana New" w:hAnsi="Angsana New"/>
          <w:sz w:val="28"/>
          <w:lang w:val="en-US"/>
        </w:rPr>
        <w:t xml:space="preserve"> </w:t>
      </w:r>
      <w:r w:rsidRPr="00447F3A">
        <w:rPr>
          <w:rFonts w:ascii="Angsana New" w:hAnsi="Angsana New"/>
          <w:sz w:val="28"/>
          <w:lang w:val="en-US"/>
        </w:rPr>
        <w:t xml:space="preserve">and </w:t>
      </w:r>
      <w:r>
        <w:rPr>
          <w:rFonts w:ascii="Angsana New" w:hAnsi="Angsana New"/>
          <w:sz w:val="28"/>
          <w:lang w:val="en-US"/>
        </w:rPr>
        <w:t>20</w:t>
      </w:r>
      <w:r w:rsidR="00D03471" w:rsidRPr="00752943">
        <w:rPr>
          <w:rFonts w:ascii="Angsana New" w:hAnsi="Angsana New"/>
          <w:sz w:val="28"/>
          <w:lang w:val="en-US"/>
        </w:rPr>
        <w:t>2</w:t>
      </w:r>
      <w:r w:rsidR="00A32B67">
        <w:rPr>
          <w:rFonts w:ascii="Angsana New" w:hAnsi="Angsana New"/>
          <w:sz w:val="28"/>
          <w:lang w:val="en-US"/>
        </w:rPr>
        <w:t>2</w:t>
      </w:r>
      <w:r>
        <w:rPr>
          <w:rFonts w:ascii="Angsana New" w:hAnsi="Angsana New"/>
          <w:sz w:val="28"/>
          <w:lang w:val="en-US"/>
        </w:rPr>
        <w:t xml:space="preserve"> </w:t>
      </w:r>
      <w:r w:rsidRPr="00447F3A">
        <w:rPr>
          <w:rFonts w:ascii="Angsana New" w:eastAsia="Cordia New" w:hAnsi="Angsana New"/>
          <w:sz w:val="28"/>
          <w:lang w:val="en-US"/>
        </w:rPr>
        <w:t>consisted of</w:t>
      </w:r>
      <w:r w:rsidRPr="00EB2DAA">
        <w:rPr>
          <w:rFonts w:ascii="Angsana New" w:eastAsia="Cordia New" w:hAnsi="Angsana New"/>
          <w:sz w:val="28"/>
          <w:lang w:val="en-US"/>
        </w:rPr>
        <w:t>:</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68"/>
        <w:gridCol w:w="1275"/>
        <w:gridCol w:w="3014"/>
        <w:gridCol w:w="844"/>
        <w:gridCol w:w="845"/>
        <w:gridCol w:w="1264"/>
        <w:gridCol w:w="1256"/>
        <w:gridCol w:w="1279"/>
        <w:gridCol w:w="1279"/>
      </w:tblGrid>
      <w:tr w:rsidR="00D03471" w:rsidRPr="005B14DA" w14:paraId="66A8E759" w14:textId="77777777" w:rsidTr="00D03471">
        <w:trPr>
          <w:trHeight w:val="432"/>
        </w:trPr>
        <w:tc>
          <w:tcPr>
            <w:tcW w:w="3468" w:type="dxa"/>
            <w:vAlign w:val="bottom"/>
          </w:tcPr>
          <w:p w14:paraId="334FBDA9" w14:textId="77777777" w:rsidR="00D03471" w:rsidRPr="005B14DA" w:rsidRDefault="00D03471" w:rsidP="00D03471">
            <w:pPr>
              <w:pStyle w:val="BodyTextIndent"/>
              <w:tabs>
                <w:tab w:val="left" w:pos="1260"/>
              </w:tabs>
              <w:spacing w:after="0"/>
              <w:ind w:left="-58" w:right="-58"/>
              <w:jc w:val="center"/>
              <w:rPr>
                <w:rFonts w:asciiTheme="majorBidi" w:hAnsiTheme="majorBidi" w:cstheme="majorBidi"/>
                <w:sz w:val="28"/>
                <w:cs/>
                <w:lang w:val="en-US"/>
              </w:rPr>
            </w:pPr>
          </w:p>
        </w:tc>
        <w:tc>
          <w:tcPr>
            <w:tcW w:w="1275" w:type="dxa"/>
            <w:vMerge w:val="restart"/>
            <w:vAlign w:val="bottom"/>
          </w:tcPr>
          <w:p w14:paraId="152BCA2C" w14:textId="192A8066" w:rsidR="00D03471" w:rsidRPr="005D5445" w:rsidRDefault="00D03471" w:rsidP="00D03471">
            <w:pPr>
              <w:pStyle w:val="BodyTextIndent"/>
              <w:pBdr>
                <w:bottom w:val="single" w:sz="4" w:space="1" w:color="auto"/>
              </w:pBdr>
              <w:tabs>
                <w:tab w:val="left" w:pos="1260"/>
              </w:tabs>
              <w:spacing w:after="0"/>
              <w:ind w:left="-58" w:right="-58"/>
              <w:jc w:val="center"/>
              <w:rPr>
                <w:rFonts w:asciiTheme="majorBidi" w:hAnsiTheme="majorBidi" w:cstheme="majorBidi"/>
                <w:sz w:val="28"/>
                <w:cs/>
                <w:lang w:val="en-US"/>
              </w:rPr>
            </w:pPr>
            <w:r w:rsidRPr="00D03471">
              <w:rPr>
                <w:rFonts w:asciiTheme="majorBidi" w:hAnsiTheme="majorBidi" w:cstheme="majorBidi"/>
                <w:sz w:val="28"/>
                <w:lang w:val="en-US"/>
              </w:rPr>
              <w:t>Country of incorporation</w:t>
            </w:r>
          </w:p>
        </w:tc>
        <w:tc>
          <w:tcPr>
            <w:tcW w:w="3014" w:type="dxa"/>
            <w:vAlign w:val="bottom"/>
          </w:tcPr>
          <w:p w14:paraId="4BF7C24A" w14:textId="77777777" w:rsidR="00D03471" w:rsidRPr="005D5445" w:rsidRDefault="00D03471" w:rsidP="00D03471">
            <w:pPr>
              <w:pStyle w:val="BodyTextIndent"/>
              <w:tabs>
                <w:tab w:val="left" w:pos="1260"/>
              </w:tabs>
              <w:spacing w:after="0"/>
              <w:ind w:left="-58" w:right="-58"/>
              <w:jc w:val="center"/>
              <w:rPr>
                <w:rFonts w:asciiTheme="majorBidi" w:hAnsiTheme="majorBidi" w:cstheme="majorBidi"/>
                <w:sz w:val="28"/>
                <w:cs/>
                <w:lang w:val="en-US"/>
              </w:rPr>
            </w:pPr>
          </w:p>
        </w:tc>
        <w:tc>
          <w:tcPr>
            <w:tcW w:w="1689" w:type="dxa"/>
            <w:gridSpan w:val="2"/>
            <w:vAlign w:val="bottom"/>
          </w:tcPr>
          <w:p w14:paraId="7AE57595" w14:textId="77777777" w:rsidR="00D03471" w:rsidRPr="005B14DA" w:rsidRDefault="00D03471" w:rsidP="00D03471">
            <w:pPr>
              <w:pStyle w:val="BodyTextIndent"/>
              <w:tabs>
                <w:tab w:val="left" w:pos="1260"/>
              </w:tabs>
              <w:spacing w:after="0"/>
              <w:ind w:left="-58" w:right="-58"/>
              <w:jc w:val="center"/>
              <w:rPr>
                <w:rFonts w:asciiTheme="majorBidi" w:hAnsiTheme="majorBidi" w:cstheme="majorBidi"/>
                <w:sz w:val="28"/>
                <w:cs/>
                <w:lang w:val="en-US"/>
              </w:rPr>
            </w:pPr>
          </w:p>
        </w:tc>
        <w:tc>
          <w:tcPr>
            <w:tcW w:w="5078" w:type="dxa"/>
            <w:gridSpan w:val="4"/>
            <w:vAlign w:val="bottom"/>
          </w:tcPr>
          <w:p w14:paraId="4FDCDA20" w14:textId="6DE253B0" w:rsidR="00D03471" w:rsidRPr="005D5445" w:rsidRDefault="00A53B17" w:rsidP="00D03471">
            <w:pPr>
              <w:pStyle w:val="BodyTextIndent"/>
              <w:pBdr>
                <w:bottom w:val="single" w:sz="4" w:space="1" w:color="auto"/>
              </w:pBdr>
              <w:tabs>
                <w:tab w:val="left" w:pos="1260"/>
              </w:tabs>
              <w:spacing w:after="0"/>
              <w:ind w:left="-58" w:right="-58"/>
              <w:jc w:val="center"/>
              <w:rPr>
                <w:rFonts w:asciiTheme="majorBidi" w:hAnsiTheme="majorBidi" w:cstheme="majorBidi"/>
                <w:sz w:val="28"/>
                <w:cs/>
                <w:lang w:val="en-US"/>
              </w:rPr>
            </w:pPr>
            <w:r w:rsidRPr="009746B7">
              <w:rPr>
                <w:rFonts w:ascii="Angsana New" w:hAnsi="Angsana New"/>
                <w:sz w:val="28"/>
                <w:lang w:val="en-US"/>
              </w:rPr>
              <w:t>Unit : Baht</w:t>
            </w:r>
          </w:p>
        </w:tc>
      </w:tr>
      <w:tr w:rsidR="00D03471" w:rsidRPr="005B14DA" w14:paraId="5DAFEE83" w14:textId="77777777" w:rsidTr="00D03471">
        <w:trPr>
          <w:trHeight w:val="432"/>
        </w:trPr>
        <w:tc>
          <w:tcPr>
            <w:tcW w:w="3468" w:type="dxa"/>
            <w:vMerge w:val="restart"/>
            <w:vAlign w:val="bottom"/>
          </w:tcPr>
          <w:p w14:paraId="78C0267B" w14:textId="3C295DD6" w:rsidR="00D03471" w:rsidRPr="005D5445" w:rsidRDefault="00D03471" w:rsidP="00D03471">
            <w:pPr>
              <w:pStyle w:val="BodyTextIndent"/>
              <w:pBdr>
                <w:bottom w:val="single" w:sz="4" w:space="1" w:color="auto"/>
              </w:pBdr>
              <w:tabs>
                <w:tab w:val="left" w:pos="-58"/>
                <w:tab w:val="left" w:pos="1260"/>
              </w:tabs>
              <w:spacing w:after="0"/>
              <w:ind w:left="-58" w:right="-58"/>
              <w:jc w:val="center"/>
              <w:rPr>
                <w:rFonts w:asciiTheme="majorBidi" w:hAnsiTheme="majorBidi" w:cstheme="majorBidi"/>
                <w:sz w:val="28"/>
                <w:lang w:val="en-US"/>
              </w:rPr>
            </w:pPr>
            <w:r w:rsidRPr="00D03471">
              <w:rPr>
                <w:rFonts w:asciiTheme="majorBidi" w:hAnsiTheme="majorBidi" w:cstheme="majorBidi"/>
                <w:sz w:val="28"/>
                <w:lang w:val="en-US"/>
              </w:rPr>
              <w:t>Name</w:t>
            </w:r>
          </w:p>
        </w:tc>
        <w:tc>
          <w:tcPr>
            <w:tcW w:w="1275" w:type="dxa"/>
            <w:vMerge/>
            <w:vAlign w:val="bottom"/>
          </w:tcPr>
          <w:p w14:paraId="7E914520" w14:textId="77777777" w:rsidR="00D03471" w:rsidRPr="005D5445" w:rsidRDefault="00D03471" w:rsidP="00D03471">
            <w:pPr>
              <w:pStyle w:val="BodyTextIndent"/>
              <w:pBdr>
                <w:bottom w:val="single" w:sz="4" w:space="1" w:color="auto"/>
              </w:pBdr>
              <w:tabs>
                <w:tab w:val="left" w:pos="1260"/>
              </w:tabs>
              <w:spacing w:after="0"/>
              <w:ind w:left="-58" w:right="-58"/>
              <w:jc w:val="center"/>
              <w:rPr>
                <w:rFonts w:asciiTheme="majorBidi" w:hAnsiTheme="majorBidi" w:cstheme="majorBidi"/>
                <w:sz w:val="28"/>
                <w:lang w:val="en-US"/>
              </w:rPr>
            </w:pPr>
          </w:p>
        </w:tc>
        <w:tc>
          <w:tcPr>
            <w:tcW w:w="3014" w:type="dxa"/>
            <w:vMerge w:val="restart"/>
            <w:vAlign w:val="bottom"/>
          </w:tcPr>
          <w:p w14:paraId="2615D3FD" w14:textId="74E4D569" w:rsidR="00D03471" w:rsidRPr="005D5445" w:rsidRDefault="00D03471" w:rsidP="00D03471">
            <w:pPr>
              <w:pStyle w:val="BodyTextIndent"/>
              <w:pBdr>
                <w:bottom w:val="single" w:sz="4" w:space="1" w:color="auto"/>
              </w:pBdr>
              <w:tabs>
                <w:tab w:val="left" w:pos="1260"/>
              </w:tabs>
              <w:spacing w:after="0"/>
              <w:ind w:left="-58" w:right="-58"/>
              <w:jc w:val="center"/>
              <w:rPr>
                <w:rFonts w:asciiTheme="majorBidi" w:hAnsiTheme="majorBidi" w:cstheme="majorBidi"/>
                <w:sz w:val="28"/>
                <w:lang w:val="en-US"/>
              </w:rPr>
            </w:pPr>
            <w:r w:rsidRPr="00D03471">
              <w:rPr>
                <w:rFonts w:asciiTheme="majorBidi" w:hAnsiTheme="majorBidi" w:cstheme="majorBidi"/>
                <w:sz w:val="28"/>
                <w:lang w:val="en-US"/>
              </w:rPr>
              <w:t>Nature of business</w:t>
            </w:r>
          </w:p>
        </w:tc>
        <w:tc>
          <w:tcPr>
            <w:tcW w:w="1689" w:type="dxa"/>
            <w:gridSpan w:val="2"/>
            <w:vMerge w:val="restart"/>
            <w:vAlign w:val="bottom"/>
          </w:tcPr>
          <w:p w14:paraId="2E725206" w14:textId="5C6F7476" w:rsidR="00D03471" w:rsidRPr="005D5445" w:rsidRDefault="00D03471" w:rsidP="00D03471">
            <w:pPr>
              <w:pStyle w:val="BodyTextIndent"/>
              <w:pBdr>
                <w:bottom w:val="single" w:sz="4" w:space="1" w:color="auto"/>
              </w:pBdr>
              <w:tabs>
                <w:tab w:val="left" w:pos="1260"/>
              </w:tabs>
              <w:spacing w:after="0"/>
              <w:ind w:left="-58" w:right="-58"/>
              <w:jc w:val="center"/>
              <w:rPr>
                <w:rFonts w:asciiTheme="majorBidi" w:hAnsiTheme="majorBidi" w:cstheme="majorBidi"/>
                <w:sz w:val="28"/>
                <w:lang w:val="en-US"/>
              </w:rPr>
            </w:pPr>
            <w:r w:rsidRPr="00D03471">
              <w:rPr>
                <w:rFonts w:asciiTheme="majorBidi" w:hAnsiTheme="majorBidi" w:cstheme="majorBidi"/>
                <w:sz w:val="28"/>
                <w:lang w:val="en-US"/>
              </w:rPr>
              <w:t>Percentage of Holding</w:t>
            </w:r>
          </w:p>
        </w:tc>
        <w:tc>
          <w:tcPr>
            <w:tcW w:w="2520" w:type="dxa"/>
            <w:gridSpan w:val="2"/>
            <w:vAlign w:val="bottom"/>
          </w:tcPr>
          <w:p w14:paraId="72C18419" w14:textId="77777777" w:rsidR="00D03471" w:rsidRPr="005D5445" w:rsidRDefault="00D03471" w:rsidP="00D03471">
            <w:pPr>
              <w:pStyle w:val="BodyTextIndent"/>
              <w:tabs>
                <w:tab w:val="left" w:pos="1260"/>
              </w:tabs>
              <w:spacing w:after="0"/>
              <w:ind w:left="-58" w:right="-58"/>
              <w:jc w:val="center"/>
              <w:rPr>
                <w:rFonts w:asciiTheme="majorBidi" w:hAnsiTheme="majorBidi" w:cstheme="majorBidi"/>
                <w:sz w:val="28"/>
                <w:lang w:val="en-US"/>
              </w:rPr>
            </w:pPr>
          </w:p>
        </w:tc>
        <w:tc>
          <w:tcPr>
            <w:tcW w:w="2558" w:type="dxa"/>
            <w:gridSpan w:val="2"/>
            <w:vAlign w:val="bottom"/>
          </w:tcPr>
          <w:p w14:paraId="04F59DB5" w14:textId="77777777" w:rsidR="00D03471" w:rsidRPr="005D5445" w:rsidRDefault="00D03471" w:rsidP="00D03471">
            <w:pPr>
              <w:pStyle w:val="BodyTextIndent"/>
              <w:tabs>
                <w:tab w:val="left" w:pos="1260"/>
              </w:tabs>
              <w:spacing w:after="0"/>
              <w:ind w:left="-58" w:right="-58"/>
              <w:jc w:val="center"/>
              <w:rPr>
                <w:rFonts w:asciiTheme="majorBidi" w:hAnsiTheme="majorBidi" w:cstheme="majorBidi"/>
                <w:sz w:val="28"/>
                <w:lang w:val="en-US"/>
              </w:rPr>
            </w:pPr>
          </w:p>
        </w:tc>
      </w:tr>
      <w:tr w:rsidR="00D03471" w:rsidRPr="005D5445" w14:paraId="2CD62438" w14:textId="77777777" w:rsidTr="00D03471">
        <w:trPr>
          <w:trHeight w:val="432"/>
        </w:trPr>
        <w:tc>
          <w:tcPr>
            <w:tcW w:w="3468" w:type="dxa"/>
            <w:vMerge/>
            <w:vAlign w:val="bottom"/>
          </w:tcPr>
          <w:p w14:paraId="415DF58D" w14:textId="77777777" w:rsidR="00D03471" w:rsidRPr="005D5445" w:rsidRDefault="00D03471" w:rsidP="00D03471">
            <w:pPr>
              <w:pStyle w:val="BodyTextIndent"/>
              <w:pBdr>
                <w:bottom w:val="single" w:sz="4" w:space="1" w:color="auto"/>
              </w:pBdr>
              <w:tabs>
                <w:tab w:val="left" w:pos="1260"/>
              </w:tabs>
              <w:spacing w:after="0"/>
              <w:ind w:left="0"/>
              <w:jc w:val="center"/>
              <w:rPr>
                <w:rFonts w:asciiTheme="majorBidi" w:hAnsiTheme="majorBidi" w:cstheme="majorBidi"/>
                <w:sz w:val="28"/>
                <w:lang w:val="en-US"/>
              </w:rPr>
            </w:pPr>
          </w:p>
        </w:tc>
        <w:tc>
          <w:tcPr>
            <w:tcW w:w="1275" w:type="dxa"/>
            <w:vMerge/>
            <w:vAlign w:val="bottom"/>
          </w:tcPr>
          <w:p w14:paraId="4CA1F385" w14:textId="77777777" w:rsidR="00D03471" w:rsidRPr="005D5445" w:rsidRDefault="00D03471" w:rsidP="00D03471">
            <w:pPr>
              <w:pStyle w:val="BodyTextIndent"/>
              <w:pBdr>
                <w:bottom w:val="single" w:sz="4" w:space="1" w:color="auto"/>
              </w:pBdr>
              <w:tabs>
                <w:tab w:val="left" w:pos="1260"/>
              </w:tabs>
              <w:spacing w:after="0"/>
              <w:ind w:left="0"/>
              <w:jc w:val="center"/>
              <w:rPr>
                <w:rFonts w:asciiTheme="majorBidi" w:hAnsiTheme="majorBidi" w:cstheme="majorBidi"/>
                <w:sz w:val="28"/>
                <w:lang w:val="en-US"/>
              </w:rPr>
            </w:pPr>
          </w:p>
        </w:tc>
        <w:tc>
          <w:tcPr>
            <w:tcW w:w="3014" w:type="dxa"/>
            <w:vMerge/>
            <w:vAlign w:val="bottom"/>
          </w:tcPr>
          <w:p w14:paraId="7C081239" w14:textId="77777777" w:rsidR="00D03471" w:rsidRPr="005D5445" w:rsidRDefault="00D03471" w:rsidP="00D03471">
            <w:pPr>
              <w:pStyle w:val="BodyTextIndent"/>
              <w:pBdr>
                <w:bottom w:val="single" w:sz="4" w:space="1" w:color="auto"/>
              </w:pBdr>
              <w:tabs>
                <w:tab w:val="left" w:pos="1260"/>
              </w:tabs>
              <w:spacing w:after="0"/>
              <w:ind w:left="0"/>
              <w:jc w:val="center"/>
              <w:rPr>
                <w:rFonts w:asciiTheme="majorBidi" w:hAnsiTheme="majorBidi" w:cstheme="majorBidi"/>
                <w:sz w:val="28"/>
                <w:lang w:val="en-US"/>
              </w:rPr>
            </w:pPr>
          </w:p>
        </w:tc>
        <w:tc>
          <w:tcPr>
            <w:tcW w:w="1689" w:type="dxa"/>
            <w:gridSpan w:val="2"/>
            <w:vMerge/>
            <w:vAlign w:val="bottom"/>
          </w:tcPr>
          <w:p w14:paraId="5CB01DE6" w14:textId="77777777" w:rsidR="00D03471" w:rsidRPr="005D5445" w:rsidRDefault="00D03471" w:rsidP="00D03471">
            <w:pPr>
              <w:pStyle w:val="BodyTextIndent"/>
              <w:pBdr>
                <w:bottom w:val="single" w:sz="4" w:space="1" w:color="auto"/>
              </w:pBdr>
              <w:tabs>
                <w:tab w:val="left" w:pos="1260"/>
              </w:tabs>
              <w:spacing w:after="0"/>
              <w:ind w:left="0"/>
              <w:jc w:val="center"/>
              <w:rPr>
                <w:rFonts w:asciiTheme="majorBidi" w:hAnsiTheme="majorBidi" w:cstheme="majorBidi"/>
                <w:sz w:val="28"/>
                <w:lang w:val="en-US"/>
              </w:rPr>
            </w:pPr>
          </w:p>
        </w:tc>
        <w:tc>
          <w:tcPr>
            <w:tcW w:w="2520" w:type="dxa"/>
            <w:gridSpan w:val="2"/>
            <w:vAlign w:val="bottom"/>
          </w:tcPr>
          <w:p w14:paraId="6B77F0DF" w14:textId="262CDB67" w:rsidR="00D03471" w:rsidRPr="005D5445" w:rsidRDefault="00D03471" w:rsidP="00D03471">
            <w:pPr>
              <w:pStyle w:val="BodyTextIndent"/>
              <w:pBdr>
                <w:bottom w:val="single" w:sz="4" w:space="1" w:color="auto"/>
              </w:pBdr>
              <w:tabs>
                <w:tab w:val="left" w:pos="1260"/>
              </w:tabs>
              <w:spacing w:after="0"/>
              <w:ind w:left="-58" w:right="-58"/>
              <w:jc w:val="center"/>
              <w:rPr>
                <w:rFonts w:asciiTheme="majorBidi" w:hAnsiTheme="majorBidi" w:cstheme="majorBidi"/>
                <w:sz w:val="28"/>
                <w:lang w:val="en-US"/>
              </w:rPr>
            </w:pPr>
            <w:r w:rsidRPr="00D03471">
              <w:rPr>
                <w:rFonts w:asciiTheme="majorBidi" w:hAnsiTheme="majorBidi" w:cstheme="majorBidi"/>
                <w:sz w:val="28"/>
                <w:lang w:val="en-US"/>
              </w:rPr>
              <w:t>Issued and paid - up</w:t>
            </w:r>
          </w:p>
        </w:tc>
        <w:tc>
          <w:tcPr>
            <w:tcW w:w="2558" w:type="dxa"/>
            <w:gridSpan w:val="2"/>
            <w:vAlign w:val="bottom"/>
          </w:tcPr>
          <w:p w14:paraId="580AAE86" w14:textId="723582D9" w:rsidR="00D03471" w:rsidRPr="005D5445" w:rsidRDefault="00D03471" w:rsidP="00D03471">
            <w:pPr>
              <w:pStyle w:val="BodyTextIndent"/>
              <w:pBdr>
                <w:bottom w:val="single" w:sz="4" w:space="1" w:color="auto"/>
              </w:pBdr>
              <w:tabs>
                <w:tab w:val="left" w:pos="1260"/>
              </w:tabs>
              <w:spacing w:after="0"/>
              <w:ind w:left="-58" w:right="-58"/>
              <w:jc w:val="center"/>
              <w:rPr>
                <w:rFonts w:asciiTheme="majorBidi" w:hAnsiTheme="majorBidi" w:cstheme="majorBidi"/>
                <w:sz w:val="28"/>
                <w:lang w:val="en-US"/>
              </w:rPr>
            </w:pPr>
            <w:r w:rsidRPr="00D03471">
              <w:rPr>
                <w:rFonts w:asciiTheme="majorBidi" w:hAnsiTheme="majorBidi" w:cstheme="majorBidi"/>
                <w:sz w:val="28"/>
                <w:lang w:val="en-US"/>
              </w:rPr>
              <w:t>At cost</w:t>
            </w:r>
          </w:p>
        </w:tc>
      </w:tr>
      <w:tr w:rsidR="00D03471" w:rsidRPr="005D5445" w14:paraId="2A4D2E00" w14:textId="77777777" w:rsidTr="00D03471">
        <w:trPr>
          <w:trHeight w:val="432"/>
        </w:trPr>
        <w:tc>
          <w:tcPr>
            <w:tcW w:w="3468" w:type="dxa"/>
            <w:vMerge/>
            <w:vAlign w:val="bottom"/>
          </w:tcPr>
          <w:p w14:paraId="2E385482" w14:textId="77777777" w:rsidR="00D03471" w:rsidRPr="005B14DA" w:rsidRDefault="00D03471" w:rsidP="00D03471">
            <w:pPr>
              <w:pStyle w:val="BodyTextIndent"/>
              <w:pBdr>
                <w:bottom w:val="single" w:sz="4" w:space="1" w:color="auto"/>
              </w:pBdr>
              <w:tabs>
                <w:tab w:val="left" w:pos="1260"/>
              </w:tabs>
              <w:spacing w:after="0"/>
              <w:ind w:left="0"/>
              <w:jc w:val="center"/>
              <w:rPr>
                <w:rFonts w:asciiTheme="majorBidi" w:hAnsiTheme="majorBidi" w:cstheme="majorBidi"/>
                <w:sz w:val="28"/>
                <w:cs/>
                <w:lang w:val="en-US"/>
              </w:rPr>
            </w:pPr>
          </w:p>
        </w:tc>
        <w:tc>
          <w:tcPr>
            <w:tcW w:w="1275" w:type="dxa"/>
            <w:vMerge/>
            <w:vAlign w:val="bottom"/>
          </w:tcPr>
          <w:p w14:paraId="420EC2BD" w14:textId="77777777" w:rsidR="00D03471" w:rsidRPr="005D5445" w:rsidRDefault="00D03471" w:rsidP="00D03471">
            <w:pPr>
              <w:pStyle w:val="BodyTextIndent"/>
              <w:pBdr>
                <w:bottom w:val="single" w:sz="4" w:space="1" w:color="auto"/>
              </w:pBdr>
              <w:tabs>
                <w:tab w:val="left" w:pos="1260"/>
              </w:tabs>
              <w:spacing w:after="0"/>
              <w:ind w:left="0"/>
              <w:jc w:val="center"/>
              <w:rPr>
                <w:rFonts w:asciiTheme="majorBidi" w:hAnsiTheme="majorBidi" w:cstheme="majorBidi"/>
                <w:sz w:val="28"/>
                <w:lang w:val="en-US"/>
              </w:rPr>
            </w:pPr>
          </w:p>
        </w:tc>
        <w:tc>
          <w:tcPr>
            <w:tcW w:w="3014" w:type="dxa"/>
            <w:vMerge/>
            <w:vAlign w:val="bottom"/>
          </w:tcPr>
          <w:p w14:paraId="4B519963" w14:textId="77777777" w:rsidR="00D03471" w:rsidRPr="005D5445" w:rsidRDefault="00D03471" w:rsidP="00D03471">
            <w:pPr>
              <w:pStyle w:val="BodyTextIndent"/>
              <w:pBdr>
                <w:bottom w:val="single" w:sz="4" w:space="1" w:color="auto"/>
              </w:pBdr>
              <w:tabs>
                <w:tab w:val="left" w:pos="1260"/>
              </w:tabs>
              <w:spacing w:after="0"/>
              <w:ind w:left="0"/>
              <w:jc w:val="center"/>
              <w:rPr>
                <w:rFonts w:asciiTheme="majorBidi" w:hAnsiTheme="majorBidi" w:cstheme="majorBidi"/>
                <w:sz w:val="28"/>
                <w:lang w:val="en-US"/>
              </w:rPr>
            </w:pPr>
          </w:p>
        </w:tc>
        <w:tc>
          <w:tcPr>
            <w:tcW w:w="844" w:type="dxa"/>
            <w:vAlign w:val="bottom"/>
          </w:tcPr>
          <w:p w14:paraId="147644CF" w14:textId="7A88C4CA" w:rsidR="00D03471" w:rsidRPr="005D5445" w:rsidRDefault="00D03471" w:rsidP="00D03471">
            <w:pPr>
              <w:pStyle w:val="BodyTextIndent"/>
              <w:pBdr>
                <w:bottom w:val="single" w:sz="4" w:space="1" w:color="auto"/>
              </w:pBdr>
              <w:tabs>
                <w:tab w:val="left" w:pos="1260"/>
              </w:tabs>
              <w:spacing w:after="0"/>
              <w:ind w:left="-58" w:right="-58" w:firstLine="14"/>
              <w:jc w:val="center"/>
              <w:rPr>
                <w:rFonts w:asciiTheme="majorBidi" w:hAnsiTheme="majorBidi" w:cstheme="majorBidi"/>
                <w:sz w:val="28"/>
                <w:lang w:val="en-US"/>
              </w:rPr>
            </w:pPr>
            <w:r>
              <w:rPr>
                <w:rFonts w:asciiTheme="majorBidi" w:hAnsiTheme="majorBidi" w:cstheme="majorBidi"/>
                <w:sz w:val="28"/>
                <w:lang w:val="en-US"/>
              </w:rPr>
              <w:t>202</w:t>
            </w:r>
            <w:r w:rsidR="00A32B67">
              <w:rPr>
                <w:rFonts w:asciiTheme="majorBidi" w:hAnsiTheme="majorBidi" w:cstheme="majorBidi"/>
                <w:sz w:val="28"/>
                <w:lang w:val="en-US"/>
              </w:rPr>
              <w:t>3</w:t>
            </w:r>
          </w:p>
        </w:tc>
        <w:tc>
          <w:tcPr>
            <w:tcW w:w="845" w:type="dxa"/>
            <w:vAlign w:val="bottom"/>
          </w:tcPr>
          <w:p w14:paraId="183A6483" w14:textId="502F413D" w:rsidR="00D03471" w:rsidRPr="005D5445" w:rsidRDefault="00D03471" w:rsidP="00D03471">
            <w:pPr>
              <w:pStyle w:val="BodyTextIndent"/>
              <w:pBdr>
                <w:bottom w:val="single" w:sz="4" w:space="1" w:color="auto"/>
              </w:pBdr>
              <w:tabs>
                <w:tab w:val="left" w:pos="1260"/>
              </w:tabs>
              <w:spacing w:after="0"/>
              <w:ind w:left="-58" w:right="-58" w:firstLine="14"/>
              <w:jc w:val="center"/>
              <w:rPr>
                <w:rFonts w:asciiTheme="majorBidi" w:hAnsiTheme="majorBidi" w:cstheme="majorBidi"/>
                <w:sz w:val="28"/>
                <w:lang w:val="en-US"/>
              </w:rPr>
            </w:pPr>
            <w:r>
              <w:rPr>
                <w:rFonts w:asciiTheme="majorBidi" w:hAnsiTheme="majorBidi" w:cstheme="majorBidi"/>
                <w:sz w:val="28"/>
                <w:lang w:val="en-US"/>
              </w:rPr>
              <w:t>202</w:t>
            </w:r>
            <w:r w:rsidR="00A32B67">
              <w:rPr>
                <w:rFonts w:asciiTheme="majorBidi" w:hAnsiTheme="majorBidi" w:cstheme="majorBidi"/>
                <w:sz w:val="28"/>
                <w:lang w:val="en-US"/>
              </w:rPr>
              <w:t>2</w:t>
            </w:r>
          </w:p>
        </w:tc>
        <w:tc>
          <w:tcPr>
            <w:tcW w:w="1264" w:type="dxa"/>
            <w:vAlign w:val="bottom"/>
          </w:tcPr>
          <w:p w14:paraId="132EA89E" w14:textId="0DD2154B" w:rsidR="00D03471" w:rsidRPr="005D5445" w:rsidRDefault="00D03471" w:rsidP="00D03471">
            <w:pPr>
              <w:pStyle w:val="BodyTextIndent"/>
              <w:pBdr>
                <w:bottom w:val="single" w:sz="4" w:space="1" w:color="auto"/>
              </w:pBdr>
              <w:tabs>
                <w:tab w:val="left" w:pos="1260"/>
              </w:tabs>
              <w:spacing w:after="0"/>
              <w:ind w:left="-58" w:right="-58" w:firstLine="14"/>
              <w:jc w:val="center"/>
              <w:rPr>
                <w:rFonts w:asciiTheme="majorBidi" w:hAnsiTheme="majorBidi" w:cstheme="majorBidi"/>
                <w:sz w:val="28"/>
                <w:lang w:val="en-US"/>
              </w:rPr>
            </w:pPr>
            <w:r>
              <w:rPr>
                <w:rFonts w:asciiTheme="majorBidi" w:hAnsiTheme="majorBidi" w:cstheme="majorBidi"/>
                <w:sz w:val="28"/>
                <w:lang w:val="en-US"/>
              </w:rPr>
              <w:t>202</w:t>
            </w:r>
            <w:r w:rsidR="00A32B67">
              <w:rPr>
                <w:rFonts w:asciiTheme="majorBidi" w:hAnsiTheme="majorBidi" w:cstheme="majorBidi"/>
                <w:sz w:val="28"/>
                <w:lang w:val="en-US"/>
              </w:rPr>
              <w:t>3</w:t>
            </w:r>
          </w:p>
        </w:tc>
        <w:tc>
          <w:tcPr>
            <w:tcW w:w="1256" w:type="dxa"/>
            <w:vAlign w:val="bottom"/>
          </w:tcPr>
          <w:p w14:paraId="000783A1" w14:textId="2201D472" w:rsidR="00D03471" w:rsidRPr="005D5445" w:rsidRDefault="00D03471" w:rsidP="00D03471">
            <w:pPr>
              <w:pStyle w:val="BodyTextIndent"/>
              <w:pBdr>
                <w:bottom w:val="single" w:sz="4" w:space="1" w:color="auto"/>
              </w:pBdr>
              <w:tabs>
                <w:tab w:val="left" w:pos="1260"/>
              </w:tabs>
              <w:spacing w:after="0"/>
              <w:ind w:left="-58" w:right="-58" w:firstLine="14"/>
              <w:jc w:val="center"/>
              <w:rPr>
                <w:rFonts w:asciiTheme="majorBidi" w:hAnsiTheme="majorBidi" w:cstheme="majorBidi"/>
                <w:sz w:val="28"/>
                <w:lang w:val="en-US"/>
              </w:rPr>
            </w:pPr>
            <w:r>
              <w:rPr>
                <w:rFonts w:asciiTheme="majorBidi" w:hAnsiTheme="majorBidi" w:cstheme="majorBidi"/>
                <w:sz w:val="28"/>
                <w:lang w:val="en-US"/>
              </w:rPr>
              <w:t>202</w:t>
            </w:r>
            <w:r w:rsidR="00A32B67">
              <w:rPr>
                <w:rFonts w:asciiTheme="majorBidi" w:hAnsiTheme="majorBidi" w:cstheme="majorBidi"/>
                <w:sz w:val="28"/>
                <w:lang w:val="en-US"/>
              </w:rPr>
              <w:t>2</w:t>
            </w:r>
          </w:p>
        </w:tc>
        <w:tc>
          <w:tcPr>
            <w:tcW w:w="1279" w:type="dxa"/>
            <w:vAlign w:val="bottom"/>
          </w:tcPr>
          <w:p w14:paraId="3B515CE1" w14:textId="1CD473C6" w:rsidR="00D03471" w:rsidRPr="005D5445" w:rsidRDefault="00D03471" w:rsidP="00D03471">
            <w:pPr>
              <w:pStyle w:val="BodyTextIndent"/>
              <w:pBdr>
                <w:bottom w:val="single" w:sz="4" w:space="1" w:color="auto"/>
              </w:pBdr>
              <w:tabs>
                <w:tab w:val="left" w:pos="1260"/>
              </w:tabs>
              <w:spacing w:after="0"/>
              <w:ind w:left="-58" w:right="-58" w:firstLine="14"/>
              <w:jc w:val="center"/>
              <w:rPr>
                <w:rFonts w:asciiTheme="majorBidi" w:hAnsiTheme="majorBidi" w:cstheme="majorBidi"/>
                <w:sz w:val="28"/>
                <w:lang w:val="en-US"/>
              </w:rPr>
            </w:pPr>
            <w:r>
              <w:rPr>
                <w:rFonts w:asciiTheme="majorBidi" w:hAnsiTheme="majorBidi" w:cstheme="majorBidi"/>
                <w:sz w:val="28"/>
                <w:lang w:val="en-US"/>
              </w:rPr>
              <w:t>202</w:t>
            </w:r>
            <w:r w:rsidR="00A32B67">
              <w:rPr>
                <w:rFonts w:asciiTheme="majorBidi" w:hAnsiTheme="majorBidi" w:cstheme="majorBidi"/>
                <w:sz w:val="28"/>
                <w:lang w:val="en-US"/>
              </w:rPr>
              <w:t>3</w:t>
            </w:r>
          </w:p>
        </w:tc>
        <w:tc>
          <w:tcPr>
            <w:tcW w:w="1279" w:type="dxa"/>
            <w:vAlign w:val="bottom"/>
          </w:tcPr>
          <w:p w14:paraId="3B64EFB8" w14:textId="0F1355A4" w:rsidR="00D03471" w:rsidRPr="005D5445" w:rsidRDefault="00D03471" w:rsidP="00D03471">
            <w:pPr>
              <w:pStyle w:val="BodyTextIndent"/>
              <w:pBdr>
                <w:bottom w:val="single" w:sz="4" w:space="1" w:color="auto"/>
              </w:pBdr>
              <w:tabs>
                <w:tab w:val="left" w:pos="1260"/>
              </w:tabs>
              <w:spacing w:after="0"/>
              <w:ind w:left="-58" w:right="-58" w:firstLine="14"/>
              <w:jc w:val="center"/>
              <w:rPr>
                <w:rFonts w:asciiTheme="majorBidi" w:hAnsiTheme="majorBidi" w:cstheme="majorBidi"/>
                <w:sz w:val="28"/>
                <w:lang w:val="en-US"/>
              </w:rPr>
            </w:pPr>
            <w:r>
              <w:rPr>
                <w:rFonts w:asciiTheme="majorBidi" w:hAnsiTheme="majorBidi" w:cstheme="majorBidi"/>
                <w:sz w:val="28"/>
                <w:lang w:val="en-US"/>
              </w:rPr>
              <w:t>202</w:t>
            </w:r>
            <w:r w:rsidR="00A32B67">
              <w:rPr>
                <w:rFonts w:asciiTheme="majorBidi" w:hAnsiTheme="majorBidi" w:cstheme="majorBidi"/>
                <w:sz w:val="28"/>
                <w:lang w:val="en-US"/>
              </w:rPr>
              <w:t>2</w:t>
            </w:r>
          </w:p>
        </w:tc>
      </w:tr>
      <w:tr w:rsidR="00D03471" w:rsidRPr="005B14DA" w14:paraId="1A672617" w14:textId="77777777" w:rsidTr="00D03471">
        <w:trPr>
          <w:trHeight w:val="432"/>
        </w:trPr>
        <w:tc>
          <w:tcPr>
            <w:tcW w:w="3468" w:type="dxa"/>
            <w:vAlign w:val="bottom"/>
          </w:tcPr>
          <w:p w14:paraId="6DEA8CC4" w14:textId="77777777" w:rsidR="00D03471" w:rsidRPr="005B14DA" w:rsidRDefault="00D03471" w:rsidP="00D03471">
            <w:pPr>
              <w:pStyle w:val="BodyTextIndent"/>
              <w:tabs>
                <w:tab w:val="left" w:pos="1260"/>
              </w:tabs>
              <w:spacing w:after="0"/>
              <w:ind w:left="0"/>
              <w:jc w:val="center"/>
              <w:rPr>
                <w:rFonts w:asciiTheme="majorBidi" w:hAnsiTheme="majorBidi" w:cstheme="majorBidi"/>
                <w:sz w:val="28"/>
                <w:cs/>
                <w:lang w:val="en-US"/>
              </w:rPr>
            </w:pPr>
          </w:p>
        </w:tc>
        <w:tc>
          <w:tcPr>
            <w:tcW w:w="1275" w:type="dxa"/>
            <w:vAlign w:val="bottom"/>
          </w:tcPr>
          <w:p w14:paraId="5A272214" w14:textId="77777777" w:rsidR="00D03471" w:rsidRPr="005D5445" w:rsidRDefault="00D03471" w:rsidP="00D03471">
            <w:pPr>
              <w:pStyle w:val="BodyTextIndent"/>
              <w:tabs>
                <w:tab w:val="left" w:pos="1260"/>
              </w:tabs>
              <w:spacing w:after="0"/>
              <w:ind w:left="0"/>
              <w:jc w:val="center"/>
              <w:rPr>
                <w:rFonts w:asciiTheme="majorBidi" w:hAnsiTheme="majorBidi" w:cstheme="majorBidi"/>
                <w:sz w:val="28"/>
                <w:lang w:val="en-US"/>
              </w:rPr>
            </w:pPr>
          </w:p>
        </w:tc>
        <w:tc>
          <w:tcPr>
            <w:tcW w:w="3014" w:type="dxa"/>
            <w:vAlign w:val="bottom"/>
          </w:tcPr>
          <w:p w14:paraId="2A53423E" w14:textId="77777777" w:rsidR="00D03471" w:rsidRPr="005D5445" w:rsidRDefault="00D03471" w:rsidP="00D03471">
            <w:pPr>
              <w:pStyle w:val="BodyTextIndent"/>
              <w:tabs>
                <w:tab w:val="left" w:pos="1260"/>
              </w:tabs>
              <w:spacing w:after="0"/>
              <w:ind w:left="0"/>
              <w:jc w:val="center"/>
              <w:rPr>
                <w:rFonts w:asciiTheme="majorBidi" w:hAnsiTheme="majorBidi" w:cstheme="majorBidi"/>
                <w:sz w:val="28"/>
                <w:lang w:val="en-US"/>
              </w:rPr>
            </w:pPr>
          </w:p>
        </w:tc>
        <w:tc>
          <w:tcPr>
            <w:tcW w:w="844" w:type="dxa"/>
            <w:vAlign w:val="bottom"/>
          </w:tcPr>
          <w:p w14:paraId="57210A5B" w14:textId="77777777" w:rsidR="00D03471" w:rsidRPr="005D5445" w:rsidRDefault="00D03471" w:rsidP="00D03471">
            <w:pPr>
              <w:pStyle w:val="BodyTextIndent"/>
              <w:tabs>
                <w:tab w:val="left" w:pos="1260"/>
              </w:tabs>
              <w:spacing w:after="0"/>
              <w:ind w:left="-58" w:right="-58" w:firstLine="14"/>
              <w:jc w:val="center"/>
              <w:rPr>
                <w:rFonts w:asciiTheme="majorBidi" w:hAnsiTheme="majorBidi" w:cstheme="majorBidi"/>
                <w:sz w:val="28"/>
                <w:lang w:val="en-US"/>
              </w:rPr>
            </w:pPr>
          </w:p>
        </w:tc>
        <w:tc>
          <w:tcPr>
            <w:tcW w:w="845" w:type="dxa"/>
            <w:vAlign w:val="bottom"/>
          </w:tcPr>
          <w:p w14:paraId="299729FD" w14:textId="77777777" w:rsidR="00D03471" w:rsidRPr="005D5445" w:rsidRDefault="00D03471" w:rsidP="00D03471">
            <w:pPr>
              <w:pStyle w:val="BodyTextIndent"/>
              <w:tabs>
                <w:tab w:val="left" w:pos="1260"/>
              </w:tabs>
              <w:spacing w:after="0"/>
              <w:ind w:left="-58" w:right="-58" w:firstLine="14"/>
              <w:jc w:val="center"/>
              <w:rPr>
                <w:rFonts w:asciiTheme="majorBidi" w:hAnsiTheme="majorBidi" w:cstheme="majorBidi"/>
                <w:sz w:val="28"/>
                <w:lang w:val="en-US"/>
              </w:rPr>
            </w:pPr>
          </w:p>
        </w:tc>
        <w:tc>
          <w:tcPr>
            <w:tcW w:w="1264" w:type="dxa"/>
            <w:vAlign w:val="bottom"/>
          </w:tcPr>
          <w:p w14:paraId="27329C17" w14:textId="77777777" w:rsidR="00D03471" w:rsidRPr="005D5445" w:rsidRDefault="00D03471" w:rsidP="00D03471">
            <w:pPr>
              <w:pStyle w:val="BodyTextIndent"/>
              <w:tabs>
                <w:tab w:val="left" w:pos="1260"/>
              </w:tabs>
              <w:spacing w:after="0"/>
              <w:ind w:left="-58" w:right="-58" w:firstLine="14"/>
              <w:jc w:val="center"/>
              <w:rPr>
                <w:rFonts w:asciiTheme="majorBidi" w:hAnsiTheme="majorBidi" w:cstheme="majorBidi"/>
                <w:sz w:val="28"/>
                <w:lang w:val="en-US"/>
              </w:rPr>
            </w:pPr>
          </w:p>
        </w:tc>
        <w:tc>
          <w:tcPr>
            <w:tcW w:w="1256" w:type="dxa"/>
            <w:vAlign w:val="bottom"/>
          </w:tcPr>
          <w:p w14:paraId="5B9AD547" w14:textId="77777777" w:rsidR="00D03471" w:rsidRPr="005D5445" w:rsidRDefault="00D03471" w:rsidP="00D03471">
            <w:pPr>
              <w:pStyle w:val="BodyTextIndent"/>
              <w:tabs>
                <w:tab w:val="left" w:pos="1260"/>
              </w:tabs>
              <w:spacing w:after="0"/>
              <w:ind w:left="-58" w:right="-58" w:firstLine="14"/>
              <w:jc w:val="center"/>
              <w:rPr>
                <w:rFonts w:asciiTheme="majorBidi" w:hAnsiTheme="majorBidi" w:cstheme="majorBidi"/>
                <w:sz w:val="28"/>
                <w:lang w:val="en-US"/>
              </w:rPr>
            </w:pPr>
          </w:p>
        </w:tc>
        <w:tc>
          <w:tcPr>
            <w:tcW w:w="1279" w:type="dxa"/>
            <w:vAlign w:val="bottom"/>
          </w:tcPr>
          <w:p w14:paraId="5DF4E41A" w14:textId="77777777" w:rsidR="00D03471" w:rsidRPr="005D5445" w:rsidRDefault="00D03471" w:rsidP="00D03471">
            <w:pPr>
              <w:pStyle w:val="BodyTextIndent"/>
              <w:tabs>
                <w:tab w:val="left" w:pos="1260"/>
              </w:tabs>
              <w:spacing w:after="0"/>
              <w:ind w:left="-58" w:right="-58" w:firstLine="14"/>
              <w:jc w:val="center"/>
              <w:rPr>
                <w:rFonts w:asciiTheme="majorBidi" w:hAnsiTheme="majorBidi" w:cstheme="majorBidi"/>
                <w:sz w:val="28"/>
                <w:lang w:val="en-US"/>
              </w:rPr>
            </w:pPr>
          </w:p>
        </w:tc>
        <w:tc>
          <w:tcPr>
            <w:tcW w:w="1279" w:type="dxa"/>
            <w:vAlign w:val="bottom"/>
          </w:tcPr>
          <w:p w14:paraId="16DF9516" w14:textId="77777777" w:rsidR="00D03471" w:rsidRPr="005D5445" w:rsidRDefault="00D03471" w:rsidP="00D03471">
            <w:pPr>
              <w:pStyle w:val="BodyTextIndent"/>
              <w:tabs>
                <w:tab w:val="left" w:pos="1260"/>
              </w:tabs>
              <w:spacing w:after="0"/>
              <w:ind w:left="-58" w:right="-58" w:firstLine="14"/>
              <w:jc w:val="center"/>
              <w:rPr>
                <w:rFonts w:asciiTheme="majorBidi" w:hAnsiTheme="majorBidi" w:cstheme="majorBidi"/>
                <w:sz w:val="28"/>
                <w:lang w:val="en-US"/>
              </w:rPr>
            </w:pPr>
          </w:p>
        </w:tc>
      </w:tr>
      <w:tr w:rsidR="00D03471" w:rsidRPr="005B14DA" w14:paraId="550F8146" w14:textId="77777777" w:rsidTr="007669AA">
        <w:trPr>
          <w:trHeight w:val="432"/>
        </w:trPr>
        <w:tc>
          <w:tcPr>
            <w:tcW w:w="3468" w:type="dxa"/>
          </w:tcPr>
          <w:p w14:paraId="1AD861EB" w14:textId="77777777" w:rsidR="00B75908" w:rsidRDefault="00D03471" w:rsidP="00670B1F">
            <w:pPr>
              <w:pStyle w:val="BodyTextIndent"/>
              <w:tabs>
                <w:tab w:val="left" w:pos="1260"/>
              </w:tabs>
              <w:spacing w:after="0"/>
              <w:ind w:left="169" w:right="-108"/>
              <w:jc w:val="both"/>
              <w:rPr>
                <w:rFonts w:ascii="Angsana New" w:hAnsi="Angsana New"/>
                <w:sz w:val="28"/>
                <w:lang w:val="en-US"/>
              </w:rPr>
            </w:pPr>
            <w:r w:rsidRPr="00AF4A4C">
              <w:rPr>
                <w:rFonts w:ascii="Angsana New" w:hAnsi="Angsana New"/>
                <w:sz w:val="28"/>
                <w:lang w:val="en-US"/>
              </w:rPr>
              <w:t>1. German-Thai Boiler Engineering</w:t>
            </w:r>
            <w:r w:rsidR="00B75908">
              <w:rPr>
                <w:rFonts w:ascii="Angsana New" w:hAnsi="Angsana New"/>
                <w:sz w:val="28"/>
                <w:lang w:val="en-US"/>
              </w:rPr>
              <w:t xml:space="preserve">                           </w:t>
            </w:r>
            <w:r w:rsidRPr="00AF4A4C">
              <w:rPr>
                <w:rFonts w:ascii="Angsana New" w:hAnsi="Angsana New"/>
                <w:sz w:val="28"/>
                <w:lang w:val="en-US"/>
              </w:rPr>
              <w:t xml:space="preserve"> </w:t>
            </w:r>
            <w:r w:rsidR="00B75908">
              <w:rPr>
                <w:rFonts w:ascii="Angsana New" w:hAnsi="Angsana New"/>
                <w:sz w:val="28"/>
                <w:lang w:val="en-US"/>
              </w:rPr>
              <w:t xml:space="preserve">        </w:t>
            </w:r>
          </w:p>
          <w:p w14:paraId="13EEA8E5" w14:textId="067EC792" w:rsidR="00D03471" w:rsidRPr="005D5445" w:rsidRDefault="00670B1F" w:rsidP="00670B1F">
            <w:pPr>
              <w:pStyle w:val="BodyTextIndent"/>
              <w:tabs>
                <w:tab w:val="left" w:pos="1260"/>
              </w:tabs>
              <w:spacing w:after="0"/>
              <w:ind w:left="169" w:right="-108"/>
              <w:jc w:val="both"/>
              <w:rPr>
                <w:rFonts w:asciiTheme="majorBidi" w:hAnsiTheme="majorBidi" w:cstheme="majorBidi"/>
                <w:sz w:val="28"/>
                <w:lang w:val="en-US"/>
              </w:rPr>
            </w:pPr>
            <w:r>
              <w:rPr>
                <w:rFonts w:ascii="Angsana New" w:hAnsi="Angsana New"/>
                <w:sz w:val="28"/>
                <w:lang w:val="en-US"/>
              </w:rPr>
              <w:t xml:space="preserve">    </w:t>
            </w:r>
            <w:r w:rsidR="00D03471" w:rsidRPr="00AF4A4C">
              <w:rPr>
                <w:rFonts w:ascii="Angsana New" w:hAnsi="Angsana New"/>
                <w:sz w:val="28"/>
                <w:lang w:val="en-US"/>
              </w:rPr>
              <w:t xml:space="preserve">Cooperation  </w:t>
            </w:r>
            <w:proofErr w:type="spellStart"/>
            <w:r w:rsidR="00D03471" w:rsidRPr="00AF4A4C">
              <w:rPr>
                <w:rFonts w:ascii="Angsana New" w:hAnsi="Angsana New"/>
                <w:sz w:val="28"/>
                <w:lang w:val="en-US"/>
              </w:rPr>
              <w:t>Co.,Ltd</w:t>
            </w:r>
            <w:proofErr w:type="spellEnd"/>
          </w:p>
        </w:tc>
        <w:tc>
          <w:tcPr>
            <w:tcW w:w="1275" w:type="dxa"/>
          </w:tcPr>
          <w:p w14:paraId="45D21D27" w14:textId="34122E39" w:rsidR="00D03471" w:rsidRPr="005D5445" w:rsidRDefault="00D03471" w:rsidP="00D03471">
            <w:pPr>
              <w:pStyle w:val="BodyTextIndent"/>
              <w:tabs>
                <w:tab w:val="left" w:pos="1260"/>
              </w:tabs>
              <w:spacing w:after="0"/>
              <w:ind w:left="-138" w:right="-108"/>
              <w:jc w:val="center"/>
              <w:rPr>
                <w:rFonts w:asciiTheme="majorBidi" w:hAnsiTheme="majorBidi" w:cstheme="majorBidi"/>
                <w:sz w:val="28"/>
                <w:lang w:val="en-US"/>
              </w:rPr>
            </w:pPr>
            <w:r w:rsidRPr="00AF4A4C">
              <w:rPr>
                <w:rFonts w:ascii="Angsana New" w:hAnsi="Angsana New"/>
                <w:sz w:val="28"/>
                <w:lang w:val="en-US"/>
              </w:rPr>
              <w:t>Thailand</w:t>
            </w:r>
          </w:p>
        </w:tc>
        <w:tc>
          <w:tcPr>
            <w:tcW w:w="3014" w:type="dxa"/>
          </w:tcPr>
          <w:p w14:paraId="5623FBFB" w14:textId="2A510907" w:rsidR="00D03471" w:rsidRPr="005D5445" w:rsidRDefault="00D03471" w:rsidP="00D03471">
            <w:pPr>
              <w:pStyle w:val="BodyTextIndent"/>
              <w:tabs>
                <w:tab w:val="left" w:pos="1260"/>
              </w:tabs>
              <w:spacing w:after="0"/>
              <w:ind w:left="-18" w:right="-108"/>
              <w:rPr>
                <w:rFonts w:asciiTheme="majorBidi" w:hAnsiTheme="majorBidi" w:cstheme="majorBidi"/>
                <w:sz w:val="14"/>
                <w:szCs w:val="14"/>
                <w:lang w:val="en-US"/>
              </w:rPr>
            </w:pPr>
            <w:r w:rsidRPr="00AF4A4C">
              <w:rPr>
                <w:rFonts w:ascii="Angsana New" w:hAnsi="Angsana New"/>
                <w:sz w:val="28"/>
                <w:lang w:val="en-US"/>
              </w:rPr>
              <w:t>Temporarily halted main business ope</w:t>
            </w:r>
            <w:r w:rsidR="00F125A3">
              <w:rPr>
                <w:rFonts w:ascii="Angsana New" w:hAnsi="Angsana New"/>
                <w:sz w:val="28"/>
                <w:lang w:val="en-US"/>
              </w:rPr>
              <w:t>ration and then leased its land</w:t>
            </w:r>
            <w:r w:rsidRPr="00AF4A4C">
              <w:rPr>
                <w:rFonts w:ascii="Angsana New" w:hAnsi="Angsana New"/>
                <w:sz w:val="28"/>
                <w:lang w:val="en-US"/>
              </w:rPr>
              <w:t xml:space="preserve"> and building to the parent company.</w:t>
            </w:r>
          </w:p>
        </w:tc>
        <w:tc>
          <w:tcPr>
            <w:tcW w:w="844" w:type="dxa"/>
            <w:shd w:val="clear" w:color="auto" w:fill="auto"/>
          </w:tcPr>
          <w:p w14:paraId="3D86B6BB" w14:textId="77777777" w:rsidR="00D03471" w:rsidRPr="007669AA" w:rsidRDefault="00D03471" w:rsidP="00D03471">
            <w:pPr>
              <w:pStyle w:val="BodyTextIndent"/>
              <w:tabs>
                <w:tab w:val="left" w:pos="1260"/>
              </w:tabs>
              <w:spacing w:after="0"/>
              <w:ind w:left="0"/>
              <w:jc w:val="center"/>
              <w:rPr>
                <w:rFonts w:asciiTheme="majorBidi" w:hAnsiTheme="majorBidi" w:cstheme="majorBidi"/>
                <w:sz w:val="28"/>
                <w:lang w:val="en-US"/>
              </w:rPr>
            </w:pPr>
            <w:r w:rsidRPr="007669AA">
              <w:rPr>
                <w:rFonts w:asciiTheme="majorBidi" w:hAnsiTheme="majorBidi" w:cstheme="majorBidi"/>
                <w:sz w:val="28"/>
                <w:lang w:val="en-US"/>
              </w:rPr>
              <w:t>99.99</w:t>
            </w:r>
          </w:p>
        </w:tc>
        <w:tc>
          <w:tcPr>
            <w:tcW w:w="845" w:type="dxa"/>
            <w:shd w:val="clear" w:color="auto" w:fill="auto"/>
          </w:tcPr>
          <w:p w14:paraId="741D0902" w14:textId="77777777" w:rsidR="00D03471" w:rsidRPr="007669AA" w:rsidRDefault="00D03471" w:rsidP="00D03471">
            <w:pPr>
              <w:pStyle w:val="BodyTextIndent"/>
              <w:tabs>
                <w:tab w:val="left" w:pos="1260"/>
              </w:tabs>
              <w:spacing w:after="0"/>
              <w:ind w:left="0"/>
              <w:jc w:val="center"/>
              <w:rPr>
                <w:rFonts w:asciiTheme="majorBidi" w:hAnsiTheme="majorBidi" w:cstheme="majorBidi"/>
                <w:sz w:val="28"/>
                <w:lang w:val="en-US"/>
              </w:rPr>
            </w:pPr>
            <w:r w:rsidRPr="007669AA">
              <w:rPr>
                <w:rFonts w:asciiTheme="majorBidi" w:hAnsiTheme="majorBidi" w:cstheme="majorBidi"/>
                <w:sz w:val="28"/>
                <w:lang w:val="en-US"/>
              </w:rPr>
              <w:t>99.99</w:t>
            </w:r>
          </w:p>
        </w:tc>
        <w:tc>
          <w:tcPr>
            <w:tcW w:w="1264" w:type="dxa"/>
            <w:shd w:val="clear" w:color="auto" w:fill="auto"/>
          </w:tcPr>
          <w:p w14:paraId="18EF9335" w14:textId="77777777" w:rsidR="00D03471" w:rsidRPr="007669AA" w:rsidRDefault="00D03471" w:rsidP="00D03471">
            <w:pPr>
              <w:pStyle w:val="BodyTextIndent"/>
              <w:tabs>
                <w:tab w:val="left" w:pos="1260"/>
              </w:tabs>
              <w:spacing w:after="0"/>
              <w:ind w:left="0"/>
              <w:jc w:val="right"/>
              <w:rPr>
                <w:rFonts w:asciiTheme="majorBidi" w:hAnsiTheme="majorBidi" w:cstheme="majorBidi"/>
                <w:sz w:val="28"/>
                <w:lang w:val="en-US"/>
              </w:rPr>
            </w:pPr>
            <w:r w:rsidRPr="007669AA">
              <w:rPr>
                <w:rFonts w:asciiTheme="majorBidi" w:hAnsiTheme="majorBidi" w:cstheme="majorBidi"/>
                <w:sz w:val="28"/>
                <w:lang w:val="en-US"/>
              </w:rPr>
              <w:t>30,000,000</w:t>
            </w:r>
          </w:p>
        </w:tc>
        <w:tc>
          <w:tcPr>
            <w:tcW w:w="1256" w:type="dxa"/>
          </w:tcPr>
          <w:p w14:paraId="39EF06EF" w14:textId="77777777" w:rsidR="00D03471" w:rsidRPr="005D5445" w:rsidRDefault="00D03471" w:rsidP="00D03471">
            <w:pPr>
              <w:pStyle w:val="BodyTextIndent"/>
              <w:tabs>
                <w:tab w:val="left" w:pos="1260"/>
              </w:tabs>
              <w:spacing w:after="0"/>
              <w:ind w:left="0"/>
              <w:jc w:val="right"/>
              <w:rPr>
                <w:rFonts w:asciiTheme="majorBidi" w:hAnsiTheme="majorBidi" w:cstheme="majorBidi"/>
                <w:sz w:val="28"/>
                <w:lang w:val="en-US"/>
              </w:rPr>
            </w:pPr>
            <w:r w:rsidRPr="005D5445">
              <w:rPr>
                <w:rFonts w:asciiTheme="majorBidi" w:hAnsiTheme="majorBidi" w:cstheme="majorBidi"/>
                <w:sz w:val="28"/>
                <w:lang w:val="en-US"/>
              </w:rPr>
              <w:t>30,000,000</w:t>
            </w:r>
          </w:p>
        </w:tc>
        <w:tc>
          <w:tcPr>
            <w:tcW w:w="1279" w:type="dxa"/>
            <w:shd w:val="clear" w:color="auto" w:fill="auto"/>
          </w:tcPr>
          <w:p w14:paraId="21E9DEE2" w14:textId="77777777" w:rsidR="00D03471" w:rsidRPr="007669AA" w:rsidRDefault="00D03471" w:rsidP="00D03471">
            <w:pPr>
              <w:pStyle w:val="BodyTextIndent"/>
              <w:tabs>
                <w:tab w:val="left" w:pos="1260"/>
              </w:tabs>
              <w:spacing w:after="0"/>
              <w:ind w:left="0"/>
              <w:jc w:val="right"/>
              <w:rPr>
                <w:rFonts w:asciiTheme="majorBidi" w:hAnsiTheme="majorBidi" w:cstheme="majorBidi"/>
                <w:sz w:val="28"/>
                <w:lang w:val="en-US"/>
              </w:rPr>
            </w:pPr>
            <w:r w:rsidRPr="007669AA">
              <w:rPr>
                <w:rFonts w:asciiTheme="majorBidi" w:hAnsiTheme="majorBidi" w:cstheme="majorBidi"/>
                <w:sz w:val="28"/>
                <w:lang w:val="en-US"/>
              </w:rPr>
              <w:t>29,999,990.00</w:t>
            </w:r>
          </w:p>
        </w:tc>
        <w:tc>
          <w:tcPr>
            <w:tcW w:w="1279" w:type="dxa"/>
          </w:tcPr>
          <w:p w14:paraId="241858B3" w14:textId="77777777" w:rsidR="00D03471" w:rsidRPr="005D5445" w:rsidRDefault="00D03471" w:rsidP="00D03471">
            <w:pPr>
              <w:pStyle w:val="BodyTextIndent"/>
              <w:tabs>
                <w:tab w:val="left" w:pos="1260"/>
              </w:tabs>
              <w:spacing w:after="0"/>
              <w:ind w:left="0"/>
              <w:jc w:val="right"/>
              <w:rPr>
                <w:rFonts w:asciiTheme="majorBidi" w:hAnsiTheme="majorBidi" w:cstheme="majorBidi"/>
                <w:sz w:val="28"/>
                <w:lang w:val="en-US"/>
              </w:rPr>
            </w:pPr>
            <w:r w:rsidRPr="005D5445">
              <w:rPr>
                <w:rFonts w:asciiTheme="majorBidi" w:hAnsiTheme="majorBidi" w:cstheme="majorBidi"/>
                <w:sz w:val="28"/>
                <w:lang w:val="en-US"/>
              </w:rPr>
              <w:t>29,999,990.00</w:t>
            </w:r>
          </w:p>
        </w:tc>
      </w:tr>
      <w:tr w:rsidR="00D03471" w:rsidRPr="005B14DA" w14:paraId="2570871F" w14:textId="77777777" w:rsidTr="007669AA">
        <w:trPr>
          <w:trHeight w:val="432"/>
        </w:trPr>
        <w:tc>
          <w:tcPr>
            <w:tcW w:w="3468" w:type="dxa"/>
          </w:tcPr>
          <w:p w14:paraId="66D06B1D" w14:textId="5DDCCDAC" w:rsidR="00D03471" w:rsidRPr="005D5445" w:rsidRDefault="00D03471" w:rsidP="00670B1F">
            <w:pPr>
              <w:pStyle w:val="BodyTextIndent"/>
              <w:tabs>
                <w:tab w:val="left" w:pos="1260"/>
              </w:tabs>
              <w:spacing w:after="0"/>
              <w:ind w:left="169" w:right="-108"/>
              <w:jc w:val="both"/>
              <w:rPr>
                <w:rFonts w:asciiTheme="majorBidi" w:hAnsiTheme="majorBidi" w:cstheme="majorBidi"/>
                <w:sz w:val="28"/>
                <w:lang w:val="en-US"/>
              </w:rPr>
            </w:pPr>
            <w:r w:rsidRPr="00AF4A4C">
              <w:rPr>
                <w:rFonts w:ascii="Angsana New" w:hAnsi="Angsana New"/>
                <w:sz w:val="28"/>
                <w:lang w:val="en-US"/>
              </w:rPr>
              <w:t xml:space="preserve">2. </w:t>
            </w:r>
            <w:proofErr w:type="spellStart"/>
            <w:r w:rsidRPr="00AF4A4C">
              <w:rPr>
                <w:rFonts w:ascii="Angsana New" w:hAnsi="Angsana New"/>
                <w:sz w:val="28"/>
                <w:lang w:val="en-US"/>
              </w:rPr>
              <w:t>Getabec</w:t>
            </w:r>
            <w:proofErr w:type="spellEnd"/>
            <w:r w:rsidRPr="00AF4A4C">
              <w:rPr>
                <w:rFonts w:ascii="Angsana New" w:hAnsi="Angsana New"/>
                <w:sz w:val="28"/>
                <w:lang w:val="en-US"/>
              </w:rPr>
              <w:t xml:space="preserve"> International </w:t>
            </w:r>
            <w:proofErr w:type="spellStart"/>
            <w:r w:rsidRPr="00AF4A4C">
              <w:rPr>
                <w:rFonts w:ascii="Angsana New" w:hAnsi="Angsana New"/>
                <w:sz w:val="28"/>
                <w:lang w:val="en-US"/>
              </w:rPr>
              <w:t>Co.,Ltd</w:t>
            </w:r>
            <w:proofErr w:type="spellEnd"/>
          </w:p>
        </w:tc>
        <w:tc>
          <w:tcPr>
            <w:tcW w:w="1275" w:type="dxa"/>
          </w:tcPr>
          <w:p w14:paraId="64AA139F" w14:textId="5FEFF049" w:rsidR="00D03471" w:rsidRPr="005D5445" w:rsidRDefault="00D03471" w:rsidP="00D03471">
            <w:pPr>
              <w:pStyle w:val="BodyTextIndent"/>
              <w:tabs>
                <w:tab w:val="left" w:pos="1260"/>
              </w:tabs>
              <w:spacing w:after="0"/>
              <w:ind w:left="-138" w:right="-108"/>
              <w:jc w:val="center"/>
              <w:rPr>
                <w:rFonts w:asciiTheme="majorBidi" w:hAnsiTheme="majorBidi" w:cstheme="majorBidi"/>
                <w:sz w:val="28"/>
                <w:lang w:val="en-US"/>
              </w:rPr>
            </w:pPr>
            <w:r w:rsidRPr="00AF4A4C">
              <w:rPr>
                <w:rFonts w:ascii="Angsana New" w:hAnsi="Angsana New"/>
                <w:sz w:val="28"/>
                <w:lang w:val="en-US"/>
              </w:rPr>
              <w:t>Thailand</w:t>
            </w:r>
          </w:p>
        </w:tc>
        <w:tc>
          <w:tcPr>
            <w:tcW w:w="3014" w:type="dxa"/>
          </w:tcPr>
          <w:p w14:paraId="311079F8" w14:textId="43A81F3D" w:rsidR="00D03471" w:rsidRPr="005D5445" w:rsidRDefault="00752943" w:rsidP="00752943">
            <w:pPr>
              <w:pStyle w:val="BodyTextIndent"/>
              <w:tabs>
                <w:tab w:val="left" w:pos="1260"/>
              </w:tabs>
              <w:spacing w:after="0"/>
              <w:ind w:left="0" w:right="-108"/>
              <w:rPr>
                <w:rFonts w:asciiTheme="majorBidi" w:hAnsiTheme="majorBidi" w:cstheme="majorBidi"/>
                <w:sz w:val="14"/>
                <w:szCs w:val="14"/>
                <w:lang w:val="en-US"/>
              </w:rPr>
            </w:pPr>
            <w:r>
              <w:rPr>
                <w:rFonts w:ascii="Angsana New" w:hAnsi="Angsana New"/>
                <w:sz w:val="28"/>
                <w:lang w:val="en-US"/>
              </w:rPr>
              <w:t>T</w:t>
            </w:r>
            <w:r w:rsidR="00D03471" w:rsidRPr="00AF4A4C">
              <w:rPr>
                <w:rFonts w:ascii="Angsana New" w:eastAsia="Times New Roman" w:hAnsi="Angsana New"/>
                <w:sz w:val="28"/>
                <w:lang w:val="en-US"/>
              </w:rPr>
              <w:t>emporarily halted main business operation an</w:t>
            </w:r>
            <w:r w:rsidR="00F125A3">
              <w:rPr>
                <w:rFonts w:ascii="Angsana New" w:eastAsia="Times New Roman" w:hAnsi="Angsana New"/>
                <w:sz w:val="28"/>
                <w:lang w:val="en-US"/>
              </w:rPr>
              <w:t>d in the process of preparing</w:t>
            </w:r>
            <w:r w:rsidR="00D03471" w:rsidRPr="00AF4A4C">
              <w:rPr>
                <w:rFonts w:ascii="Angsana New" w:eastAsia="Times New Roman" w:hAnsi="Angsana New"/>
                <w:sz w:val="28"/>
                <w:lang w:val="en-US"/>
              </w:rPr>
              <w:t xml:space="preserve"> a business plan.</w:t>
            </w:r>
          </w:p>
        </w:tc>
        <w:tc>
          <w:tcPr>
            <w:tcW w:w="844" w:type="dxa"/>
            <w:shd w:val="clear" w:color="auto" w:fill="auto"/>
          </w:tcPr>
          <w:p w14:paraId="6023F8A2" w14:textId="77777777" w:rsidR="00D03471" w:rsidRPr="007669AA" w:rsidRDefault="00D03471" w:rsidP="00D03471">
            <w:pPr>
              <w:pStyle w:val="BodyTextIndent"/>
              <w:tabs>
                <w:tab w:val="left" w:pos="1260"/>
              </w:tabs>
              <w:spacing w:after="0"/>
              <w:ind w:left="0"/>
              <w:jc w:val="center"/>
              <w:rPr>
                <w:rFonts w:asciiTheme="majorBidi" w:hAnsiTheme="majorBidi" w:cstheme="majorBidi"/>
                <w:sz w:val="28"/>
                <w:lang w:val="en-US"/>
              </w:rPr>
            </w:pPr>
            <w:r w:rsidRPr="007669AA">
              <w:rPr>
                <w:rFonts w:asciiTheme="majorBidi" w:hAnsiTheme="majorBidi" w:cstheme="majorBidi"/>
                <w:sz w:val="28"/>
                <w:lang w:val="en-US"/>
              </w:rPr>
              <w:t>99.99</w:t>
            </w:r>
          </w:p>
        </w:tc>
        <w:tc>
          <w:tcPr>
            <w:tcW w:w="845" w:type="dxa"/>
            <w:shd w:val="clear" w:color="auto" w:fill="auto"/>
          </w:tcPr>
          <w:p w14:paraId="5F063B03" w14:textId="77777777" w:rsidR="00D03471" w:rsidRPr="007669AA" w:rsidRDefault="00D03471" w:rsidP="00D03471">
            <w:pPr>
              <w:pStyle w:val="BodyTextIndent"/>
              <w:tabs>
                <w:tab w:val="left" w:pos="1260"/>
              </w:tabs>
              <w:spacing w:after="0"/>
              <w:ind w:left="0"/>
              <w:jc w:val="center"/>
              <w:rPr>
                <w:rFonts w:asciiTheme="majorBidi" w:hAnsiTheme="majorBidi" w:cstheme="majorBidi"/>
                <w:sz w:val="28"/>
                <w:lang w:val="en-US"/>
              </w:rPr>
            </w:pPr>
            <w:r w:rsidRPr="007669AA">
              <w:rPr>
                <w:rFonts w:asciiTheme="majorBidi" w:hAnsiTheme="majorBidi" w:cstheme="majorBidi"/>
                <w:sz w:val="28"/>
                <w:lang w:val="en-US"/>
              </w:rPr>
              <w:t>99.99</w:t>
            </w:r>
          </w:p>
        </w:tc>
        <w:tc>
          <w:tcPr>
            <w:tcW w:w="1264" w:type="dxa"/>
            <w:shd w:val="clear" w:color="auto" w:fill="auto"/>
          </w:tcPr>
          <w:p w14:paraId="0D12CBF8" w14:textId="77777777" w:rsidR="00D03471" w:rsidRPr="007669AA" w:rsidRDefault="00D03471" w:rsidP="00D03471">
            <w:pPr>
              <w:pStyle w:val="BodyTextIndent"/>
              <w:tabs>
                <w:tab w:val="left" w:pos="1260"/>
              </w:tabs>
              <w:spacing w:after="0"/>
              <w:ind w:left="0"/>
              <w:jc w:val="right"/>
              <w:rPr>
                <w:rFonts w:asciiTheme="majorBidi" w:hAnsiTheme="majorBidi" w:cstheme="majorBidi"/>
                <w:sz w:val="28"/>
                <w:lang w:val="en-US"/>
              </w:rPr>
            </w:pPr>
            <w:r w:rsidRPr="007669AA">
              <w:rPr>
                <w:rFonts w:asciiTheme="majorBidi" w:hAnsiTheme="majorBidi" w:cstheme="majorBidi"/>
                <w:sz w:val="28"/>
                <w:lang w:val="en-US"/>
              </w:rPr>
              <w:t>15,000,000</w:t>
            </w:r>
          </w:p>
        </w:tc>
        <w:tc>
          <w:tcPr>
            <w:tcW w:w="1256" w:type="dxa"/>
          </w:tcPr>
          <w:p w14:paraId="25278F76" w14:textId="77777777" w:rsidR="00D03471" w:rsidRPr="005D5445" w:rsidRDefault="00D03471" w:rsidP="00D03471">
            <w:pPr>
              <w:pStyle w:val="BodyTextIndent"/>
              <w:tabs>
                <w:tab w:val="left" w:pos="1260"/>
              </w:tabs>
              <w:spacing w:after="0"/>
              <w:ind w:left="0"/>
              <w:jc w:val="right"/>
              <w:rPr>
                <w:rFonts w:asciiTheme="majorBidi" w:hAnsiTheme="majorBidi" w:cstheme="majorBidi"/>
                <w:sz w:val="28"/>
                <w:lang w:val="en-US"/>
              </w:rPr>
            </w:pPr>
            <w:r w:rsidRPr="005D5445">
              <w:rPr>
                <w:rFonts w:asciiTheme="majorBidi" w:hAnsiTheme="majorBidi" w:cstheme="majorBidi"/>
                <w:sz w:val="28"/>
                <w:lang w:val="en-US"/>
              </w:rPr>
              <w:t>15,000,000</w:t>
            </w:r>
          </w:p>
        </w:tc>
        <w:tc>
          <w:tcPr>
            <w:tcW w:w="1279" w:type="dxa"/>
            <w:shd w:val="clear" w:color="auto" w:fill="auto"/>
          </w:tcPr>
          <w:p w14:paraId="79B75557" w14:textId="77777777" w:rsidR="00D03471" w:rsidRPr="007669AA" w:rsidRDefault="00D03471" w:rsidP="00D03471">
            <w:pPr>
              <w:pStyle w:val="BodyTextIndent"/>
              <w:tabs>
                <w:tab w:val="left" w:pos="1260"/>
              </w:tabs>
              <w:spacing w:after="0"/>
              <w:ind w:left="0"/>
              <w:jc w:val="right"/>
              <w:rPr>
                <w:rFonts w:asciiTheme="majorBidi" w:hAnsiTheme="majorBidi" w:cstheme="majorBidi"/>
                <w:sz w:val="28"/>
                <w:lang w:val="en-US"/>
              </w:rPr>
            </w:pPr>
            <w:r w:rsidRPr="007669AA">
              <w:rPr>
                <w:rFonts w:asciiTheme="majorBidi" w:hAnsiTheme="majorBidi" w:cstheme="majorBidi"/>
                <w:sz w:val="28"/>
                <w:lang w:val="en-US"/>
              </w:rPr>
              <w:t>14,999,800.00</w:t>
            </w:r>
          </w:p>
        </w:tc>
        <w:tc>
          <w:tcPr>
            <w:tcW w:w="1279" w:type="dxa"/>
          </w:tcPr>
          <w:p w14:paraId="0951E2A5" w14:textId="77777777" w:rsidR="00D03471" w:rsidRPr="005D5445" w:rsidRDefault="00D03471" w:rsidP="00D03471">
            <w:pPr>
              <w:pStyle w:val="BodyTextIndent"/>
              <w:tabs>
                <w:tab w:val="left" w:pos="1260"/>
              </w:tabs>
              <w:spacing w:after="0"/>
              <w:ind w:left="0"/>
              <w:jc w:val="right"/>
              <w:rPr>
                <w:rFonts w:asciiTheme="majorBidi" w:hAnsiTheme="majorBidi" w:cstheme="majorBidi"/>
                <w:sz w:val="28"/>
                <w:lang w:val="en-US"/>
              </w:rPr>
            </w:pPr>
            <w:r w:rsidRPr="005D5445">
              <w:rPr>
                <w:rFonts w:asciiTheme="majorBidi" w:hAnsiTheme="majorBidi" w:cstheme="majorBidi"/>
                <w:sz w:val="28"/>
                <w:lang w:val="en-US"/>
              </w:rPr>
              <w:t>14,999,800.00</w:t>
            </w:r>
          </w:p>
        </w:tc>
      </w:tr>
      <w:tr w:rsidR="00D03471" w:rsidRPr="005B14DA" w14:paraId="114461A0" w14:textId="77777777" w:rsidTr="007669AA">
        <w:trPr>
          <w:trHeight w:val="432"/>
        </w:trPr>
        <w:tc>
          <w:tcPr>
            <w:tcW w:w="3468" w:type="dxa"/>
          </w:tcPr>
          <w:p w14:paraId="68FC660F" w14:textId="6A6F146B" w:rsidR="00D03471" w:rsidRPr="00B75908" w:rsidRDefault="00D03471" w:rsidP="00670B1F">
            <w:pPr>
              <w:pStyle w:val="BodyTextIndent"/>
              <w:tabs>
                <w:tab w:val="left" w:pos="1260"/>
              </w:tabs>
              <w:spacing w:after="0"/>
              <w:ind w:left="169" w:right="-108"/>
              <w:jc w:val="both"/>
              <w:rPr>
                <w:rFonts w:ascii="Angsana New" w:hAnsi="Angsana New"/>
                <w:sz w:val="28"/>
                <w:lang w:val="en-US"/>
              </w:rPr>
            </w:pPr>
            <w:r w:rsidRPr="00AF4A4C">
              <w:rPr>
                <w:rFonts w:ascii="Angsana New" w:hAnsi="Angsana New"/>
                <w:sz w:val="28"/>
                <w:lang w:val="en-US"/>
              </w:rPr>
              <w:t xml:space="preserve">3. </w:t>
            </w:r>
            <w:proofErr w:type="spellStart"/>
            <w:r w:rsidRPr="00AF4A4C">
              <w:rPr>
                <w:rFonts w:ascii="Angsana New" w:hAnsi="Angsana New"/>
                <w:sz w:val="28"/>
                <w:lang w:val="en-US"/>
              </w:rPr>
              <w:t>Getabec</w:t>
            </w:r>
            <w:proofErr w:type="spellEnd"/>
            <w:r w:rsidRPr="00AF4A4C">
              <w:rPr>
                <w:rFonts w:ascii="Angsana New" w:hAnsi="Angsana New"/>
                <w:sz w:val="28"/>
                <w:lang w:val="en-US"/>
              </w:rPr>
              <w:t xml:space="preserve"> Vietnam </w:t>
            </w:r>
            <w:proofErr w:type="spellStart"/>
            <w:r w:rsidRPr="00AF4A4C">
              <w:rPr>
                <w:rFonts w:ascii="Angsana New" w:hAnsi="Angsana New"/>
                <w:sz w:val="28"/>
                <w:lang w:val="en-US"/>
              </w:rPr>
              <w:t>Co.,Ltd</w:t>
            </w:r>
            <w:proofErr w:type="spellEnd"/>
          </w:p>
        </w:tc>
        <w:tc>
          <w:tcPr>
            <w:tcW w:w="1275" w:type="dxa"/>
          </w:tcPr>
          <w:p w14:paraId="35E43753" w14:textId="4082B662" w:rsidR="00D03471" w:rsidRPr="005B14DA" w:rsidRDefault="00D03471" w:rsidP="00D03471">
            <w:pPr>
              <w:pStyle w:val="BodyTextIndent"/>
              <w:tabs>
                <w:tab w:val="left" w:pos="1260"/>
              </w:tabs>
              <w:spacing w:after="0"/>
              <w:ind w:left="0"/>
              <w:jc w:val="center"/>
              <w:rPr>
                <w:rFonts w:asciiTheme="majorBidi" w:hAnsiTheme="majorBidi" w:cstheme="majorBidi"/>
                <w:sz w:val="28"/>
                <w:cs/>
                <w:lang w:val="en-US"/>
              </w:rPr>
            </w:pPr>
            <w:r w:rsidRPr="00AF4A4C">
              <w:rPr>
                <w:rFonts w:ascii="Angsana New" w:hAnsi="Angsana New"/>
                <w:sz w:val="28"/>
                <w:lang w:val="en-US"/>
              </w:rPr>
              <w:t>Vietnam</w:t>
            </w:r>
          </w:p>
        </w:tc>
        <w:tc>
          <w:tcPr>
            <w:tcW w:w="3014" w:type="dxa"/>
          </w:tcPr>
          <w:p w14:paraId="080B8C95" w14:textId="719BA198" w:rsidR="00D03471" w:rsidRPr="005D5445" w:rsidRDefault="00D03471" w:rsidP="00D03471">
            <w:pPr>
              <w:pStyle w:val="BodyTextIndent"/>
              <w:tabs>
                <w:tab w:val="left" w:pos="1260"/>
              </w:tabs>
              <w:spacing w:after="0"/>
              <w:ind w:left="-18"/>
              <w:rPr>
                <w:rFonts w:asciiTheme="majorBidi" w:hAnsiTheme="majorBidi" w:cstheme="majorBidi"/>
                <w:sz w:val="14"/>
                <w:szCs w:val="14"/>
                <w:lang w:val="en-US"/>
              </w:rPr>
            </w:pPr>
            <w:r w:rsidRPr="00AF4A4C">
              <w:rPr>
                <w:rFonts w:ascii="Angsana New" w:hAnsi="Angsana New"/>
                <w:sz w:val="28"/>
                <w:lang w:val="en-US"/>
              </w:rPr>
              <w:t>Sale of steam boilers including boiler installation.</w:t>
            </w:r>
          </w:p>
        </w:tc>
        <w:tc>
          <w:tcPr>
            <w:tcW w:w="844" w:type="dxa"/>
            <w:shd w:val="clear" w:color="auto" w:fill="auto"/>
          </w:tcPr>
          <w:p w14:paraId="3E1CDB70" w14:textId="77777777" w:rsidR="00D03471" w:rsidRPr="007669AA" w:rsidRDefault="00D03471" w:rsidP="00D03471">
            <w:pPr>
              <w:pStyle w:val="BodyTextIndent"/>
              <w:tabs>
                <w:tab w:val="left" w:pos="1260"/>
              </w:tabs>
              <w:spacing w:after="0"/>
              <w:ind w:left="0"/>
              <w:jc w:val="center"/>
              <w:rPr>
                <w:rFonts w:asciiTheme="majorBidi" w:hAnsiTheme="majorBidi" w:cstheme="majorBidi"/>
                <w:sz w:val="28"/>
                <w:lang w:val="en-US"/>
              </w:rPr>
            </w:pPr>
            <w:r w:rsidRPr="007669AA">
              <w:rPr>
                <w:rFonts w:asciiTheme="majorBidi" w:hAnsiTheme="majorBidi" w:cstheme="majorBidi"/>
                <w:sz w:val="28"/>
                <w:lang w:val="en-US"/>
              </w:rPr>
              <w:t>100.00</w:t>
            </w:r>
          </w:p>
        </w:tc>
        <w:tc>
          <w:tcPr>
            <w:tcW w:w="845" w:type="dxa"/>
            <w:shd w:val="clear" w:color="auto" w:fill="auto"/>
          </w:tcPr>
          <w:p w14:paraId="741B3113" w14:textId="77777777" w:rsidR="00D03471" w:rsidRPr="007669AA" w:rsidRDefault="00D03471" w:rsidP="00D03471">
            <w:pPr>
              <w:pStyle w:val="BodyTextIndent"/>
              <w:tabs>
                <w:tab w:val="left" w:pos="1260"/>
              </w:tabs>
              <w:spacing w:after="0"/>
              <w:ind w:left="0"/>
              <w:jc w:val="center"/>
              <w:rPr>
                <w:rFonts w:asciiTheme="majorBidi" w:hAnsiTheme="majorBidi" w:cstheme="majorBidi"/>
                <w:sz w:val="28"/>
                <w:lang w:val="en-US"/>
              </w:rPr>
            </w:pPr>
            <w:r w:rsidRPr="007669AA">
              <w:rPr>
                <w:rFonts w:asciiTheme="majorBidi" w:hAnsiTheme="majorBidi" w:cstheme="majorBidi"/>
                <w:sz w:val="28"/>
                <w:lang w:val="en-US"/>
              </w:rPr>
              <w:t>100.00</w:t>
            </w:r>
          </w:p>
        </w:tc>
        <w:tc>
          <w:tcPr>
            <w:tcW w:w="1264" w:type="dxa"/>
            <w:shd w:val="clear" w:color="auto" w:fill="auto"/>
          </w:tcPr>
          <w:p w14:paraId="52369A7D" w14:textId="77777777" w:rsidR="00D03471" w:rsidRPr="007669AA" w:rsidRDefault="00D03471" w:rsidP="00D03471">
            <w:pPr>
              <w:pStyle w:val="BodyTextIndent"/>
              <w:tabs>
                <w:tab w:val="left" w:pos="1260"/>
              </w:tabs>
              <w:spacing w:after="0"/>
              <w:ind w:left="0"/>
              <w:jc w:val="right"/>
              <w:rPr>
                <w:rFonts w:asciiTheme="majorBidi" w:hAnsiTheme="majorBidi" w:cstheme="majorBidi"/>
                <w:sz w:val="28"/>
                <w:lang w:val="en-US"/>
              </w:rPr>
            </w:pPr>
            <w:r w:rsidRPr="007669AA">
              <w:rPr>
                <w:rFonts w:asciiTheme="majorBidi" w:hAnsiTheme="majorBidi" w:cstheme="majorBidi"/>
                <w:sz w:val="28"/>
                <w:lang w:val="en-US"/>
              </w:rPr>
              <w:t>USD 350,000</w:t>
            </w:r>
          </w:p>
        </w:tc>
        <w:tc>
          <w:tcPr>
            <w:tcW w:w="1256" w:type="dxa"/>
          </w:tcPr>
          <w:p w14:paraId="13D19F87" w14:textId="77777777" w:rsidR="00D03471" w:rsidRPr="005D5445" w:rsidRDefault="00D03471" w:rsidP="00D03471">
            <w:pPr>
              <w:pStyle w:val="BodyTextIndent"/>
              <w:tabs>
                <w:tab w:val="left" w:pos="1260"/>
              </w:tabs>
              <w:spacing w:after="0"/>
              <w:ind w:left="0"/>
              <w:jc w:val="right"/>
              <w:rPr>
                <w:rFonts w:asciiTheme="majorBidi" w:hAnsiTheme="majorBidi" w:cstheme="majorBidi"/>
                <w:sz w:val="28"/>
                <w:lang w:val="en-US"/>
              </w:rPr>
            </w:pPr>
            <w:r w:rsidRPr="005D5445">
              <w:rPr>
                <w:rFonts w:asciiTheme="majorBidi" w:hAnsiTheme="majorBidi" w:cstheme="majorBidi"/>
                <w:sz w:val="28"/>
                <w:lang w:val="en-US"/>
              </w:rPr>
              <w:t>USD 350,000</w:t>
            </w:r>
          </w:p>
        </w:tc>
        <w:tc>
          <w:tcPr>
            <w:tcW w:w="1279" w:type="dxa"/>
            <w:shd w:val="clear" w:color="auto" w:fill="auto"/>
          </w:tcPr>
          <w:p w14:paraId="6BE1CA05" w14:textId="77777777" w:rsidR="00D03471" w:rsidRPr="007669AA" w:rsidRDefault="00D03471" w:rsidP="00D03471">
            <w:pPr>
              <w:pStyle w:val="BodyTextIndent"/>
              <w:tabs>
                <w:tab w:val="left" w:pos="1260"/>
              </w:tabs>
              <w:spacing w:after="0"/>
              <w:ind w:left="0"/>
              <w:jc w:val="right"/>
              <w:rPr>
                <w:rFonts w:asciiTheme="majorBidi" w:hAnsiTheme="majorBidi" w:cstheme="majorBidi"/>
                <w:sz w:val="28"/>
                <w:lang w:val="en-US"/>
              </w:rPr>
            </w:pPr>
            <w:r w:rsidRPr="007669AA">
              <w:rPr>
                <w:rFonts w:asciiTheme="majorBidi" w:hAnsiTheme="majorBidi" w:cstheme="majorBidi"/>
                <w:sz w:val="28"/>
                <w:lang w:val="en-US"/>
              </w:rPr>
              <w:t>11,423,000.00</w:t>
            </w:r>
          </w:p>
        </w:tc>
        <w:tc>
          <w:tcPr>
            <w:tcW w:w="1279" w:type="dxa"/>
          </w:tcPr>
          <w:p w14:paraId="501002B3" w14:textId="77777777" w:rsidR="00D03471" w:rsidRPr="005D5445" w:rsidRDefault="00D03471" w:rsidP="00D03471">
            <w:pPr>
              <w:pStyle w:val="BodyTextIndent"/>
              <w:tabs>
                <w:tab w:val="left" w:pos="1260"/>
              </w:tabs>
              <w:spacing w:after="0"/>
              <w:ind w:left="0"/>
              <w:jc w:val="right"/>
              <w:rPr>
                <w:rFonts w:asciiTheme="majorBidi" w:hAnsiTheme="majorBidi" w:cstheme="majorBidi"/>
                <w:sz w:val="28"/>
                <w:lang w:val="en-US"/>
              </w:rPr>
            </w:pPr>
            <w:r w:rsidRPr="005D5445">
              <w:rPr>
                <w:rFonts w:asciiTheme="majorBidi" w:hAnsiTheme="majorBidi" w:cstheme="majorBidi"/>
                <w:sz w:val="28"/>
                <w:lang w:val="en-US"/>
              </w:rPr>
              <w:t>11,423,000.00</w:t>
            </w:r>
          </w:p>
        </w:tc>
      </w:tr>
      <w:tr w:rsidR="00D03471" w:rsidRPr="005B14DA" w14:paraId="7CA1F031" w14:textId="77777777" w:rsidTr="007669AA">
        <w:trPr>
          <w:trHeight w:val="432"/>
        </w:trPr>
        <w:tc>
          <w:tcPr>
            <w:tcW w:w="4743" w:type="dxa"/>
            <w:gridSpan w:val="2"/>
            <w:vAlign w:val="bottom"/>
          </w:tcPr>
          <w:p w14:paraId="0761ED60" w14:textId="0468CCB2" w:rsidR="00D03471" w:rsidRPr="005D5445" w:rsidRDefault="00D03471" w:rsidP="00D03471">
            <w:pPr>
              <w:pStyle w:val="BodyTextIndent"/>
              <w:tabs>
                <w:tab w:val="left" w:pos="1260"/>
              </w:tabs>
              <w:spacing w:after="0"/>
              <w:ind w:left="0" w:hanging="78"/>
              <w:rPr>
                <w:rFonts w:asciiTheme="majorBidi" w:hAnsiTheme="majorBidi" w:cstheme="majorBidi"/>
                <w:sz w:val="28"/>
                <w:lang w:val="en-US"/>
              </w:rPr>
            </w:pPr>
            <w:r w:rsidRPr="00D03471">
              <w:rPr>
                <w:rFonts w:asciiTheme="majorBidi" w:hAnsiTheme="majorBidi" w:cstheme="majorBidi"/>
                <w:sz w:val="28"/>
                <w:lang w:val="en-US"/>
              </w:rPr>
              <w:t>Total investment in subsidiaries - at cost</w:t>
            </w:r>
          </w:p>
        </w:tc>
        <w:tc>
          <w:tcPr>
            <w:tcW w:w="3014" w:type="dxa"/>
            <w:vAlign w:val="bottom"/>
          </w:tcPr>
          <w:p w14:paraId="52DC42D5" w14:textId="77777777" w:rsidR="00D03471" w:rsidRPr="005D5445" w:rsidRDefault="00D03471" w:rsidP="00D03471">
            <w:pPr>
              <w:pStyle w:val="BodyTextIndent"/>
              <w:tabs>
                <w:tab w:val="left" w:pos="1260"/>
              </w:tabs>
              <w:spacing w:after="0"/>
              <w:ind w:left="0"/>
              <w:rPr>
                <w:rFonts w:asciiTheme="majorBidi" w:hAnsiTheme="majorBidi" w:cstheme="majorBidi"/>
                <w:sz w:val="28"/>
                <w:lang w:val="en-US"/>
              </w:rPr>
            </w:pPr>
          </w:p>
        </w:tc>
        <w:tc>
          <w:tcPr>
            <w:tcW w:w="844" w:type="dxa"/>
            <w:vAlign w:val="bottom"/>
          </w:tcPr>
          <w:p w14:paraId="66FCBFBE" w14:textId="77777777" w:rsidR="00D03471" w:rsidRPr="005D5445" w:rsidRDefault="00D03471" w:rsidP="00D03471">
            <w:pPr>
              <w:pStyle w:val="BodyTextIndent"/>
              <w:tabs>
                <w:tab w:val="left" w:pos="1260"/>
              </w:tabs>
              <w:spacing w:after="0"/>
              <w:ind w:left="0"/>
              <w:rPr>
                <w:rFonts w:asciiTheme="majorBidi" w:hAnsiTheme="majorBidi" w:cstheme="majorBidi"/>
                <w:sz w:val="28"/>
                <w:lang w:val="en-US"/>
              </w:rPr>
            </w:pPr>
          </w:p>
        </w:tc>
        <w:tc>
          <w:tcPr>
            <w:tcW w:w="2109" w:type="dxa"/>
            <w:gridSpan w:val="2"/>
            <w:vAlign w:val="bottom"/>
          </w:tcPr>
          <w:p w14:paraId="0954B81D" w14:textId="77777777" w:rsidR="00D03471" w:rsidRPr="005D5445" w:rsidRDefault="00D03471" w:rsidP="00D03471">
            <w:pPr>
              <w:pStyle w:val="BodyTextIndent"/>
              <w:tabs>
                <w:tab w:val="left" w:pos="1260"/>
              </w:tabs>
              <w:spacing w:after="0"/>
              <w:ind w:left="0"/>
              <w:rPr>
                <w:rFonts w:asciiTheme="majorBidi" w:hAnsiTheme="majorBidi" w:cstheme="majorBidi"/>
                <w:sz w:val="28"/>
                <w:lang w:val="en-US"/>
              </w:rPr>
            </w:pPr>
          </w:p>
        </w:tc>
        <w:tc>
          <w:tcPr>
            <w:tcW w:w="1256" w:type="dxa"/>
            <w:vAlign w:val="bottom"/>
          </w:tcPr>
          <w:p w14:paraId="1227ED15" w14:textId="77777777" w:rsidR="00D03471" w:rsidRPr="005D5445" w:rsidRDefault="00D03471" w:rsidP="00D03471">
            <w:pPr>
              <w:pStyle w:val="BodyTextIndent"/>
              <w:tabs>
                <w:tab w:val="left" w:pos="1260"/>
              </w:tabs>
              <w:spacing w:after="0"/>
              <w:ind w:left="0"/>
              <w:rPr>
                <w:rFonts w:asciiTheme="majorBidi" w:hAnsiTheme="majorBidi" w:cstheme="majorBidi"/>
                <w:sz w:val="28"/>
                <w:lang w:val="en-US"/>
              </w:rPr>
            </w:pPr>
          </w:p>
        </w:tc>
        <w:tc>
          <w:tcPr>
            <w:tcW w:w="1279" w:type="dxa"/>
            <w:shd w:val="clear" w:color="auto" w:fill="auto"/>
            <w:vAlign w:val="bottom"/>
          </w:tcPr>
          <w:p w14:paraId="20BEE91E" w14:textId="77777777" w:rsidR="00D03471" w:rsidRPr="007669AA" w:rsidRDefault="00D03471" w:rsidP="00D03471">
            <w:pPr>
              <w:pStyle w:val="BodyTextIndent"/>
              <w:pBdr>
                <w:top w:val="single" w:sz="4" w:space="1" w:color="auto"/>
                <w:bottom w:val="double" w:sz="4" w:space="1" w:color="auto"/>
              </w:pBdr>
              <w:tabs>
                <w:tab w:val="left" w:pos="1260"/>
              </w:tabs>
              <w:spacing w:after="0"/>
              <w:ind w:left="-58"/>
              <w:jc w:val="right"/>
              <w:rPr>
                <w:rFonts w:asciiTheme="majorBidi" w:hAnsiTheme="majorBidi" w:cstheme="majorBidi"/>
                <w:sz w:val="28"/>
                <w:lang w:val="en-US"/>
              </w:rPr>
            </w:pPr>
            <w:r w:rsidRPr="007669AA">
              <w:rPr>
                <w:rFonts w:asciiTheme="majorBidi" w:hAnsiTheme="majorBidi" w:cstheme="majorBidi"/>
                <w:sz w:val="28"/>
                <w:lang w:val="en-US"/>
              </w:rPr>
              <w:t>56,422,790.00</w:t>
            </w:r>
          </w:p>
        </w:tc>
        <w:tc>
          <w:tcPr>
            <w:tcW w:w="1279" w:type="dxa"/>
            <w:vAlign w:val="bottom"/>
          </w:tcPr>
          <w:p w14:paraId="5701D700" w14:textId="77777777" w:rsidR="00D03471" w:rsidRPr="005D5445" w:rsidRDefault="00D03471" w:rsidP="00D03471">
            <w:pPr>
              <w:pStyle w:val="BodyTextIndent"/>
              <w:pBdr>
                <w:top w:val="single" w:sz="4" w:space="1" w:color="auto"/>
                <w:bottom w:val="double" w:sz="4" w:space="1" w:color="auto"/>
              </w:pBdr>
              <w:tabs>
                <w:tab w:val="left" w:pos="1260"/>
              </w:tabs>
              <w:spacing w:after="0"/>
              <w:ind w:left="-58"/>
              <w:jc w:val="right"/>
              <w:rPr>
                <w:rFonts w:asciiTheme="majorBidi" w:hAnsiTheme="majorBidi" w:cstheme="majorBidi"/>
                <w:sz w:val="28"/>
                <w:lang w:val="en-US"/>
              </w:rPr>
            </w:pPr>
            <w:r w:rsidRPr="005D5445">
              <w:rPr>
                <w:rFonts w:asciiTheme="majorBidi" w:hAnsiTheme="majorBidi" w:cstheme="majorBidi"/>
                <w:sz w:val="28"/>
                <w:lang w:val="en-US"/>
              </w:rPr>
              <w:t>56,422,790.00</w:t>
            </w:r>
          </w:p>
        </w:tc>
      </w:tr>
    </w:tbl>
    <w:p w14:paraId="3C21D787" w14:textId="77777777" w:rsidR="00492778" w:rsidRPr="005B14DA" w:rsidRDefault="00492778" w:rsidP="00492778">
      <w:pPr>
        <w:pStyle w:val="BodyTextIndent"/>
        <w:tabs>
          <w:tab w:val="left" w:pos="1260"/>
        </w:tabs>
        <w:spacing w:before="120" w:line="320" w:lineRule="exact"/>
        <w:ind w:left="0"/>
        <w:jc w:val="thaiDistribute"/>
        <w:rPr>
          <w:rFonts w:ascii="Angsana New" w:eastAsia="Cordia New" w:hAnsi="Angsana New"/>
          <w:sz w:val="28"/>
          <w:cs/>
          <w:lang w:val="en-US"/>
        </w:rPr>
      </w:pPr>
    </w:p>
    <w:p w14:paraId="79561EF2" w14:textId="77777777" w:rsidR="00492778" w:rsidRPr="00447F3A" w:rsidRDefault="00492778" w:rsidP="00492778">
      <w:pPr>
        <w:spacing w:before="120"/>
        <w:ind w:left="180" w:firstLine="90"/>
        <w:jc w:val="thaiDistribute"/>
        <w:rPr>
          <w:rFonts w:ascii="Angsana New" w:hAnsi="Angsana New"/>
          <w:sz w:val="2"/>
          <w:szCs w:val="2"/>
          <w:lang w:val="en-US"/>
        </w:rPr>
      </w:pPr>
      <w:bookmarkStart w:id="333" w:name="_MON_1522500146"/>
      <w:bookmarkStart w:id="334" w:name="_MON_1516540065"/>
      <w:bookmarkStart w:id="335" w:name="_MON_1516540092"/>
      <w:bookmarkStart w:id="336" w:name="_MON_1523346321"/>
      <w:bookmarkStart w:id="337" w:name="_MON_1514802096"/>
      <w:bookmarkStart w:id="338" w:name="_MON_1516610209"/>
      <w:bookmarkStart w:id="339" w:name="_MON_1523772464"/>
      <w:bookmarkStart w:id="340" w:name="_MON_1523772481"/>
      <w:bookmarkStart w:id="341" w:name="_MON_1514802980"/>
      <w:bookmarkStart w:id="342" w:name="_MON_1514803044"/>
      <w:bookmarkStart w:id="343" w:name="_MON_1514803069"/>
      <w:bookmarkStart w:id="344" w:name="_MON_1521016330"/>
      <w:bookmarkStart w:id="345" w:name="_MON_1536652392"/>
      <w:bookmarkStart w:id="346" w:name="_MON_1521016391"/>
      <w:bookmarkStart w:id="347" w:name="_MON_1514803089"/>
      <w:bookmarkStart w:id="348" w:name="_MON_1537095256"/>
      <w:bookmarkStart w:id="349" w:name="_MON_1508248892"/>
      <w:bookmarkStart w:id="350" w:name="_MON_1524209573"/>
      <w:bookmarkStart w:id="351" w:name="_MON_1539604068"/>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77EE1FFF" w14:textId="77777777" w:rsidR="00492778" w:rsidRPr="00EB2DAA" w:rsidRDefault="00492778" w:rsidP="00492778">
      <w:pPr>
        <w:spacing w:before="120"/>
        <w:ind w:left="364"/>
        <w:rPr>
          <w:rFonts w:ascii="Angsana New" w:hAnsi="Angsana New"/>
          <w:sz w:val="28"/>
          <w:szCs w:val="28"/>
          <w:lang w:val="en-US"/>
        </w:rPr>
        <w:sectPr w:rsidR="00492778" w:rsidRPr="00EB2DAA" w:rsidSect="00B252D0">
          <w:pgSz w:w="16840" w:h="11907" w:orient="landscape" w:code="9"/>
          <w:pgMar w:top="1555" w:right="936" w:bottom="994" w:left="936" w:header="720" w:footer="634" w:gutter="0"/>
          <w:cols w:space="720"/>
          <w:docGrid w:linePitch="360"/>
        </w:sectPr>
      </w:pPr>
      <w:bookmarkStart w:id="352" w:name="_MON_1541490211"/>
      <w:bookmarkStart w:id="353" w:name="_MON_1541490234"/>
      <w:bookmarkStart w:id="354" w:name="_MON_1539610184"/>
      <w:bookmarkStart w:id="355" w:name="_MON_1580105766"/>
      <w:bookmarkStart w:id="356" w:name="_MON_1523772448"/>
      <w:bookmarkStart w:id="357" w:name="_MON_1539610039"/>
      <w:bookmarkStart w:id="358" w:name="_MON_1539610062"/>
      <w:bookmarkStart w:id="359" w:name="_MON_1541490176"/>
      <w:bookmarkEnd w:id="352"/>
      <w:bookmarkEnd w:id="353"/>
      <w:bookmarkEnd w:id="354"/>
      <w:bookmarkEnd w:id="355"/>
      <w:bookmarkEnd w:id="356"/>
      <w:bookmarkEnd w:id="357"/>
      <w:bookmarkEnd w:id="358"/>
      <w:bookmarkEnd w:id="359"/>
    </w:p>
    <w:p w14:paraId="054E8408" w14:textId="77777777" w:rsidR="00492778" w:rsidRPr="005B14DA" w:rsidRDefault="00492778" w:rsidP="00492778">
      <w:pPr>
        <w:spacing w:before="120"/>
        <w:ind w:left="426"/>
        <w:jc w:val="thaiDistribute"/>
        <w:rPr>
          <w:rFonts w:ascii="Angsana New" w:hAnsi="Angsana New"/>
          <w:spacing w:val="4"/>
          <w:sz w:val="28"/>
          <w:szCs w:val="28"/>
          <w:cs/>
          <w:lang w:val="en-US"/>
        </w:rPr>
      </w:pPr>
      <w:r w:rsidRPr="007669AA">
        <w:rPr>
          <w:rFonts w:ascii="Angsana New" w:hAnsi="Angsana New"/>
          <w:sz w:val="28"/>
          <w:szCs w:val="28"/>
          <w:lang w:val="en-US"/>
        </w:rPr>
        <w:lastRenderedPageBreak/>
        <w:t>In 2008, the Company purchased common shares in two subsidiaries from shareholders who are also shareholders of the Company as follows;</w:t>
      </w:r>
    </w:p>
    <w:p w14:paraId="302BED44" w14:textId="401AC72D" w:rsidR="00492778" w:rsidRPr="007669AA" w:rsidRDefault="00492778" w:rsidP="00492778">
      <w:pPr>
        <w:spacing w:before="120"/>
        <w:ind w:left="600" w:hanging="237"/>
        <w:jc w:val="thaiDistribute"/>
        <w:rPr>
          <w:rFonts w:ascii="Angsana New" w:hAnsi="Angsana New"/>
          <w:sz w:val="28"/>
          <w:szCs w:val="28"/>
          <w:lang w:val="en-US"/>
        </w:rPr>
      </w:pPr>
      <w:r w:rsidRPr="007669AA">
        <w:rPr>
          <w:rFonts w:ascii="Angsana New" w:hAnsi="Angsana New"/>
          <w:sz w:val="28"/>
          <w:szCs w:val="28"/>
          <w:lang w:val="en-US"/>
        </w:rPr>
        <w:t xml:space="preserve">1.  </w:t>
      </w:r>
      <w:r w:rsidRPr="007669AA">
        <w:rPr>
          <w:rFonts w:ascii="Angsana New" w:hAnsi="Angsana New"/>
          <w:spacing w:val="4"/>
          <w:sz w:val="28"/>
          <w:szCs w:val="28"/>
          <w:lang w:val="en-US"/>
        </w:rPr>
        <w:t xml:space="preserve">149,998 common shares in </w:t>
      </w:r>
      <w:proofErr w:type="spellStart"/>
      <w:r w:rsidRPr="007669AA">
        <w:rPr>
          <w:rFonts w:ascii="Angsana New" w:hAnsi="Angsana New"/>
          <w:spacing w:val="4"/>
          <w:sz w:val="28"/>
          <w:szCs w:val="28"/>
          <w:lang w:val="en-US"/>
        </w:rPr>
        <w:t>Getabec</w:t>
      </w:r>
      <w:proofErr w:type="spellEnd"/>
      <w:r w:rsidRPr="007669AA">
        <w:rPr>
          <w:rFonts w:ascii="Angsana New" w:hAnsi="Angsana New"/>
          <w:spacing w:val="4"/>
          <w:sz w:val="28"/>
          <w:szCs w:val="28"/>
          <w:lang w:val="en-US"/>
        </w:rPr>
        <w:t xml:space="preserve"> International Company Limited, at the price of Baht 100 per share, </w:t>
      </w:r>
      <w:proofErr w:type="spellStart"/>
      <w:r w:rsidRPr="007669AA">
        <w:rPr>
          <w:rFonts w:ascii="Angsana New" w:hAnsi="Angsana New"/>
          <w:spacing w:val="4"/>
          <w:sz w:val="28"/>
          <w:szCs w:val="28"/>
          <w:lang w:val="en-US"/>
        </w:rPr>
        <w:t>total</w:t>
      </w:r>
      <w:r w:rsidR="002D673F" w:rsidRPr="007669AA">
        <w:rPr>
          <w:rFonts w:ascii="Angsana New" w:hAnsi="Angsana New"/>
          <w:spacing w:val="4"/>
          <w:sz w:val="28"/>
          <w:szCs w:val="28"/>
          <w:lang w:val="en-US"/>
        </w:rPr>
        <w:t>l</w:t>
      </w:r>
      <w:r w:rsidRPr="007669AA">
        <w:rPr>
          <w:rFonts w:ascii="Angsana New" w:hAnsi="Angsana New"/>
          <w:spacing w:val="4"/>
          <w:sz w:val="28"/>
          <w:szCs w:val="28"/>
          <w:lang w:val="en-US"/>
        </w:rPr>
        <w:t>ing</w:t>
      </w:r>
      <w:proofErr w:type="spellEnd"/>
      <w:r w:rsidRPr="007669AA">
        <w:rPr>
          <w:rFonts w:ascii="Angsana New" w:hAnsi="Angsana New"/>
          <w:spacing w:val="4"/>
          <w:sz w:val="28"/>
          <w:szCs w:val="28"/>
          <w:lang w:val="en-US"/>
        </w:rPr>
        <w:t xml:space="preserve"> Baht 15 million, representing 99.99% of the issued and paid-up share capital. Transfer and payment of shares were made on January 14, 2009.</w:t>
      </w:r>
    </w:p>
    <w:p w14:paraId="203A12B0" w14:textId="479B9EED" w:rsidR="00492778" w:rsidRPr="007669AA" w:rsidRDefault="00492778" w:rsidP="00492778">
      <w:pPr>
        <w:spacing w:before="120"/>
        <w:ind w:left="600" w:hanging="237"/>
        <w:jc w:val="thaiDistribute"/>
        <w:rPr>
          <w:rFonts w:ascii="Angsana New" w:hAnsi="Angsana New"/>
          <w:spacing w:val="4"/>
          <w:sz w:val="28"/>
          <w:szCs w:val="28"/>
          <w:lang w:val="en-US"/>
        </w:rPr>
      </w:pPr>
      <w:r w:rsidRPr="007669AA">
        <w:rPr>
          <w:rFonts w:ascii="Angsana New" w:hAnsi="Angsana New"/>
          <w:sz w:val="28"/>
          <w:szCs w:val="28"/>
          <w:lang w:val="en-US"/>
        </w:rPr>
        <w:t xml:space="preserve">2.  </w:t>
      </w:r>
      <w:r w:rsidRPr="007669AA">
        <w:rPr>
          <w:rFonts w:ascii="Angsana New" w:hAnsi="Angsana New"/>
          <w:spacing w:val="4"/>
          <w:sz w:val="28"/>
          <w:szCs w:val="28"/>
          <w:lang w:val="en-US"/>
        </w:rPr>
        <w:t xml:space="preserve">5,999,998 common shares in </w:t>
      </w:r>
      <w:r w:rsidRPr="007669AA">
        <w:rPr>
          <w:rFonts w:ascii="Angsana New" w:hAnsi="Angsana New"/>
          <w:sz w:val="28"/>
          <w:szCs w:val="28"/>
          <w:lang w:val="en-US"/>
        </w:rPr>
        <w:t>German-Thai Boiler Engineering Cooperation</w:t>
      </w:r>
      <w:r w:rsidRPr="007669AA">
        <w:rPr>
          <w:rFonts w:ascii="Angsana New" w:hAnsi="Angsana New"/>
          <w:spacing w:val="4"/>
          <w:sz w:val="28"/>
          <w:szCs w:val="28"/>
          <w:lang w:val="en-US"/>
        </w:rPr>
        <w:t xml:space="preserve"> Company Limited, at the price of Baht 5 per share, </w:t>
      </w:r>
      <w:proofErr w:type="spellStart"/>
      <w:r w:rsidRPr="007669AA">
        <w:rPr>
          <w:rFonts w:ascii="Angsana New" w:hAnsi="Angsana New"/>
          <w:spacing w:val="4"/>
          <w:sz w:val="28"/>
          <w:szCs w:val="28"/>
          <w:lang w:val="en-US"/>
        </w:rPr>
        <w:t>total</w:t>
      </w:r>
      <w:r w:rsidR="002D673F" w:rsidRPr="007669AA">
        <w:rPr>
          <w:rFonts w:ascii="Angsana New" w:hAnsi="Angsana New"/>
          <w:spacing w:val="4"/>
          <w:sz w:val="28"/>
          <w:szCs w:val="28"/>
          <w:lang w:val="en-US"/>
        </w:rPr>
        <w:t>l</w:t>
      </w:r>
      <w:r w:rsidRPr="007669AA">
        <w:rPr>
          <w:rFonts w:ascii="Angsana New" w:hAnsi="Angsana New"/>
          <w:spacing w:val="4"/>
          <w:sz w:val="28"/>
          <w:szCs w:val="28"/>
          <w:lang w:val="en-US"/>
        </w:rPr>
        <w:t>ing</w:t>
      </w:r>
      <w:proofErr w:type="spellEnd"/>
      <w:r w:rsidRPr="007669AA">
        <w:rPr>
          <w:rFonts w:ascii="Angsana New" w:hAnsi="Angsana New"/>
          <w:spacing w:val="4"/>
          <w:sz w:val="28"/>
          <w:szCs w:val="28"/>
          <w:lang w:val="en-US"/>
        </w:rPr>
        <w:t xml:space="preserve"> Baht 30 million, representing 99.99% of the issued and paid-up share capital. Transferring and payment of shares were made on January 14, 2009.</w:t>
      </w:r>
    </w:p>
    <w:p w14:paraId="6EEB9A44" w14:textId="77777777" w:rsidR="00492778" w:rsidRPr="007669AA" w:rsidRDefault="00492778" w:rsidP="00492778">
      <w:pPr>
        <w:spacing w:before="120"/>
        <w:ind w:left="426"/>
        <w:jc w:val="thaiDistribute"/>
        <w:rPr>
          <w:rFonts w:ascii="Angsana New" w:hAnsi="Angsana New"/>
          <w:sz w:val="28"/>
          <w:szCs w:val="28"/>
          <w:lang w:val="en-US"/>
        </w:rPr>
      </w:pPr>
      <w:r w:rsidRPr="007669AA">
        <w:rPr>
          <w:rFonts w:ascii="Angsana New" w:hAnsi="Angsana New"/>
          <w:sz w:val="28"/>
          <w:szCs w:val="28"/>
          <w:lang w:val="en-US"/>
        </w:rPr>
        <w:t>The difference between the purchase prices of the investments and their net book values at the date of purchase is as follows:</w:t>
      </w:r>
    </w:p>
    <w:tbl>
      <w:tblPr>
        <w:tblW w:w="8910" w:type="dxa"/>
        <w:tblInd w:w="450" w:type="dxa"/>
        <w:tblLook w:val="01E0" w:firstRow="1" w:lastRow="1" w:firstColumn="1" w:lastColumn="1" w:noHBand="0" w:noVBand="0"/>
      </w:tblPr>
      <w:tblGrid>
        <w:gridCol w:w="6480"/>
        <w:gridCol w:w="682"/>
        <w:gridCol w:w="1748"/>
      </w:tblGrid>
      <w:tr w:rsidR="00492778" w:rsidRPr="005B14DA" w14:paraId="36E222BD" w14:textId="77777777" w:rsidTr="007669AA">
        <w:tc>
          <w:tcPr>
            <w:tcW w:w="6480" w:type="dxa"/>
          </w:tcPr>
          <w:p w14:paraId="5F8A029C" w14:textId="77777777" w:rsidR="00492778" w:rsidRPr="005B14DA" w:rsidRDefault="00492778" w:rsidP="00492778">
            <w:pPr>
              <w:spacing w:before="120"/>
              <w:ind w:left="426" w:right="389"/>
              <w:jc w:val="thaiDistribute"/>
              <w:rPr>
                <w:rFonts w:ascii="Angsana New" w:hAnsi="Angsana New"/>
                <w:sz w:val="28"/>
                <w:szCs w:val="28"/>
                <w:highlight w:val="yellow"/>
                <w:cs/>
                <w:lang w:val="en-US"/>
              </w:rPr>
            </w:pPr>
          </w:p>
        </w:tc>
        <w:tc>
          <w:tcPr>
            <w:tcW w:w="682" w:type="dxa"/>
          </w:tcPr>
          <w:p w14:paraId="4C9307B1" w14:textId="77777777" w:rsidR="00492778" w:rsidRPr="008449DE" w:rsidRDefault="00492778" w:rsidP="00492778">
            <w:pPr>
              <w:spacing w:before="120"/>
              <w:ind w:left="426"/>
              <w:jc w:val="center"/>
              <w:rPr>
                <w:rFonts w:ascii="Angsana New" w:hAnsi="Angsana New"/>
                <w:sz w:val="28"/>
                <w:szCs w:val="28"/>
                <w:highlight w:val="yellow"/>
                <w:lang w:val="en-US"/>
              </w:rPr>
            </w:pPr>
          </w:p>
        </w:tc>
        <w:tc>
          <w:tcPr>
            <w:tcW w:w="1748" w:type="dxa"/>
            <w:shd w:val="clear" w:color="auto" w:fill="auto"/>
          </w:tcPr>
          <w:p w14:paraId="3F9AF628" w14:textId="77777777" w:rsidR="00492778" w:rsidRPr="007669AA" w:rsidRDefault="00492778" w:rsidP="00492778">
            <w:pPr>
              <w:pBdr>
                <w:bottom w:val="single" w:sz="2" w:space="1" w:color="auto"/>
              </w:pBdr>
              <w:spacing w:before="120"/>
              <w:ind w:left="426"/>
              <w:jc w:val="center"/>
              <w:rPr>
                <w:rFonts w:ascii="Angsana New" w:hAnsi="Angsana New"/>
                <w:sz w:val="28"/>
                <w:szCs w:val="28"/>
                <w:cs/>
              </w:rPr>
            </w:pPr>
            <w:r w:rsidRPr="007669AA">
              <w:rPr>
                <w:rFonts w:ascii="Angsana New" w:hAnsi="Angsana New"/>
                <w:sz w:val="28"/>
                <w:szCs w:val="28"/>
                <w:lang w:val="en-US"/>
              </w:rPr>
              <w:t>Unit : Baht</w:t>
            </w:r>
          </w:p>
        </w:tc>
      </w:tr>
      <w:tr w:rsidR="00492778" w:rsidRPr="005B14DA" w14:paraId="0DA680BC" w14:textId="77777777" w:rsidTr="007669AA">
        <w:tc>
          <w:tcPr>
            <w:tcW w:w="6480" w:type="dxa"/>
          </w:tcPr>
          <w:p w14:paraId="1C5B8E12" w14:textId="77777777" w:rsidR="00492778" w:rsidRPr="005B14DA" w:rsidRDefault="00492778" w:rsidP="00492778">
            <w:pPr>
              <w:spacing w:before="120"/>
              <w:ind w:left="-108"/>
              <w:jc w:val="thaiDistribute"/>
              <w:rPr>
                <w:rFonts w:ascii="Angsana New" w:hAnsi="Angsana New"/>
                <w:sz w:val="28"/>
                <w:szCs w:val="28"/>
                <w:cs/>
                <w:lang w:val="en-US"/>
              </w:rPr>
            </w:pPr>
            <w:r w:rsidRPr="007669AA">
              <w:rPr>
                <w:rFonts w:ascii="Angsana New" w:hAnsi="Angsana New"/>
                <w:spacing w:val="4"/>
                <w:sz w:val="28"/>
                <w:szCs w:val="28"/>
                <w:lang w:val="en-US"/>
              </w:rPr>
              <w:t xml:space="preserve">Purchase price was lower than net book value </w:t>
            </w:r>
            <w:r w:rsidRPr="007669AA">
              <w:rPr>
                <w:rFonts w:ascii="Angsana New" w:hAnsi="Angsana New"/>
                <w:sz w:val="28"/>
                <w:szCs w:val="28"/>
                <w:lang w:val="en-US"/>
              </w:rPr>
              <w:t xml:space="preserve">- </w:t>
            </w:r>
            <w:proofErr w:type="spellStart"/>
            <w:r w:rsidRPr="007669AA">
              <w:rPr>
                <w:rFonts w:ascii="Angsana New" w:hAnsi="Angsana New"/>
                <w:sz w:val="28"/>
                <w:szCs w:val="28"/>
                <w:lang w:val="en-US"/>
              </w:rPr>
              <w:t>Getabec</w:t>
            </w:r>
            <w:proofErr w:type="spellEnd"/>
            <w:r w:rsidRPr="007669AA">
              <w:rPr>
                <w:rFonts w:ascii="Angsana New" w:hAnsi="Angsana New"/>
                <w:sz w:val="28"/>
                <w:szCs w:val="28"/>
                <w:lang w:val="en-US"/>
              </w:rPr>
              <w:t xml:space="preserve"> International Co., Ltd</w:t>
            </w:r>
          </w:p>
        </w:tc>
        <w:tc>
          <w:tcPr>
            <w:tcW w:w="682" w:type="dxa"/>
          </w:tcPr>
          <w:p w14:paraId="7F66011B" w14:textId="77777777" w:rsidR="00492778" w:rsidRPr="007669AA" w:rsidRDefault="00492778" w:rsidP="00492778">
            <w:pPr>
              <w:spacing w:before="120"/>
              <w:ind w:left="426" w:right="43"/>
              <w:jc w:val="right"/>
              <w:rPr>
                <w:rFonts w:ascii="Angsana New" w:hAnsi="Angsana New"/>
                <w:sz w:val="28"/>
                <w:szCs w:val="28"/>
                <w:lang w:val="en-US"/>
              </w:rPr>
            </w:pPr>
          </w:p>
        </w:tc>
        <w:tc>
          <w:tcPr>
            <w:tcW w:w="1748" w:type="dxa"/>
            <w:shd w:val="clear" w:color="auto" w:fill="auto"/>
          </w:tcPr>
          <w:p w14:paraId="07456E56" w14:textId="77777777" w:rsidR="00492778" w:rsidRPr="007669AA" w:rsidRDefault="00492778" w:rsidP="00492778">
            <w:pPr>
              <w:spacing w:before="120"/>
              <w:ind w:left="426" w:right="43"/>
              <w:jc w:val="right"/>
              <w:rPr>
                <w:rFonts w:ascii="Angsana New" w:hAnsi="Angsana New"/>
                <w:sz w:val="28"/>
                <w:szCs w:val="28"/>
                <w:lang w:val="en-US"/>
              </w:rPr>
            </w:pPr>
            <w:r w:rsidRPr="007669AA">
              <w:rPr>
                <w:rFonts w:ascii="Angsana New" w:hAnsi="Angsana New"/>
                <w:sz w:val="28"/>
                <w:szCs w:val="28"/>
                <w:lang w:val="en-US"/>
              </w:rPr>
              <w:t>11,688,389.92</w:t>
            </w:r>
          </w:p>
        </w:tc>
      </w:tr>
      <w:tr w:rsidR="00492778" w:rsidRPr="005B14DA" w14:paraId="6D098A51" w14:textId="77777777" w:rsidTr="00492778">
        <w:tc>
          <w:tcPr>
            <w:tcW w:w="6480" w:type="dxa"/>
          </w:tcPr>
          <w:p w14:paraId="47A55535" w14:textId="77777777" w:rsidR="00492778" w:rsidRPr="005B14DA" w:rsidRDefault="00492778" w:rsidP="00492778">
            <w:pPr>
              <w:spacing w:before="120"/>
              <w:ind w:left="342" w:hanging="450"/>
              <w:jc w:val="thaiDistribute"/>
              <w:rPr>
                <w:rFonts w:ascii="Angsana New" w:hAnsi="Angsana New"/>
                <w:sz w:val="28"/>
                <w:szCs w:val="28"/>
                <w:cs/>
                <w:lang w:val="en-US"/>
              </w:rPr>
            </w:pPr>
            <w:r w:rsidRPr="007669AA">
              <w:rPr>
                <w:rFonts w:ascii="Angsana New" w:hAnsi="Angsana New"/>
                <w:spacing w:val="4"/>
                <w:sz w:val="28"/>
                <w:szCs w:val="28"/>
                <w:lang w:val="en-US"/>
              </w:rPr>
              <w:t xml:space="preserve">Purchase price was lower than net book value </w:t>
            </w:r>
            <w:r w:rsidRPr="007669AA">
              <w:rPr>
                <w:rFonts w:ascii="Angsana New" w:hAnsi="Angsana New"/>
                <w:sz w:val="28"/>
                <w:szCs w:val="28"/>
                <w:lang w:val="en-US"/>
              </w:rPr>
              <w:t>-</w:t>
            </w:r>
            <w:r w:rsidRPr="007669AA">
              <w:rPr>
                <w:rFonts w:ascii="Angsana New" w:eastAsia="Times New Roman" w:hAnsi="Angsana New"/>
                <w:sz w:val="26"/>
                <w:szCs w:val="26"/>
                <w:lang w:val="en-US"/>
              </w:rPr>
              <w:t xml:space="preserve"> </w:t>
            </w:r>
            <w:r w:rsidRPr="007669AA">
              <w:rPr>
                <w:rFonts w:ascii="Angsana New" w:hAnsi="Angsana New"/>
                <w:sz w:val="28"/>
                <w:szCs w:val="28"/>
                <w:lang w:val="en-US"/>
              </w:rPr>
              <w:t>German-Thai Boiler Engineering Cooperation Co., Ltd</w:t>
            </w:r>
          </w:p>
        </w:tc>
        <w:tc>
          <w:tcPr>
            <w:tcW w:w="682" w:type="dxa"/>
          </w:tcPr>
          <w:p w14:paraId="2CC2B2D7" w14:textId="77777777" w:rsidR="00492778" w:rsidRPr="007669AA" w:rsidRDefault="00492778" w:rsidP="00492778">
            <w:pPr>
              <w:ind w:left="425" w:right="45"/>
              <w:jc w:val="right"/>
              <w:rPr>
                <w:rFonts w:ascii="Angsana New" w:hAnsi="Angsana New"/>
                <w:sz w:val="28"/>
                <w:szCs w:val="28"/>
                <w:lang w:val="en-US"/>
              </w:rPr>
            </w:pPr>
          </w:p>
        </w:tc>
        <w:tc>
          <w:tcPr>
            <w:tcW w:w="1748" w:type="dxa"/>
          </w:tcPr>
          <w:p w14:paraId="44539AC0" w14:textId="77777777" w:rsidR="00492778" w:rsidRPr="007669AA" w:rsidRDefault="00492778" w:rsidP="00492778">
            <w:pPr>
              <w:ind w:left="425" w:right="45"/>
              <w:jc w:val="right"/>
              <w:rPr>
                <w:rFonts w:ascii="Angsana New" w:hAnsi="Angsana New"/>
                <w:sz w:val="28"/>
                <w:szCs w:val="28"/>
                <w:lang w:val="en-US"/>
              </w:rPr>
            </w:pPr>
          </w:p>
          <w:p w14:paraId="56649DE0" w14:textId="77777777" w:rsidR="00492778" w:rsidRPr="007669AA" w:rsidRDefault="00492778" w:rsidP="00492778">
            <w:pPr>
              <w:ind w:left="425" w:right="45"/>
              <w:jc w:val="right"/>
              <w:rPr>
                <w:rFonts w:ascii="Angsana New" w:hAnsi="Angsana New"/>
                <w:sz w:val="28"/>
                <w:szCs w:val="28"/>
                <w:lang w:val="en-US"/>
              </w:rPr>
            </w:pPr>
            <w:r w:rsidRPr="007669AA">
              <w:rPr>
                <w:rFonts w:ascii="Angsana New" w:hAnsi="Angsana New"/>
                <w:sz w:val="28"/>
                <w:szCs w:val="28"/>
                <w:lang w:val="en-US"/>
              </w:rPr>
              <w:t>7,698,045.11</w:t>
            </w:r>
          </w:p>
        </w:tc>
      </w:tr>
      <w:tr w:rsidR="00492778" w:rsidRPr="005B14DA" w14:paraId="4ECCE858" w14:textId="77777777" w:rsidTr="00492778">
        <w:trPr>
          <w:trHeight w:val="623"/>
        </w:trPr>
        <w:tc>
          <w:tcPr>
            <w:tcW w:w="6480" w:type="dxa"/>
          </w:tcPr>
          <w:p w14:paraId="220C2D81" w14:textId="77777777" w:rsidR="00492778" w:rsidRPr="005B14DA" w:rsidRDefault="00492778" w:rsidP="00492778">
            <w:pPr>
              <w:spacing w:before="120"/>
              <w:ind w:left="426" w:hanging="534"/>
              <w:jc w:val="thaiDistribute"/>
              <w:rPr>
                <w:rFonts w:ascii="Angsana New" w:hAnsi="Angsana New"/>
                <w:sz w:val="28"/>
                <w:szCs w:val="28"/>
                <w:cs/>
                <w:lang w:val="en-US"/>
              </w:rPr>
            </w:pPr>
            <w:r w:rsidRPr="007669AA">
              <w:rPr>
                <w:rFonts w:ascii="Angsana New" w:hAnsi="Angsana New"/>
                <w:spacing w:val="4"/>
                <w:sz w:val="28"/>
                <w:szCs w:val="28"/>
                <w:lang w:val="en-US"/>
              </w:rPr>
              <w:t>Total purchase prices of the investments lower than their net book values</w:t>
            </w:r>
          </w:p>
        </w:tc>
        <w:tc>
          <w:tcPr>
            <w:tcW w:w="682" w:type="dxa"/>
          </w:tcPr>
          <w:p w14:paraId="483A6CE1" w14:textId="77777777" w:rsidR="00492778" w:rsidRPr="007669AA" w:rsidRDefault="00492778" w:rsidP="00492778">
            <w:pPr>
              <w:spacing w:before="120"/>
              <w:ind w:left="426" w:right="43"/>
              <w:jc w:val="right"/>
              <w:rPr>
                <w:rFonts w:ascii="Angsana New" w:hAnsi="Angsana New"/>
                <w:sz w:val="28"/>
                <w:szCs w:val="28"/>
                <w:lang w:val="en-US"/>
              </w:rPr>
            </w:pPr>
          </w:p>
        </w:tc>
        <w:tc>
          <w:tcPr>
            <w:tcW w:w="1748" w:type="dxa"/>
          </w:tcPr>
          <w:p w14:paraId="046FC45D" w14:textId="77777777" w:rsidR="00492778" w:rsidRPr="007669AA" w:rsidRDefault="00492778" w:rsidP="00492778">
            <w:pPr>
              <w:pBdr>
                <w:top w:val="single" w:sz="2" w:space="0" w:color="auto"/>
                <w:bottom w:val="double" w:sz="4" w:space="0" w:color="auto"/>
              </w:pBdr>
              <w:spacing w:before="120"/>
              <w:ind w:left="426" w:right="43"/>
              <w:jc w:val="right"/>
              <w:rPr>
                <w:rFonts w:ascii="Angsana New" w:hAnsi="Angsana New"/>
                <w:sz w:val="28"/>
                <w:szCs w:val="28"/>
                <w:lang w:val="en-US"/>
              </w:rPr>
            </w:pPr>
            <w:r w:rsidRPr="007669AA">
              <w:rPr>
                <w:rFonts w:ascii="Angsana New" w:hAnsi="Angsana New"/>
                <w:sz w:val="28"/>
                <w:szCs w:val="28"/>
                <w:lang w:val="en-US"/>
              </w:rPr>
              <w:t>19,386,435.03</w:t>
            </w:r>
          </w:p>
        </w:tc>
      </w:tr>
    </w:tbl>
    <w:p w14:paraId="25FA5987" w14:textId="77777777" w:rsidR="00492778" w:rsidRPr="005B14DA" w:rsidRDefault="00492778" w:rsidP="00492778">
      <w:pPr>
        <w:spacing w:before="240"/>
        <w:ind w:left="426"/>
        <w:jc w:val="thaiDistribute"/>
        <w:rPr>
          <w:rFonts w:ascii="Angsana New" w:hAnsi="Angsana New"/>
          <w:sz w:val="28"/>
          <w:szCs w:val="28"/>
          <w:cs/>
          <w:lang w:val="en-US"/>
        </w:rPr>
      </w:pPr>
      <w:r w:rsidRPr="007669AA">
        <w:rPr>
          <w:rFonts w:ascii="Angsana New" w:hAnsi="Angsana New"/>
          <w:sz w:val="28"/>
          <w:szCs w:val="28"/>
          <w:lang w:val="en-US"/>
        </w:rPr>
        <w:t>The Company recorded the different amounts of cost which were lower than the book value as discount from purchasing investments from subsidiaries shown under the shareholders’ equity.</w:t>
      </w:r>
    </w:p>
    <w:p w14:paraId="1049568E" w14:textId="77777777" w:rsidR="00492778" w:rsidRPr="00F829A5" w:rsidRDefault="00492778" w:rsidP="00492778">
      <w:pPr>
        <w:spacing w:before="240"/>
        <w:jc w:val="thaiDistribute"/>
        <w:rPr>
          <w:rFonts w:ascii="Angsana New" w:hAnsi="Angsana New"/>
          <w:sz w:val="28"/>
          <w:szCs w:val="28"/>
          <w:lang w:val="en-US"/>
        </w:rPr>
        <w:sectPr w:rsidR="00492778" w:rsidRPr="00F829A5" w:rsidSect="00B252D0">
          <w:pgSz w:w="11907" w:h="16840" w:code="9"/>
          <w:pgMar w:top="1138" w:right="994" w:bottom="1138" w:left="1555" w:header="720" w:footer="635" w:gutter="0"/>
          <w:cols w:space="720"/>
          <w:docGrid w:linePitch="360"/>
        </w:sectPr>
      </w:pPr>
    </w:p>
    <w:p w14:paraId="688A3623" w14:textId="77777777" w:rsidR="00492778" w:rsidRPr="005B14DA" w:rsidRDefault="00492778" w:rsidP="00502291">
      <w:pPr>
        <w:numPr>
          <w:ilvl w:val="0"/>
          <w:numId w:val="1"/>
        </w:numPr>
        <w:ind w:left="418" w:hanging="418"/>
        <w:jc w:val="thaiDistribute"/>
        <w:rPr>
          <w:rFonts w:ascii="Angsana New" w:hAnsi="Angsana New"/>
          <w:b/>
          <w:bCs/>
          <w:sz w:val="28"/>
          <w:szCs w:val="28"/>
          <w:cs/>
          <w:lang w:val="en-US"/>
        </w:rPr>
      </w:pPr>
      <w:r w:rsidRPr="00447F3A">
        <w:rPr>
          <w:rFonts w:ascii="Angsana New" w:hAnsi="Angsana New"/>
          <w:b/>
          <w:bCs/>
          <w:sz w:val="28"/>
          <w:szCs w:val="28"/>
          <w:lang w:val="en-US"/>
        </w:rPr>
        <w:lastRenderedPageBreak/>
        <w:t xml:space="preserve">PROPERTY, PLANT AND EQUIPMENT </w:t>
      </w:r>
      <w:r w:rsidRPr="00EB2DAA">
        <w:rPr>
          <w:rFonts w:ascii="Angsana New" w:hAnsi="Angsana New"/>
          <w:b/>
          <w:bCs/>
          <w:sz w:val="28"/>
          <w:szCs w:val="28"/>
          <w:lang w:val="en-US"/>
        </w:rPr>
        <w:t xml:space="preserve">- </w:t>
      </w:r>
      <w:r w:rsidRPr="00447F3A">
        <w:rPr>
          <w:rFonts w:ascii="Angsana New" w:hAnsi="Angsana New"/>
          <w:b/>
          <w:bCs/>
          <w:sz w:val="28"/>
          <w:szCs w:val="28"/>
          <w:lang w:val="en-US"/>
        </w:rPr>
        <w:t>NET</w:t>
      </w:r>
    </w:p>
    <w:p w14:paraId="194BD188" w14:textId="3AD478A1" w:rsidR="00492778" w:rsidRDefault="00492778" w:rsidP="00502291">
      <w:pPr>
        <w:ind w:left="360"/>
        <w:jc w:val="thaiDistribute"/>
        <w:rPr>
          <w:rFonts w:ascii="Angsana New" w:hAnsi="Angsana New"/>
          <w:sz w:val="28"/>
          <w:lang w:val="en-US"/>
        </w:rPr>
      </w:pPr>
      <w:r w:rsidRPr="00EB2DAA">
        <w:rPr>
          <w:rFonts w:ascii="Angsana New" w:hAnsi="Angsana New"/>
          <w:sz w:val="28"/>
          <w:szCs w:val="28"/>
          <w:lang w:val="en-US"/>
        </w:rPr>
        <w:t xml:space="preserve">Property, plant and equipment as at </w:t>
      </w:r>
      <w:r w:rsidR="00A32B67">
        <w:rPr>
          <w:rFonts w:ascii="Angsana New" w:hAnsi="Angsana New"/>
          <w:sz w:val="28"/>
          <w:lang w:val="en-US"/>
        </w:rPr>
        <w:t>December 31, 2023</w:t>
      </w:r>
      <w:r w:rsidR="008057E2">
        <w:rPr>
          <w:rFonts w:ascii="Angsana New" w:hAnsi="Angsana New"/>
          <w:sz w:val="28"/>
          <w:lang w:val="en-US"/>
        </w:rPr>
        <w:t xml:space="preserve"> and 202</w:t>
      </w:r>
      <w:r w:rsidR="00A32B67">
        <w:rPr>
          <w:rFonts w:ascii="Angsana New" w:hAnsi="Angsana New"/>
          <w:sz w:val="28"/>
          <w:lang w:val="en-US"/>
        </w:rPr>
        <w:t>2</w:t>
      </w:r>
      <w:r w:rsidRPr="00B20E66">
        <w:rPr>
          <w:rFonts w:ascii="Angsana New" w:hAnsi="Angsana New"/>
          <w:sz w:val="28"/>
          <w:lang w:val="en-US"/>
        </w:rPr>
        <w:t xml:space="preserve"> </w:t>
      </w:r>
      <w:r w:rsidRPr="00EB2DAA">
        <w:rPr>
          <w:rFonts w:ascii="Angsana New" w:hAnsi="Angsana New"/>
          <w:sz w:val="28"/>
          <w:lang w:val="en-US"/>
        </w:rPr>
        <w:t>consisted of:</w:t>
      </w:r>
    </w:p>
    <w:tbl>
      <w:tblPr>
        <w:tblW w:w="14686" w:type="dxa"/>
        <w:tblInd w:w="360" w:type="dxa"/>
        <w:tblLayout w:type="fixed"/>
        <w:tblLook w:val="04A0" w:firstRow="1" w:lastRow="0" w:firstColumn="1" w:lastColumn="0" w:noHBand="0" w:noVBand="1"/>
      </w:tblPr>
      <w:tblGrid>
        <w:gridCol w:w="3042"/>
        <w:gridCol w:w="1385"/>
        <w:gridCol w:w="1392"/>
        <w:gridCol w:w="1412"/>
        <w:gridCol w:w="1519"/>
        <w:gridCol w:w="8"/>
        <w:gridCol w:w="1575"/>
        <w:gridCol w:w="1496"/>
        <w:gridCol w:w="1381"/>
        <w:gridCol w:w="1476"/>
      </w:tblGrid>
      <w:tr w:rsidR="00492778" w:rsidRPr="002C113D" w14:paraId="3DA1855F" w14:textId="77777777" w:rsidTr="008E18CF">
        <w:trPr>
          <w:trHeight w:val="144"/>
        </w:trPr>
        <w:tc>
          <w:tcPr>
            <w:tcW w:w="3042" w:type="dxa"/>
            <w:shd w:val="clear" w:color="auto" w:fill="FFFFFF"/>
            <w:noWrap/>
            <w:vAlign w:val="bottom"/>
            <w:hideMark/>
          </w:tcPr>
          <w:p w14:paraId="0CB208B4" w14:textId="77777777" w:rsidR="00492778" w:rsidRPr="002C113D" w:rsidRDefault="00492778" w:rsidP="00492778">
            <w:pPr>
              <w:ind w:left="-108"/>
              <w:rPr>
                <w:rFonts w:ascii="Angsana New" w:eastAsia="Times New Roman" w:hAnsi="Angsana New"/>
                <w:sz w:val="26"/>
                <w:szCs w:val="26"/>
                <w:lang w:val="en-US"/>
              </w:rPr>
            </w:pPr>
            <w:r w:rsidRPr="002C113D">
              <w:rPr>
                <w:rFonts w:ascii="Angsana New" w:eastAsia="Times New Roman" w:hAnsi="Angsana New"/>
                <w:sz w:val="26"/>
                <w:szCs w:val="26"/>
                <w:lang w:val="en-US"/>
              </w:rPr>
              <w:t> </w:t>
            </w:r>
          </w:p>
        </w:tc>
        <w:tc>
          <w:tcPr>
            <w:tcW w:w="11644" w:type="dxa"/>
            <w:gridSpan w:val="9"/>
            <w:shd w:val="clear" w:color="auto" w:fill="FFFFFF"/>
            <w:noWrap/>
            <w:vAlign w:val="bottom"/>
            <w:hideMark/>
          </w:tcPr>
          <w:p w14:paraId="2504A102" w14:textId="77777777" w:rsidR="00492778" w:rsidRPr="002C113D" w:rsidRDefault="00492778" w:rsidP="00492778">
            <w:pPr>
              <w:pBdr>
                <w:bottom w:val="single" w:sz="4" w:space="1" w:color="auto"/>
              </w:pBdr>
              <w:ind w:left="-58" w:right="-58"/>
              <w:jc w:val="center"/>
              <w:rPr>
                <w:rFonts w:ascii="Angsana New" w:eastAsia="Times New Roman" w:hAnsi="Angsana New"/>
                <w:sz w:val="26"/>
                <w:szCs w:val="26"/>
                <w:lang w:val="en-US"/>
              </w:rPr>
            </w:pPr>
            <w:r w:rsidRPr="002C113D">
              <w:rPr>
                <w:rFonts w:ascii="Angsana New" w:eastAsia="Times New Roman" w:hAnsi="Angsana New"/>
                <w:sz w:val="26"/>
                <w:szCs w:val="26"/>
                <w:lang w:val="en-US"/>
              </w:rPr>
              <w:t>Unit : Baht</w:t>
            </w:r>
          </w:p>
        </w:tc>
      </w:tr>
      <w:tr w:rsidR="00492778" w:rsidRPr="002C113D" w14:paraId="3D7F73DE" w14:textId="77777777" w:rsidTr="008E18CF">
        <w:trPr>
          <w:trHeight w:val="144"/>
        </w:trPr>
        <w:tc>
          <w:tcPr>
            <w:tcW w:w="3042" w:type="dxa"/>
            <w:shd w:val="clear" w:color="auto" w:fill="FFFFFF"/>
            <w:noWrap/>
            <w:vAlign w:val="bottom"/>
            <w:hideMark/>
          </w:tcPr>
          <w:p w14:paraId="78865776" w14:textId="77777777" w:rsidR="00492778" w:rsidRPr="002C113D" w:rsidRDefault="00492778" w:rsidP="00492778">
            <w:pPr>
              <w:ind w:left="-108"/>
              <w:rPr>
                <w:rFonts w:ascii="Angsana New" w:eastAsia="Times New Roman" w:hAnsi="Angsana New"/>
                <w:sz w:val="26"/>
                <w:szCs w:val="26"/>
                <w:lang w:val="en-US"/>
              </w:rPr>
            </w:pPr>
            <w:r w:rsidRPr="002C113D">
              <w:rPr>
                <w:rFonts w:ascii="Angsana New" w:eastAsia="Times New Roman" w:hAnsi="Angsana New"/>
                <w:sz w:val="26"/>
                <w:szCs w:val="26"/>
                <w:lang w:val="en-US"/>
              </w:rPr>
              <w:t> </w:t>
            </w:r>
          </w:p>
        </w:tc>
        <w:tc>
          <w:tcPr>
            <w:tcW w:w="11644" w:type="dxa"/>
            <w:gridSpan w:val="9"/>
            <w:shd w:val="clear" w:color="auto" w:fill="FFFFFF"/>
            <w:noWrap/>
            <w:vAlign w:val="bottom"/>
            <w:hideMark/>
          </w:tcPr>
          <w:p w14:paraId="54D654C9" w14:textId="77777777" w:rsidR="00492778" w:rsidRPr="002C113D" w:rsidRDefault="00492778" w:rsidP="00492778">
            <w:pPr>
              <w:pBdr>
                <w:bottom w:val="single" w:sz="4" w:space="1" w:color="auto"/>
              </w:pBdr>
              <w:ind w:left="-58" w:right="-58"/>
              <w:jc w:val="center"/>
              <w:rPr>
                <w:rFonts w:ascii="Angsana New" w:eastAsia="Times New Roman" w:hAnsi="Angsana New"/>
                <w:sz w:val="26"/>
                <w:szCs w:val="26"/>
                <w:lang w:val="en-US"/>
              </w:rPr>
            </w:pPr>
            <w:r w:rsidRPr="002C113D">
              <w:rPr>
                <w:rFonts w:ascii="Angsana New" w:eastAsia="Times New Roman" w:hAnsi="Angsana New"/>
                <w:sz w:val="26"/>
                <w:szCs w:val="26"/>
                <w:lang w:val="en-US"/>
              </w:rPr>
              <w:t>Consolidated financial statements</w:t>
            </w:r>
          </w:p>
        </w:tc>
      </w:tr>
      <w:tr w:rsidR="00492778" w:rsidRPr="002C113D" w14:paraId="651E9904" w14:textId="77777777" w:rsidTr="008E18CF">
        <w:trPr>
          <w:trHeight w:val="144"/>
        </w:trPr>
        <w:tc>
          <w:tcPr>
            <w:tcW w:w="3042" w:type="dxa"/>
            <w:shd w:val="clear" w:color="auto" w:fill="FFFFFF"/>
            <w:noWrap/>
            <w:vAlign w:val="bottom"/>
            <w:hideMark/>
          </w:tcPr>
          <w:p w14:paraId="5D8CE51D" w14:textId="77777777" w:rsidR="00492778" w:rsidRPr="002C113D" w:rsidRDefault="00492778" w:rsidP="00492778">
            <w:pPr>
              <w:ind w:left="-108"/>
              <w:jc w:val="center"/>
              <w:rPr>
                <w:rFonts w:ascii="Angsana New" w:eastAsia="Times New Roman" w:hAnsi="Angsana New"/>
                <w:sz w:val="26"/>
                <w:szCs w:val="26"/>
                <w:lang w:val="en-US"/>
              </w:rPr>
            </w:pPr>
            <w:r w:rsidRPr="002C113D">
              <w:rPr>
                <w:rFonts w:ascii="Angsana New" w:eastAsia="Times New Roman" w:hAnsi="Angsana New"/>
                <w:sz w:val="26"/>
                <w:szCs w:val="26"/>
                <w:lang w:val="en-US"/>
              </w:rPr>
              <w:t> </w:t>
            </w:r>
          </w:p>
        </w:tc>
        <w:tc>
          <w:tcPr>
            <w:tcW w:w="1385" w:type="dxa"/>
            <w:shd w:val="clear" w:color="auto" w:fill="FFFFFF"/>
            <w:noWrap/>
            <w:vAlign w:val="bottom"/>
            <w:hideMark/>
          </w:tcPr>
          <w:p w14:paraId="013E5EBC" w14:textId="77777777" w:rsidR="00492778" w:rsidRPr="002C113D" w:rsidRDefault="00492778" w:rsidP="00492778">
            <w:pPr>
              <w:pBdr>
                <w:bottom w:val="single" w:sz="4" w:space="1" w:color="auto"/>
              </w:pBdr>
              <w:ind w:left="-58" w:right="-58"/>
              <w:jc w:val="center"/>
              <w:rPr>
                <w:rFonts w:ascii="Angsana New" w:eastAsia="Times New Roman" w:hAnsi="Angsana New"/>
                <w:sz w:val="26"/>
                <w:szCs w:val="26"/>
                <w:lang w:val="en-US"/>
              </w:rPr>
            </w:pPr>
            <w:r w:rsidRPr="002C113D">
              <w:rPr>
                <w:rFonts w:ascii="Angsana New" w:eastAsia="Times New Roman" w:hAnsi="Angsana New"/>
                <w:sz w:val="26"/>
                <w:szCs w:val="26"/>
                <w:lang w:val="en-US"/>
              </w:rPr>
              <w:t>Land</w:t>
            </w:r>
          </w:p>
        </w:tc>
        <w:tc>
          <w:tcPr>
            <w:tcW w:w="1392" w:type="dxa"/>
            <w:shd w:val="clear" w:color="auto" w:fill="FFFFFF"/>
            <w:noWrap/>
            <w:vAlign w:val="bottom"/>
            <w:hideMark/>
          </w:tcPr>
          <w:p w14:paraId="50C4F390" w14:textId="77777777" w:rsidR="00492778" w:rsidRPr="002C113D" w:rsidRDefault="00492778" w:rsidP="00492778">
            <w:pPr>
              <w:pBdr>
                <w:bottom w:val="single" w:sz="4" w:space="1" w:color="auto"/>
              </w:pBdr>
              <w:ind w:left="-58" w:right="-58"/>
              <w:jc w:val="center"/>
              <w:rPr>
                <w:rFonts w:ascii="Angsana New" w:eastAsia="Times New Roman" w:hAnsi="Angsana New"/>
                <w:sz w:val="26"/>
                <w:szCs w:val="26"/>
                <w:lang w:val="en-US"/>
              </w:rPr>
            </w:pPr>
            <w:r w:rsidRPr="002C113D">
              <w:rPr>
                <w:rFonts w:ascii="Angsana New" w:eastAsia="Times New Roman" w:hAnsi="Angsana New"/>
                <w:sz w:val="26"/>
                <w:szCs w:val="26"/>
                <w:lang w:val="en-US"/>
              </w:rPr>
              <w:t>Building</w:t>
            </w:r>
          </w:p>
        </w:tc>
        <w:tc>
          <w:tcPr>
            <w:tcW w:w="1412" w:type="dxa"/>
            <w:tcBorders>
              <w:top w:val="nil"/>
              <w:left w:val="nil"/>
              <w:bottom w:val="nil"/>
              <w:right w:val="nil"/>
            </w:tcBorders>
            <w:shd w:val="clear" w:color="000000" w:fill="FFFFFF"/>
            <w:noWrap/>
            <w:vAlign w:val="bottom"/>
            <w:hideMark/>
          </w:tcPr>
          <w:p w14:paraId="2EC0CE08" w14:textId="77777777" w:rsidR="00492778" w:rsidRPr="002C113D" w:rsidRDefault="00492778" w:rsidP="00492778">
            <w:pPr>
              <w:pBdr>
                <w:bottom w:val="single" w:sz="4" w:space="1" w:color="auto"/>
              </w:pBdr>
              <w:ind w:left="-58" w:right="-58"/>
              <w:jc w:val="center"/>
              <w:rPr>
                <w:rFonts w:ascii="Angsana New" w:hAnsi="Arial"/>
                <w:sz w:val="26"/>
                <w:szCs w:val="26"/>
                <w:lang w:val="en-US"/>
              </w:rPr>
            </w:pPr>
            <w:r w:rsidRPr="002C113D">
              <w:rPr>
                <w:rFonts w:ascii="Angsana New" w:hAnsi="Arial"/>
                <w:sz w:val="26"/>
                <w:szCs w:val="26"/>
                <w:lang w:val="en-US"/>
              </w:rPr>
              <w:t xml:space="preserve">Leasehold </w:t>
            </w:r>
            <w:r w:rsidRPr="002C113D">
              <w:rPr>
                <w:rFonts w:ascii="Angsana New" w:eastAsia="Times New Roman" w:hAnsi="Angsana New"/>
                <w:sz w:val="26"/>
                <w:szCs w:val="26"/>
                <w:lang w:val="en-US"/>
              </w:rPr>
              <w:t>improvement</w:t>
            </w:r>
            <w:r w:rsidRPr="002C113D">
              <w:rPr>
                <w:rFonts w:ascii="Angsana New" w:hAnsi="Arial"/>
                <w:sz w:val="26"/>
                <w:szCs w:val="26"/>
                <w:lang w:val="en-US"/>
              </w:rPr>
              <w:t xml:space="preserve"> </w:t>
            </w:r>
          </w:p>
        </w:tc>
        <w:tc>
          <w:tcPr>
            <w:tcW w:w="1527" w:type="dxa"/>
            <w:gridSpan w:val="2"/>
            <w:shd w:val="clear" w:color="auto" w:fill="FFFFFF"/>
            <w:noWrap/>
            <w:vAlign w:val="bottom"/>
            <w:hideMark/>
          </w:tcPr>
          <w:p w14:paraId="35ACCB5E" w14:textId="2BF57E90" w:rsidR="00492778" w:rsidRPr="002C113D" w:rsidRDefault="00492778" w:rsidP="00492778">
            <w:pPr>
              <w:pBdr>
                <w:bottom w:val="single" w:sz="4" w:space="1" w:color="auto"/>
              </w:pBdr>
              <w:ind w:left="-58" w:right="-58"/>
              <w:jc w:val="center"/>
              <w:rPr>
                <w:rFonts w:ascii="Angsana New" w:eastAsia="Times New Roman" w:hAnsi="Angsana New"/>
                <w:sz w:val="26"/>
                <w:szCs w:val="26"/>
                <w:lang w:val="en-US"/>
              </w:rPr>
            </w:pPr>
            <w:r w:rsidRPr="002C113D">
              <w:rPr>
                <w:rFonts w:ascii="Angsana New" w:eastAsia="Times New Roman" w:hAnsi="Angsana New"/>
                <w:sz w:val="26"/>
                <w:szCs w:val="26"/>
                <w:lang w:val="en-US"/>
              </w:rPr>
              <w:t xml:space="preserve">Office furniture </w:t>
            </w:r>
            <w:r w:rsidR="00405092" w:rsidRPr="002C113D">
              <w:rPr>
                <w:rFonts w:ascii="Angsana New" w:eastAsia="Times New Roman" w:hAnsi="Angsana New"/>
                <w:sz w:val="26"/>
                <w:szCs w:val="26"/>
                <w:lang w:val="en-US"/>
              </w:rPr>
              <w:br/>
            </w:r>
            <w:r w:rsidRPr="002C113D">
              <w:rPr>
                <w:rFonts w:ascii="Angsana New" w:eastAsia="Times New Roman" w:hAnsi="Angsana New"/>
                <w:sz w:val="26"/>
                <w:szCs w:val="26"/>
                <w:lang w:val="en-US"/>
              </w:rPr>
              <w:t>and fixtures</w:t>
            </w:r>
          </w:p>
        </w:tc>
        <w:tc>
          <w:tcPr>
            <w:tcW w:w="1575" w:type="dxa"/>
            <w:shd w:val="clear" w:color="auto" w:fill="FFFFFF"/>
            <w:noWrap/>
            <w:vAlign w:val="bottom"/>
            <w:hideMark/>
          </w:tcPr>
          <w:p w14:paraId="4102B369" w14:textId="04051702" w:rsidR="00492778" w:rsidRPr="002C113D" w:rsidRDefault="00492778" w:rsidP="00492778">
            <w:pPr>
              <w:pBdr>
                <w:bottom w:val="single" w:sz="4" w:space="1" w:color="auto"/>
              </w:pBdr>
              <w:ind w:left="-58" w:right="-58"/>
              <w:jc w:val="center"/>
              <w:rPr>
                <w:rFonts w:ascii="Angsana New" w:eastAsia="Times New Roman" w:hAnsi="Angsana New"/>
                <w:sz w:val="26"/>
                <w:szCs w:val="26"/>
                <w:lang w:val="en-US"/>
              </w:rPr>
            </w:pPr>
            <w:r w:rsidRPr="002C113D">
              <w:rPr>
                <w:rFonts w:ascii="Angsana New" w:eastAsia="Times New Roman" w:hAnsi="Angsana New"/>
                <w:sz w:val="26"/>
                <w:szCs w:val="26"/>
                <w:lang w:val="en-US"/>
              </w:rPr>
              <w:t xml:space="preserve">Machine and </w:t>
            </w:r>
            <w:r w:rsidR="00405092" w:rsidRPr="002C113D">
              <w:rPr>
                <w:rFonts w:ascii="Angsana New" w:eastAsia="Times New Roman" w:hAnsi="Angsana New"/>
                <w:sz w:val="26"/>
                <w:szCs w:val="26"/>
                <w:lang w:val="en-US"/>
              </w:rPr>
              <w:br/>
            </w:r>
            <w:r w:rsidRPr="002C113D">
              <w:rPr>
                <w:rFonts w:ascii="Angsana New" w:eastAsia="Times New Roman" w:hAnsi="Angsana New"/>
                <w:sz w:val="26"/>
                <w:szCs w:val="26"/>
                <w:lang w:val="en-US"/>
              </w:rPr>
              <w:t>factory equipment</w:t>
            </w:r>
          </w:p>
        </w:tc>
        <w:tc>
          <w:tcPr>
            <w:tcW w:w="1496" w:type="dxa"/>
            <w:shd w:val="clear" w:color="auto" w:fill="FFFFFF"/>
            <w:noWrap/>
            <w:vAlign w:val="bottom"/>
          </w:tcPr>
          <w:p w14:paraId="1FA989F4" w14:textId="77777777" w:rsidR="00492778" w:rsidRPr="002C113D" w:rsidRDefault="00492778" w:rsidP="00492778">
            <w:pPr>
              <w:pBdr>
                <w:bottom w:val="single" w:sz="4" w:space="1" w:color="auto"/>
              </w:pBdr>
              <w:ind w:left="-58" w:right="-58"/>
              <w:jc w:val="center"/>
              <w:rPr>
                <w:rFonts w:ascii="Angsana New" w:eastAsia="Times New Roman" w:hAnsi="Angsana New"/>
                <w:sz w:val="26"/>
                <w:szCs w:val="26"/>
                <w:lang w:val="en-US"/>
              </w:rPr>
            </w:pPr>
            <w:r w:rsidRPr="002C113D">
              <w:rPr>
                <w:rFonts w:ascii="Angsana New" w:eastAsia="Times New Roman" w:hAnsi="Angsana New"/>
                <w:sz w:val="26"/>
                <w:szCs w:val="26"/>
                <w:lang w:val="en-US"/>
              </w:rPr>
              <w:t>Vehicles</w:t>
            </w:r>
          </w:p>
        </w:tc>
        <w:tc>
          <w:tcPr>
            <w:tcW w:w="1381" w:type="dxa"/>
            <w:shd w:val="clear" w:color="auto" w:fill="FFFFFF"/>
            <w:noWrap/>
            <w:vAlign w:val="bottom"/>
          </w:tcPr>
          <w:p w14:paraId="461E2211" w14:textId="77777777" w:rsidR="00492778" w:rsidRPr="002C113D" w:rsidRDefault="00492778" w:rsidP="00492778">
            <w:pPr>
              <w:pBdr>
                <w:bottom w:val="single" w:sz="4" w:space="1" w:color="auto"/>
              </w:pBdr>
              <w:ind w:left="-58" w:right="-58"/>
              <w:jc w:val="center"/>
              <w:rPr>
                <w:rFonts w:ascii="Angsana New" w:eastAsia="Times New Roman" w:hAnsi="Angsana New"/>
                <w:sz w:val="26"/>
                <w:szCs w:val="26"/>
                <w:lang w:val="en-US"/>
              </w:rPr>
            </w:pPr>
            <w:r w:rsidRPr="002C113D">
              <w:rPr>
                <w:rFonts w:ascii="Angsana New" w:eastAsia="Times New Roman" w:hAnsi="Angsana New"/>
                <w:sz w:val="26"/>
                <w:szCs w:val="26"/>
                <w:lang w:val="en-US"/>
              </w:rPr>
              <w:t>Construction in progress</w:t>
            </w:r>
          </w:p>
        </w:tc>
        <w:tc>
          <w:tcPr>
            <w:tcW w:w="1476" w:type="dxa"/>
            <w:shd w:val="clear" w:color="auto" w:fill="FFFFFF"/>
            <w:noWrap/>
            <w:vAlign w:val="bottom"/>
          </w:tcPr>
          <w:p w14:paraId="0D0DCA82" w14:textId="77777777" w:rsidR="00492778" w:rsidRPr="002C113D" w:rsidRDefault="00492778" w:rsidP="00492778">
            <w:pPr>
              <w:pBdr>
                <w:bottom w:val="single" w:sz="4" w:space="1" w:color="auto"/>
              </w:pBdr>
              <w:ind w:left="-58" w:right="-58"/>
              <w:jc w:val="center"/>
              <w:rPr>
                <w:rFonts w:ascii="Angsana New" w:eastAsia="Times New Roman" w:hAnsi="Angsana New"/>
                <w:sz w:val="26"/>
                <w:szCs w:val="26"/>
                <w:lang w:val="en-US"/>
              </w:rPr>
            </w:pPr>
            <w:r w:rsidRPr="002C113D">
              <w:rPr>
                <w:rFonts w:ascii="Angsana New" w:eastAsia="Times New Roman" w:hAnsi="Angsana New"/>
                <w:sz w:val="26"/>
                <w:szCs w:val="26"/>
                <w:lang w:val="en-US"/>
              </w:rPr>
              <w:t>Total</w:t>
            </w:r>
          </w:p>
        </w:tc>
      </w:tr>
      <w:tr w:rsidR="00492778" w:rsidRPr="002C113D" w14:paraId="6FAB186B" w14:textId="77777777" w:rsidTr="008E18CF">
        <w:trPr>
          <w:trHeight w:val="144"/>
        </w:trPr>
        <w:tc>
          <w:tcPr>
            <w:tcW w:w="3042" w:type="dxa"/>
            <w:shd w:val="clear" w:color="auto" w:fill="FFFFFF"/>
            <w:noWrap/>
            <w:vAlign w:val="bottom"/>
            <w:hideMark/>
          </w:tcPr>
          <w:p w14:paraId="61E12CB5" w14:textId="77777777" w:rsidR="00492778" w:rsidRPr="002C113D" w:rsidRDefault="00492778" w:rsidP="00492778">
            <w:pPr>
              <w:ind w:left="-108"/>
              <w:rPr>
                <w:rFonts w:ascii="Angsana New" w:eastAsia="Times New Roman" w:hAnsi="Angsana New"/>
                <w:sz w:val="26"/>
                <w:szCs w:val="26"/>
                <w:u w:val="single"/>
                <w:lang w:val="en-US"/>
              </w:rPr>
            </w:pPr>
            <w:r w:rsidRPr="002C113D">
              <w:rPr>
                <w:rFonts w:ascii="Angsana New" w:eastAsia="Times New Roman" w:hAnsi="Angsana New"/>
                <w:sz w:val="26"/>
                <w:szCs w:val="26"/>
                <w:u w:val="single"/>
                <w:lang w:val="en-US"/>
              </w:rPr>
              <w:t>At cost</w:t>
            </w:r>
          </w:p>
        </w:tc>
        <w:tc>
          <w:tcPr>
            <w:tcW w:w="1385" w:type="dxa"/>
            <w:shd w:val="clear" w:color="auto" w:fill="FFFFFF"/>
            <w:noWrap/>
            <w:vAlign w:val="bottom"/>
            <w:hideMark/>
          </w:tcPr>
          <w:p w14:paraId="167CF812" w14:textId="77777777" w:rsidR="00492778" w:rsidRPr="002C113D" w:rsidRDefault="00492778" w:rsidP="00492778">
            <w:pPr>
              <w:rPr>
                <w:rFonts w:ascii="Angsana New" w:eastAsia="Times New Roman" w:hAnsi="Angsana New"/>
                <w:sz w:val="26"/>
                <w:szCs w:val="26"/>
                <w:u w:val="single"/>
                <w:lang w:val="en-US"/>
              </w:rPr>
            </w:pPr>
          </w:p>
        </w:tc>
        <w:tc>
          <w:tcPr>
            <w:tcW w:w="1392" w:type="dxa"/>
            <w:shd w:val="clear" w:color="auto" w:fill="FFFFFF"/>
            <w:noWrap/>
            <w:vAlign w:val="bottom"/>
            <w:hideMark/>
          </w:tcPr>
          <w:p w14:paraId="5345759F" w14:textId="77777777" w:rsidR="00492778" w:rsidRPr="002C113D" w:rsidRDefault="00492778" w:rsidP="00492778">
            <w:pPr>
              <w:rPr>
                <w:rFonts w:ascii="New York" w:hAnsi="New York"/>
                <w:sz w:val="26"/>
                <w:szCs w:val="26"/>
                <w:lang w:val="en-US"/>
              </w:rPr>
            </w:pPr>
          </w:p>
        </w:tc>
        <w:tc>
          <w:tcPr>
            <w:tcW w:w="1412" w:type="dxa"/>
            <w:tcBorders>
              <w:top w:val="nil"/>
              <w:left w:val="nil"/>
              <w:bottom w:val="nil"/>
              <w:right w:val="nil"/>
            </w:tcBorders>
            <w:noWrap/>
            <w:vAlign w:val="center"/>
            <w:hideMark/>
          </w:tcPr>
          <w:p w14:paraId="2ABE3F9C" w14:textId="77777777" w:rsidR="00492778" w:rsidRPr="002C113D" w:rsidRDefault="00492778" w:rsidP="00492778">
            <w:pPr>
              <w:rPr>
                <w:rFonts w:ascii="Angsana New" w:hAnsi="Arial"/>
                <w:sz w:val="26"/>
                <w:szCs w:val="26"/>
                <w:cs/>
                <w:lang w:val="en-US"/>
              </w:rPr>
            </w:pPr>
          </w:p>
        </w:tc>
        <w:tc>
          <w:tcPr>
            <w:tcW w:w="1527" w:type="dxa"/>
            <w:gridSpan w:val="2"/>
            <w:shd w:val="clear" w:color="auto" w:fill="FFFFFF"/>
            <w:noWrap/>
            <w:vAlign w:val="bottom"/>
            <w:hideMark/>
          </w:tcPr>
          <w:p w14:paraId="5F9B1E42" w14:textId="77777777" w:rsidR="00492778" w:rsidRPr="002C113D" w:rsidRDefault="00492778" w:rsidP="00492778">
            <w:pPr>
              <w:ind w:left="-58" w:right="-58"/>
              <w:jc w:val="right"/>
              <w:rPr>
                <w:rFonts w:ascii="Angsana New" w:eastAsia="Times New Roman" w:hAnsi="Angsana New"/>
                <w:sz w:val="26"/>
                <w:szCs w:val="26"/>
                <w:lang w:val="en-US"/>
              </w:rPr>
            </w:pPr>
            <w:r w:rsidRPr="002C113D">
              <w:rPr>
                <w:rFonts w:ascii="Angsana New" w:eastAsia="Times New Roman" w:hAnsi="Angsana New"/>
                <w:sz w:val="26"/>
                <w:szCs w:val="26"/>
                <w:lang w:val="en-US"/>
              </w:rPr>
              <w:t> </w:t>
            </w:r>
          </w:p>
        </w:tc>
        <w:tc>
          <w:tcPr>
            <w:tcW w:w="1575" w:type="dxa"/>
            <w:shd w:val="clear" w:color="auto" w:fill="FFFFFF"/>
            <w:noWrap/>
            <w:vAlign w:val="bottom"/>
            <w:hideMark/>
          </w:tcPr>
          <w:p w14:paraId="5CE4BAF8" w14:textId="77777777" w:rsidR="00492778" w:rsidRPr="002C113D" w:rsidRDefault="00492778" w:rsidP="00492778">
            <w:pPr>
              <w:ind w:left="-58" w:right="-58"/>
              <w:jc w:val="right"/>
              <w:rPr>
                <w:rFonts w:ascii="Angsana New" w:eastAsia="Times New Roman" w:hAnsi="Angsana New"/>
                <w:sz w:val="26"/>
                <w:szCs w:val="26"/>
                <w:lang w:val="en-US"/>
              </w:rPr>
            </w:pPr>
            <w:r w:rsidRPr="002C113D">
              <w:rPr>
                <w:rFonts w:ascii="Angsana New" w:eastAsia="Times New Roman" w:hAnsi="Angsana New"/>
                <w:sz w:val="26"/>
                <w:szCs w:val="26"/>
                <w:lang w:val="en-US"/>
              </w:rPr>
              <w:t> </w:t>
            </w:r>
          </w:p>
        </w:tc>
        <w:tc>
          <w:tcPr>
            <w:tcW w:w="1496" w:type="dxa"/>
            <w:shd w:val="clear" w:color="auto" w:fill="FFFFFF"/>
            <w:noWrap/>
            <w:vAlign w:val="bottom"/>
            <w:hideMark/>
          </w:tcPr>
          <w:p w14:paraId="4DE592A3" w14:textId="77777777" w:rsidR="00492778" w:rsidRPr="002C113D" w:rsidRDefault="00492778" w:rsidP="00492778">
            <w:pPr>
              <w:ind w:left="-58" w:right="-58"/>
              <w:jc w:val="right"/>
              <w:rPr>
                <w:rFonts w:ascii="Angsana New" w:eastAsia="Times New Roman" w:hAnsi="Angsana New"/>
                <w:sz w:val="26"/>
                <w:szCs w:val="26"/>
                <w:lang w:val="en-US"/>
              </w:rPr>
            </w:pPr>
            <w:r w:rsidRPr="002C113D">
              <w:rPr>
                <w:rFonts w:ascii="Angsana New" w:eastAsia="Times New Roman" w:hAnsi="Angsana New"/>
                <w:sz w:val="26"/>
                <w:szCs w:val="26"/>
                <w:lang w:val="en-US"/>
              </w:rPr>
              <w:t> </w:t>
            </w:r>
          </w:p>
        </w:tc>
        <w:tc>
          <w:tcPr>
            <w:tcW w:w="1381" w:type="dxa"/>
            <w:shd w:val="clear" w:color="auto" w:fill="FFFFFF"/>
            <w:noWrap/>
            <w:vAlign w:val="bottom"/>
            <w:hideMark/>
          </w:tcPr>
          <w:p w14:paraId="7B37492F" w14:textId="77777777" w:rsidR="00492778" w:rsidRPr="002C113D" w:rsidRDefault="00492778" w:rsidP="00492778">
            <w:pPr>
              <w:ind w:left="-58" w:right="-58"/>
              <w:jc w:val="right"/>
              <w:rPr>
                <w:rFonts w:ascii="Angsana New" w:eastAsia="Times New Roman" w:hAnsi="Angsana New"/>
                <w:sz w:val="26"/>
                <w:szCs w:val="26"/>
                <w:lang w:val="en-US"/>
              </w:rPr>
            </w:pPr>
            <w:r w:rsidRPr="002C113D">
              <w:rPr>
                <w:rFonts w:ascii="Angsana New" w:eastAsia="Times New Roman" w:hAnsi="Angsana New"/>
                <w:sz w:val="26"/>
                <w:szCs w:val="26"/>
                <w:lang w:val="en-US"/>
              </w:rPr>
              <w:t> </w:t>
            </w:r>
          </w:p>
        </w:tc>
        <w:tc>
          <w:tcPr>
            <w:tcW w:w="1476" w:type="dxa"/>
            <w:shd w:val="clear" w:color="auto" w:fill="FFFFFF"/>
            <w:noWrap/>
            <w:vAlign w:val="bottom"/>
            <w:hideMark/>
          </w:tcPr>
          <w:p w14:paraId="12FF8557" w14:textId="77777777" w:rsidR="00492778" w:rsidRPr="002C113D" w:rsidRDefault="00492778" w:rsidP="00492778">
            <w:pPr>
              <w:ind w:left="-58" w:right="-58"/>
              <w:rPr>
                <w:rFonts w:ascii="Angsana New" w:eastAsia="Times New Roman" w:hAnsi="Angsana New"/>
                <w:sz w:val="26"/>
                <w:szCs w:val="26"/>
                <w:lang w:val="en-US"/>
              </w:rPr>
            </w:pPr>
            <w:r w:rsidRPr="002C113D">
              <w:rPr>
                <w:rFonts w:ascii="Angsana New" w:eastAsia="Times New Roman" w:hAnsi="Angsana New"/>
                <w:sz w:val="26"/>
                <w:szCs w:val="26"/>
                <w:lang w:val="en-US"/>
              </w:rPr>
              <w:t> </w:t>
            </w:r>
          </w:p>
        </w:tc>
      </w:tr>
      <w:tr w:rsidR="008449DE" w:rsidRPr="002C113D" w14:paraId="65DCCF14" w14:textId="77777777" w:rsidTr="008E18CF">
        <w:trPr>
          <w:trHeight w:val="144"/>
        </w:trPr>
        <w:tc>
          <w:tcPr>
            <w:tcW w:w="3042" w:type="dxa"/>
            <w:shd w:val="clear" w:color="auto" w:fill="FFFFFF"/>
            <w:noWrap/>
            <w:vAlign w:val="bottom"/>
            <w:hideMark/>
          </w:tcPr>
          <w:p w14:paraId="11D4BB75" w14:textId="066B1C18" w:rsidR="008449DE" w:rsidRPr="002C113D" w:rsidRDefault="008449DE" w:rsidP="008449DE">
            <w:pPr>
              <w:ind w:left="-108"/>
              <w:rPr>
                <w:rFonts w:ascii="Angsana New" w:eastAsia="Times New Roman" w:hAnsi="Angsana New"/>
                <w:sz w:val="26"/>
                <w:szCs w:val="26"/>
                <w:lang w:val="en-US"/>
              </w:rPr>
            </w:pPr>
            <w:r w:rsidRPr="002C113D">
              <w:rPr>
                <w:rFonts w:ascii="Angsana New" w:eastAsia="Times New Roman" w:hAnsi="Angsana New"/>
                <w:sz w:val="26"/>
                <w:szCs w:val="26"/>
                <w:lang w:val="en-US"/>
              </w:rPr>
              <w:t>As at December 31, 2022</w:t>
            </w:r>
          </w:p>
        </w:tc>
        <w:tc>
          <w:tcPr>
            <w:tcW w:w="1385" w:type="dxa"/>
            <w:tcBorders>
              <w:top w:val="nil"/>
              <w:left w:val="nil"/>
              <w:bottom w:val="nil"/>
              <w:right w:val="nil"/>
            </w:tcBorders>
            <w:shd w:val="clear" w:color="auto" w:fill="auto"/>
            <w:noWrap/>
            <w:hideMark/>
          </w:tcPr>
          <w:p w14:paraId="29283146" w14:textId="7EA9417B" w:rsidR="008449DE" w:rsidRPr="002C113D" w:rsidRDefault="008449DE" w:rsidP="008449DE">
            <w:pPr>
              <w:ind w:left="-29" w:right="-29"/>
              <w:jc w:val="right"/>
              <w:rPr>
                <w:rFonts w:asciiTheme="majorBidi" w:hAnsiTheme="majorBidi"/>
                <w:color w:val="000000"/>
                <w:sz w:val="26"/>
                <w:szCs w:val="26"/>
                <w:cs/>
                <w:lang w:val="en-US"/>
              </w:rPr>
            </w:pPr>
            <w:r w:rsidRPr="002C113D">
              <w:rPr>
                <w:rFonts w:asciiTheme="majorBidi" w:hAnsiTheme="majorBidi"/>
                <w:color w:val="000000"/>
                <w:sz w:val="26"/>
                <w:szCs w:val="26"/>
                <w:lang w:val="en-US"/>
              </w:rPr>
              <w:t>39,984,046.00</w:t>
            </w:r>
          </w:p>
        </w:tc>
        <w:tc>
          <w:tcPr>
            <w:tcW w:w="1392" w:type="dxa"/>
            <w:tcBorders>
              <w:top w:val="nil"/>
              <w:left w:val="nil"/>
              <w:bottom w:val="nil"/>
              <w:right w:val="nil"/>
            </w:tcBorders>
            <w:shd w:val="clear" w:color="auto" w:fill="auto"/>
            <w:noWrap/>
            <w:hideMark/>
          </w:tcPr>
          <w:p w14:paraId="05F725FF" w14:textId="0824E5E7" w:rsidR="008449DE" w:rsidRPr="002C113D" w:rsidRDefault="008449DE" w:rsidP="008449DE">
            <w:pPr>
              <w:ind w:left="-29" w:right="-29"/>
              <w:jc w:val="right"/>
              <w:rPr>
                <w:rFonts w:asciiTheme="majorBidi" w:hAnsiTheme="majorBidi"/>
                <w:color w:val="000000"/>
                <w:sz w:val="26"/>
                <w:szCs w:val="26"/>
                <w:cs/>
                <w:lang w:val="en-US"/>
              </w:rPr>
            </w:pPr>
            <w:r w:rsidRPr="002C113D">
              <w:rPr>
                <w:rFonts w:asciiTheme="majorBidi" w:hAnsiTheme="majorBidi"/>
                <w:color w:val="000000"/>
                <w:sz w:val="26"/>
                <w:szCs w:val="26"/>
                <w:lang w:val="en-US"/>
              </w:rPr>
              <w:t>103,559,241.87</w:t>
            </w:r>
          </w:p>
        </w:tc>
        <w:tc>
          <w:tcPr>
            <w:tcW w:w="1412" w:type="dxa"/>
            <w:tcBorders>
              <w:top w:val="nil"/>
              <w:left w:val="nil"/>
              <w:bottom w:val="nil"/>
              <w:right w:val="nil"/>
            </w:tcBorders>
            <w:shd w:val="clear" w:color="auto" w:fill="auto"/>
            <w:noWrap/>
            <w:hideMark/>
          </w:tcPr>
          <w:p w14:paraId="757959C3" w14:textId="7BDFEAF1" w:rsidR="008449DE" w:rsidRPr="002C113D" w:rsidRDefault="008449DE" w:rsidP="008449DE">
            <w:pPr>
              <w:ind w:left="-29" w:right="-29"/>
              <w:jc w:val="right"/>
              <w:rPr>
                <w:rFonts w:asciiTheme="majorBidi" w:hAnsiTheme="majorBidi"/>
                <w:color w:val="000000"/>
                <w:sz w:val="26"/>
                <w:szCs w:val="26"/>
                <w:cs/>
                <w:lang w:val="en-US"/>
              </w:rPr>
            </w:pPr>
            <w:r w:rsidRPr="002C113D">
              <w:rPr>
                <w:rFonts w:asciiTheme="majorBidi" w:hAnsiTheme="majorBidi"/>
                <w:color w:val="000000"/>
                <w:sz w:val="26"/>
                <w:szCs w:val="26"/>
                <w:lang w:val="en-US"/>
              </w:rPr>
              <w:t>39,472,929.79</w:t>
            </w:r>
          </w:p>
        </w:tc>
        <w:tc>
          <w:tcPr>
            <w:tcW w:w="1527" w:type="dxa"/>
            <w:gridSpan w:val="2"/>
            <w:tcBorders>
              <w:top w:val="nil"/>
              <w:left w:val="nil"/>
              <w:bottom w:val="nil"/>
              <w:right w:val="nil"/>
            </w:tcBorders>
            <w:shd w:val="clear" w:color="auto" w:fill="auto"/>
            <w:noWrap/>
            <w:hideMark/>
          </w:tcPr>
          <w:p w14:paraId="4B757B89" w14:textId="6D5072C2" w:rsidR="008449DE" w:rsidRPr="002C113D" w:rsidRDefault="008449DE" w:rsidP="008449DE">
            <w:pPr>
              <w:ind w:left="-29" w:right="-29"/>
              <w:jc w:val="right"/>
              <w:rPr>
                <w:rFonts w:asciiTheme="majorBidi" w:hAnsiTheme="majorBidi"/>
                <w:color w:val="000000"/>
                <w:sz w:val="26"/>
                <w:szCs w:val="26"/>
                <w:cs/>
                <w:lang w:val="en-US"/>
              </w:rPr>
            </w:pPr>
            <w:r w:rsidRPr="002C113D">
              <w:rPr>
                <w:rFonts w:asciiTheme="majorBidi" w:hAnsiTheme="majorBidi"/>
                <w:color w:val="000000"/>
                <w:sz w:val="26"/>
                <w:szCs w:val="26"/>
                <w:lang w:val="en-US"/>
              </w:rPr>
              <w:t>31,653,893.42</w:t>
            </w:r>
          </w:p>
        </w:tc>
        <w:tc>
          <w:tcPr>
            <w:tcW w:w="1575" w:type="dxa"/>
            <w:tcBorders>
              <w:top w:val="nil"/>
              <w:left w:val="nil"/>
              <w:bottom w:val="nil"/>
              <w:right w:val="nil"/>
            </w:tcBorders>
            <w:shd w:val="clear" w:color="auto" w:fill="auto"/>
            <w:noWrap/>
            <w:hideMark/>
          </w:tcPr>
          <w:p w14:paraId="75110D9C" w14:textId="7DF91655" w:rsidR="008449DE" w:rsidRPr="002C113D" w:rsidRDefault="008449DE" w:rsidP="008449DE">
            <w:pPr>
              <w:ind w:left="-29" w:right="-29"/>
              <w:jc w:val="right"/>
              <w:rPr>
                <w:rFonts w:asciiTheme="majorBidi" w:hAnsiTheme="majorBidi"/>
                <w:color w:val="000000"/>
                <w:sz w:val="26"/>
                <w:szCs w:val="26"/>
                <w:cs/>
                <w:lang w:val="en-US"/>
              </w:rPr>
            </w:pPr>
            <w:r w:rsidRPr="002C113D">
              <w:rPr>
                <w:rFonts w:asciiTheme="majorBidi" w:hAnsiTheme="majorBidi"/>
                <w:color w:val="000000"/>
                <w:sz w:val="26"/>
                <w:szCs w:val="26"/>
                <w:lang w:val="en-US"/>
              </w:rPr>
              <w:t>179,343,717.99</w:t>
            </w:r>
          </w:p>
        </w:tc>
        <w:tc>
          <w:tcPr>
            <w:tcW w:w="1496" w:type="dxa"/>
            <w:tcBorders>
              <w:top w:val="nil"/>
              <w:left w:val="nil"/>
              <w:bottom w:val="nil"/>
              <w:right w:val="nil"/>
            </w:tcBorders>
            <w:shd w:val="clear" w:color="auto" w:fill="auto"/>
            <w:noWrap/>
            <w:hideMark/>
          </w:tcPr>
          <w:p w14:paraId="2A440785" w14:textId="7BE0969D" w:rsidR="008449DE" w:rsidRPr="002C113D" w:rsidRDefault="008449DE" w:rsidP="008449DE">
            <w:pPr>
              <w:ind w:left="-29" w:right="-29"/>
              <w:jc w:val="right"/>
              <w:rPr>
                <w:rFonts w:asciiTheme="majorBidi" w:hAnsiTheme="majorBidi"/>
                <w:color w:val="000000"/>
                <w:sz w:val="26"/>
                <w:szCs w:val="26"/>
                <w:cs/>
                <w:lang w:val="en-US"/>
              </w:rPr>
            </w:pPr>
            <w:r w:rsidRPr="002C113D">
              <w:rPr>
                <w:rFonts w:asciiTheme="majorBidi" w:hAnsiTheme="majorBidi"/>
                <w:color w:val="000000"/>
                <w:sz w:val="26"/>
                <w:szCs w:val="26"/>
                <w:lang w:val="en-US"/>
              </w:rPr>
              <w:t>26,807,241.82</w:t>
            </w:r>
          </w:p>
        </w:tc>
        <w:tc>
          <w:tcPr>
            <w:tcW w:w="1381" w:type="dxa"/>
            <w:tcBorders>
              <w:top w:val="nil"/>
              <w:left w:val="nil"/>
              <w:bottom w:val="nil"/>
              <w:right w:val="nil"/>
            </w:tcBorders>
            <w:shd w:val="clear" w:color="auto" w:fill="auto"/>
            <w:noWrap/>
            <w:hideMark/>
          </w:tcPr>
          <w:p w14:paraId="0EE137E3" w14:textId="5E33F598" w:rsidR="008449DE" w:rsidRPr="002C113D" w:rsidRDefault="008449DE" w:rsidP="008449DE">
            <w:pPr>
              <w:ind w:left="-29" w:right="-29"/>
              <w:jc w:val="right"/>
              <w:rPr>
                <w:rFonts w:asciiTheme="majorBidi" w:hAnsiTheme="majorBidi"/>
                <w:color w:val="000000"/>
                <w:sz w:val="26"/>
                <w:szCs w:val="26"/>
                <w:cs/>
                <w:lang w:val="en-US"/>
              </w:rPr>
            </w:pPr>
            <w:r w:rsidRPr="002C113D">
              <w:rPr>
                <w:rFonts w:asciiTheme="majorBidi" w:hAnsiTheme="majorBidi"/>
                <w:color w:val="000000"/>
                <w:sz w:val="26"/>
                <w:szCs w:val="26"/>
                <w:lang w:val="en-US"/>
              </w:rPr>
              <w:t>1,395,760.39</w:t>
            </w:r>
          </w:p>
        </w:tc>
        <w:tc>
          <w:tcPr>
            <w:tcW w:w="1476" w:type="dxa"/>
            <w:tcBorders>
              <w:top w:val="nil"/>
              <w:left w:val="nil"/>
              <w:bottom w:val="nil"/>
              <w:right w:val="nil"/>
            </w:tcBorders>
            <w:shd w:val="clear" w:color="auto" w:fill="auto"/>
            <w:noWrap/>
            <w:hideMark/>
          </w:tcPr>
          <w:p w14:paraId="7129A646" w14:textId="61674A87" w:rsidR="008449DE" w:rsidRPr="002C113D" w:rsidRDefault="008449DE" w:rsidP="008449DE">
            <w:pPr>
              <w:ind w:left="-29" w:right="-29"/>
              <w:jc w:val="right"/>
              <w:rPr>
                <w:rFonts w:asciiTheme="majorBidi" w:hAnsiTheme="majorBidi"/>
                <w:color w:val="000000"/>
                <w:sz w:val="26"/>
                <w:szCs w:val="26"/>
                <w:cs/>
                <w:lang w:val="en-US"/>
              </w:rPr>
            </w:pPr>
            <w:r w:rsidRPr="002C113D">
              <w:rPr>
                <w:rFonts w:asciiTheme="majorBidi" w:hAnsiTheme="majorBidi"/>
                <w:color w:val="000000"/>
                <w:sz w:val="26"/>
                <w:szCs w:val="26"/>
                <w:lang w:val="en-US"/>
              </w:rPr>
              <w:t>422,216,831.28</w:t>
            </w:r>
          </w:p>
        </w:tc>
      </w:tr>
      <w:tr w:rsidR="006B081B" w:rsidRPr="002C113D" w14:paraId="1EC3610B" w14:textId="77777777" w:rsidTr="008E18CF">
        <w:trPr>
          <w:trHeight w:val="144"/>
        </w:trPr>
        <w:tc>
          <w:tcPr>
            <w:tcW w:w="3042" w:type="dxa"/>
            <w:shd w:val="clear" w:color="auto" w:fill="FFFFFF"/>
            <w:noWrap/>
            <w:vAlign w:val="bottom"/>
            <w:hideMark/>
          </w:tcPr>
          <w:p w14:paraId="630111A6" w14:textId="77777777" w:rsidR="006B081B" w:rsidRPr="002C113D" w:rsidRDefault="006B081B" w:rsidP="006B081B">
            <w:pPr>
              <w:ind w:left="-108"/>
              <w:rPr>
                <w:rFonts w:ascii="Angsana New" w:eastAsia="Times New Roman" w:hAnsi="Angsana New"/>
                <w:sz w:val="26"/>
                <w:szCs w:val="26"/>
                <w:lang w:val="en-US"/>
              </w:rPr>
            </w:pPr>
            <w:r w:rsidRPr="002C113D">
              <w:rPr>
                <w:rFonts w:ascii="Angsana New" w:eastAsia="Times New Roman" w:hAnsi="Angsana New"/>
                <w:sz w:val="26"/>
                <w:szCs w:val="26"/>
                <w:lang w:val="en-US"/>
              </w:rPr>
              <w:t>Purchases during the year</w:t>
            </w:r>
          </w:p>
        </w:tc>
        <w:tc>
          <w:tcPr>
            <w:tcW w:w="1385" w:type="dxa"/>
            <w:tcBorders>
              <w:top w:val="nil"/>
              <w:left w:val="nil"/>
              <w:bottom w:val="nil"/>
              <w:right w:val="nil"/>
            </w:tcBorders>
            <w:shd w:val="clear" w:color="auto" w:fill="auto"/>
            <w:noWrap/>
            <w:vAlign w:val="bottom"/>
            <w:hideMark/>
          </w:tcPr>
          <w:p w14:paraId="3B0EEFE9" w14:textId="4C272287" w:rsidR="006B081B" w:rsidRPr="002C113D" w:rsidRDefault="006B081B" w:rsidP="006B081B">
            <w:pPr>
              <w:ind w:left="-29" w:right="-29"/>
              <w:jc w:val="right"/>
              <w:rPr>
                <w:rFonts w:asciiTheme="majorBidi" w:hAnsiTheme="majorBidi"/>
                <w:color w:val="000000"/>
                <w:sz w:val="26"/>
                <w:szCs w:val="26"/>
                <w:cs/>
                <w:lang w:val="en-US"/>
              </w:rPr>
            </w:pPr>
            <w:r w:rsidRPr="002C113D">
              <w:rPr>
                <w:rFonts w:asciiTheme="majorBidi" w:hAnsiTheme="majorBidi"/>
                <w:color w:val="000000"/>
                <w:sz w:val="26"/>
                <w:szCs w:val="26"/>
                <w:lang w:val="en-US"/>
              </w:rPr>
              <w:t>-</w:t>
            </w:r>
          </w:p>
        </w:tc>
        <w:tc>
          <w:tcPr>
            <w:tcW w:w="1392" w:type="dxa"/>
            <w:tcBorders>
              <w:top w:val="nil"/>
              <w:left w:val="nil"/>
              <w:bottom w:val="nil"/>
              <w:right w:val="nil"/>
            </w:tcBorders>
            <w:shd w:val="clear" w:color="auto" w:fill="auto"/>
            <w:noWrap/>
            <w:vAlign w:val="bottom"/>
            <w:hideMark/>
          </w:tcPr>
          <w:p w14:paraId="471698FB" w14:textId="6E96A7E6" w:rsidR="006B081B" w:rsidRPr="002C113D" w:rsidRDefault="006B081B" w:rsidP="006B081B">
            <w:pPr>
              <w:ind w:left="-29" w:right="-29"/>
              <w:jc w:val="right"/>
              <w:rPr>
                <w:rFonts w:asciiTheme="majorBidi" w:hAnsiTheme="majorBidi"/>
                <w:color w:val="000000"/>
                <w:sz w:val="26"/>
                <w:szCs w:val="26"/>
                <w:cs/>
                <w:lang w:val="en-US"/>
              </w:rPr>
            </w:pPr>
            <w:r w:rsidRPr="002C113D">
              <w:rPr>
                <w:rFonts w:asciiTheme="majorBidi" w:hAnsiTheme="majorBidi"/>
                <w:color w:val="000000"/>
                <w:sz w:val="26"/>
                <w:szCs w:val="26"/>
                <w:lang w:val="en-US"/>
              </w:rPr>
              <w:t>-</w:t>
            </w:r>
          </w:p>
        </w:tc>
        <w:tc>
          <w:tcPr>
            <w:tcW w:w="1412" w:type="dxa"/>
            <w:tcBorders>
              <w:top w:val="nil"/>
              <w:left w:val="nil"/>
              <w:bottom w:val="nil"/>
              <w:right w:val="nil"/>
            </w:tcBorders>
            <w:shd w:val="clear" w:color="auto" w:fill="auto"/>
            <w:noWrap/>
            <w:vAlign w:val="bottom"/>
            <w:hideMark/>
          </w:tcPr>
          <w:p w14:paraId="48F7BF22" w14:textId="28E654DB" w:rsidR="006B081B" w:rsidRPr="002C113D" w:rsidRDefault="006B081B" w:rsidP="006B081B">
            <w:pPr>
              <w:ind w:left="-29" w:right="-29"/>
              <w:jc w:val="right"/>
              <w:rPr>
                <w:rFonts w:asciiTheme="majorBidi" w:hAnsiTheme="majorBidi"/>
                <w:color w:val="000000"/>
                <w:sz w:val="26"/>
                <w:szCs w:val="26"/>
                <w:cs/>
                <w:lang w:val="en-US"/>
              </w:rPr>
            </w:pPr>
            <w:r w:rsidRPr="002C113D">
              <w:rPr>
                <w:rFonts w:asciiTheme="majorBidi" w:hAnsiTheme="majorBidi"/>
                <w:color w:val="000000"/>
                <w:sz w:val="26"/>
                <w:szCs w:val="26"/>
                <w:lang w:val="en-US"/>
              </w:rPr>
              <w:t>-</w:t>
            </w:r>
          </w:p>
        </w:tc>
        <w:tc>
          <w:tcPr>
            <w:tcW w:w="1527" w:type="dxa"/>
            <w:gridSpan w:val="2"/>
            <w:tcBorders>
              <w:top w:val="nil"/>
              <w:left w:val="nil"/>
              <w:bottom w:val="nil"/>
              <w:right w:val="nil"/>
            </w:tcBorders>
            <w:shd w:val="clear" w:color="auto" w:fill="auto"/>
            <w:noWrap/>
            <w:vAlign w:val="bottom"/>
            <w:hideMark/>
          </w:tcPr>
          <w:p w14:paraId="636C4F0B" w14:textId="13A6F39F" w:rsidR="006B081B" w:rsidRPr="002C113D" w:rsidRDefault="006B081B" w:rsidP="006B081B">
            <w:pPr>
              <w:ind w:left="-29" w:right="-29"/>
              <w:jc w:val="right"/>
              <w:rPr>
                <w:rFonts w:asciiTheme="majorBidi" w:hAnsiTheme="majorBidi"/>
                <w:color w:val="000000"/>
                <w:sz w:val="26"/>
                <w:szCs w:val="26"/>
                <w:cs/>
                <w:lang w:val="en-US"/>
              </w:rPr>
            </w:pPr>
            <w:r w:rsidRPr="002C113D">
              <w:rPr>
                <w:rFonts w:asciiTheme="majorBidi" w:hAnsiTheme="majorBidi"/>
                <w:color w:val="000000"/>
                <w:sz w:val="26"/>
                <w:szCs w:val="26"/>
                <w:lang w:val="en-US"/>
              </w:rPr>
              <w:t>2,103,507.50</w:t>
            </w:r>
          </w:p>
        </w:tc>
        <w:tc>
          <w:tcPr>
            <w:tcW w:w="1575" w:type="dxa"/>
            <w:tcBorders>
              <w:top w:val="nil"/>
              <w:left w:val="nil"/>
              <w:bottom w:val="nil"/>
              <w:right w:val="nil"/>
            </w:tcBorders>
            <w:shd w:val="clear" w:color="auto" w:fill="auto"/>
            <w:noWrap/>
            <w:vAlign w:val="bottom"/>
            <w:hideMark/>
          </w:tcPr>
          <w:p w14:paraId="4D215514" w14:textId="628A0D2E" w:rsidR="006B081B" w:rsidRPr="002C113D" w:rsidRDefault="006B081B" w:rsidP="006B081B">
            <w:pPr>
              <w:ind w:left="-29" w:right="-29"/>
              <w:jc w:val="right"/>
              <w:rPr>
                <w:rFonts w:asciiTheme="majorBidi" w:hAnsiTheme="majorBidi"/>
                <w:color w:val="000000"/>
                <w:sz w:val="26"/>
                <w:szCs w:val="26"/>
                <w:cs/>
                <w:lang w:val="en-US"/>
              </w:rPr>
            </w:pPr>
            <w:r w:rsidRPr="002C113D">
              <w:rPr>
                <w:rFonts w:asciiTheme="majorBidi" w:hAnsiTheme="majorBidi"/>
                <w:color w:val="000000"/>
                <w:sz w:val="26"/>
                <w:szCs w:val="26"/>
                <w:lang w:val="en-US"/>
              </w:rPr>
              <w:t>1,740,836.29</w:t>
            </w:r>
          </w:p>
        </w:tc>
        <w:tc>
          <w:tcPr>
            <w:tcW w:w="1496" w:type="dxa"/>
            <w:tcBorders>
              <w:top w:val="nil"/>
              <w:left w:val="nil"/>
              <w:bottom w:val="nil"/>
              <w:right w:val="nil"/>
            </w:tcBorders>
            <w:shd w:val="clear" w:color="auto" w:fill="auto"/>
            <w:noWrap/>
            <w:vAlign w:val="bottom"/>
            <w:hideMark/>
          </w:tcPr>
          <w:p w14:paraId="12C9B251" w14:textId="5F8A2AD8" w:rsidR="006B081B" w:rsidRPr="002C113D" w:rsidRDefault="006B081B" w:rsidP="006B081B">
            <w:pPr>
              <w:ind w:left="-29" w:right="-29"/>
              <w:jc w:val="right"/>
              <w:rPr>
                <w:rFonts w:asciiTheme="majorBidi" w:hAnsiTheme="majorBidi"/>
                <w:color w:val="000000"/>
                <w:sz w:val="26"/>
                <w:szCs w:val="26"/>
                <w:cs/>
                <w:lang w:val="en-US"/>
              </w:rPr>
            </w:pPr>
            <w:r w:rsidRPr="002C113D">
              <w:rPr>
                <w:rFonts w:asciiTheme="majorBidi" w:hAnsiTheme="majorBidi"/>
                <w:color w:val="000000"/>
                <w:sz w:val="26"/>
                <w:szCs w:val="26"/>
                <w:lang w:val="en-US"/>
              </w:rPr>
              <w:t>819,060.00</w:t>
            </w:r>
          </w:p>
        </w:tc>
        <w:tc>
          <w:tcPr>
            <w:tcW w:w="1381" w:type="dxa"/>
            <w:tcBorders>
              <w:top w:val="nil"/>
              <w:left w:val="nil"/>
              <w:bottom w:val="nil"/>
              <w:right w:val="nil"/>
            </w:tcBorders>
            <w:shd w:val="clear" w:color="auto" w:fill="auto"/>
            <w:noWrap/>
            <w:vAlign w:val="bottom"/>
          </w:tcPr>
          <w:p w14:paraId="5ECA7CEE" w14:textId="4F95C59C" w:rsidR="006B081B" w:rsidRPr="002C113D" w:rsidRDefault="0024434C" w:rsidP="006B081B">
            <w:pPr>
              <w:ind w:left="-29" w:right="-29"/>
              <w:jc w:val="right"/>
              <w:rPr>
                <w:rFonts w:asciiTheme="majorBidi" w:hAnsiTheme="majorBidi"/>
                <w:color w:val="000000"/>
                <w:sz w:val="26"/>
                <w:szCs w:val="26"/>
                <w:cs/>
                <w:lang w:val="en-US"/>
              </w:rPr>
            </w:pPr>
            <w:r w:rsidRPr="002C113D">
              <w:rPr>
                <w:rFonts w:asciiTheme="majorBidi" w:hAnsiTheme="majorBidi"/>
                <w:color w:val="000000"/>
                <w:sz w:val="26"/>
                <w:szCs w:val="26"/>
                <w:lang w:val="en-US"/>
              </w:rPr>
              <w:t>6,430,259.41</w:t>
            </w:r>
          </w:p>
        </w:tc>
        <w:tc>
          <w:tcPr>
            <w:tcW w:w="1476" w:type="dxa"/>
            <w:tcBorders>
              <w:top w:val="nil"/>
              <w:left w:val="nil"/>
              <w:bottom w:val="nil"/>
              <w:right w:val="nil"/>
            </w:tcBorders>
            <w:shd w:val="clear" w:color="auto" w:fill="auto"/>
            <w:noWrap/>
            <w:vAlign w:val="bottom"/>
            <w:hideMark/>
          </w:tcPr>
          <w:p w14:paraId="19279672" w14:textId="4406759D" w:rsidR="006B081B" w:rsidRPr="002C113D" w:rsidRDefault="0024434C" w:rsidP="006B081B">
            <w:pPr>
              <w:ind w:left="-29" w:right="-29"/>
              <w:jc w:val="right"/>
              <w:rPr>
                <w:rFonts w:asciiTheme="majorBidi" w:hAnsiTheme="majorBidi"/>
                <w:color w:val="000000"/>
                <w:sz w:val="26"/>
                <w:szCs w:val="26"/>
                <w:cs/>
              </w:rPr>
            </w:pPr>
            <w:r w:rsidRPr="002C113D">
              <w:rPr>
                <w:rFonts w:asciiTheme="majorBidi" w:hAnsiTheme="majorBidi" w:hint="cs"/>
                <w:color w:val="000000"/>
                <w:sz w:val="26"/>
                <w:szCs w:val="26"/>
                <w:cs/>
              </w:rPr>
              <w:t>11,093,663.20</w:t>
            </w:r>
          </w:p>
        </w:tc>
      </w:tr>
      <w:tr w:rsidR="006B081B" w:rsidRPr="002C113D" w14:paraId="5B66217F" w14:textId="77777777" w:rsidTr="008E18CF">
        <w:trPr>
          <w:trHeight w:val="144"/>
        </w:trPr>
        <w:tc>
          <w:tcPr>
            <w:tcW w:w="3042" w:type="dxa"/>
            <w:shd w:val="clear" w:color="auto" w:fill="FFFFFF"/>
            <w:noWrap/>
            <w:vAlign w:val="bottom"/>
            <w:hideMark/>
          </w:tcPr>
          <w:p w14:paraId="486E9D5D" w14:textId="52506026" w:rsidR="006B081B" w:rsidRPr="002C113D" w:rsidRDefault="006B081B" w:rsidP="006B081B">
            <w:pPr>
              <w:ind w:left="-108"/>
              <w:rPr>
                <w:rFonts w:ascii="Angsana New" w:eastAsia="Times New Roman" w:hAnsi="Angsana New"/>
                <w:sz w:val="26"/>
                <w:szCs w:val="26"/>
                <w:lang w:val="en-US"/>
              </w:rPr>
            </w:pPr>
            <w:r w:rsidRPr="002C113D">
              <w:rPr>
                <w:rFonts w:ascii="Angsana New" w:eastAsia="Times New Roman" w:hAnsi="Angsana New"/>
                <w:sz w:val="26"/>
                <w:szCs w:val="26"/>
                <w:lang w:val="en-US"/>
              </w:rPr>
              <w:t xml:space="preserve">Disposals </w:t>
            </w:r>
            <w:r w:rsidR="00405092" w:rsidRPr="002C113D">
              <w:rPr>
                <w:rFonts w:ascii="Angsana New" w:eastAsia="Times New Roman" w:hAnsi="Angsana New"/>
                <w:sz w:val="26"/>
                <w:szCs w:val="26"/>
                <w:lang w:val="en-US"/>
              </w:rPr>
              <w:t xml:space="preserve">/ write off </w:t>
            </w:r>
            <w:r w:rsidRPr="002C113D">
              <w:rPr>
                <w:rFonts w:ascii="Angsana New" w:eastAsia="Times New Roman" w:hAnsi="Angsana New"/>
                <w:sz w:val="26"/>
                <w:szCs w:val="26"/>
                <w:lang w:val="en-US"/>
              </w:rPr>
              <w:t>during the year</w:t>
            </w:r>
          </w:p>
        </w:tc>
        <w:tc>
          <w:tcPr>
            <w:tcW w:w="1385" w:type="dxa"/>
            <w:tcBorders>
              <w:top w:val="nil"/>
              <w:left w:val="nil"/>
              <w:bottom w:val="nil"/>
              <w:right w:val="nil"/>
            </w:tcBorders>
            <w:shd w:val="clear" w:color="auto" w:fill="auto"/>
            <w:noWrap/>
            <w:vAlign w:val="bottom"/>
            <w:hideMark/>
          </w:tcPr>
          <w:p w14:paraId="5697E5BB" w14:textId="441C632F" w:rsidR="006B081B" w:rsidRPr="002C113D" w:rsidRDefault="006B081B" w:rsidP="006B081B">
            <w:pPr>
              <w:ind w:left="-29" w:right="-29"/>
              <w:jc w:val="right"/>
              <w:rPr>
                <w:rFonts w:asciiTheme="majorBidi" w:hAnsiTheme="majorBidi"/>
                <w:color w:val="000000"/>
                <w:sz w:val="26"/>
                <w:szCs w:val="26"/>
                <w:lang w:val="en-US"/>
              </w:rPr>
            </w:pPr>
            <w:r w:rsidRPr="002C113D">
              <w:rPr>
                <w:rFonts w:asciiTheme="majorBidi" w:hAnsiTheme="majorBidi"/>
                <w:color w:val="000000"/>
                <w:sz w:val="26"/>
                <w:szCs w:val="26"/>
                <w:lang w:val="en-US"/>
              </w:rPr>
              <w:t>-</w:t>
            </w:r>
          </w:p>
        </w:tc>
        <w:tc>
          <w:tcPr>
            <w:tcW w:w="1392" w:type="dxa"/>
            <w:tcBorders>
              <w:top w:val="nil"/>
              <w:left w:val="nil"/>
              <w:bottom w:val="nil"/>
              <w:right w:val="nil"/>
            </w:tcBorders>
            <w:shd w:val="clear" w:color="auto" w:fill="auto"/>
            <w:noWrap/>
            <w:vAlign w:val="bottom"/>
            <w:hideMark/>
          </w:tcPr>
          <w:p w14:paraId="1C5514D2" w14:textId="345172C6" w:rsidR="006B081B" w:rsidRPr="002C113D" w:rsidRDefault="006B081B" w:rsidP="006B081B">
            <w:pPr>
              <w:ind w:left="-29" w:right="-29"/>
              <w:jc w:val="right"/>
              <w:rPr>
                <w:rFonts w:asciiTheme="majorBidi" w:hAnsiTheme="majorBidi"/>
                <w:color w:val="000000"/>
                <w:sz w:val="26"/>
                <w:szCs w:val="26"/>
                <w:lang w:val="en-US"/>
              </w:rPr>
            </w:pPr>
            <w:r w:rsidRPr="002C113D">
              <w:rPr>
                <w:rFonts w:asciiTheme="majorBidi" w:hAnsiTheme="majorBidi"/>
                <w:color w:val="000000"/>
                <w:sz w:val="26"/>
                <w:szCs w:val="26"/>
                <w:lang w:val="en-US"/>
              </w:rPr>
              <w:t>-</w:t>
            </w:r>
          </w:p>
        </w:tc>
        <w:tc>
          <w:tcPr>
            <w:tcW w:w="1412" w:type="dxa"/>
            <w:tcBorders>
              <w:top w:val="nil"/>
              <w:left w:val="nil"/>
              <w:bottom w:val="nil"/>
              <w:right w:val="nil"/>
            </w:tcBorders>
            <w:shd w:val="clear" w:color="auto" w:fill="auto"/>
            <w:noWrap/>
            <w:vAlign w:val="bottom"/>
            <w:hideMark/>
          </w:tcPr>
          <w:p w14:paraId="070C869F" w14:textId="088637A3" w:rsidR="006B081B" w:rsidRPr="002C113D" w:rsidRDefault="006B081B" w:rsidP="006B081B">
            <w:pPr>
              <w:ind w:left="-29" w:right="-29"/>
              <w:jc w:val="right"/>
              <w:rPr>
                <w:rFonts w:asciiTheme="majorBidi" w:hAnsiTheme="majorBidi"/>
                <w:color w:val="000000"/>
                <w:sz w:val="26"/>
                <w:szCs w:val="26"/>
                <w:lang w:val="en-US"/>
              </w:rPr>
            </w:pPr>
            <w:r w:rsidRPr="002C113D">
              <w:rPr>
                <w:rFonts w:asciiTheme="majorBidi" w:hAnsiTheme="majorBidi"/>
                <w:color w:val="000000"/>
                <w:sz w:val="26"/>
                <w:szCs w:val="26"/>
                <w:lang w:val="en-US"/>
              </w:rPr>
              <w:t>(120,000.00)</w:t>
            </w:r>
          </w:p>
        </w:tc>
        <w:tc>
          <w:tcPr>
            <w:tcW w:w="1527" w:type="dxa"/>
            <w:gridSpan w:val="2"/>
            <w:tcBorders>
              <w:top w:val="nil"/>
              <w:left w:val="nil"/>
              <w:bottom w:val="nil"/>
              <w:right w:val="nil"/>
            </w:tcBorders>
            <w:shd w:val="clear" w:color="auto" w:fill="auto"/>
            <w:noWrap/>
            <w:vAlign w:val="bottom"/>
            <w:hideMark/>
          </w:tcPr>
          <w:p w14:paraId="06953C6F" w14:textId="499CDB47" w:rsidR="006B081B" w:rsidRPr="002C113D" w:rsidRDefault="006B081B" w:rsidP="006B081B">
            <w:pPr>
              <w:ind w:left="-29" w:right="-29"/>
              <w:jc w:val="right"/>
              <w:rPr>
                <w:rFonts w:asciiTheme="majorBidi" w:hAnsiTheme="majorBidi"/>
                <w:color w:val="000000"/>
                <w:sz w:val="26"/>
                <w:szCs w:val="26"/>
                <w:highlight w:val="yellow"/>
                <w:lang w:val="en-US"/>
              </w:rPr>
            </w:pPr>
            <w:r w:rsidRPr="002C113D">
              <w:rPr>
                <w:rFonts w:asciiTheme="majorBidi" w:hAnsiTheme="majorBidi"/>
                <w:color w:val="000000"/>
                <w:sz w:val="26"/>
                <w:szCs w:val="26"/>
                <w:lang w:val="en-US"/>
              </w:rPr>
              <w:t>(667,739.58)</w:t>
            </w:r>
          </w:p>
        </w:tc>
        <w:tc>
          <w:tcPr>
            <w:tcW w:w="1575" w:type="dxa"/>
            <w:tcBorders>
              <w:top w:val="nil"/>
              <w:left w:val="nil"/>
              <w:bottom w:val="nil"/>
              <w:right w:val="nil"/>
            </w:tcBorders>
            <w:shd w:val="clear" w:color="auto" w:fill="auto"/>
            <w:noWrap/>
            <w:vAlign w:val="bottom"/>
            <w:hideMark/>
          </w:tcPr>
          <w:p w14:paraId="263C2A6B" w14:textId="6D3ADE38" w:rsidR="006B081B" w:rsidRPr="002C113D" w:rsidRDefault="006B081B" w:rsidP="006B081B">
            <w:pPr>
              <w:ind w:left="-29" w:right="-29"/>
              <w:jc w:val="right"/>
              <w:rPr>
                <w:rFonts w:asciiTheme="majorBidi" w:hAnsiTheme="majorBidi"/>
                <w:color w:val="000000"/>
                <w:sz w:val="26"/>
                <w:szCs w:val="26"/>
                <w:highlight w:val="yellow"/>
                <w:lang w:val="en-US"/>
              </w:rPr>
            </w:pPr>
            <w:r w:rsidRPr="002C113D">
              <w:rPr>
                <w:rFonts w:asciiTheme="majorBidi" w:hAnsiTheme="majorBidi"/>
                <w:color w:val="000000"/>
                <w:sz w:val="26"/>
                <w:szCs w:val="26"/>
                <w:lang w:val="en-US"/>
              </w:rPr>
              <w:t>(1,616,581.55)</w:t>
            </w:r>
          </w:p>
        </w:tc>
        <w:tc>
          <w:tcPr>
            <w:tcW w:w="1496" w:type="dxa"/>
            <w:tcBorders>
              <w:top w:val="nil"/>
              <w:left w:val="nil"/>
              <w:bottom w:val="nil"/>
              <w:right w:val="nil"/>
            </w:tcBorders>
            <w:shd w:val="clear" w:color="auto" w:fill="auto"/>
            <w:noWrap/>
            <w:vAlign w:val="bottom"/>
            <w:hideMark/>
          </w:tcPr>
          <w:p w14:paraId="6D341845" w14:textId="7A1F8BB4" w:rsidR="006B081B" w:rsidRPr="002C113D" w:rsidRDefault="006B081B" w:rsidP="006B081B">
            <w:pPr>
              <w:ind w:left="-29" w:right="-29"/>
              <w:jc w:val="right"/>
              <w:rPr>
                <w:rFonts w:asciiTheme="majorBidi" w:hAnsiTheme="majorBidi"/>
                <w:color w:val="000000"/>
                <w:sz w:val="26"/>
                <w:szCs w:val="26"/>
                <w:highlight w:val="yellow"/>
                <w:lang w:val="en-US"/>
              </w:rPr>
            </w:pPr>
            <w:r w:rsidRPr="002C113D">
              <w:rPr>
                <w:rFonts w:asciiTheme="majorBidi" w:hAnsiTheme="majorBidi"/>
                <w:color w:val="000000"/>
                <w:sz w:val="26"/>
                <w:szCs w:val="26"/>
                <w:lang w:val="en-US"/>
              </w:rPr>
              <w:t>(543,025.00)</w:t>
            </w:r>
          </w:p>
        </w:tc>
        <w:tc>
          <w:tcPr>
            <w:tcW w:w="1381" w:type="dxa"/>
            <w:tcBorders>
              <w:top w:val="nil"/>
              <w:left w:val="nil"/>
              <w:bottom w:val="nil"/>
              <w:right w:val="nil"/>
            </w:tcBorders>
            <w:shd w:val="clear" w:color="auto" w:fill="auto"/>
            <w:noWrap/>
            <w:vAlign w:val="bottom"/>
          </w:tcPr>
          <w:p w14:paraId="02940143" w14:textId="4B63D2AB" w:rsidR="006B081B" w:rsidRPr="002C113D" w:rsidRDefault="0024434C" w:rsidP="006B081B">
            <w:pPr>
              <w:ind w:left="-29" w:right="-29"/>
              <w:jc w:val="right"/>
              <w:rPr>
                <w:rFonts w:asciiTheme="majorBidi" w:hAnsiTheme="majorBidi"/>
                <w:color w:val="000000"/>
                <w:sz w:val="26"/>
                <w:szCs w:val="26"/>
                <w:lang w:val="en-US"/>
              </w:rPr>
            </w:pPr>
            <w:r w:rsidRPr="002C113D">
              <w:rPr>
                <w:rFonts w:asciiTheme="majorBidi" w:hAnsiTheme="majorBidi"/>
                <w:color w:val="000000"/>
                <w:sz w:val="26"/>
                <w:szCs w:val="26"/>
                <w:lang w:val="en-US"/>
              </w:rPr>
              <w:t>-</w:t>
            </w:r>
          </w:p>
        </w:tc>
        <w:tc>
          <w:tcPr>
            <w:tcW w:w="1476" w:type="dxa"/>
            <w:tcBorders>
              <w:top w:val="nil"/>
              <w:left w:val="nil"/>
              <w:bottom w:val="nil"/>
              <w:right w:val="nil"/>
            </w:tcBorders>
            <w:shd w:val="clear" w:color="auto" w:fill="auto"/>
            <w:noWrap/>
            <w:vAlign w:val="bottom"/>
            <w:hideMark/>
          </w:tcPr>
          <w:p w14:paraId="030113ED" w14:textId="51CD55ED" w:rsidR="006B081B" w:rsidRPr="002C113D" w:rsidRDefault="006B081B" w:rsidP="0024434C">
            <w:pPr>
              <w:ind w:left="-29" w:right="-29"/>
              <w:jc w:val="right"/>
              <w:rPr>
                <w:rFonts w:asciiTheme="majorBidi" w:hAnsiTheme="majorBidi"/>
                <w:color w:val="000000"/>
                <w:sz w:val="26"/>
                <w:szCs w:val="26"/>
                <w:lang w:val="en-US"/>
              </w:rPr>
            </w:pPr>
            <w:r w:rsidRPr="002C113D">
              <w:rPr>
                <w:rFonts w:asciiTheme="majorBidi" w:hAnsiTheme="majorBidi"/>
                <w:color w:val="000000"/>
                <w:sz w:val="26"/>
                <w:szCs w:val="26"/>
                <w:lang w:val="en-US"/>
              </w:rPr>
              <w:t>(</w:t>
            </w:r>
            <w:r w:rsidR="0024434C" w:rsidRPr="002C113D">
              <w:rPr>
                <w:rFonts w:asciiTheme="majorBidi" w:hAnsiTheme="majorBidi"/>
                <w:color w:val="000000"/>
                <w:sz w:val="26"/>
                <w:szCs w:val="26"/>
                <w:lang w:val="en-US"/>
              </w:rPr>
              <w:t>2,947,346.13</w:t>
            </w:r>
            <w:r w:rsidRPr="002C113D">
              <w:rPr>
                <w:rFonts w:asciiTheme="majorBidi" w:hAnsiTheme="majorBidi"/>
                <w:color w:val="000000"/>
                <w:sz w:val="26"/>
                <w:szCs w:val="26"/>
                <w:lang w:val="en-US"/>
              </w:rPr>
              <w:t>)</w:t>
            </w:r>
          </w:p>
        </w:tc>
      </w:tr>
      <w:tr w:rsidR="006B081B" w:rsidRPr="002C113D" w14:paraId="55916888" w14:textId="77777777" w:rsidTr="008E18CF">
        <w:trPr>
          <w:trHeight w:val="144"/>
        </w:trPr>
        <w:tc>
          <w:tcPr>
            <w:tcW w:w="3042" w:type="dxa"/>
            <w:shd w:val="clear" w:color="auto" w:fill="FFFFFF"/>
            <w:noWrap/>
            <w:vAlign w:val="bottom"/>
            <w:hideMark/>
          </w:tcPr>
          <w:p w14:paraId="781FF107" w14:textId="77777777" w:rsidR="006B081B" w:rsidRPr="002C113D" w:rsidRDefault="006B081B" w:rsidP="006B081B">
            <w:pPr>
              <w:ind w:left="-108"/>
              <w:rPr>
                <w:rFonts w:ascii="Angsana New" w:eastAsia="Times New Roman" w:hAnsi="Angsana New"/>
                <w:sz w:val="26"/>
                <w:szCs w:val="26"/>
                <w:lang w:val="en-US"/>
              </w:rPr>
            </w:pPr>
            <w:r w:rsidRPr="002C113D">
              <w:rPr>
                <w:rFonts w:ascii="Angsana New" w:eastAsia="Times New Roman" w:hAnsi="Angsana New"/>
                <w:sz w:val="26"/>
                <w:szCs w:val="26"/>
                <w:lang w:val="en-US"/>
              </w:rPr>
              <w:t>Transfers in (out) during the year</w:t>
            </w:r>
          </w:p>
        </w:tc>
        <w:tc>
          <w:tcPr>
            <w:tcW w:w="1385" w:type="dxa"/>
            <w:tcBorders>
              <w:top w:val="nil"/>
              <w:left w:val="nil"/>
              <w:right w:val="nil"/>
            </w:tcBorders>
            <w:shd w:val="clear" w:color="auto" w:fill="auto"/>
            <w:noWrap/>
            <w:vAlign w:val="bottom"/>
            <w:hideMark/>
          </w:tcPr>
          <w:p w14:paraId="7C6E8151" w14:textId="3B0C4FB2" w:rsidR="006B081B" w:rsidRPr="002C113D" w:rsidRDefault="006B081B" w:rsidP="006B081B">
            <w:pPr>
              <w:ind w:left="-29" w:right="-29"/>
              <w:jc w:val="right"/>
              <w:rPr>
                <w:rFonts w:asciiTheme="majorBidi" w:hAnsiTheme="majorBidi"/>
                <w:color w:val="000000"/>
                <w:sz w:val="26"/>
                <w:szCs w:val="26"/>
                <w:cs/>
                <w:lang w:val="en-US"/>
              </w:rPr>
            </w:pPr>
            <w:r w:rsidRPr="002C113D">
              <w:rPr>
                <w:rFonts w:asciiTheme="majorBidi" w:hAnsiTheme="majorBidi"/>
                <w:color w:val="000000"/>
                <w:sz w:val="26"/>
                <w:szCs w:val="26"/>
                <w:lang w:val="en-US"/>
              </w:rPr>
              <w:t>-</w:t>
            </w:r>
          </w:p>
        </w:tc>
        <w:tc>
          <w:tcPr>
            <w:tcW w:w="1392" w:type="dxa"/>
            <w:tcBorders>
              <w:top w:val="nil"/>
              <w:left w:val="nil"/>
              <w:right w:val="nil"/>
            </w:tcBorders>
            <w:shd w:val="clear" w:color="auto" w:fill="auto"/>
            <w:noWrap/>
            <w:vAlign w:val="bottom"/>
            <w:hideMark/>
          </w:tcPr>
          <w:p w14:paraId="3663F04B" w14:textId="396E4645" w:rsidR="006B081B" w:rsidRPr="002C113D" w:rsidRDefault="006B081B" w:rsidP="006B081B">
            <w:pPr>
              <w:ind w:left="-29" w:right="-29"/>
              <w:jc w:val="right"/>
              <w:rPr>
                <w:rFonts w:asciiTheme="majorBidi" w:hAnsiTheme="majorBidi"/>
                <w:color w:val="000000"/>
                <w:sz w:val="26"/>
                <w:szCs w:val="26"/>
                <w:cs/>
                <w:lang w:val="en-US"/>
              </w:rPr>
            </w:pPr>
            <w:r w:rsidRPr="002C113D">
              <w:rPr>
                <w:rFonts w:asciiTheme="majorBidi" w:hAnsiTheme="majorBidi"/>
                <w:color w:val="000000"/>
                <w:sz w:val="26"/>
                <w:szCs w:val="26"/>
                <w:lang w:val="en-US"/>
              </w:rPr>
              <w:t>-</w:t>
            </w:r>
          </w:p>
        </w:tc>
        <w:tc>
          <w:tcPr>
            <w:tcW w:w="1412" w:type="dxa"/>
            <w:tcBorders>
              <w:top w:val="nil"/>
              <w:left w:val="nil"/>
              <w:right w:val="nil"/>
            </w:tcBorders>
            <w:shd w:val="clear" w:color="auto" w:fill="auto"/>
            <w:noWrap/>
            <w:vAlign w:val="bottom"/>
            <w:hideMark/>
          </w:tcPr>
          <w:p w14:paraId="33064E6E" w14:textId="1E72224B" w:rsidR="006B081B" w:rsidRPr="002C113D" w:rsidRDefault="006B081B" w:rsidP="006B081B">
            <w:pPr>
              <w:ind w:left="-29" w:right="-29"/>
              <w:jc w:val="right"/>
              <w:rPr>
                <w:rFonts w:asciiTheme="majorBidi" w:hAnsiTheme="majorBidi"/>
                <w:color w:val="000000"/>
                <w:sz w:val="26"/>
                <w:szCs w:val="26"/>
                <w:cs/>
                <w:lang w:val="en-US"/>
              </w:rPr>
            </w:pPr>
            <w:r w:rsidRPr="002C113D">
              <w:rPr>
                <w:rFonts w:asciiTheme="majorBidi" w:hAnsiTheme="majorBidi"/>
                <w:color w:val="000000"/>
                <w:sz w:val="26"/>
                <w:szCs w:val="26"/>
                <w:lang w:val="en-US"/>
              </w:rPr>
              <w:t>1,344,717.44</w:t>
            </w:r>
          </w:p>
        </w:tc>
        <w:tc>
          <w:tcPr>
            <w:tcW w:w="1527" w:type="dxa"/>
            <w:gridSpan w:val="2"/>
            <w:tcBorders>
              <w:top w:val="nil"/>
              <w:left w:val="nil"/>
              <w:right w:val="nil"/>
            </w:tcBorders>
            <w:shd w:val="clear" w:color="auto" w:fill="auto"/>
            <w:noWrap/>
            <w:vAlign w:val="bottom"/>
            <w:hideMark/>
          </w:tcPr>
          <w:p w14:paraId="13FB9BFE" w14:textId="0AA43C33" w:rsidR="006B081B" w:rsidRPr="002C113D" w:rsidRDefault="006B081B" w:rsidP="006B081B">
            <w:pPr>
              <w:ind w:left="-29" w:right="-29"/>
              <w:jc w:val="right"/>
              <w:rPr>
                <w:rFonts w:asciiTheme="majorBidi" w:hAnsiTheme="majorBidi"/>
                <w:color w:val="000000"/>
                <w:sz w:val="26"/>
                <w:szCs w:val="26"/>
                <w:cs/>
                <w:lang w:val="en-US"/>
              </w:rPr>
            </w:pPr>
            <w:r w:rsidRPr="002C113D">
              <w:rPr>
                <w:rFonts w:asciiTheme="majorBidi" w:hAnsiTheme="majorBidi"/>
                <w:color w:val="000000"/>
                <w:sz w:val="26"/>
                <w:szCs w:val="26"/>
                <w:lang w:val="en-US"/>
              </w:rPr>
              <w:t>-</w:t>
            </w:r>
          </w:p>
        </w:tc>
        <w:tc>
          <w:tcPr>
            <w:tcW w:w="1575" w:type="dxa"/>
            <w:tcBorders>
              <w:top w:val="nil"/>
              <w:left w:val="nil"/>
              <w:right w:val="nil"/>
            </w:tcBorders>
            <w:shd w:val="clear" w:color="auto" w:fill="auto"/>
            <w:noWrap/>
            <w:vAlign w:val="bottom"/>
            <w:hideMark/>
          </w:tcPr>
          <w:p w14:paraId="369C246F" w14:textId="5680A35F" w:rsidR="006B081B" w:rsidRPr="002C113D" w:rsidRDefault="006B081B" w:rsidP="006B081B">
            <w:pPr>
              <w:ind w:left="-29" w:right="-29"/>
              <w:jc w:val="right"/>
              <w:rPr>
                <w:rFonts w:asciiTheme="majorBidi" w:hAnsiTheme="majorBidi"/>
                <w:color w:val="000000"/>
                <w:sz w:val="26"/>
                <w:szCs w:val="26"/>
                <w:cs/>
                <w:lang w:val="en-US"/>
              </w:rPr>
            </w:pPr>
            <w:r w:rsidRPr="002C113D">
              <w:rPr>
                <w:rFonts w:asciiTheme="majorBidi" w:hAnsiTheme="majorBidi"/>
                <w:color w:val="000000"/>
                <w:sz w:val="26"/>
                <w:szCs w:val="26"/>
                <w:lang w:val="en-US"/>
              </w:rPr>
              <w:t>1,427,535.25</w:t>
            </w:r>
          </w:p>
        </w:tc>
        <w:tc>
          <w:tcPr>
            <w:tcW w:w="1496" w:type="dxa"/>
            <w:tcBorders>
              <w:top w:val="nil"/>
              <w:left w:val="nil"/>
              <w:right w:val="nil"/>
            </w:tcBorders>
            <w:shd w:val="clear" w:color="auto" w:fill="auto"/>
            <w:noWrap/>
            <w:vAlign w:val="bottom"/>
            <w:hideMark/>
          </w:tcPr>
          <w:p w14:paraId="1F2E82E7" w14:textId="7858B534" w:rsidR="006B081B" w:rsidRPr="002C113D" w:rsidRDefault="006B081B" w:rsidP="006B081B">
            <w:pPr>
              <w:ind w:left="-29" w:right="-29"/>
              <w:jc w:val="right"/>
              <w:rPr>
                <w:rFonts w:asciiTheme="majorBidi" w:hAnsiTheme="majorBidi"/>
                <w:color w:val="000000"/>
                <w:sz w:val="26"/>
                <w:szCs w:val="26"/>
                <w:cs/>
                <w:lang w:val="en-US"/>
              </w:rPr>
            </w:pPr>
            <w:r w:rsidRPr="002C113D">
              <w:rPr>
                <w:rFonts w:asciiTheme="majorBidi" w:hAnsiTheme="majorBidi"/>
                <w:color w:val="000000"/>
                <w:sz w:val="26"/>
                <w:szCs w:val="26"/>
                <w:lang w:val="en-US"/>
              </w:rPr>
              <w:t>-</w:t>
            </w:r>
          </w:p>
        </w:tc>
        <w:tc>
          <w:tcPr>
            <w:tcW w:w="1381" w:type="dxa"/>
            <w:tcBorders>
              <w:top w:val="nil"/>
              <w:left w:val="nil"/>
              <w:right w:val="nil"/>
            </w:tcBorders>
            <w:shd w:val="clear" w:color="auto" w:fill="auto"/>
            <w:noWrap/>
            <w:vAlign w:val="bottom"/>
            <w:hideMark/>
          </w:tcPr>
          <w:p w14:paraId="5660A3D2" w14:textId="0B0D88D1" w:rsidR="006B081B" w:rsidRPr="002C113D" w:rsidRDefault="006B081B" w:rsidP="006B081B">
            <w:pPr>
              <w:ind w:left="-29" w:right="-29"/>
              <w:jc w:val="right"/>
              <w:rPr>
                <w:rFonts w:asciiTheme="majorBidi" w:hAnsiTheme="majorBidi"/>
                <w:color w:val="000000"/>
                <w:sz w:val="26"/>
                <w:szCs w:val="26"/>
                <w:cs/>
                <w:lang w:val="en-US"/>
              </w:rPr>
            </w:pPr>
            <w:r w:rsidRPr="002C113D">
              <w:rPr>
                <w:rFonts w:asciiTheme="majorBidi" w:hAnsiTheme="majorBidi"/>
                <w:color w:val="000000"/>
                <w:sz w:val="26"/>
                <w:szCs w:val="26"/>
                <w:lang w:val="en-US"/>
              </w:rPr>
              <w:t>(2,772,252.69)</w:t>
            </w:r>
          </w:p>
        </w:tc>
        <w:tc>
          <w:tcPr>
            <w:tcW w:w="1476" w:type="dxa"/>
            <w:tcBorders>
              <w:top w:val="nil"/>
              <w:left w:val="nil"/>
              <w:right w:val="nil"/>
            </w:tcBorders>
            <w:shd w:val="clear" w:color="auto" w:fill="auto"/>
            <w:noWrap/>
            <w:vAlign w:val="bottom"/>
            <w:hideMark/>
          </w:tcPr>
          <w:p w14:paraId="54798934" w14:textId="24D765FD" w:rsidR="006B081B" w:rsidRPr="002C113D" w:rsidRDefault="006B081B" w:rsidP="006B081B">
            <w:pPr>
              <w:ind w:left="-29" w:right="-29"/>
              <w:jc w:val="right"/>
              <w:rPr>
                <w:rFonts w:asciiTheme="majorBidi" w:hAnsiTheme="majorBidi"/>
                <w:color w:val="000000"/>
                <w:sz w:val="26"/>
                <w:szCs w:val="26"/>
                <w:highlight w:val="yellow"/>
                <w:cs/>
              </w:rPr>
            </w:pPr>
            <w:r w:rsidRPr="002C113D">
              <w:rPr>
                <w:rFonts w:asciiTheme="majorBidi" w:hAnsiTheme="majorBidi"/>
                <w:color w:val="000000"/>
                <w:sz w:val="26"/>
                <w:szCs w:val="26"/>
                <w:lang w:val="en-US"/>
              </w:rPr>
              <w:t>-</w:t>
            </w:r>
          </w:p>
        </w:tc>
      </w:tr>
      <w:tr w:rsidR="006B081B" w:rsidRPr="002C113D" w14:paraId="7D76996F" w14:textId="77777777" w:rsidTr="008E18CF">
        <w:trPr>
          <w:trHeight w:val="144"/>
        </w:trPr>
        <w:tc>
          <w:tcPr>
            <w:tcW w:w="3042" w:type="dxa"/>
            <w:shd w:val="clear" w:color="auto" w:fill="FFFFFF"/>
            <w:noWrap/>
            <w:vAlign w:val="bottom"/>
            <w:hideMark/>
          </w:tcPr>
          <w:p w14:paraId="4663FEAD" w14:textId="5BDC358B" w:rsidR="006B081B" w:rsidRPr="002C113D" w:rsidRDefault="006B081B" w:rsidP="006B081B">
            <w:pPr>
              <w:ind w:left="-108"/>
              <w:rPr>
                <w:rFonts w:ascii="Angsana New" w:eastAsia="Times New Roman" w:hAnsi="Angsana New"/>
                <w:sz w:val="26"/>
                <w:szCs w:val="26"/>
                <w:lang w:val="en-US"/>
              </w:rPr>
            </w:pPr>
            <w:r w:rsidRPr="002C113D">
              <w:rPr>
                <w:rFonts w:ascii="Angsana New" w:eastAsia="Times New Roman" w:hAnsi="Angsana New"/>
                <w:sz w:val="26"/>
                <w:szCs w:val="26"/>
                <w:lang w:val="en-US"/>
              </w:rPr>
              <w:t>As at December 31, 2023</w:t>
            </w:r>
          </w:p>
        </w:tc>
        <w:tc>
          <w:tcPr>
            <w:tcW w:w="1385" w:type="dxa"/>
            <w:tcBorders>
              <w:left w:val="nil"/>
              <w:right w:val="nil"/>
            </w:tcBorders>
            <w:shd w:val="clear" w:color="auto" w:fill="auto"/>
            <w:noWrap/>
            <w:vAlign w:val="bottom"/>
            <w:hideMark/>
          </w:tcPr>
          <w:p w14:paraId="052E0174" w14:textId="7BA9B681" w:rsidR="006B081B" w:rsidRPr="002C113D" w:rsidRDefault="001F0F3C" w:rsidP="006B081B">
            <w:pPr>
              <w:pBdr>
                <w:top w:val="single" w:sz="4" w:space="1" w:color="auto"/>
                <w:bottom w:val="single" w:sz="4" w:space="1" w:color="auto"/>
              </w:pBdr>
              <w:ind w:left="-29" w:right="-29"/>
              <w:jc w:val="right"/>
              <w:rPr>
                <w:rFonts w:asciiTheme="majorBidi" w:hAnsiTheme="majorBidi"/>
                <w:color w:val="000000"/>
                <w:sz w:val="26"/>
                <w:szCs w:val="26"/>
                <w:cs/>
                <w:lang w:val="en-US"/>
              </w:rPr>
            </w:pPr>
            <w:r w:rsidRPr="002C113D">
              <w:rPr>
                <w:rFonts w:asciiTheme="majorBidi" w:hAnsiTheme="majorBidi"/>
                <w:color w:val="000000"/>
                <w:sz w:val="26"/>
                <w:szCs w:val="26"/>
                <w:lang w:val="en-US"/>
              </w:rPr>
              <w:t>39,984,046.00</w:t>
            </w:r>
          </w:p>
        </w:tc>
        <w:tc>
          <w:tcPr>
            <w:tcW w:w="1392" w:type="dxa"/>
            <w:tcBorders>
              <w:left w:val="nil"/>
              <w:right w:val="nil"/>
            </w:tcBorders>
            <w:shd w:val="clear" w:color="auto" w:fill="auto"/>
            <w:noWrap/>
            <w:vAlign w:val="bottom"/>
            <w:hideMark/>
          </w:tcPr>
          <w:p w14:paraId="50FA6102" w14:textId="6AD9A922" w:rsidR="006B081B" w:rsidRPr="002C113D" w:rsidRDefault="006B081B" w:rsidP="006B081B">
            <w:pPr>
              <w:pBdr>
                <w:top w:val="single" w:sz="4" w:space="1" w:color="auto"/>
                <w:bottom w:val="single" w:sz="4" w:space="1" w:color="auto"/>
              </w:pBdr>
              <w:ind w:left="-29" w:right="-29"/>
              <w:jc w:val="right"/>
              <w:rPr>
                <w:rFonts w:asciiTheme="majorBidi" w:hAnsiTheme="majorBidi"/>
                <w:color w:val="000000"/>
                <w:sz w:val="26"/>
                <w:szCs w:val="26"/>
                <w:cs/>
                <w:lang w:val="en-US"/>
              </w:rPr>
            </w:pPr>
            <w:r w:rsidRPr="002C113D">
              <w:rPr>
                <w:rFonts w:asciiTheme="majorBidi" w:hAnsiTheme="majorBidi"/>
                <w:color w:val="000000"/>
                <w:sz w:val="26"/>
                <w:szCs w:val="26"/>
                <w:lang w:val="en-US"/>
              </w:rPr>
              <w:t>103,559,241.87</w:t>
            </w:r>
          </w:p>
        </w:tc>
        <w:tc>
          <w:tcPr>
            <w:tcW w:w="1412" w:type="dxa"/>
            <w:tcBorders>
              <w:left w:val="nil"/>
              <w:right w:val="nil"/>
            </w:tcBorders>
            <w:shd w:val="clear" w:color="auto" w:fill="auto"/>
            <w:noWrap/>
            <w:vAlign w:val="bottom"/>
            <w:hideMark/>
          </w:tcPr>
          <w:p w14:paraId="30686777" w14:textId="4A40ACC0" w:rsidR="006B081B" w:rsidRPr="002C113D" w:rsidRDefault="006B081B" w:rsidP="006B081B">
            <w:pPr>
              <w:pBdr>
                <w:top w:val="single" w:sz="4" w:space="1" w:color="auto"/>
                <w:bottom w:val="single" w:sz="4" w:space="1" w:color="auto"/>
              </w:pBdr>
              <w:ind w:left="-29" w:right="-29"/>
              <w:jc w:val="right"/>
              <w:rPr>
                <w:rFonts w:asciiTheme="majorBidi" w:hAnsiTheme="majorBidi"/>
                <w:color w:val="000000"/>
                <w:sz w:val="26"/>
                <w:szCs w:val="26"/>
                <w:cs/>
                <w:lang w:val="en-US"/>
              </w:rPr>
            </w:pPr>
            <w:r w:rsidRPr="002C113D">
              <w:rPr>
                <w:rFonts w:asciiTheme="majorBidi" w:hAnsiTheme="majorBidi"/>
                <w:color w:val="000000"/>
                <w:sz w:val="26"/>
                <w:szCs w:val="26"/>
                <w:lang w:val="en-US"/>
              </w:rPr>
              <w:t>40,697,647.23</w:t>
            </w:r>
          </w:p>
        </w:tc>
        <w:tc>
          <w:tcPr>
            <w:tcW w:w="1527" w:type="dxa"/>
            <w:gridSpan w:val="2"/>
            <w:tcBorders>
              <w:left w:val="nil"/>
              <w:right w:val="nil"/>
            </w:tcBorders>
            <w:shd w:val="clear" w:color="auto" w:fill="auto"/>
            <w:noWrap/>
            <w:vAlign w:val="bottom"/>
            <w:hideMark/>
          </w:tcPr>
          <w:p w14:paraId="3055FCA0" w14:textId="08F246C3" w:rsidR="006B081B" w:rsidRPr="002C113D" w:rsidRDefault="006B081B" w:rsidP="006B081B">
            <w:pPr>
              <w:pBdr>
                <w:top w:val="single" w:sz="4" w:space="1" w:color="auto"/>
                <w:bottom w:val="single" w:sz="4" w:space="1" w:color="auto"/>
              </w:pBdr>
              <w:ind w:left="-29" w:right="-29"/>
              <w:jc w:val="right"/>
              <w:rPr>
                <w:rFonts w:asciiTheme="majorBidi" w:hAnsiTheme="majorBidi"/>
                <w:color w:val="000000"/>
                <w:sz w:val="26"/>
                <w:szCs w:val="26"/>
                <w:cs/>
                <w:lang w:val="en-US"/>
              </w:rPr>
            </w:pPr>
            <w:r w:rsidRPr="002C113D">
              <w:rPr>
                <w:rFonts w:asciiTheme="majorBidi" w:hAnsiTheme="majorBidi"/>
                <w:color w:val="000000"/>
                <w:sz w:val="26"/>
                <w:szCs w:val="26"/>
                <w:lang w:val="en-US"/>
              </w:rPr>
              <w:t>33,089,661.34</w:t>
            </w:r>
          </w:p>
        </w:tc>
        <w:tc>
          <w:tcPr>
            <w:tcW w:w="1575" w:type="dxa"/>
            <w:tcBorders>
              <w:left w:val="nil"/>
              <w:right w:val="nil"/>
            </w:tcBorders>
            <w:shd w:val="clear" w:color="auto" w:fill="auto"/>
            <w:noWrap/>
            <w:vAlign w:val="bottom"/>
            <w:hideMark/>
          </w:tcPr>
          <w:p w14:paraId="6DC94909" w14:textId="4ED59785" w:rsidR="006B081B" w:rsidRPr="002C113D" w:rsidRDefault="006B081B" w:rsidP="006B081B">
            <w:pPr>
              <w:pBdr>
                <w:top w:val="single" w:sz="4" w:space="1" w:color="auto"/>
                <w:bottom w:val="single" w:sz="4" w:space="1" w:color="auto"/>
              </w:pBdr>
              <w:ind w:left="-29" w:right="-29"/>
              <w:jc w:val="right"/>
              <w:rPr>
                <w:rFonts w:asciiTheme="majorBidi" w:hAnsiTheme="majorBidi"/>
                <w:color w:val="000000"/>
                <w:sz w:val="26"/>
                <w:szCs w:val="26"/>
                <w:cs/>
                <w:lang w:val="en-US"/>
              </w:rPr>
            </w:pPr>
            <w:r w:rsidRPr="002C113D">
              <w:rPr>
                <w:rFonts w:asciiTheme="majorBidi" w:hAnsiTheme="majorBidi"/>
                <w:color w:val="000000"/>
                <w:sz w:val="26"/>
                <w:szCs w:val="26"/>
                <w:lang w:val="en-US"/>
              </w:rPr>
              <w:t>180,895,507.98</w:t>
            </w:r>
          </w:p>
        </w:tc>
        <w:tc>
          <w:tcPr>
            <w:tcW w:w="1496" w:type="dxa"/>
            <w:tcBorders>
              <w:left w:val="nil"/>
              <w:right w:val="nil"/>
            </w:tcBorders>
            <w:shd w:val="clear" w:color="auto" w:fill="auto"/>
            <w:noWrap/>
            <w:vAlign w:val="bottom"/>
            <w:hideMark/>
          </w:tcPr>
          <w:p w14:paraId="5E03BFF9" w14:textId="167A7D6F" w:rsidR="006B081B" w:rsidRPr="002C113D" w:rsidRDefault="006B081B" w:rsidP="006B081B">
            <w:pPr>
              <w:pBdr>
                <w:top w:val="single" w:sz="4" w:space="1" w:color="auto"/>
                <w:bottom w:val="single" w:sz="4" w:space="1" w:color="auto"/>
              </w:pBdr>
              <w:ind w:left="-29" w:right="-29"/>
              <w:jc w:val="right"/>
              <w:rPr>
                <w:rFonts w:asciiTheme="majorBidi" w:hAnsiTheme="majorBidi"/>
                <w:color w:val="000000"/>
                <w:sz w:val="26"/>
                <w:szCs w:val="26"/>
                <w:cs/>
                <w:lang w:val="en-US"/>
              </w:rPr>
            </w:pPr>
            <w:r w:rsidRPr="002C113D">
              <w:rPr>
                <w:rFonts w:asciiTheme="majorBidi" w:hAnsiTheme="majorBidi"/>
                <w:color w:val="000000"/>
                <w:sz w:val="26"/>
                <w:szCs w:val="26"/>
                <w:lang w:val="en-US"/>
              </w:rPr>
              <w:t>27,083,276.82</w:t>
            </w:r>
          </w:p>
        </w:tc>
        <w:tc>
          <w:tcPr>
            <w:tcW w:w="1381" w:type="dxa"/>
            <w:tcBorders>
              <w:left w:val="nil"/>
              <w:right w:val="nil"/>
            </w:tcBorders>
            <w:shd w:val="clear" w:color="auto" w:fill="auto"/>
            <w:noWrap/>
            <w:vAlign w:val="bottom"/>
            <w:hideMark/>
          </w:tcPr>
          <w:p w14:paraId="50E8AE44" w14:textId="2895BCBF" w:rsidR="006B081B" w:rsidRPr="002C113D" w:rsidRDefault="006B081B" w:rsidP="006B081B">
            <w:pPr>
              <w:pBdr>
                <w:top w:val="single" w:sz="4" w:space="1" w:color="auto"/>
                <w:bottom w:val="single" w:sz="4" w:space="1" w:color="auto"/>
              </w:pBdr>
              <w:ind w:left="-29" w:right="-29"/>
              <w:jc w:val="right"/>
              <w:rPr>
                <w:rFonts w:asciiTheme="majorBidi" w:hAnsiTheme="majorBidi"/>
                <w:color w:val="000000"/>
                <w:sz w:val="26"/>
                <w:szCs w:val="26"/>
                <w:cs/>
                <w:lang w:val="en-US"/>
              </w:rPr>
            </w:pPr>
            <w:r w:rsidRPr="002C113D">
              <w:rPr>
                <w:rFonts w:asciiTheme="majorBidi" w:hAnsiTheme="majorBidi"/>
                <w:color w:val="000000"/>
                <w:sz w:val="26"/>
                <w:szCs w:val="26"/>
                <w:lang w:val="en-US"/>
              </w:rPr>
              <w:t>5,053,767.11</w:t>
            </w:r>
          </w:p>
        </w:tc>
        <w:tc>
          <w:tcPr>
            <w:tcW w:w="1476" w:type="dxa"/>
            <w:tcBorders>
              <w:left w:val="nil"/>
              <w:right w:val="nil"/>
            </w:tcBorders>
            <w:shd w:val="clear" w:color="auto" w:fill="auto"/>
            <w:noWrap/>
            <w:vAlign w:val="bottom"/>
            <w:hideMark/>
          </w:tcPr>
          <w:p w14:paraId="09723562" w14:textId="0DB35583" w:rsidR="006B081B" w:rsidRPr="002C113D" w:rsidRDefault="00F125A3" w:rsidP="006B081B">
            <w:pPr>
              <w:pBdr>
                <w:top w:val="single" w:sz="4" w:space="1" w:color="auto"/>
                <w:bottom w:val="single" w:sz="4" w:space="1" w:color="auto"/>
              </w:pBdr>
              <w:ind w:left="-29" w:right="-29"/>
              <w:jc w:val="right"/>
              <w:rPr>
                <w:rFonts w:asciiTheme="majorBidi" w:hAnsiTheme="majorBidi"/>
                <w:color w:val="000000"/>
                <w:sz w:val="26"/>
                <w:szCs w:val="26"/>
                <w:highlight w:val="yellow"/>
                <w:cs/>
              </w:rPr>
            </w:pPr>
            <w:r w:rsidRPr="002C113D">
              <w:rPr>
                <w:rFonts w:asciiTheme="majorBidi" w:hAnsiTheme="majorBidi"/>
                <w:color w:val="000000"/>
                <w:sz w:val="26"/>
                <w:szCs w:val="26"/>
                <w:lang w:val="en-US"/>
              </w:rPr>
              <w:t>430,363,148.35</w:t>
            </w:r>
          </w:p>
        </w:tc>
      </w:tr>
      <w:tr w:rsidR="00492778" w:rsidRPr="002C113D" w14:paraId="6970342A" w14:textId="77777777" w:rsidTr="008E18CF">
        <w:trPr>
          <w:trHeight w:val="144"/>
        </w:trPr>
        <w:tc>
          <w:tcPr>
            <w:tcW w:w="3042" w:type="dxa"/>
            <w:shd w:val="clear" w:color="auto" w:fill="FFFFFF"/>
            <w:noWrap/>
            <w:vAlign w:val="bottom"/>
            <w:hideMark/>
          </w:tcPr>
          <w:p w14:paraId="49E9374D" w14:textId="77777777" w:rsidR="00492778" w:rsidRPr="002C113D" w:rsidRDefault="00492778" w:rsidP="00492778">
            <w:pPr>
              <w:ind w:left="-108"/>
              <w:rPr>
                <w:rFonts w:ascii="Angsana New" w:eastAsia="Times New Roman" w:hAnsi="Angsana New"/>
                <w:sz w:val="26"/>
                <w:szCs w:val="26"/>
                <w:u w:val="single"/>
                <w:lang w:val="en-US"/>
              </w:rPr>
            </w:pPr>
            <w:r w:rsidRPr="002C113D">
              <w:rPr>
                <w:rFonts w:ascii="Angsana New" w:eastAsia="Times New Roman" w:hAnsi="Angsana New"/>
                <w:sz w:val="26"/>
                <w:szCs w:val="26"/>
                <w:u w:val="single"/>
                <w:lang w:val="en-US"/>
              </w:rPr>
              <w:t>Accumulated depreciation</w:t>
            </w:r>
          </w:p>
        </w:tc>
        <w:tc>
          <w:tcPr>
            <w:tcW w:w="1385" w:type="dxa"/>
            <w:tcBorders>
              <w:left w:val="nil"/>
              <w:bottom w:val="nil"/>
              <w:right w:val="nil"/>
            </w:tcBorders>
            <w:shd w:val="clear" w:color="auto" w:fill="auto"/>
            <w:noWrap/>
            <w:vAlign w:val="bottom"/>
          </w:tcPr>
          <w:p w14:paraId="12FB681B" w14:textId="77777777" w:rsidR="00492778" w:rsidRPr="002C113D" w:rsidRDefault="00492778" w:rsidP="00492778">
            <w:pPr>
              <w:ind w:left="-29" w:right="-29"/>
              <w:jc w:val="right"/>
              <w:rPr>
                <w:rFonts w:ascii="Angsana New" w:eastAsia="Times New Roman" w:hAnsi="Angsana New"/>
                <w:sz w:val="26"/>
                <w:szCs w:val="26"/>
                <w:u w:val="single"/>
                <w:lang w:val="en-US"/>
              </w:rPr>
            </w:pPr>
          </w:p>
        </w:tc>
        <w:tc>
          <w:tcPr>
            <w:tcW w:w="1392" w:type="dxa"/>
            <w:tcBorders>
              <w:left w:val="nil"/>
              <w:bottom w:val="nil"/>
              <w:right w:val="nil"/>
            </w:tcBorders>
            <w:shd w:val="clear" w:color="auto" w:fill="auto"/>
            <w:noWrap/>
            <w:vAlign w:val="bottom"/>
          </w:tcPr>
          <w:p w14:paraId="51D59332" w14:textId="77777777" w:rsidR="00492778" w:rsidRPr="002C113D" w:rsidRDefault="00492778" w:rsidP="00492778">
            <w:pPr>
              <w:ind w:left="-29" w:right="-29"/>
              <w:jc w:val="right"/>
              <w:rPr>
                <w:rFonts w:ascii="Angsana New" w:eastAsia="Times New Roman" w:hAnsi="Angsana New"/>
                <w:sz w:val="26"/>
                <w:szCs w:val="26"/>
                <w:u w:val="single"/>
                <w:lang w:val="en-US"/>
              </w:rPr>
            </w:pPr>
          </w:p>
        </w:tc>
        <w:tc>
          <w:tcPr>
            <w:tcW w:w="1412" w:type="dxa"/>
            <w:tcBorders>
              <w:left w:val="nil"/>
              <w:bottom w:val="nil"/>
              <w:right w:val="nil"/>
            </w:tcBorders>
            <w:shd w:val="clear" w:color="auto" w:fill="auto"/>
            <w:noWrap/>
            <w:vAlign w:val="bottom"/>
            <w:hideMark/>
          </w:tcPr>
          <w:p w14:paraId="097CD8A2" w14:textId="77777777" w:rsidR="00492778" w:rsidRPr="002C113D" w:rsidRDefault="00492778" w:rsidP="00492778">
            <w:pPr>
              <w:ind w:left="-29" w:right="-29"/>
              <w:jc w:val="right"/>
              <w:rPr>
                <w:rFonts w:ascii="Angsana New" w:eastAsia="Times New Roman" w:hAnsi="Angsana New"/>
                <w:sz w:val="26"/>
                <w:szCs w:val="26"/>
                <w:lang w:val="en-US"/>
              </w:rPr>
            </w:pPr>
            <w:r w:rsidRPr="002C113D">
              <w:rPr>
                <w:rFonts w:ascii="Angsana New" w:eastAsia="Times New Roman" w:hAnsi="Angsana New"/>
                <w:sz w:val="26"/>
                <w:szCs w:val="26"/>
                <w:lang w:val="en-US"/>
              </w:rPr>
              <w:t> </w:t>
            </w:r>
          </w:p>
        </w:tc>
        <w:tc>
          <w:tcPr>
            <w:tcW w:w="1527" w:type="dxa"/>
            <w:gridSpan w:val="2"/>
            <w:tcBorders>
              <w:left w:val="nil"/>
              <w:bottom w:val="nil"/>
              <w:right w:val="nil"/>
            </w:tcBorders>
            <w:shd w:val="clear" w:color="auto" w:fill="auto"/>
            <w:noWrap/>
            <w:vAlign w:val="bottom"/>
            <w:hideMark/>
          </w:tcPr>
          <w:p w14:paraId="158F6ECF" w14:textId="77777777" w:rsidR="00492778" w:rsidRPr="002C113D" w:rsidRDefault="00492778" w:rsidP="00492778">
            <w:pPr>
              <w:ind w:left="-29" w:right="-29"/>
              <w:jc w:val="right"/>
              <w:rPr>
                <w:rFonts w:ascii="Angsana New" w:eastAsia="Times New Roman" w:hAnsi="Angsana New"/>
                <w:sz w:val="26"/>
                <w:szCs w:val="26"/>
                <w:lang w:val="en-US"/>
              </w:rPr>
            </w:pPr>
            <w:r w:rsidRPr="002C113D">
              <w:rPr>
                <w:rFonts w:ascii="Angsana New" w:eastAsia="Times New Roman" w:hAnsi="Angsana New"/>
                <w:sz w:val="26"/>
                <w:szCs w:val="26"/>
                <w:lang w:val="en-US"/>
              </w:rPr>
              <w:t> </w:t>
            </w:r>
          </w:p>
        </w:tc>
        <w:tc>
          <w:tcPr>
            <w:tcW w:w="1575" w:type="dxa"/>
            <w:tcBorders>
              <w:left w:val="nil"/>
              <w:bottom w:val="nil"/>
              <w:right w:val="nil"/>
            </w:tcBorders>
            <w:shd w:val="clear" w:color="auto" w:fill="auto"/>
            <w:noWrap/>
            <w:vAlign w:val="bottom"/>
            <w:hideMark/>
          </w:tcPr>
          <w:p w14:paraId="3A9AB844" w14:textId="77777777" w:rsidR="00492778" w:rsidRPr="002C113D" w:rsidRDefault="00492778" w:rsidP="00492778">
            <w:pPr>
              <w:ind w:left="-29" w:right="-29"/>
              <w:jc w:val="right"/>
              <w:rPr>
                <w:rFonts w:ascii="Angsana New" w:eastAsia="Times New Roman" w:hAnsi="Angsana New"/>
                <w:sz w:val="26"/>
                <w:szCs w:val="26"/>
                <w:lang w:val="en-US"/>
              </w:rPr>
            </w:pPr>
            <w:r w:rsidRPr="002C113D">
              <w:rPr>
                <w:rFonts w:ascii="Angsana New" w:eastAsia="Times New Roman" w:hAnsi="Angsana New"/>
                <w:sz w:val="26"/>
                <w:szCs w:val="26"/>
                <w:lang w:val="en-US"/>
              </w:rPr>
              <w:t> </w:t>
            </w:r>
          </w:p>
        </w:tc>
        <w:tc>
          <w:tcPr>
            <w:tcW w:w="1496" w:type="dxa"/>
            <w:tcBorders>
              <w:left w:val="nil"/>
              <w:bottom w:val="nil"/>
              <w:right w:val="nil"/>
            </w:tcBorders>
            <w:shd w:val="clear" w:color="auto" w:fill="auto"/>
            <w:noWrap/>
            <w:vAlign w:val="bottom"/>
            <w:hideMark/>
          </w:tcPr>
          <w:p w14:paraId="5C9BE3F7" w14:textId="77777777" w:rsidR="00492778" w:rsidRPr="002C113D" w:rsidRDefault="00492778" w:rsidP="00492778">
            <w:pPr>
              <w:ind w:left="-29" w:right="-29"/>
              <w:jc w:val="right"/>
              <w:rPr>
                <w:rFonts w:ascii="Angsana New" w:eastAsia="Times New Roman" w:hAnsi="Angsana New"/>
                <w:sz w:val="26"/>
                <w:szCs w:val="26"/>
                <w:lang w:val="en-US"/>
              </w:rPr>
            </w:pPr>
            <w:r w:rsidRPr="002C113D">
              <w:rPr>
                <w:rFonts w:ascii="Angsana New" w:eastAsia="Times New Roman" w:hAnsi="Angsana New"/>
                <w:sz w:val="26"/>
                <w:szCs w:val="26"/>
                <w:lang w:val="en-US"/>
              </w:rPr>
              <w:t> </w:t>
            </w:r>
          </w:p>
        </w:tc>
        <w:tc>
          <w:tcPr>
            <w:tcW w:w="1381" w:type="dxa"/>
            <w:tcBorders>
              <w:left w:val="nil"/>
              <w:bottom w:val="nil"/>
              <w:right w:val="nil"/>
            </w:tcBorders>
            <w:shd w:val="clear" w:color="auto" w:fill="auto"/>
            <w:noWrap/>
            <w:vAlign w:val="bottom"/>
            <w:hideMark/>
          </w:tcPr>
          <w:p w14:paraId="63855DB5" w14:textId="77777777" w:rsidR="00492778" w:rsidRPr="002C113D" w:rsidRDefault="00492778" w:rsidP="00492778">
            <w:pPr>
              <w:ind w:left="-29" w:right="-29"/>
              <w:jc w:val="right"/>
              <w:rPr>
                <w:rFonts w:ascii="Angsana New" w:eastAsia="Times New Roman" w:hAnsi="Angsana New"/>
                <w:sz w:val="26"/>
                <w:szCs w:val="26"/>
                <w:lang w:val="en-US"/>
              </w:rPr>
            </w:pPr>
            <w:r w:rsidRPr="002C113D">
              <w:rPr>
                <w:rFonts w:ascii="Angsana New" w:eastAsia="Times New Roman" w:hAnsi="Angsana New"/>
                <w:sz w:val="26"/>
                <w:szCs w:val="26"/>
                <w:lang w:val="en-US"/>
              </w:rPr>
              <w:t> </w:t>
            </w:r>
          </w:p>
        </w:tc>
        <w:tc>
          <w:tcPr>
            <w:tcW w:w="1476" w:type="dxa"/>
            <w:tcBorders>
              <w:left w:val="nil"/>
              <w:bottom w:val="nil"/>
              <w:right w:val="nil"/>
            </w:tcBorders>
            <w:shd w:val="clear" w:color="auto" w:fill="auto"/>
            <w:noWrap/>
            <w:vAlign w:val="bottom"/>
            <w:hideMark/>
          </w:tcPr>
          <w:p w14:paraId="0E68E6F0" w14:textId="77777777" w:rsidR="00492778" w:rsidRPr="002C113D" w:rsidRDefault="00492778" w:rsidP="00492778">
            <w:pPr>
              <w:ind w:left="-29" w:right="-29"/>
              <w:jc w:val="right"/>
              <w:rPr>
                <w:rFonts w:ascii="Angsana New" w:eastAsia="Times New Roman" w:hAnsi="Angsana New"/>
                <w:sz w:val="26"/>
                <w:szCs w:val="26"/>
                <w:lang w:val="en-US"/>
              </w:rPr>
            </w:pPr>
            <w:r w:rsidRPr="002C113D">
              <w:rPr>
                <w:rFonts w:ascii="Angsana New" w:eastAsia="Times New Roman" w:hAnsi="Angsana New"/>
                <w:sz w:val="26"/>
                <w:szCs w:val="26"/>
                <w:lang w:val="en-US"/>
              </w:rPr>
              <w:t> </w:t>
            </w:r>
          </w:p>
        </w:tc>
      </w:tr>
      <w:tr w:rsidR="008449DE" w:rsidRPr="002C113D" w14:paraId="64C14D19" w14:textId="77777777" w:rsidTr="008E18CF">
        <w:trPr>
          <w:trHeight w:val="144"/>
        </w:trPr>
        <w:tc>
          <w:tcPr>
            <w:tcW w:w="3042" w:type="dxa"/>
            <w:shd w:val="clear" w:color="auto" w:fill="FFFFFF"/>
            <w:noWrap/>
            <w:vAlign w:val="bottom"/>
            <w:hideMark/>
          </w:tcPr>
          <w:p w14:paraId="108E2B31" w14:textId="36586F16" w:rsidR="008449DE" w:rsidRPr="002C113D" w:rsidRDefault="008449DE" w:rsidP="008449DE">
            <w:pPr>
              <w:ind w:left="-108"/>
              <w:rPr>
                <w:rFonts w:ascii="Angsana New" w:eastAsia="Times New Roman" w:hAnsi="Angsana New"/>
                <w:sz w:val="26"/>
                <w:szCs w:val="26"/>
                <w:lang w:val="en-US"/>
              </w:rPr>
            </w:pPr>
            <w:r w:rsidRPr="002C113D">
              <w:rPr>
                <w:rFonts w:ascii="Angsana New" w:eastAsia="Times New Roman" w:hAnsi="Angsana New"/>
                <w:sz w:val="26"/>
                <w:szCs w:val="26"/>
                <w:lang w:val="en-US"/>
              </w:rPr>
              <w:t>As at December 31, 2022</w:t>
            </w:r>
          </w:p>
        </w:tc>
        <w:tc>
          <w:tcPr>
            <w:tcW w:w="1385" w:type="dxa"/>
            <w:tcBorders>
              <w:top w:val="nil"/>
              <w:left w:val="nil"/>
              <w:bottom w:val="nil"/>
              <w:right w:val="nil"/>
            </w:tcBorders>
            <w:shd w:val="clear" w:color="auto" w:fill="auto"/>
            <w:noWrap/>
            <w:vAlign w:val="bottom"/>
            <w:hideMark/>
          </w:tcPr>
          <w:p w14:paraId="391BBAE9" w14:textId="116AD293" w:rsidR="008449DE" w:rsidRPr="002C113D" w:rsidRDefault="008449DE" w:rsidP="008449DE">
            <w:pPr>
              <w:ind w:left="-29" w:right="-29"/>
              <w:jc w:val="right"/>
              <w:rPr>
                <w:rFonts w:asciiTheme="majorBidi" w:hAnsiTheme="majorBidi" w:cstheme="majorBidi"/>
                <w:color w:val="000000"/>
                <w:sz w:val="26"/>
                <w:szCs w:val="26"/>
                <w:lang w:val="en-US"/>
              </w:rPr>
            </w:pPr>
            <w:r w:rsidRPr="002C113D">
              <w:rPr>
                <w:rFonts w:asciiTheme="majorBidi" w:hAnsiTheme="majorBidi"/>
                <w:color w:val="000000"/>
                <w:sz w:val="26"/>
                <w:szCs w:val="26"/>
                <w:lang w:val="en-US"/>
              </w:rPr>
              <w:t>-</w:t>
            </w:r>
          </w:p>
        </w:tc>
        <w:tc>
          <w:tcPr>
            <w:tcW w:w="1392" w:type="dxa"/>
            <w:tcBorders>
              <w:top w:val="nil"/>
              <w:left w:val="nil"/>
              <w:bottom w:val="nil"/>
              <w:right w:val="nil"/>
            </w:tcBorders>
            <w:shd w:val="clear" w:color="auto" w:fill="auto"/>
            <w:noWrap/>
            <w:vAlign w:val="bottom"/>
            <w:hideMark/>
          </w:tcPr>
          <w:p w14:paraId="77DE5AC0" w14:textId="598158AE" w:rsidR="008449DE" w:rsidRPr="002C113D" w:rsidRDefault="008449DE" w:rsidP="008449DE">
            <w:pPr>
              <w:ind w:left="-29" w:right="-29"/>
              <w:jc w:val="right"/>
              <w:rPr>
                <w:rFonts w:asciiTheme="majorBidi" w:hAnsiTheme="majorBidi"/>
                <w:color w:val="000000"/>
                <w:sz w:val="26"/>
                <w:szCs w:val="26"/>
                <w:cs/>
                <w:lang w:val="en-US"/>
              </w:rPr>
            </w:pPr>
            <w:r w:rsidRPr="002C113D">
              <w:rPr>
                <w:rFonts w:asciiTheme="majorBidi" w:hAnsiTheme="majorBidi"/>
                <w:color w:val="000000"/>
                <w:sz w:val="26"/>
                <w:szCs w:val="26"/>
                <w:lang w:val="en-US"/>
              </w:rPr>
              <w:t>(44,424,994.44)</w:t>
            </w:r>
          </w:p>
        </w:tc>
        <w:tc>
          <w:tcPr>
            <w:tcW w:w="1412" w:type="dxa"/>
            <w:tcBorders>
              <w:top w:val="nil"/>
              <w:left w:val="nil"/>
              <w:bottom w:val="nil"/>
              <w:right w:val="nil"/>
            </w:tcBorders>
            <w:shd w:val="clear" w:color="auto" w:fill="auto"/>
            <w:noWrap/>
            <w:vAlign w:val="bottom"/>
            <w:hideMark/>
          </w:tcPr>
          <w:p w14:paraId="284C7D59" w14:textId="2EAA1595" w:rsidR="008449DE" w:rsidRPr="002C113D" w:rsidRDefault="008449DE" w:rsidP="008449DE">
            <w:pPr>
              <w:ind w:left="-29" w:right="-29"/>
              <w:jc w:val="right"/>
              <w:rPr>
                <w:rFonts w:asciiTheme="majorBidi" w:hAnsiTheme="majorBidi"/>
                <w:color w:val="000000"/>
                <w:sz w:val="26"/>
                <w:szCs w:val="26"/>
                <w:cs/>
                <w:lang w:val="en-US"/>
              </w:rPr>
            </w:pPr>
            <w:r w:rsidRPr="002C113D">
              <w:rPr>
                <w:rFonts w:asciiTheme="majorBidi" w:hAnsiTheme="majorBidi"/>
                <w:color w:val="000000"/>
                <w:sz w:val="26"/>
                <w:szCs w:val="26"/>
                <w:lang w:val="en-US"/>
              </w:rPr>
              <w:t>(17,620,993.31)</w:t>
            </w:r>
          </w:p>
        </w:tc>
        <w:tc>
          <w:tcPr>
            <w:tcW w:w="1527" w:type="dxa"/>
            <w:gridSpan w:val="2"/>
            <w:tcBorders>
              <w:top w:val="nil"/>
              <w:left w:val="nil"/>
              <w:bottom w:val="nil"/>
              <w:right w:val="nil"/>
            </w:tcBorders>
            <w:shd w:val="clear" w:color="auto" w:fill="auto"/>
            <w:noWrap/>
            <w:vAlign w:val="bottom"/>
            <w:hideMark/>
          </w:tcPr>
          <w:p w14:paraId="19719414" w14:textId="0D2EEEBD" w:rsidR="008449DE" w:rsidRPr="002C113D" w:rsidRDefault="008449DE" w:rsidP="008449DE">
            <w:pPr>
              <w:ind w:left="-29" w:right="-29"/>
              <w:jc w:val="right"/>
              <w:rPr>
                <w:rFonts w:asciiTheme="majorBidi" w:hAnsiTheme="majorBidi"/>
                <w:color w:val="000000"/>
                <w:sz w:val="26"/>
                <w:szCs w:val="26"/>
                <w:cs/>
                <w:lang w:val="en-US"/>
              </w:rPr>
            </w:pPr>
            <w:r w:rsidRPr="002C113D">
              <w:rPr>
                <w:rFonts w:asciiTheme="majorBidi" w:hAnsiTheme="majorBidi"/>
                <w:color w:val="000000"/>
                <w:sz w:val="26"/>
                <w:szCs w:val="26"/>
                <w:lang w:val="en-US"/>
              </w:rPr>
              <w:t>(27,100,894.82)</w:t>
            </w:r>
          </w:p>
        </w:tc>
        <w:tc>
          <w:tcPr>
            <w:tcW w:w="1575" w:type="dxa"/>
            <w:tcBorders>
              <w:top w:val="nil"/>
              <w:left w:val="nil"/>
              <w:bottom w:val="nil"/>
              <w:right w:val="nil"/>
            </w:tcBorders>
            <w:shd w:val="clear" w:color="auto" w:fill="auto"/>
            <w:noWrap/>
            <w:vAlign w:val="bottom"/>
            <w:hideMark/>
          </w:tcPr>
          <w:p w14:paraId="354A8774" w14:textId="21B6D907" w:rsidR="008449DE" w:rsidRPr="002C113D" w:rsidRDefault="008449DE" w:rsidP="008449DE">
            <w:pPr>
              <w:ind w:left="-29" w:right="-29"/>
              <w:jc w:val="right"/>
              <w:rPr>
                <w:rFonts w:asciiTheme="majorBidi" w:hAnsiTheme="majorBidi"/>
                <w:color w:val="000000"/>
                <w:sz w:val="26"/>
                <w:szCs w:val="26"/>
                <w:cs/>
                <w:lang w:val="en-US"/>
              </w:rPr>
            </w:pPr>
            <w:r w:rsidRPr="002C113D">
              <w:rPr>
                <w:rFonts w:asciiTheme="majorBidi" w:hAnsiTheme="majorBidi"/>
                <w:color w:val="000000"/>
                <w:sz w:val="26"/>
                <w:szCs w:val="26"/>
                <w:lang w:val="en-US"/>
              </w:rPr>
              <w:t>(143,607,103.38)</w:t>
            </w:r>
          </w:p>
        </w:tc>
        <w:tc>
          <w:tcPr>
            <w:tcW w:w="1496" w:type="dxa"/>
            <w:tcBorders>
              <w:top w:val="nil"/>
              <w:left w:val="nil"/>
              <w:bottom w:val="nil"/>
              <w:right w:val="nil"/>
            </w:tcBorders>
            <w:shd w:val="clear" w:color="auto" w:fill="auto"/>
            <w:noWrap/>
            <w:vAlign w:val="bottom"/>
            <w:hideMark/>
          </w:tcPr>
          <w:p w14:paraId="073B2BDC" w14:textId="5871258E" w:rsidR="008449DE" w:rsidRPr="002C113D" w:rsidRDefault="008449DE" w:rsidP="008449DE">
            <w:pPr>
              <w:ind w:left="-29" w:right="-29"/>
              <w:jc w:val="right"/>
              <w:rPr>
                <w:rFonts w:asciiTheme="majorBidi" w:hAnsiTheme="majorBidi"/>
                <w:color w:val="000000"/>
                <w:sz w:val="26"/>
                <w:szCs w:val="26"/>
                <w:cs/>
                <w:lang w:val="en-US"/>
              </w:rPr>
            </w:pPr>
            <w:r w:rsidRPr="002C113D">
              <w:rPr>
                <w:rFonts w:asciiTheme="majorBidi" w:hAnsiTheme="majorBidi"/>
                <w:color w:val="000000"/>
                <w:sz w:val="26"/>
                <w:szCs w:val="26"/>
                <w:lang w:val="en-US"/>
              </w:rPr>
              <w:t>(25,578,280.67)</w:t>
            </w:r>
          </w:p>
        </w:tc>
        <w:tc>
          <w:tcPr>
            <w:tcW w:w="1381" w:type="dxa"/>
            <w:tcBorders>
              <w:top w:val="nil"/>
              <w:left w:val="nil"/>
              <w:bottom w:val="nil"/>
              <w:right w:val="nil"/>
            </w:tcBorders>
            <w:shd w:val="clear" w:color="auto" w:fill="auto"/>
            <w:noWrap/>
            <w:vAlign w:val="bottom"/>
            <w:hideMark/>
          </w:tcPr>
          <w:p w14:paraId="040E4BAD" w14:textId="1D0020B8" w:rsidR="008449DE" w:rsidRPr="002C113D" w:rsidRDefault="008449DE" w:rsidP="008449DE">
            <w:pPr>
              <w:ind w:left="-29" w:right="-29"/>
              <w:jc w:val="right"/>
              <w:rPr>
                <w:rFonts w:asciiTheme="majorBidi" w:hAnsiTheme="majorBidi"/>
                <w:color w:val="000000"/>
                <w:sz w:val="26"/>
                <w:szCs w:val="26"/>
                <w:cs/>
                <w:lang w:val="en-US"/>
              </w:rPr>
            </w:pPr>
            <w:r w:rsidRPr="002C113D">
              <w:rPr>
                <w:rFonts w:asciiTheme="majorBidi" w:hAnsiTheme="majorBidi"/>
                <w:color w:val="000000"/>
                <w:sz w:val="26"/>
                <w:szCs w:val="26"/>
                <w:lang w:val="en-US"/>
              </w:rPr>
              <w:t>-</w:t>
            </w:r>
          </w:p>
        </w:tc>
        <w:tc>
          <w:tcPr>
            <w:tcW w:w="1476" w:type="dxa"/>
            <w:tcBorders>
              <w:top w:val="nil"/>
              <w:left w:val="nil"/>
              <w:bottom w:val="nil"/>
              <w:right w:val="nil"/>
            </w:tcBorders>
            <w:shd w:val="clear" w:color="auto" w:fill="auto"/>
            <w:noWrap/>
            <w:vAlign w:val="bottom"/>
            <w:hideMark/>
          </w:tcPr>
          <w:p w14:paraId="3379DA87" w14:textId="313659AF" w:rsidR="008449DE" w:rsidRPr="002C113D" w:rsidRDefault="008449DE" w:rsidP="008449DE">
            <w:pPr>
              <w:ind w:left="-29" w:right="-29"/>
              <w:jc w:val="right"/>
              <w:rPr>
                <w:rFonts w:asciiTheme="majorBidi" w:hAnsiTheme="majorBidi"/>
                <w:color w:val="000000"/>
                <w:sz w:val="26"/>
                <w:szCs w:val="26"/>
                <w:cs/>
              </w:rPr>
            </w:pPr>
            <w:r w:rsidRPr="002C113D">
              <w:rPr>
                <w:rFonts w:asciiTheme="majorBidi" w:hAnsiTheme="majorBidi" w:cstheme="majorBidi"/>
                <w:color w:val="000000"/>
                <w:sz w:val="26"/>
                <w:szCs w:val="26"/>
                <w:lang w:val="en-US"/>
              </w:rPr>
              <w:t>(258,332,266.62)</w:t>
            </w:r>
          </w:p>
        </w:tc>
      </w:tr>
      <w:tr w:rsidR="006B081B" w:rsidRPr="002C113D" w14:paraId="0007BF0C" w14:textId="77777777" w:rsidTr="008E18CF">
        <w:trPr>
          <w:trHeight w:val="144"/>
        </w:trPr>
        <w:tc>
          <w:tcPr>
            <w:tcW w:w="3042" w:type="dxa"/>
            <w:shd w:val="clear" w:color="auto" w:fill="FFFFFF"/>
            <w:noWrap/>
            <w:vAlign w:val="bottom"/>
            <w:hideMark/>
          </w:tcPr>
          <w:p w14:paraId="66B7B30A" w14:textId="77777777" w:rsidR="006B081B" w:rsidRPr="002C113D" w:rsidRDefault="006B081B" w:rsidP="006B081B">
            <w:pPr>
              <w:ind w:left="-108"/>
              <w:rPr>
                <w:rFonts w:ascii="Angsana New" w:eastAsia="Times New Roman" w:hAnsi="Angsana New"/>
                <w:sz w:val="26"/>
                <w:szCs w:val="26"/>
                <w:lang w:val="en-US"/>
              </w:rPr>
            </w:pPr>
            <w:r w:rsidRPr="002C113D">
              <w:rPr>
                <w:rFonts w:ascii="Angsana New" w:eastAsia="Times New Roman" w:hAnsi="Angsana New"/>
                <w:sz w:val="26"/>
                <w:szCs w:val="26"/>
                <w:lang w:val="en-US"/>
              </w:rPr>
              <w:t>Depreciation for the year</w:t>
            </w:r>
          </w:p>
        </w:tc>
        <w:tc>
          <w:tcPr>
            <w:tcW w:w="1385" w:type="dxa"/>
            <w:tcBorders>
              <w:top w:val="nil"/>
              <w:left w:val="nil"/>
              <w:right w:val="nil"/>
            </w:tcBorders>
            <w:shd w:val="clear" w:color="auto" w:fill="auto"/>
            <w:noWrap/>
            <w:vAlign w:val="bottom"/>
            <w:hideMark/>
          </w:tcPr>
          <w:p w14:paraId="305C633F" w14:textId="4D35C774" w:rsidR="006B081B" w:rsidRPr="002C113D" w:rsidRDefault="006B081B" w:rsidP="006B081B">
            <w:pPr>
              <w:ind w:left="-29" w:right="-29"/>
              <w:jc w:val="right"/>
              <w:rPr>
                <w:rFonts w:asciiTheme="majorBidi" w:hAnsiTheme="majorBidi"/>
                <w:color w:val="000000"/>
                <w:sz w:val="26"/>
                <w:szCs w:val="26"/>
                <w:cs/>
                <w:lang w:val="en-US"/>
              </w:rPr>
            </w:pPr>
            <w:r w:rsidRPr="002C113D">
              <w:rPr>
                <w:rFonts w:asciiTheme="majorBidi" w:hAnsiTheme="majorBidi"/>
                <w:color w:val="000000"/>
                <w:sz w:val="26"/>
                <w:szCs w:val="26"/>
                <w:lang w:val="en-US"/>
              </w:rPr>
              <w:t>-</w:t>
            </w:r>
          </w:p>
        </w:tc>
        <w:tc>
          <w:tcPr>
            <w:tcW w:w="1392" w:type="dxa"/>
            <w:tcBorders>
              <w:top w:val="nil"/>
              <w:left w:val="nil"/>
              <w:right w:val="nil"/>
            </w:tcBorders>
            <w:shd w:val="clear" w:color="auto" w:fill="auto"/>
            <w:noWrap/>
            <w:hideMark/>
          </w:tcPr>
          <w:p w14:paraId="63582ED8" w14:textId="3CFD4967" w:rsidR="006B081B" w:rsidRPr="002C113D" w:rsidRDefault="006B081B" w:rsidP="006B081B">
            <w:pPr>
              <w:ind w:left="-29" w:right="-29"/>
              <w:jc w:val="right"/>
              <w:rPr>
                <w:rFonts w:asciiTheme="majorBidi" w:hAnsiTheme="majorBidi" w:cstheme="majorBidi"/>
                <w:color w:val="000000"/>
                <w:sz w:val="26"/>
                <w:szCs w:val="26"/>
                <w:cs/>
                <w:lang w:val="en-US"/>
              </w:rPr>
            </w:pPr>
            <w:r w:rsidRPr="002C113D">
              <w:rPr>
                <w:rFonts w:asciiTheme="majorBidi" w:hAnsiTheme="majorBidi" w:cstheme="majorBidi"/>
                <w:color w:val="000000"/>
                <w:sz w:val="26"/>
                <w:szCs w:val="26"/>
                <w:lang w:val="en-US"/>
              </w:rPr>
              <w:t>(5,177,961.62)</w:t>
            </w:r>
          </w:p>
        </w:tc>
        <w:tc>
          <w:tcPr>
            <w:tcW w:w="1412" w:type="dxa"/>
            <w:tcBorders>
              <w:top w:val="nil"/>
              <w:left w:val="nil"/>
              <w:right w:val="nil"/>
            </w:tcBorders>
            <w:shd w:val="clear" w:color="auto" w:fill="auto"/>
            <w:noWrap/>
            <w:hideMark/>
          </w:tcPr>
          <w:p w14:paraId="4909EED5" w14:textId="7C8F92D5" w:rsidR="006B081B" w:rsidRPr="002C113D" w:rsidRDefault="006B081B" w:rsidP="006B081B">
            <w:pPr>
              <w:ind w:left="-29" w:right="-29"/>
              <w:jc w:val="right"/>
              <w:rPr>
                <w:rFonts w:asciiTheme="majorBidi" w:hAnsiTheme="majorBidi" w:cstheme="majorBidi"/>
                <w:color w:val="000000"/>
                <w:sz w:val="26"/>
                <w:szCs w:val="26"/>
                <w:cs/>
                <w:lang w:val="en-US"/>
              </w:rPr>
            </w:pPr>
            <w:r w:rsidRPr="002C113D">
              <w:rPr>
                <w:rFonts w:asciiTheme="majorBidi" w:hAnsiTheme="majorBidi" w:cstheme="majorBidi"/>
                <w:color w:val="000000"/>
                <w:sz w:val="26"/>
                <w:szCs w:val="26"/>
                <w:lang w:val="en-US"/>
              </w:rPr>
              <w:t>(2,000,332.21)</w:t>
            </w:r>
          </w:p>
        </w:tc>
        <w:tc>
          <w:tcPr>
            <w:tcW w:w="1527" w:type="dxa"/>
            <w:gridSpan w:val="2"/>
            <w:tcBorders>
              <w:top w:val="nil"/>
              <w:left w:val="nil"/>
              <w:right w:val="nil"/>
            </w:tcBorders>
            <w:shd w:val="clear" w:color="auto" w:fill="auto"/>
            <w:noWrap/>
            <w:hideMark/>
          </w:tcPr>
          <w:p w14:paraId="1D1C3D78" w14:textId="5C30E599" w:rsidR="006B081B" w:rsidRPr="002C113D" w:rsidRDefault="006B081B" w:rsidP="006B081B">
            <w:pPr>
              <w:ind w:left="-29" w:right="-29"/>
              <w:jc w:val="right"/>
              <w:rPr>
                <w:rFonts w:asciiTheme="majorBidi" w:hAnsiTheme="majorBidi" w:cstheme="majorBidi"/>
                <w:color w:val="000000"/>
                <w:sz w:val="26"/>
                <w:szCs w:val="26"/>
                <w:cs/>
                <w:lang w:val="en-US"/>
              </w:rPr>
            </w:pPr>
            <w:r w:rsidRPr="002C113D">
              <w:rPr>
                <w:rFonts w:asciiTheme="majorBidi" w:hAnsiTheme="majorBidi" w:cstheme="majorBidi"/>
                <w:color w:val="000000"/>
                <w:sz w:val="26"/>
                <w:szCs w:val="26"/>
                <w:lang w:val="en-US"/>
              </w:rPr>
              <w:t>(2,038,820.95)</w:t>
            </w:r>
          </w:p>
        </w:tc>
        <w:tc>
          <w:tcPr>
            <w:tcW w:w="1575" w:type="dxa"/>
            <w:tcBorders>
              <w:top w:val="nil"/>
              <w:left w:val="nil"/>
              <w:right w:val="nil"/>
            </w:tcBorders>
            <w:shd w:val="clear" w:color="auto" w:fill="auto"/>
            <w:noWrap/>
            <w:hideMark/>
          </w:tcPr>
          <w:p w14:paraId="5F6EE122" w14:textId="21C4033D" w:rsidR="006B081B" w:rsidRPr="002C113D" w:rsidRDefault="006B081B" w:rsidP="006B081B">
            <w:pPr>
              <w:ind w:left="-29" w:right="-29"/>
              <w:jc w:val="right"/>
              <w:rPr>
                <w:rFonts w:asciiTheme="majorBidi" w:hAnsiTheme="majorBidi" w:cstheme="majorBidi"/>
                <w:color w:val="000000"/>
                <w:sz w:val="26"/>
                <w:szCs w:val="26"/>
                <w:cs/>
                <w:lang w:val="en-US"/>
              </w:rPr>
            </w:pPr>
            <w:r w:rsidRPr="002C113D">
              <w:rPr>
                <w:rFonts w:asciiTheme="majorBidi" w:hAnsiTheme="majorBidi" w:cstheme="majorBidi"/>
                <w:color w:val="000000"/>
                <w:sz w:val="26"/>
                <w:szCs w:val="26"/>
                <w:lang w:val="en-US"/>
              </w:rPr>
              <w:t>(9,846,672.95)</w:t>
            </w:r>
          </w:p>
        </w:tc>
        <w:tc>
          <w:tcPr>
            <w:tcW w:w="1496" w:type="dxa"/>
            <w:tcBorders>
              <w:top w:val="nil"/>
              <w:left w:val="nil"/>
              <w:right w:val="nil"/>
            </w:tcBorders>
            <w:shd w:val="clear" w:color="auto" w:fill="auto"/>
            <w:noWrap/>
            <w:hideMark/>
          </w:tcPr>
          <w:p w14:paraId="3BBFCC90" w14:textId="287479DC" w:rsidR="006B081B" w:rsidRPr="002C113D" w:rsidRDefault="006B081B" w:rsidP="006B081B">
            <w:pPr>
              <w:ind w:left="-29" w:right="-29"/>
              <w:jc w:val="right"/>
              <w:rPr>
                <w:rFonts w:asciiTheme="majorBidi" w:hAnsiTheme="majorBidi" w:cstheme="majorBidi"/>
                <w:color w:val="000000"/>
                <w:sz w:val="26"/>
                <w:szCs w:val="26"/>
                <w:highlight w:val="yellow"/>
                <w:lang w:val="en-US"/>
              </w:rPr>
            </w:pPr>
            <w:r w:rsidRPr="002C113D">
              <w:rPr>
                <w:rFonts w:asciiTheme="majorBidi" w:hAnsiTheme="majorBidi" w:cstheme="majorBidi"/>
                <w:color w:val="000000"/>
                <w:sz w:val="26"/>
                <w:szCs w:val="26"/>
                <w:lang w:val="en-US"/>
              </w:rPr>
              <w:t>(515,233.31)</w:t>
            </w:r>
          </w:p>
        </w:tc>
        <w:tc>
          <w:tcPr>
            <w:tcW w:w="1381" w:type="dxa"/>
            <w:tcBorders>
              <w:top w:val="nil"/>
              <w:left w:val="nil"/>
              <w:right w:val="nil"/>
            </w:tcBorders>
            <w:shd w:val="clear" w:color="auto" w:fill="auto"/>
            <w:noWrap/>
            <w:vAlign w:val="bottom"/>
            <w:hideMark/>
          </w:tcPr>
          <w:p w14:paraId="481789C7" w14:textId="4CF69708" w:rsidR="006B081B" w:rsidRPr="002C113D" w:rsidRDefault="006B081B" w:rsidP="006B081B">
            <w:pPr>
              <w:ind w:left="-29" w:right="-29"/>
              <w:jc w:val="right"/>
              <w:rPr>
                <w:rFonts w:asciiTheme="majorBidi" w:hAnsiTheme="majorBidi"/>
                <w:color w:val="000000"/>
                <w:sz w:val="26"/>
                <w:szCs w:val="26"/>
                <w:cs/>
                <w:lang w:val="en-US"/>
              </w:rPr>
            </w:pPr>
            <w:r w:rsidRPr="002C113D">
              <w:rPr>
                <w:rFonts w:asciiTheme="majorBidi" w:hAnsiTheme="majorBidi"/>
                <w:color w:val="000000"/>
                <w:sz w:val="26"/>
                <w:szCs w:val="26"/>
                <w:lang w:val="en-US"/>
              </w:rPr>
              <w:t>-</w:t>
            </w:r>
          </w:p>
        </w:tc>
        <w:tc>
          <w:tcPr>
            <w:tcW w:w="1476" w:type="dxa"/>
            <w:tcBorders>
              <w:top w:val="nil"/>
              <w:left w:val="nil"/>
              <w:right w:val="nil"/>
            </w:tcBorders>
            <w:shd w:val="clear" w:color="auto" w:fill="auto"/>
            <w:noWrap/>
            <w:vAlign w:val="bottom"/>
            <w:hideMark/>
          </w:tcPr>
          <w:p w14:paraId="4A0D6C7C" w14:textId="2B17858F" w:rsidR="006B081B" w:rsidRPr="002C113D" w:rsidRDefault="006B081B" w:rsidP="006B081B">
            <w:pPr>
              <w:ind w:left="-29" w:right="-29"/>
              <w:jc w:val="right"/>
              <w:rPr>
                <w:rFonts w:asciiTheme="majorBidi" w:hAnsiTheme="majorBidi"/>
                <w:color w:val="000000"/>
                <w:sz w:val="26"/>
                <w:szCs w:val="26"/>
                <w:highlight w:val="yellow"/>
                <w:cs/>
              </w:rPr>
            </w:pPr>
            <w:r w:rsidRPr="002C113D">
              <w:rPr>
                <w:rFonts w:asciiTheme="majorBidi" w:hAnsiTheme="majorBidi"/>
                <w:color w:val="000000"/>
                <w:sz w:val="26"/>
                <w:szCs w:val="26"/>
                <w:lang w:val="en-US"/>
              </w:rPr>
              <w:t>(19,579,021.04)</w:t>
            </w:r>
          </w:p>
        </w:tc>
      </w:tr>
      <w:tr w:rsidR="006B081B" w:rsidRPr="002C113D" w14:paraId="70DF5199" w14:textId="77777777" w:rsidTr="002C113D">
        <w:trPr>
          <w:trHeight w:val="648"/>
        </w:trPr>
        <w:tc>
          <w:tcPr>
            <w:tcW w:w="3042" w:type="dxa"/>
            <w:shd w:val="clear" w:color="auto" w:fill="FFFFFF"/>
            <w:noWrap/>
            <w:vAlign w:val="bottom"/>
          </w:tcPr>
          <w:p w14:paraId="4438D559" w14:textId="2D2E1BDA" w:rsidR="006B081B" w:rsidRPr="002C113D" w:rsidRDefault="006B081B" w:rsidP="0073060D">
            <w:pPr>
              <w:ind w:left="72" w:hanging="180"/>
              <w:rPr>
                <w:rFonts w:ascii="Angsana New" w:eastAsia="Times New Roman" w:hAnsi="Angsana New"/>
                <w:sz w:val="26"/>
                <w:szCs w:val="26"/>
                <w:lang w:val="en-US"/>
              </w:rPr>
            </w:pPr>
            <w:r w:rsidRPr="002C113D">
              <w:rPr>
                <w:rFonts w:ascii="Angsana New" w:eastAsia="Times New Roman" w:hAnsi="Angsana New"/>
                <w:sz w:val="26"/>
                <w:szCs w:val="26"/>
                <w:lang w:val="en-US"/>
              </w:rPr>
              <w:t xml:space="preserve">Depreciation - disposal </w:t>
            </w:r>
            <w:r w:rsidR="00405092" w:rsidRPr="002C113D">
              <w:rPr>
                <w:rFonts w:ascii="Angsana New" w:eastAsia="Times New Roman" w:hAnsi="Angsana New"/>
                <w:sz w:val="26"/>
                <w:szCs w:val="26"/>
                <w:lang w:val="en-US"/>
              </w:rPr>
              <w:t xml:space="preserve">/ write off </w:t>
            </w:r>
            <w:r w:rsidR="002C113D">
              <w:rPr>
                <w:rFonts w:ascii="Angsana New" w:eastAsia="Times New Roman" w:hAnsi="Angsana New"/>
                <w:sz w:val="26"/>
                <w:szCs w:val="26"/>
                <w:lang w:val="en-US"/>
              </w:rPr>
              <w:br/>
            </w:r>
            <w:r w:rsidRPr="002C113D">
              <w:rPr>
                <w:rFonts w:ascii="Angsana New" w:eastAsia="Times New Roman" w:hAnsi="Angsana New"/>
                <w:sz w:val="26"/>
                <w:szCs w:val="26"/>
                <w:lang w:val="en-US"/>
              </w:rPr>
              <w:t>during the year</w:t>
            </w:r>
          </w:p>
        </w:tc>
        <w:tc>
          <w:tcPr>
            <w:tcW w:w="1385" w:type="dxa"/>
            <w:tcBorders>
              <w:top w:val="nil"/>
              <w:left w:val="nil"/>
              <w:right w:val="nil"/>
            </w:tcBorders>
            <w:shd w:val="clear" w:color="auto" w:fill="auto"/>
            <w:noWrap/>
            <w:vAlign w:val="bottom"/>
          </w:tcPr>
          <w:p w14:paraId="535D94B1" w14:textId="529D6B86" w:rsidR="006B081B" w:rsidRPr="002C113D" w:rsidRDefault="006B081B" w:rsidP="006B081B">
            <w:pPr>
              <w:ind w:left="-29" w:right="-29"/>
              <w:jc w:val="right"/>
              <w:rPr>
                <w:rFonts w:asciiTheme="majorBidi" w:hAnsiTheme="majorBidi"/>
                <w:color w:val="000000"/>
                <w:sz w:val="26"/>
                <w:szCs w:val="26"/>
                <w:lang w:val="en-US"/>
              </w:rPr>
            </w:pPr>
            <w:r w:rsidRPr="002C113D">
              <w:rPr>
                <w:rFonts w:asciiTheme="majorBidi" w:hAnsiTheme="majorBidi"/>
                <w:color w:val="000000"/>
                <w:sz w:val="26"/>
                <w:szCs w:val="26"/>
                <w:lang w:val="en-US"/>
              </w:rPr>
              <w:t>-</w:t>
            </w:r>
          </w:p>
        </w:tc>
        <w:tc>
          <w:tcPr>
            <w:tcW w:w="1392" w:type="dxa"/>
            <w:tcBorders>
              <w:top w:val="nil"/>
              <w:left w:val="nil"/>
              <w:right w:val="nil"/>
            </w:tcBorders>
            <w:shd w:val="clear" w:color="auto" w:fill="auto"/>
            <w:noWrap/>
            <w:vAlign w:val="bottom"/>
          </w:tcPr>
          <w:p w14:paraId="481E3E37" w14:textId="449B9222" w:rsidR="006B081B" w:rsidRPr="002C113D" w:rsidRDefault="006B081B" w:rsidP="006B081B">
            <w:pPr>
              <w:ind w:left="-29" w:right="-29"/>
              <w:jc w:val="right"/>
              <w:rPr>
                <w:rFonts w:asciiTheme="majorBidi" w:hAnsiTheme="majorBidi" w:cstheme="majorBidi"/>
                <w:color w:val="000000"/>
                <w:sz w:val="26"/>
                <w:szCs w:val="26"/>
                <w:highlight w:val="yellow"/>
                <w:lang w:val="en-US"/>
              </w:rPr>
            </w:pPr>
            <w:r w:rsidRPr="002C113D">
              <w:rPr>
                <w:rFonts w:asciiTheme="majorBidi" w:hAnsiTheme="majorBidi" w:cstheme="majorBidi"/>
                <w:color w:val="000000"/>
                <w:sz w:val="26"/>
                <w:szCs w:val="26"/>
                <w:lang w:val="en-US"/>
              </w:rPr>
              <w:t>-</w:t>
            </w:r>
          </w:p>
        </w:tc>
        <w:tc>
          <w:tcPr>
            <w:tcW w:w="1412" w:type="dxa"/>
            <w:tcBorders>
              <w:top w:val="nil"/>
              <w:left w:val="nil"/>
              <w:right w:val="nil"/>
            </w:tcBorders>
            <w:shd w:val="clear" w:color="auto" w:fill="auto"/>
            <w:noWrap/>
            <w:vAlign w:val="bottom"/>
          </w:tcPr>
          <w:p w14:paraId="4B459DBF" w14:textId="4329A1D1" w:rsidR="006B081B" w:rsidRPr="002C113D" w:rsidRDefault="006B081B" w:rsidP="006B081B">
            <w:pPr>
              <w:ind w:left="-29" w:right="-29"/>
              <w:jc w:val="right"/>
              <w:rPr>
                <w:rFonts w:asciiTheme="majorBidi" w:hAnsiTheme="majorBidi" w:cstheme="majorBidi"/>
                <w:color w:val="000000"/>
                <w:sz w:val="26"/>
                <w:szCs w:val="26"/>
                <w:cs/>
                <w:lang w:val="en-US"/>
              </w:rPr>
            </w:pPr>
            <w:r w:rsidRPr="002C113D">
              <w:rPr>
                <w:rFonts w:asciiTheme="majorBidi" w:hAnsiTheme="majorBidi" w:cstheme="majorBidi"/>
                <w:color w:val="000000"/>
                <w:sz w:val="26"/>
                <w:szCs w:val="26"/>
                <w:lang w:val="en-US"/>
              </w:rPr>
              <w:t>41,478.72</w:t>
            </w:r>
          </w:p>
        </w:tc>
        <w:tc>
          <w:tcPr>
            <w:tcW w:w="1527" w:type="dxa"/>
            <w:gridSpan w:val="2"/>
            <w:tcBorders>
              <w:top w:val="nil"/>
              <w:left w:val="nil"/>
              <w:right w:val="nil"/>
            </w:tcBorders>
            <w:shd w:val="clear" w:color="auto" w:fill="auto"/>
            <w:noWrap/>
            <w:vAlign w:val="bottom"/>
          </w:tcPr>
          <w:p w14:paraId="48C17317" w14:textId="1D300F61" w:rsidR="006B081B" w:rsidRPr="002C113D" w:rsidRDefault="006B081B" w:rsidP="006B081B">
            <w:pPr>
              <w:ind w:left="-29" w:right="-29"/>
              <w:jc w:val="right"/>
              <w:rPr>
                <w:rFonts w:asciiTheme="majorBidi" w:hAnsiTheme="majorBidi" w:cstheme="majorBidi"/>
                <w:color w:val="000000"/>
                <w:sz w:val="26"/>
                <w:szCs w:val="26"/>
                <w:cs/>
                <w:lang w:val="en-US"/>
              </w:rPr>
            </w:pPr>
            <w:r w:rsidRPr="002C113D">
              <w:rPr>
                <w:rFonts w:asciiTheme="majorBidi" w:hAnsiTheme="majorBidi" w:cstheme="majorBidi"/>
                <w:color w:val="000000"/>
                <w:sz w:val="26"/>
                <w:szCs w:val="26"/>
                <w:lang w:val="en-US"/>
              </w:rPr>
              <w:t>652,596.28</w:t>
            </w:r>
          </w:p>
        </w:tc>
        <w:tc>
          <w:tcPr>
            <w:tcW w:w="1575" w:type="dxa"/>
            <w:tcBorders>
              <w:top w:val="nil"/>
              <w:left w:val="nil"/>
              <w:right w:val="nil"/>
            </w:tcBorders>
            <w:shd w:val="clear" w:color="auto" w:fill="auto"/>
            <w:noWrap/>
            <w:vAlign w:val="bottom"/>
          </w:tcPr>
          <w:p w14:paraId="406916DE" w14:textId="19AC2426" w:rsidR="006B081B" w:rsidRPr="002C113D" w:rsidRDefault="006B081B" w:rsidP="006B081B">
            <w:pPr>
              <w:ind w:left="-29" w:right="-29"/>
              <w:jc w:val="right"/>
              <w:rPr>
                <w:rFonts w:asciiTheme="majorBidi" w:hAnsiTheme="majorBidi" w:cstheme="majorBidi"/>
                <w:color w:val="000000"/>
                <w:sz w:val="26"/>
                <w:szCs w:val="26"/>
                <w:highlight w:val="yellow"/>
                <w:lang w:val="en-US"/>
              </w:rPr>
            </w:pPr>
            <w:r w:rsidRPr="002C113D">
              <w:rPr>
                <w:rFonts w:asciiTheme="majorBidi" w:hAnsiTheme="majorBidi" w:cstheme="majorBidi"/>
                <w:color w:val="000000"/>
                <w:sz w:val="26"/>
                <w:szCs w:val="26"/>
                <w:lang w:val="en-US"/>
              </w:rPr>
              <w:t>1,337,173.10</w:t>
            </w:r>
          </w:p>
        </w:tc>
        <w:tc>
          <w:tcPr>
            <w:tcW w:w="1496" w:type="dxa"/>
            <w:tcBorders>
              <w:top w:val="nil"/>
              <w:left w:val="nil"/>
              <w:right w:val="nil"/>
            </w:tcBorders>
            <w:shd w:val="clear" w:color="auto" w:fill="auto"/>
            <w:noWrap/>
            <w:vAlign w:val="bottom"/>
          </w:tcPr>
          <w:p w14:paraId="1A9F1080" w14:textId="49FBA8BD" w:rsidR="006B081B" w:rsidRPr="002C113D" w:rsidRDefault="006B081B" w:rsidP="006B081B">
            <w:pPr>
              <w:ind w:left="-29" w:right="-29"/>
              <w:jc w:val="right"/>
              <w:rPr>
                <w:rFonts w:asciiTheme="majorBidi" w:hAnsiTheme="majorBidi" w:cstheme="majorBidi"/>
                <w:color w:val="000000"/>
                <w:sz w:val="26"/>
                <w:szCs w:val="26"/>
                <w:highlight w:val="yellow"/>
                <w:lang w:val="en-US"/>
              </w:rPr>
            </w:pPr>
            <w:r w:rsidRPr="002C113D">
              <w:rPr>
                <w:rFonts w:asciiTheme="majorBidi" w:hAnsiTheme="majorBidi" w:cstheme="majorBidi"/>
                <w:color w:val="000000"/>
                <w:sz w:val="26"/>
                <w:szCs w:val="26"/>
                <w:lang w:val="en-US"/>
              </w:rPr>
              <w:t>543,024.00</w:t>
            </w:r>
          </w:p>
        </w:tc>
        <w:tc>
          <w:tcPr>
            <w:tcW w:w="1381" w:type="dxa"/>
            <w:tcBorders>
              <w:top w:val="nil"/>
              <w:left w:val="nil"/>
              <w:right w:val="nil"/>
            </w:tcBorders>
            <w:shd w:val="clear" w:color="auto" w:fill="auto"/>
            <w:noWrap/>
            <w:vAlign w:val="bottom"/>
          </w:tcPr>
          <w:p w14:paraId="6348CDC6" w14:textId="4D6FF8DD" w:rsidR="006B081B" w:rsidRPr="002C113D" w:rsidRDefault="006B081B" w:rsidP="006B081B">
            <w:pPr>
              <w:ind w:left="-29" w:right="-29"/>
              <w:jc w:val="right"/>
              <w:rPr>
                <w:rFonts w:asciiTheme="majorBidi" w:hAnsiTheme="majorBidi"/>
                <w:color w:val="000000"/>
                <w:sz w:val="26"/>
                <w:szCs w:val="26"/>
                <w:lang w:val="en-US"/>
              </w:rPr>
            </w:pPr>
            <w:r w:rsidRPr="002C113D">
              <w:rPr>
                <w:rFonts w:asciiTheme="majorBidi" w:hAnsiTheme="majorBidi"/>
                <w:color w:val="000000"/>
                <w:sz w:val="26"/>
                <w:szCs w:val="26"/>
                <w:lang w:val="en-US"/>
              </w:rPr>
              <w:t>-</w:t>
            </w:r>
          </w:p>
        </w:tc>
        <w:tc>
          <w:tcPr>
            <w:tcW w:w="1476" w:type="dxa"/>
            <w:tcBorders>
              <w:top w:val="nil"/>
              <w:left w:val="nil"/>
              <w:right w:val="nil"/>
            </w:tcBorders>
            <w:shd w:val="clear" w:color="auto" w:fill="auto"/>
            <w:noWrap/>
            <w:vAlign w:val="bottom"/>
          </w:tcPr>
          <w:p w14:paraId="7B0B0582" w14:textId="4D9921A8" w:rsidR="006B081B" w:rsidRPr="002C113D" w:rsidRDefault="006B081B" w:rsidP="006B081B">
            <w:pPr>
              <w:ind w:left="-29" w:right="-29"/>
              <w:jc w:val="right"/>
              <w:rPr>
                <w:rFonts w:asciiTheme="majorBidi" w:hAnsiTheme="majorBidi" w:cstheme="majorBidi"/>
                <w:color w:val="000000"/>
                <w:sz w:val="26"/>
                <w:szCs w:val="26"/>
                <w:highlight w:val="yellow"/>
                <w:lang w:val="en-US"/>
              </w:rPr>
            </w:pPr>
            <w:r w:rsidRPr="002C113D">
              <w:rPr>
                <w:rFonts w:asciiTheme="majorBidi" w:hAnsiTheme="majorBidi" w:cstheme="majorBidi"/>
                <w:color w:val="000000"/>
                <w:sz w:val="26"/>
                <w:szCs w:val="26"/>
                <w:lang w:val="en-US"/>
              </w:rPr>
              <w:t>2,574,272.10</w:t>
            </w:r>
          </w:p>
        </w:tc>
      </w:tr>
      <w:tr w:rsidR="006B081B" w:rsidRPr="002C113D" w14:paraId="4A49F12D" w14:textId="77777777" w:rsidTr="008E18CF">
        <w:trPr>
          <w:trHeight w:val="144"/>
        </w:trPr>
        <w:tc>
          <w:tcPr>
            <w:tcW w:w="3042" w:type="dxa"/>
            <w:shd w:val="clear" w:color="auto" w:fill="FFFFFF"/>
            <w:noWrap/>
            <w:vAlign w:val="bottom"/>
            <w:hideMark/>
          </w:tcPr>
          <w:p w14:paraId="424A40B6" w14:textId="18413F37" w:rsidR="006B081B" w:rsidRPr="002C113D" w:rsidRDefault="006B081B" w:rsidP="006B081B">
            <w:pPr>
              <w:ind w:left="-108"/>
              <w:rPr>
                <w:rFonts w:ascii="Angsana New" w:eastAsia="Times New Roman" w:hAnsi="Angsana New"/>
                <w:sz w:val="26"/>
                <w:szCs w:val="26"/>
                <w:lang w:val="en-US"/>
              </w:rPr>
            </w:pPr>
            <w:r w:rsidRPr="002C113D">
              <w:rPr>
                <w:rFonts w:ascii="Angsana New" w:eastAsia="Times New Roman" w:hAnsi="Angsana New"/>
                <w:sz w:val="26"/>
                <w:szCs w:val="26"/>
                <w:lang w:val="en-US"/>
              </w:rPr>
              <w:t>As at December 31, 2023</w:t>
            </w:r>
          </w:p>
        </w:tc>
        <w:tc>
          <w:tcPr>
            <w:tcW w:w="1385" w:type="dxa"/>
            <w:tcBorders>
              <w:left w:val="nil"/>
              <w:right w:val="nil"/>
            </w:tcBorders>
            <w:shd w:val="clear" w:color="auto" w:fill="auto"/>
            <w:noWrap/>
            <w:vAlign w:val="bottom"/>
            <w:hideMark/>
          </w:tcPr>
          <w:p w14:paraId="35A14FC6" w14:textId="7BF7E3BA" w:rsidR="006B081B" w:rsidRPr="002C113D" w:rsidRDefault="006B081B" w:rsidP="006B081B">
            <w:pPr>
              <w:pBdr>
                <w:top w:val="single" w:sz="4" w:space="1" w:color="auto"/>
                <w:bottom w:val="single" w:sz="4" w:space="1" w:color="auto"/>
              </w:pBdr>
              <w:ind w:left="-29" w:right="-29"/>
              <w:jc w:val="right"/>
              <w:rPr>
                <w:rFonts w:asciiTheme="majorBidi" w:hAnsiTheme="majorBidi"/>
                <w:color w:val="000000"/>
                <w:sz w:val="26"/>
                <w:szCs w:val="26"/>
                <w:cs/>
                <w:lang w:val="en-US"/>
              </w:rPr>
            </w:pPr>
            <w:r w:rsidRPr="002C113D">
              <w:rPr>
                <w:rFonts w:asciiTheme="majorBidi" w:hAnsiTheme="majorBidi"/>
                <w:color w:val="000000"/>
                <w:sz w:val="26"/>
                <w:szCs w:val="26"/>
                <w:lang w:val="en-US"/>
              </w:rPr>
              <w:t>-</w:t>
            </w:r>
          </w:p>
        </w:tc>
        <w:tc>
          <w:tcPr>
            <w:tcW w:w="1392" w:type="dxa"/>
            <w:tcBorders>
              <w:left w:val="nil"/>
              <w:right w:val="nil"/>
            </w:tcBorders>
            <w:shd w:val="clear" w:color="auto" w:fill="auto"/>
            <w:noWrap/>
            <w:vAlign w:val="bottom"/>
            <w:hideMark/>
          </w:tcPr>
          <w:p w14:paraId="087E279D" w14:textId="3FEB34F4" w:rsidR="006B081B" w:rsidRPr="002C113D" w:rsidRDefault="006B081B" w:rsidP="006B081B">
            <w:pPr>
              <w:pBdr>
                <w:top w:val="single" w:sz="4" w:space="1" w:color="auto"/>
                <w:bottom w:val="single" w:sz="4" w:space="1" w:color="auto"/>
              </w:pBdr>
              <w:ind w:left="-29" w:right="-29"/>
              <w:jc w:val="right"/>
              <w:rPr>
                <w:rFonts w:asciiTheme="majorBidi" w:hAnsiTheme="majorBidi"/>
                <w:color w:val="000000"/>
                <w:sz w:val="26"/>
                <w:szCs w:val="26"/>
                <w:cs/>
                <w:lang w:val="en-US"/>
              </w:rPr>
            </w:pPr>
            <w:r w:rsidRPr="002C113D">
              <w:rPr>
                <w:rFonts w:asciiTheme="majorBidi" w:hAnsiTheme="majorBidi"/>
                <w:color w:val="000000"/>
                <w:sz w:val="26"/>
                <w:szCs w:val="26"/>
                <w:lang w:val="en-US"/>
              </w:rPr>
              <w:t>(49,602,956.06)</w:t>
            </w:r>
          </w:p>
        </w:tc>
        <w:tc>
          <w:tcPr>
            <w:tcW w:w="1412" w:type="dxa"/>
            <w:tcBorders>
              <w:left w:val="nil"/>
              <w:right w:val="nil"/>
            </w:tcBorders>
            <w:shd w:val="clear" w:color="auto" w:fill="auto"/>
            <w:noWrap/>
            <w:vAlign w:val="bottom"/>
            <w:hideMark/>
          </w:tcPr>
          <w:p w14:paraId="6AC26CDA" w14:textId="707D31C5" w:rsidR="006B081B" w:rsidRPr="002C113D" w:rsidRDefault="006B081B" w:rsidP="006B081B">
            <w:pPr>
              <w:pBdr>
                <w:top w:val="single" w:sz="4" w:space="1" w:color="auto"/>
                <w:bottom w:val="single" w:sz="4" w:space="1" w:color="auto"/>
              </w:pBdr>
              <w:ind w:left="-29" w:right="-29"/>
              <w:jc w:val="right"/>
              <w:rPr>
                <w:rFonts w:asciiTheme="majorBidi" w:hAnsiTheme="majorBidi"/>
                <w:color w:val="000000"/>
                <w:sz w:val="26"/>
                <w:szCs w:val="26"/>
                <w:cs/>
                <w:lang w:val="en-US"/>
              </w:rPr>
            </w:pPr>
            <w:r w:rsidRPr="002C113D">
              <w:rPr>
                <w:rFonts w:asciiTheme="majorBidi" w:hAnsiTheme="majorBidi"/>
                <w:color w:val="000000"/>
                <w:sz w:val="26"/>
                <w:szCs w:val="26"/>
                <w:lang w:val="en-US"/>
              </w:rPr>
              <w:t>(19,579,846.80)</w:t>
            </w:r>
          </w:p>
        </w:tc>
        <w:tc>
          <w:tcPr>
            <w:tcW w:w="1527" w:type="dxa"/>
            <w:gridSpan w:val="2"/>
            <w:tcBorders>
              <w:left w:val="nil"/>
              <w:right w:val="nil"/>
            </w:tcBorders>
            <w:shd w:val="clear" w:color="auto" w:fill="auto"/>
            <w:noWrap/>
            <w:vAlign w:val="bottom"/>
            <w:hideMark/>
          </w:tcPr>
          <w:p w14:paraId="3FD6D797" w14:textId="16747118" w:rsidR="006B081B" w:rsidRPr="002C113D" w:rsidRDefault="006B081B" w:rsidP="006B081B">
            <w:pPr>
              <w:pBdr>
                <w:top w:val="single" w:sz="4" w:space="1" w:color="auto"/>
                <w:bottom w:val="single" w:sz="4" w:space="1" w:color="auto"/>
              </w:pBdr>
              <w:ind w:left="-29" w:right="-29"/>
              <w:jc w:val="right"/>
              <w:rPr>
                <w:rFonts w:asciiTheme="majorBidi" w:hAnsiTheme="majorBidi"/>
                <w:color w:val="000000"/>
                <w:sz w:val="26"/>
                <w:szCs w:val="26"/>
                <w:cs/>
                <w:lang w:val="en-US"/>
              </w:rPr>
            </w:pPr>
            <w:r w:rsidRPr="002C113D">
              <w:rPr>
                <w:rFonts w:asciiTheme="majorBidi" w:hAnsiTheme="majorBidi"/>
                <w:color w:val="000000"/>
                <w:sz w:val="26"/>
                <w:szCs w:val="26"/>
                <w:lang w:val="en-US"/>
              </w:rPr>
              <w:t>(28,487,119.49)</w:t>
            </w:r>
          </w:p>
        </w:tc>
        <w:tc>
          <w:tcPr>
            <w:tcW w:w="1575" w:type="dxa"/>
            <w:tcBorders>
              <w:left w:val="nil"/>
              <w:right w:val="nil"/>
            </w:tcBorders>
            <w:shd w:val="clear" w:color="auto" w:fill="auto"/>
            <w:noWrap/>
            <w:vAlign w:val="bottom"/>
            <w:hideMark/>
          </w:tcPr>
          <w:p w14:paraId="30198104" w14:textId="44B6F29A" w:rsidR="006B081B" w:rsidRPr="002C113D" w:rsidRDefault="006B081B" w:rsidP="006B081B">
            <w:pPr>
              <w:pBdr>
                <w:top w:val="single" w:sz="4" w:space="1" w:color="auto"/>
                <w:bottom w:val="single" w:sz="4" w:space="1" w:color="auto"/>
              </w:pBdr>
              <w:ind w:left="-29" w:right="-29"/>
              <w:jc w:val="right"/>
              <w:rPr>
                <w:rFonts w:asciiTheme="majorBidi" w:hAnsiTheme="majorBidi"/>
                <w:color w:val="000000"/>
                <w:sz w:val="26"/>
                <w:szCs w:val="26"/>
                <w:cs/>
                <w:lang w:val="en-US"/>
              </w:rPr>
            </w:pPr>
            <w:r w:rsidRPr="002C113D">
              <w:rPr>
                <w:rFonts w:asciiTheme="majorBidi" w:hAnsiTheme="majorBidi"/>
                <w:color w:val="000000"/>
                <w:sz w:val="26"/>
                <w:szCs w:val="26"/>
                <w:lang w:val="en-US"/>
              </w:rPr>
              <w:t>(152,116,603.23)</w:t>
            </w:r>
          </w:p>
        </w:tc>
        <w:tc>
          <w:tcPr>
            <w:tcW w:w="1496" w:type="dxa"/>
            <w:tcBorders>
              <w:left w:val="nil"/>
              <w:right w:val="nil"/>
            </w:tcBorders>
            <w:shd w:val="clear" w:color="auto" w:fill="auto"/>
            <w:noWrap/>
            <w:vAlign w:val="bottom"/>
          </w:tcPr>
          <w:p w14:paraId="5D774307" w14:textId="5DCB362A" w:rsidR="006B081B" w:rsidRPr="002C113D" w:rsidRDefault="006B081B" w:rsidP="006B081B">
            <w:pPr>
              <w:pBdr>
                <w:top w:val="single" w:sz="4" w:space="1" w:color="auto"/>
                <w:bottom w:val="single" w:sz="4" w:space="1" w:color="auto"/>
              </w:pBdr>
              <w:ind w:left="-29" w:right="-29"/>
              <w:jc w:val="right"/>
              <w:rPr>
                <w:rFonts w:asciiTheme="majorBidi" w:hAnsiTheme="majorBidi"/>
                <w:color w:val="000000"/>
                <w:sz w:val="26"/>
                <w:szCs w:val="26"/>
                <w:highlight w:val="yellow"/>
                <w:lang w:val="en-US"/>
              </w:rPr>
            </w:pPr>
            <w:r w:rsidRPr="002C113D">
              <w:rPr>
                <w:rFonts w:asciiTheme="majorBidi" w:hAnsiTheme="majorBidi"/>
                <w:color w:val="000000"/>
                <w:sz w:val="26"/>
                <w:szCs w:val="26"/>
                <w:lang w:val="en-US"/>
              </w:rPr>
              <w:t>(25,550,489.98)</w:t>
            </w:r>
          </w:p>
        </w:tc>
        <w:tc>
          <w:tcPr>
            <w:tcW w:w="1381" w:type="dxa"/>
            <w:tcBorders>
              <w:left w:val="nil"/>
              <w:right w:val="nil"/>
            </w:tcBorders>
            <w:shd w:val="clear" w:color="auto" w:fill="auto"/>
            <w:noWrap/>
            <w:vAlign w:val="bottom"/>
            <w:hideMark/>
          </w:tcPr>
          <w:p w14:paraId="435355CF" w14:textId="41E51A1A" w:rsidR="006B081B" w:rsidRPr="002C113D" w:rsidRDefault="006B081B" w:rsidP="006B081B">
            <w:pPr>
              <w:pBdr>
                <w:top w:val="single" w:sz="4" w:space="1" w:color="auto"/>
                <w:bottom w:val="single" w:sz="4" w:space="1" w:color="auto"/>
              </w:pBdr>
              <w:ind w:left="-29" w:right="-29"/>
              <w:jc w:val="right"/>
              <w:rPr>
                <w:rFonts w:asciiTheme="majorBidi" w:hAnsiTheme="majorBidi"/>
                <w:color w:val="000000"/>
                <w:sz w:val="26"/>
                <w:szCs w:val="26"/>
                <w:cs/>
                <w:lang w:val="en-US"/>
              </w:rPr>
            </w:pPr>
            <w:r w:rsidRPr="002C113D">
              <w:rPr>
                <w:rFonts w:asciiTheme="majorBidi" w:hAnsiTheme="majorBidi"/>
                <w:color w:val="000000"/>
                <w:sz w:val="26"/>
                <w:szCs w:val="26"/>
                <w:lang w:val="en-US"/>
              </w:rPr>
              <w:t>-</w:t>
            </w:r>
          </w:p>
        </w:tc>
        <w:tc>
          <w:tcPr>
            <w:tcW w:w="1476" w:type="dxa"/>
            <w:tcBorders>
              <w:left w:val="nil"/>
              <w:right w:val="nil"/>
            </w:tcBorders>
            <w:shd w:val="clear" w:color="auto" w:fill="auto"/>
            <w:noWrap/>
            <w:vAlign w:val="bottom"/>
            <w:hideMark/>
          </w:tcPr>
          <w:p w14:paraId="6F0FC01C" w14:textId="33FF2AAB" w:rsidR="006B081B" w:rsidRPr="002C113D" w:rsidRDefault="006B081B" w:rsidP="006B081B">
            <w:pPr>
              <w:pBdr>
                <w:top w:val="single" w:sz="4" w:space="1" w:color="auto"/>
                <w:bottom w:val="single" w:sz="4" w:space="1" w:color="auto"/>
              </w:pBdr>
              <w:ind w:left="-29" w:right="-29"/>
              <w:jc w:val="right"/>
              <w:rPr>
                <w:rFonts w:asciiTheme="majorBidi" w:hAnsiTheme="majorBidi"/>
                <w:color w:val="000000"/>
                <w:sz w:val="26"/>
                <w:szCs w:val="26"/>
                <w:highlight w:val="yellow"/>
                <w:cs/>
              </w:rPr>
            </w:pPr>
            <w:r w:rsidRPr="002C113D">
              <w:rPr>
                <w:rFonts w:asciiTheme="majorBidi" w:hAnsiTheme="majorBidi"/>
                <w:color w:val="000000"/>
                <w:sz w:val="26"/>
                <w:szCs w:val="26"/>
                <w:lang w:val="en-US"/>
              </w:rPr>
              <w:t>(275,337,015.56)</w:t>
            </w:r>
          </w:p>
        </w:tc>
      </w:tr>
      <w:tr w:rsidR="00492778" w:rsidRPr="002C113D" w14:paraId="3FAF1097" w14:textId="77777777" w:rsidTr="008E18CF">
        <w:trPr>
          <w:trHeight w:val="144"/>
        </w:trPr>
        <w:tc>
          <w:tcPr>
            <w:tcW w:w="3042" w:type="dxa"/>
            <w:shd w:val="clear" w:color="auto" w:fill="FFFFFF"/>
            <w:noWrap/>
            <w:vAlign w:val="bottom"/>
          </w:tcPr>
          <w:p w14:paraId="11B620B2" w14:textId="77777777" w:rsidR="00492778" w:rsidRPr="002C113D" w:rsidRDefault="00492778" w:rsidP="00492778">
            <w:pPr>
              <w:ind w:left="-108"/>
              <w:rPr>
                <w:rFonts w:ascii="Angsana New" w:eastAsia="Times New Roman" w:hAnsi="Angsana New"/>
                <w:sz w:val="26"/>
                <w:szCs w:val="26"/>
                <w:u w:val="single"/>
                <w:lang w:val="en-US"/>
              </w:rPr>
            </w:pPr>
            <w:r w:rsidRPr="002C113D">
              <w:rPr>
                <w:rFonts w:ascii="Angsana New" w:eastAsia="Times New Roman" w:hAnsi="Angsana New"/>
                <w:sz w:val="26"/>
                <w:szCs w:val="26"/>
                <w:u w:val="single"/>
                <w:lang w:val="en-US"/>
              </w:rPr>
              <w:t>Revaluation surplus on assets</w:t>
            </w:r>
          </w:p>
        </w:tc>
        <w:tc>
          <w:tcPr>
            <w:tcW w:w="1385" w:type="dxa"/>
            <w:tcBorders>
              <w:left w:val="nil"/>
              <w:right w:val="nil"/>
            </w:tcBorders>
            <w:shd w:val="clear" w:color="auto" w:fill="auto"/>
            <w:noWrap/>
            <w:vAlign w:val="bottom"/>
          </w:tcPr>
          <w:p w14:paraId="1310FBDF" w14:textId="77777777" w:rsidR="00492778" w:rsidRPr="002C113D" w:rsidRDefault="00492778" w:rsidP="00492778">
            <w:pPr>
              <w:ind w:left="-29" w:right="-29"/>
              <w:jc w:val="right"/>
              <w:rPr>
                <w:rFonts w:ascii="Angsana New" w:eastAsia="Times New Roman" w:hAnsi="Angsana New"/>
                <w:sz w:val="26"/>
                <w:szCs w:val="26"/>
                <w:u w:val="single"/>
                <w:lang w:val="en-US"/>
              </w:rPr>
            </w:pPr>
          </w:p>
        </w:tc>
        <w:tc>
          <w:tcPr>
            <w:tcW w:w="1392" w:type="dxa"/>
            <w:tcBorders>
              <w:left w:val="nil"/>
              <w:right w:val="nil"/>
            </w:tcBorders>
            <w:shd w:val="clear" w:color="auto" w:fill="auto"/>
            <w:noWrap/>
            <w:vAlign w:val="bottom"/>
          </w:tcPr>
          <w:p w14:paraId="0D9B5E20" w14:textId="77777777" w:rsidR="00492778" w:rsidRPr="002C113D" w:rsidRDefault="00492778" w:rsidP="00492778">
            <w:pPr>
              <w:ind w:left="-29" w:right="-29"/>
              <w:jc w:val="right"/>
              <w:rPr>
                <w:rFonts w:ascii="Angsana New" w:eastAsia="Times New Roman" w:hAnsi="Angsana New"/>
                <w:sz w:val="26"/>
                <w:szCs w:val="26"/>
                <w:u w:val="single"/>
                <w:lang w:val="en-US"/>
              </w:rPr>
            </w:pPr>
          </w:p>
        </w:tc>
        <w:tc>
          <w:tcPr>
            <w:tcW w:w="1412" w:type="dxa"/>
            <w:tcBorders>
              <w:left w:val="nil"/>
              <w:right w:val="nil"/>
            </w:tcBorders>
            <w:shd w:val="clear" w:color="auto" w:fill="auto"/>
            <w:noWrap/>
            <w:vAlign w:val="bottom"/>
          </w:tcPr>
          <w:p w14:paraId="1C76A960" w14:textId="77777777" w:rsidR="00492778" w:rsidRPr="002C113D" w:rsidRDefault="00492778" w:rsidP="00492778">
            <w:pPr>
              <w:ind w:left="-29" w:right="-29"/>
              <w:jc w:val="right"/>
              <w:rPr>
                <w:rFonts w:ascii="Angsana New" w:eastAsia="Times New Roman" w:hAnsi="Angsana New"/>
                <w:sz w:val="26"/>
                <w:szCs w:val="26"/>
                <w:lang w:val="en-US"/>
              </w:rPr>
            </w:pPr>
          </w:p>
        </w:tc>
        <w:tc>
          <w:tcPr>
            <w:tcW w:w="1527" w:type="dxa"/>
            <w:gridSpan w:val="2"/>
            <w:tcBorders>
              <w:left w:val="nil"/>
              <w:right w:val="nil"/>
            </w:tcBorders>
            <w:shd w:val="clear" w:color="auto" w:fill="auto"/>
            <w:noWrap/>
            <w:vAlign w:val="bottom"/>
          </w:tcPr>
          <w:p w14:paraId="0F4C80C0" w14:textId="77777777" w:rsidR="00492778" w:rsidRPr="002C113D" w:rsidRDefault="00492778" w:rsidP="00492778">
            <w:pPr>
              <w:ind w:left="-29" w:right="-29"/>
              <w:jc w:val="right"/>
              <w:rPr>
                <w:rFonts w:ascii="Angsana New" w:eastAsia="Times New Roman" w:hAnsi="Angsana New"/>
                <w:sz w:val="26"/>
                <w:szCs w:val="26"/>
                <w:lang w:val="en-US"/>
              </w:rPr>
            </w:pPr>
          </w:p>
        </w:tc>
        <w:tc>
          <w:tcPr>
            <w:tcW w:w="1575" w:type="dxa"/>
            <w:tcBorders>
              <w:left w:val="nil"/>
              <w:right w:val="nil"/>
            </w:tcBorders>
            <w:shd w:val="clear" w:color="auto" w:fill="auto"/>
            <w:noWrap/>
            <w:vAlign w:val="bottom"/>
          </w:tcPr>
          <w:p w14:paraId="04F3F40F" w14:textId="77777777" w:rsidR="00492778" w:rsidRPr="002C113D" w:rsidRDefault="00492778" w:rsidP="00492778">
            <w:pPr>
              <w:ind w:left="-29" w:right="-29"/>
              <w:jc w:val="right"/>
              <w:rPr>
                <w:rFonts w:ascii="Angsana New" w:eastAsia="Times New Roman" w:hAnsi="Angsana New"/>
                <w:sz w:val="26"/>
                <w:szCs w:val="26"/>
                <w:lang w:val="en-US"/>
              </w:rPr>
            </w:pPr>
          </w:p>
        </w:tc>
        <w:tc>
          <w:tcPr>
            <w:tcW w:w="1496" w:type="dxa"/>
            <w:tcBorders>
              <w:left w:val="nil"/>
              <w:right w:val="nil"/>
            </w:tcBorders>
            <w:shd w:val="clear" w:color="auto" w:fill="auto"/>
            <w:noWrap/>
            <w:vAlign w:val="bottom"/>
          </w:tcPr>
          <w:p w14:paraId="1DE6A0AB" w14:textId="77777777" w:rsidR="00492778" w:rsidRPr="002C113D" w:rsidRDefault="00492778" w:rsidP="00492778">
            <w:pPr>
              <w:ind w:left="-29" w:right="-29"/>
              <w:jc w:val="right"/>
              <w:rPr>
                <w:rFonts w:ascii="Angsana New" w:eastAsia="Times New Roman" w:hAnsi="Angsana New"/>
                <w:sz w:val="26"/>
                <w:szCs w:val="26"/>
                <w:lang w:val="en-US"/>
              </w:rPr>
            </w:pPr>
          </w:p>
        </w:tc>
        <w:tc>
          <w:tcPr>
            <w:tcW w:w="1381" w:type="dxa"/>
            <w:tcBorders>
              <w:left w:val="nil"/>
              <w:right w:val="nil"/>
            </w:tcBorders>
            <w:shd w:val="clear" w:color="auto" w:fill="auto"/>
            <w:noWrap/>
            <w:vAlign w:val="bottom"/>
          </w:tcPr>
          <w:p w14:paraId="33AE82F5" w14:textId="77777777" w:rsidR="00492778" w:rsidRPr="002C113D" w:rsidRDefault="00492778" w:rsidP="00492778">
            <w:pPr>
              <w:ind w:left="-29" w:right="-29"/>
              <w:jc w:val="right"/>
              <w:rPr>
                <w:rFonts w:ascii="Angsana New" w:eastAsia="Times New Roman" w:hAnsi="Angsana New"/>
                <w:sz w:val="26"/>
                <w:szCs w:val="26"/>
                <w:lang w:val="en-US"/>
              </w:rPr>
            </w:pPr>
          </w:p>
        </w:tc>
        <w:tc>
          <w:tcPr>
            <w:tcW w:w="1476" w:type="dxa"/>
            <w:tcBorders>
              <w:left w:val="nil"/>
              <w:right w:val="nil"/>
            </w:tcBorders>
            <w:shd w:val="clear" w:color="auto" w:fill="auto"/>
            <w:noWrap/>
            <w:vAlign w:val="bottom"/>
          </w:tcPr>
          <w:p w14:paraId="48E2CBBE" w14:textId="77777777" w:rsidR="00492778" w:rsidRPr="002C113D" w:rsidRDefault="00492778" w:rsidP="00492778">
            <w:pPr>
              <w:ind w:left="-29" w:right="-29"/>
              <w:jc w:val="right"/>
              <w:rPr>
                <w:rFonts w:ascii="Angsana New" w:eastAsia="Times New Roman" w:hAnsi="Angsana New"/>
                <w:sz w:val="26"/>
                <w:szCs w:val="26"/>
                <w:lang w:val="en-US"/>
              </w:rPr>
            </w:pPr>
          </w:p>
        </w:tc>
      </w:tr>
      <w:tr w:rsidR="00211BF1" w:rsidRPr="002C113D" w14:paraId="2BD933B1" w14:textId="77777777" w:rsidTr="008E18CF">
        <w:trPr>
          <w:trHeight w:val="144"/>
        </w:trPr>
        <w:tc>
          <w:tcPr>
            <w:tcW w:w="3042" w:type="dxa"/>
            <w:shd w:val="clear" w:color="auto" w:fill="FFFFFF"/>
            <w:noWrap/>
            <w:vAlign w:val="bottom"/>
          </w:tcPr>
          <w:p w14:paraId="3A1C3F28" w14:textId="4548DDA9" w:rsidR="00211BF1" w:rsidRPr="002C113D" w:rsidRDefault="00211BF1" w:rsidP="00211BF1">
            <w:pPr>
              <w:ind w:left="-108"/>
              <w:rPr>
                <w:rFonts w:ascii="Angsana New" w:eastAsia="Times New Roman" w:hAnsi="Angsana New"/>
                <w:sz w:val="26"/>
                <w:szCs w:val="26"/>
                <w:lang w:val="en-US"/>
              </w:rPr>
            </w:pPr>
            <w:r w:rsidRPr="002C113D">
              <w:rPr>
                <w:rFonts w:ascii="Angsana New" w:eastAsia="Times New Roman" w:hAnsi="Angsana New"/>
                <w:sz w:val="26"/>
                <w:szCs w:val="26"/>
                <w:lang w:val="en-US"/>
              </w:rPr>
              <w:t>As at December 31, 202</w:t>
            </w:r>
            <w:r w:rsidR="00A32B67" w:rsidRPr="002C113D">
              <w:rPr>
                <w:rFonts w:ascii="Angsana New" w:eastAsia="Times New Roman" w:hAnsi="Angsana New"/>
                <w:sz w:val="26"/>
                <w:szCs w:val="26"/>
                <w:lang w:val="en-US"/>
              </w:rPr>
              <w:t>2</w:t>
            </w:r>
          </w:p>
        </w:tc>
        <w:tc>
          <w:tcPr>
            <w:tcW w:w="1385" w:type="dxa"/>
            <w:tcBorders>
              <w:left w:val="nil"/>
              <w:right w:val="nil"/>
            </w:tcBorders>
            <w:shd w:val="clear" w:color="auto" w:fill="auto"/>
            <w:noWrap/>
            <w:vAlign w:val="bottom"/>
          </w:tcPr>
          <w:p w14:paraId="68AFB440" w14:textId="58F7ED53" w:rsidR="00211BF1" w:rsidRPr="002C113D" w:rsidRDefault="00211BF1" w:rsidP="00211BF1">
            <w:pPr>
              <w:ind w:left="-29" w:right="-29"/>
              <w:jc w:val="right"/>
              <w:rPr>
                <w:rFonts w:asciiTheme="majorBidi" w:hAnsiTheme="majorBidi"/>
                <w:color w:val="000000"/>
                <w:sz w:val="26"/>
                <w:szCs w:val="26"/>
                <w:lang w:val="en-US"/>
              </w:rPr>
            </w:pPr>
            <w:r w:rsidRPr="002C113D">
              <w:rPr>
                <w:rFonts w:asciiTheme="majorBidi" w:hAnsiTheme="majorBidi"/>
                <w:color w:val="000000"/>
                <w:sz w:val="26"/>
                <w:szCs w:val="26"/>
                <w:lang w:val="en-US"/>
              </w:rPr>
              <w:t>52,511,454.00</w:t>
            </w:r>
          </w:p>
        </w:tc>
        <w:tc>
          <w:tcPr>
            <w:tcW w:w="1392" w:type="dxa"/>
            <w:tcBorders>
              <w:left w:val="nil"/>
              <w:right w:val="nil"/>
            </w:tcBorders>
            <w:shd w:val="clear" w:color="auto" w:fill="auto"/>
            <w:noWrap/>
            <w:vAlign w:val="bottom"/>
          </w:tcPr>
          <w:p w14:paraId="37A2E978" w14:textId="6F2D55AA" w:rsidR="00211BF1" w:rsidRPr="002C113D" w:rsidRDefault="00211BF1" w:rsidP="00211BF1">
            <w:pPr>
              <w:ind w:left="-29" w:right="-29"/>
              <w:jc w:val="right"/>
              <w:rPr>
                <w:rFonts w:ascii="Angsana New" w:eastAsia="Times New Roman" w:hAnsi="Angsana New"/>
                <w:sz w:val="26"/>
                <w:szCs w:val="26"/>
                <w:lang w:val="en-US"/>
              </w:rPr>
            </w:pPr>
            <w:r w:rsidRPr="002C113D">
              <w:rPr>
                <w:rFonts w:ascii="Angsana New" w:eastAsia="Times New Roman" w:hAnsi="Angsana New"/>
                <w:sz w:val="26"/>
                <w:szCs w:val="26"/>
                <w:lang w:val="en-US"/>
              </w:rPr>
              <w:t>-</w:t>
            </w:r>
          </w:p>
        </w:tc>
        <w:tc>
          <w:tcPr>
            <w:tcW w:w="1412" w:type="dxa"/>
            <w:tcBorders>
              <w:left w:val="nil"/>
              <w:right w:val="nil"/>
            </w:tcBorders>
            <w:shd w:val="clear" w:color="auto" w:fill="auto"/>
            <w:noWrap/>
            <w:vAlign w:val="bottom"/>
          </w:tcPr>
          <w:p w14:paraId="7FE381D9" w14:textId="56D456A7" w:rsidR="00211BF1" w:rsidRPr="002C113D" w:rsidRDefault="00211BF1" w:rsidP="00211BF1">
            <w:pPr>
              <w:ind w:left="-29" w:right="-29"/>
              <w:jc w:val="right"/>
              <w:rPr>
                <w:rFonts w:ascii="Angsana New" w:eastAsia="Times New Roman" w:hAnsi="Angsana New"/>
                <w:sz w:val="26"/>
                <w:szCs w:val="26"/>
                <w:lang w:val="en-US"/>
              </w:rPr>
            </w:pPr>
            <w:r w:rsidRPr="002C113D">
              <w:rPr>
                <w:rFonts w:ascii="Angsana New" w:eastAsia="Times New Roman" w:hAnsi="Angsana New"/>
                <w:sz w:val="26"/>
                <w:szCs w:val="26"/>
                <w:lang w:val="en-US"/>
              </w:rPr>
              <w:t>-</w:t>
            </w:r>
          </w:p>
        </w:tc>
        <w:tc>
          <w:tcPr>
            <w:tcW w:w="1527" w:type="dxa"/>
            <w:gridSpan w:val="2"/>
            <w:tcBorders>
              <w:left w:val="nil"/>
              <w:right w:val="nil"/>
            </w:tcBorders>
            <w:shd w:val="clear" w:color="auto" w:fill="auto"/>
            <w:noWrap/>
            <w:vAlign w:val="bottom"/>
          </w:tcPr>
          <w:p w14:paraId="55F95931" w14:textId="3509E85A" w:rsidR="00211BF1" w:rsidRPr="002C113D" w:rsidRDefault="00211BF1" w:rsidP="00211BF1">
            <w:pPr>
              <w:ind w:left="-29" w:right="-29"/>
              <w:jc w:val="right"/>
              <w:rPr>
                <w:rFonts w:ascii="Angsana New" w:eastAsia="Times New Roman" w:hAnsi="Angsana New"/>
                <w:sz w:val="26"/>
                <w:szCs w:val="26"/>
                <w:lang w:val="en-US"/>
              </w:rPr>
            </w:pPr>
            <w:r w:rsidRPr="002C113D">
              <w:rPr>
                <w:rFonts w:ascii="Angsana New" w:eastAsia="Times New Roman" w:hAnsi="Angsana New"/>
                <w:sz w:val="26"/>
                <w:szCs w:val="26"/>
                <w:lang w:val="en-US"/>
              </w:rPr>
              <w:t>-</w:t>
            </w:r>
          </w:p>
        </w:tc>
        <w:tc>
          <w:tcPr>
            <w:tcW w:w="1575" w:type="dxa"/>
            <w:tcBorders>
              <w:left w:val="nil"/>
              <w:right w:val="nil"/>
            </w:tcBorders>
            <w:shd w:val="clear" w:color="auto" w:fill="auto"/>
            <w:noWrap/>
            <w:vAlign w:val="bottom"/>
          </w:tcPr>
          <w:p w14:paraId="59DF9447" w14:textId="677D76D9" w:rsidR="00211BF1" w:rsidRPr="002C113D" w:rsidRDefault="00211BF1" w:rsidP="00211BF1">
            <w:pPr>
              <w:ind w:left="-29" w:right="-29"/>
              <w:jc w:val="right"/>
              <w:rPr>
                <w:rFonts w:ascii="Angsana New" w:eastAsia="Times New Roman" w:hAnsi="Angsana New"/>
                <w:sz w:val="26"/>
                <w:szCs w:val="26"/>
                <w:lang w:val="en-US"/>
              </w:rPr>
            </w:pPr>
            <w:r w:rsidRPr="002C113D">
              <w:rPr>
                <w:rFonts w:ascii="Angsana New" w:eastAsia="Times New Roman" w:hAnsi="Angsana New"/>
                <w:sz w:val="26"/>
                <w:szCs w:val="26"/>
                <w:lang w:val="en-US"/>
              </w:rPr>
              <w:t>-</w:t>
            </w:r>
          </w:p>
        </w:tc>
        <w:tc>
          <w:tcPr>
            <w:tcW w:w="1496" w:type="dxa"/>
            <w:tcBorders>
              <w:left w:val="nil"/>
              <w:right w:val="nil"/>
            </w:tcBorders>
            <w:shd w:val="clear" w:color="auto" w:fill="auto"/>
            <w:noWrap/>
            <w:vAlign w:val="bottom"/>
          </w:tcPr>
          <w:p w14:paraId="71483BB6" w14:textId="24B0A794" w:rsidR="00211BF1" w:rsidRPr="002C113D" w:rsidRDefault="00211BF1" w:rsidP="00211BF1">
            <w:pPr>
              <w:ind w:left="-29" w:right="-29"/>
              <w:jc w:val="right"/>
              <w:rPr>
                <w:rFonts w:ascii="Angsana New" w:eastAsia="Times New Roman" w:hAnsi="Angsana New"/>
                <w:sz w:val="26"/>
                <w:szCs w:val="26"/>
                <w:lang w:val="en-US"/>
              </w:rPr>
            </w:pPr>
            <w:r w:rsidRPr="002C113D">
              <w:rPr>
                <w:rFonts w:ascii="Angsana New" w:eastAsia="Times New Roman" w:hAnsi="Angsana New"/>
                <w:sz w:val="26"/>
                <w:szCs w:val="26"/>
                <w:lang w:val="en-US"/>
              </w:rPr>
              <w:t>-</w:t>
            </w:r>
          </w:p>
        </w:tc>
        <w:tc>
          <w:tcPr>
            <w:tcW w:w="1381" w:type="dxa"/>
            <w:tcBorders>
              <w:left w:val="nil"/>
              <w:right w:val="nil"/>
            </w:tcBorders>
            <w:shd w:val="clear" w:color="auto" w:fill="auto"/>
            <w:noWrap/>
            <w:vAlign w:val="bottom"/>
          </w:tcPr>
          <w:p w14:paraId="7B279FBD" w14:textId="789307C5" w:rsidR="00211BF1" w:rsidRPr="002C113D" w:rsidRDefault="00211BF1" w:rsidP="00211BF1">
            <w:pPr>
              <w:ind w:left="-29" w:right="-29"/>
              <w:jc w:val="right"/>
              <w:rPr>
                <w:rFonts w:ascii="Angsana New" w:eastAsia="Times New Roman" w:hAnsi="Angsana New"/>
                <w:sz w:val="26"/>
                <w:szCs w:val="26"/>
                <w:lang w:val="en-US"/>
              </w:rPr>
            </w:pPr>
            <w:r w:rsidRPr="002C113D">
              <w:rPr>
                <w:rFonts w:ascii="Angsana New" w:eastAsia="Times New Roman" w:hAnsi="Angsana New"/>
                <w:sz w:val="26"/>
                <w:szCs w:val="26"/>
                <w:lang w:val="en-US"/>
              </w:rPr>
              <w:t>-</w:t>
            </w:r>
          </w:p>
        </w:tc>
        <w:tc>
          <w:tcPr>
            <w:tcW w:w="1476" w:type="dxa"/>
            <w:tcBorders>
              <w:left w:val="nil"/>
              <w:right w:val="nil"/>
            </w:tcBorders>
            <w:shd w:val="clear" w:color="auto" w:fill="auto"/>
            <w:noWrap/>
            <w:vAlign w:val="bottom"/>
          </w:tcPr>
          <w:p w14:paraId="3A2801C8" w14:textId="36333290" w:rsidR="00211BF1" w:rsidRPr="002C113D" w:rsidRDefault="00211BF1" w:rsidP="00211BF1">
            <w:pPr>
              <w:ind w:left="-29" w:right="-29"/>
              <w:jc w:val="right"/>
              <w:rPr>
                <w:rFonts w:ascii="Angsana New" w:eastAsia="Times New Roman" w:hAnsi="Angsana New"/>
                <w:sz w:val="26"/>
                <w:szCs w:val="26"/>
                <w:lang w:val="en-US"/>
              </w:rPr>
            </w:pPr>
            <w:r w:rsidRPr="002C113D">
              <w:rPr>
                <w:rFonts w:asciiTheme="majorBidi" w:hAnsiTheme="majorBidi"/>
                <w:color w:val="000000"/>
                <w:sz w:val="26"/>
                <w:szCs w:val="26"/>
                <w:lang w:val="en-US"/>
              </w:rPr>
              <w:t>52,511,454.00</w:t>
            </w:r>
          </w:p>
        </w:tc>
      </w:tr>
      <w:tr w:rsidR="00930874" w:rsidRPr="002C113D" w14:paraId="48E130C6" w14:textId="77777777" w:rsidTr="008E18CF">
        <w:trPr>
          <w:trHeight w:val="144"/>
        </w:trPr>
        <w:tc>
          <w:tcPr>
            <w:tcW w:w="3042" w:type="dxa"/>
            <w:shd w:val="clear" w:color="auto" w:fill="FFFFFF"/>
            <w:noWrap/>
            <w:vAlign w:val="bottom"/>
          </w:tcPr>
          <w:p w14:paraId="3C0EF376" w14:textId="6207F8F4" w:rsidR="00930874" w:rsidRPr="002C113D" w:rsidRDefault="00930874" w:rsidP="00930874">
            <w:pPr>
              <w:ind w:left="-108"/>
              <w:rPr>
                <w:rFonts w:ascii="Angsana New" w:eastAsia="Times New Roman" w:hAnsi="Angsana New"/>
                <w:sz w:val="26"/>
                <w:szCs w:val="26"/>
                <w:lang w:val="en-US"/>
              </w:rPr>
            </w:pPr>
            <w:r w:rsidRPr="002C113D">
              <w:rPr>
                <w:rFonts w:ascii="Angsana New" w:eastAsia="Times New Roman" w:hAnsi="Angsana New"/>
                <w:sz w:val="26"/>
                <w:szCs w:val="26"/>
                <w:lang w:val="en-US"/>
              </w:rPr>
              <w:t>Revaluated of the land during the year</w:t>
            </w:r>
          </w:p>
        </w:tc>
        <w:tc>
          <w:tcPr>
            <w:tcW w:w="1385" w:type="dxa"/>
            <w:tcBorders>
              <w:left w:val="nil"/>
              <w:right w:val="nil"/>
            </w:tcBorders>
            <w:shd w:val="clear" w:color="auto" w:fill="auto"/>
            <w:noWrap/>
            <w:vAlign w:val="bottom"/>
          </w:tcPr>
          <w:p w14:paraId="249ED361" w14:textId="18E8F722" w:rsidR="00930874" w:rsidRPr="002C113D" w:rsidRDefault="00930874" w:rsidP="00930874">
            <w:pPr>
              <w:ind w:left="-29" w:right="-29"/>
              <w:jc w:val="right"/>
              <w:rPr>
                <w:rFonts w:asciiTheme="majorBidi" w:hAnsiTheme="majorBidi"/>
                <w:color w:val="000000"/>
                <w:sz w:val="26"/>
                <w:szCs w:val="26"/>
                <w:lang w:val="en-US"/>
              </w:rPr>
            </w:pPr>
            <w:r w:rsidRPr="002C113D">
              <w:rPr>
                <w:rFonts w:asciiTheme="majorBidi" w:hAnsiTheme="majorBidi"/>
                <w:color w:val="000000"/>
                <w:sz w:val="26"/>
                <w:szCs w:val="26"/>
                <w:lang w:val="en-US"/>
              </w:rPr>
              <w:t>38,938,500.00</w:t>
            </w:r>
          </w:p>
        </w:tc>
        <w:tc>
          <w:tcPr>
            <w:tcW w:w="1392" w:type="dxa"/>
            <w:tcBorders>
              <w:left w:val="nil"/>
              <w:right w:val="nil"/>
            </w:tcBorders>
            <w:shd w:val="clear" w:color="auto" w:fill="auto"/>
            <w:noWrap/>
            <w:vAlign w:val="bottom"/>
          </w:tcPr>
          <w:p w14:paraId="7C1FFE16" w14:textId="3901312B" w:rsidR="00930874" w:rsidRPr="002C113D" w:rsidRDefault="00930874" w:rsidP="00930874">
            <w:pPr>
              <w:ind w:left="-29" w:right="-29"/>
              <w:jc w:val="right"/>
              <w:rPr>
                <w:rFonts w:ascii="Angsana New" w:eastAsia="Times New Roman" w:hAnsi="Angsana New"/>
                <w:sz w:val="26"/>
                <w:szCs w:val="26"/>
                <w:lang w:val="en-US"/>
              </w:rPr>
            </w:pPr>
            <w:r w:rsidRPr="002C113D">
              <w:rPr>
                <w:rFonts w:ascii="Angsana New" w:eastAsia="Times New Roman" w:hAnsi="Angsana New"/>
                <w:sz w:val="26"/>
                <w:szCs w:val="26"/>
                <w:lang w:val="en-US"/>
              </w:rPr>
              <w:t>-</w:t>
            </w:r>
          </w:p>
        </w:tc>
        <w:tc>
          <w:tcPr>
            <w:tcW w:w="1412" w:type="dxa"/>
            <w:tcBorders>
              <w:left w:val="nil"/>
              <w:right w:val="nil"/>
            </w:tcBorders>
            <w:shd w:val="clear" w:color="auto" w:fill="auto"/>
            <w:noWrap/>
            <w:vAlign w:val="bottom"/>
          </w:tcPr>
          <w:p w14:paraId="726387A0" w14:textId="7DC82259" w:rsidR="00930874" w:rsidRPr="002C113D" w:rsidRDefault="00930874" w:rsidP="00930874">
            <w:pPr>
              <w:ind w:left="-29" w:right="-29"/>
              <w:jc w:val="right"/>
              <w:rPr>
                <w:rFonts w:ascii="Angsana New" w:eastAsia="Times New Roman" w:hAnsi="Angsana New"/>
                <w:sz w:val="26"/>
                <w:szCs w:val="26"/>
                <w:lang w:val="en-US"/>
              </w:rPr>
            </w:pPr>
            <w:r w:rsidRPr="002C113D">
              <w:rPr>
                <w:rFonts w:ascii="Angsana New" w:eastAsia="Times New Roman" w:hAnsi="Angsana New"/>
                <w:sz w:val="26"/>
                <w:szCs w:val="26"/>
                <w:lang w:val="en-US"/>
              </w:rPr>
              <w:t>-</w:t>
            </w:r>
          </w:p>
        </w:tc>
        <w:tc>
          <w:tcPr>
            <w:tcW w:w="1527" w:type="dxa"/>
            <w:gridSpan w:val="2"/>
            <w:tcBorders>
              <w:left w:val="nil"/>
              <w:right w:val="nil"/>
            </w:tcBorders>
            <w:shd w:val="clear" w:color="auto" w:fill="auto"/>
            <w:noWrap/>
            <w:vAlign w:val="bottom"/>
          </w:tcPr>
          <w:p w14:paraId="6F570C38" w14:textId="01DAA779" w:rsidR="00930874" w:rsidRPr="002C113D" w:rsidRDefault="00930874" w:rsidP="00930874">
            <w:pPr>
              <w:ind w:left="-29" w:right="-29"/>
              <w:jc w:val="right"/>
              <w:rPr>
                <w:rFonts w:ascii="Angsana New" w:eastAsia="Times New Roman" w:hAnsi="Angsana New"/>
                <w:sz w:val="26"/>
                <w:szCs w:val="26"/>
                <w:lang w:val="en-US"/>
              </w:rPr>
            </w:pPr>
            <w:r w:rsidRPr="002C113D">
              <w:rPr>
                <w:rFonts w:ascii="Angsana New" w:eastAsia="Times New Roman" w:hAnsi="Angsana New"/>
                <w:sz w:val="26"/>
                <w:szCs w:val="26"/>
                <w:lang w:val="en-US"/>
              </w:rPr>
              <w:t>-</w:t>
            </w:r>
          </w:p>
        </w:tc>
        <w:tc>
          <w:tcPr>
            <w:tcW w:w="1575" w:type="dxa"/>
            <w:tcBorders>
              <w:left w:val="nil"/>
              <w:right w:val="nil"/>
            </w:tcBorders>
            <w:shd w:val="clear" w:color="auto" w:fill="auto"/>
            <w:noWrap/>
            <w:vAlign w:val="bottom"/>
          </w:tcPr>
          <w:p w14:paraId="797CAD5C" w14:textId="3C57793D" w:rsidR="00930874" w:rsidRPr="002C113D" w:rsidRDefault="00930874" w:rsidP="00930874">
            <w:pPr>
              <w:ind w:left="-29" w:right="-29"/>
              <w:jc w:val="right"/>
              <w:rPr>
                <w:rFonts w:ascii="Angsana New" w:eastAsia="Times New Roman" w:hAnsi="Angsana New"/>
                <w:sz w:val="26"/>
                <w:szCs w:val="26"/>
                <w:lang w:val="en-US"/>
              </w:rPr>
            </w:pPr>
            <w:r w:rsidRPr="002C113D">
              <w:rPr>
                <w:rFonts w:ascii="Angsana New" w:eastAsia="Times New Roman" w:hAnsi="Angsana New"/>
                <w:sz w:val="26"/>
                <w:szCs w:val="26"/>
                <w:lang w:val="en-US"/>
              </w:rPr>
              <w:t>-</w:t>
            </w:r>
          </w:p>
        </w:tc>
        <w:tc>
          <w:tcPr>
            <w:tcW w:w="1496" w:type="dxa"/>
            <w:tcBorders>
              <w:left w:val="nil"/>
              <w:right w:val="nil"/>
            </w:tcBorders>
            <w:shd w:val="clear" w:color="auto" w:fill="auto"/>
            <w:noWrap/>
            <w:vAlign w:val="bottom"/>
          </w:tcPr>
          <w:p w14:paraId="3F13ADB7" w14:textId="02D3006B" w:rsidR="00930874" w:rsidRPr="002C113D" w:rsidRDefault="00930874" w:rsidP="00930874">
            <w:pPr>
              <w:ind w:left="-29" w:right="-29"/>
              <w:jc w:val="right"/>
              <w:rPr>
                <w:rFonts w:ascii="Angsana New" w:eastAsia="Times New Roman" w:hAnsi="Angsana New"/>
                <w:sz w:val="26"/>
                <w:szCs w:val="26"/>
                <w:lang w:val="en-US"/>
              </w:rPr>
            </w:pPr>
            <w:r w:rsidRPr="002C113D">
              <w:rPr>
                <w:rFonts w:ascii="Angsana New" w:eastAsia="Times New Roman" w:hAnsi="Angsana New"/>
                <w:sz w:val="26"/>
                <w:szCs w:val="26"/>
                <w:lang w:val="en-US"/>
              </w:rPr>
              <w:t>-</w:t>
            </w:r>
          </w:p>
        </w:tc>
        <w:tc>
          <w:tcPr>
            <w:tcW w:w="1381" w:type="dxa"/>
            <w:tcBorders>
              <w:left w:val="nil"/>
              <w:right w:val="nil"/>
            </w:tcBorders>
            <w:shd w:val="clear" w:color="auto" w:fill="auto"/>
            <w:noWrap/>
            <w:vAlign w:val="bottom"/>
          </w:tcPr>
          <w:p w14:paraId="70FC12BB" w14:textId="73C3B886" w:rsidR="00930874" w:rsidRPr="002C113D" w:rsidRDefault="00930874" w:rsidP="00930874">
            <w:pPr>
              <w:ind w:left="-29" w:right="-29"/>
              <w:jc w:val="right"/>
              <w:rPr>
                <w:rFonts w:ascii="Angsana New" w:eastAsia="Times New Roman" w:hAnsi="Angsana New"/>
                <w:sz w:val="26"/>
                <w:szCs w:val="26"/>
                <w:lang w:val="en-US"/>
              </w:rPr>
            </w:pPr>
            <w:r w:rsidRPr="002C113D">
              <w:rPr>
                <w:rFonts w:ascii="Angsana New" w:eastAsia="Times New Roman" w:hAnsi="Angsana New"/>
                <w:sz w:val="26"/>
                <w:szCs w:val="26"/>
                <w:lang w:val="en-US"/>
              </w:rPr>
              <w:t>-</w:t>
            </w:r>
          </w:p>
        </w:tc>
        <w:tc>
          <w:tcPr>
            <w:tcW w:w="1476" w:type="dxa"/>
            <w:tcBorders>
              <w:left w:val="nil"/>
              <w:right w:val="nil"/>
            </w:tcBorders>
            <w:shd w:val="clear" w:color="auto" w:fill="auto"/>
            <w:noWrap/>
            <w:vAlign w:val="bottom"/>
          </w:tcPr>
          <w:p w14:paraId="11677431" w14:textId="368ADA9A" w:rsidR="00930874" w:rsidRPr="002C113D" w:rsidRDefault="00930874" w:rsidP="00930874">
            <w:pPr>
              <w:ind w:left="-29" w:right="-29"/>
              <w:jc w:val="right"/>
              <w:rPr>
                <w:rFonts w:asciiTheme="majorBidi" w:hAnsiTheme="majorBidi"/>
                <w:color w:val="000000"/>
                <w:sz w:val="26"/>
                <w:szCs w:val="26"/>
                <w:lang w:val="en-US"/>
              </w:rPr>
            </w:pPr>
            <w:r w:rsidRPr="002C113D">
              <w:rPr>
                <w:rFonts w:asciiTheme="majorBidi" w:hAnsiTheme="majorBidi"/>
                <w:color w:val="000000"/>
                <w:sz w:val="26"/>
                <w:szCs w:val="26"/>
                <w:lang w:val="en-US"/>
              </w:rPr>
              <w:t>38,938,500.00</w:t>
            </w:r>
          </w:p>
        </w:tc>
      </w:tr>
      <w:tr w:rsidR="00930874" w:rsidRPr="002C113D" w14:paraId="1073AB38" w14:textId="77777777" w:rsidTr="008E18CF">
        <w:trPr>
          <w:trHeight w:val="144"/>
        </w:trPr>
        <w:tc>
          <w:tcPr>
            <w:tcW w:w="3042" w:type="dxa"/>
            <w:shd w:val="clear" w:color="auto" w:fill="FFFFFF"/>
            <w:noWrap/>
            <w:vAlign w:val="bottom"/>
          </w:tcPr>
          <w:p w14:paraId="46A0E591" w14:textId="34770AB3" w:rsidR="00930874" w:rsidRPr="002C113D" w:rsidRDefault="00930874" w:rsidP="00930874">
            <w:pPr>
              <w:ind w:left="-108"/>
              <w:rPr>
                <w:rFonts w:ascii="Angsana New" w:eastAsia="Times New Roman" w:hAnsi="Angsana New"/>
                <w:sz w:val="26"/>
                <w:szCs w:val="26"/>
                <w:lang w:val="en-US"/>
              </w:rPr>
            </w:pPr>
            <w:r w:rsidRPr="002C113D">
              <w:rPr>
                <w:rFonts w:ascii="Angsana New" w:eastAsia="Times New Roman" w:hAnsi="Angsana New"/>
                <w:sz w:val="26"/>
                <w:szCs w:val="26"/>
                <w:lang w:val="en-US"/>
              </w:rPr>
              <w:t>As at December 31, 2023</w:t>
            </w:r>
          </w:p>
        </w:tc>
        <w:tc>
          <w:tcPr>
            <w:tcW w:w="1385" w:type="dxa"/>
            <w:tcBorders>
              <w:left w:val="nil"/>
              <w:right w:val="nil"/>
            </w:tcBorders>
            <w:shd w:val="clear" w:color="auto" w:fill="auto"/>
            <w:noWrap/>
            <w:vAlign w:val="bottom"/>
          </w:tcPr>
          <w:p w14:paraId="2593C478" w14:textId="7A853637" w:rsidR="00930874" w:rsidRPr="002C113D" w:rsidRDefault="00930874" w:rsidP="00930874">
            <w:pPr>
              <w:pBdr>
                <w:top w:val="single" w:sz="4" w:space="1" w:color="auto"/>
                <w:bottom w:val="single" w:sz="4" w:space="1" w:color="auto"/>
              </w:pBdr>
              <w:ind w:left="-29" w:right="-29"/>
              <w:jc w:val="right"/>
              <w:rPr>
                <w:rFonts w:ascii="Angsana New" w:eastAsia="Times New Roman" w:hAnsi="Angsana New"/>
                <w:sz w:val="26"/>
                <w:szCs w:val="26"/>
                <w:lang w:val="en-US"/>
              </w:rPr>
            </w:pPr>
            <w:r w:rsidRPr="002C113D">
              <w:rPr>
                <w:rFonts w:asciiTheme="majorBidi" w:hAnsiTheme="majorBidi"/>
                <w:color w:val="000000"/>
                <w:sz w:val="26"/>
                <w:szCs w:val="26"/>
                <w:lang w:val="en-US"/>
              </w:rPr>
              <w:t>91,449,954.00</w:t>
            </w:r>
          </w:p>
        </w:tc>
        <w:tc>
          <w:tcPr>
            <w:tcW w:w="1392" w:type="dxa"/>
            <w:tcBorders>
              <w:left w:val="nil"/>
              <w:right w:val="nil"/>
            </w:tcBorders>
            <w:shd w:val="clear" w:color="auto" w:fill="auto"/>
            <w:noWrap/>
            <w:vAlign w:val="bottom"/>
          </w:tcPr>
          <w:p w14:paraId="30E4EC70" w14:textId="6D161899" w:rsidR="00930874" w:rsidRPr="002C113D" w:rsidRDefault="00930874" w:rsidP="00930874">
            <w:pPr>
              <w:pBdr>
                <w:top w:val="single" w:sz="4" w:space="1" w:color="auto"/>
                <w:bottom w:val="single" w:sz="4" w:space="1" w:color="auto"/>
              </w:pBdr>
              <w:ind w:left="-29" w:right="-29"/>
              <w:jc w:val="right"/>
              <w:rPr>
                <w:rFonts w:ascii="Angsana New" w:eastAsia="Times New Roman" w:hAnsi="Angsana New"/>
                <w:sz w:val="26"/>
                <w:szCs w:val="26"/>
                <w:lang w:val="en-US"/>
              </w:rPr>
            </w:pPr>
            <w:r w:rsidRPr="002C113D">
              <w:rPr>
                <w:rFonts w:ascii="Angsana New" w:eastAsia="Times New Roman" w:hAnsi="Angsana New"/>
                <w:sz w:val="26"/>
                <w:szCs w:val="26"/>
                <w:lang w:val="en-US"/>
              </w:rPr>
              <w:t>-</w:t>
            </w:r>
          </w:p>
        </w:tc>
        <w:tc>
          <w:tcPr>
            <w:tcW w:w="1412" w:type="dxa"/>
            <w:tcBorders>
              <w:left w:val="nil"/>
              <w:right w:val="nil"/>
            </w:tcBorders>
            <w:shd w:val="clear" w:color="auto" w:fill="auto"/>
            <w:noWrap/>
            <w:vAlign w:val="bottom"/>
          </w:tcPr>
          <w:p w14:paraId="594F4B0B" w14:textId="264C71AC" w:rsidR="00930874" w:rsidRPr="002C113D" w:rsidRDefault="00930874" w:rsidP="00930874">
            <w:pPr>
              <w:pBdr>
                <w:top w:val="single" w:sz="4" w:space="1" w:color="auto"/>
                <w:bottom w:val="single" w:sz="4" w:space="1" w:color="auto"/>
              </w:pBdr>
              <w:ind w:left="-29" w:right="-29"/>
              <w:jc w:val="right"/>
              <w:rPr>
                <w:rFonts w:ascii="Angsana New" w:eastAsia="Times New Roman" w:hAnsi="Angsana New"/>
                <w:sz w:val="26"/>
                <w:szCs w:val="26"/>
                <w:lang w:val="en-US"/>
              </w:rPr>
            </w:pPr>
            <w:r w:rsidRPr="002C113D">
              <w:rPr>
                <w:rFonts w:ascii="Angsana New" w:eastAsia="Times New Roman" w:hAnsi="Angsana New"/>
                <w:sz w:val="26"/>
                <w:szCs w:val="26"/>
                <w:lang w:val="en-US"/>
              </w:rPr>
              <w:t>-</w:t>
            </w:r>
          </w:p>
        </w:tc>
        <w:tc>
          <w:tcPr>
            <w:tcW w:w="1527" w:type="dxa"/>
            <w:gridSpan w:val="2"/>
            <w:tcBorders>
              <w:left w:val="nil"/>
              <w:right w:val="nil"/>
            </w:tcBorders>
            <w:shd w:val="clear" w:color="auto" w:fill="auto"/>
            <w:noWrap/>
            <w:vAlign w:val="bottom"/>
          </w:tcPr>
          <w:p w14:paraId="51FED457" w14:textId="036A454E" w:rsidR="00930874" w:rsidRPr="002C113D" w:rsidRDefault="00930874" w:rsidP="00930874">
            <w:pPr>
              <w:pBdr>
                <w:top w:val="single" w:sz="4" w:space="1" w:color="auto"/>
                <w:bottom w:val="single" w:sz="4" w:space="1" w:color="auto"/>
              </w:pBdr>
              <w:ind w:left="-29" w:right="-29"/>
              <w:jc w:val="right"/>
              <w:rPr>
                <w:rFonts w:ascii="Angsana New" w:eastAsia="Times New Roman" w:hAnsi="Angsana New"/>
                <w:sz w:val="26"/>
                <w:szCs w:val="26"/>
                <w:lang w:val="en-US"/>
              </w:rPr>
            </w:pPr>
            <w:r w:rsidRPr="002C113D">
              <w:rPr>
                <w:rFonts w:ascii="Angsana New" w:eastAsia="Times New Roman" w:hAnsi="Angsana New"/>
                <w:sz w:val="26"/>
                <w:szCs w:val="26"/>
                <w:lang w:val="en-US"/>
              </w:rPr>
              <w:t>-</w:t>
            </w:r>
          </w:p>
        </w:tc>
        <w:tc>
          <w:tcPr>
            <w:tcW w:w="1575" w:type="dxa"/>
            <w:tcBorders>
              <w:left w:val="nil"/>
              <w:right w:val="nil"/>
            </w:tcBorders>
            <w:shd w:val="clear" w:color="auto" w:fill="auto"/>
            <w:noWrap/>
            <w:vAlign w:val="bottom"/>
          </w:tcPr>
          <w:p w14:paraId="3824E44C" w14:textId="2E5215CC" w:rsidR="00930874" w:rsidRPr="002C113D" w:rsidRDefault="00930874" w:rsidP="00930874">
            <w:pPr>
              <w:pBdr>
                <w:top w:val="single" w:sz="4" w:space="1" w:color="auto"/>
                <w:bottom w:val="single" w:sz="4" w:space="1" w:color="auto"/>
              </w:pBdr>
              <w:ind w:left="-29" w:right="-29"/>
              <w:jc w:val="right"/>
              <w:rPr>
                <w:rFonts w:ascii="Angsana New" w:eastAsia="Times New Roman" w:hAnsi="Angsana New"/>
                <w:sz w:val="26"/>
                <w:szCs w:val="26"/>
                <w:lang w:val="en-US"/>
              </w:rPr>
            </w:pPr>
            <w:r w:rsidRPr="002C113D">
              <w:rPr>
                <w:rFonts w:ascii="Angsana New" w:eastAsia="Times New Roman" w:hAnsi="Angsana New"/>
                <w:sz w:val="26"/>
                <w:szCs w:val="26"/>
                <w:lang w:val="en-US"/>
              </w:rPr>
              <w:t>-</w:t>
            </w:r>
          </w:p>
        </w:tc>
        <w:tc>
          <w:tcPr>
            <w:tcW w:w="1496" w:type="dxa"/>
            <w:tcBorders>
              <w:left w:val="nil"/>
              <w:right w:val="nil"/>
            </w:tcBorders>
            <w:shd w:val="clear" w:color="auto" w:fill="auto"/>
            <w:noWrap/>
            <w:vAlign w:val="bottom"/>
          </w:tcPr>
          <w:p w14:paraId="7A571784" w14:textId="0F31336D" w:rsidR="00930874" w:rsidRPr="002C113D" w:rsidRDefault="00930874" w:rsidP="00930874">
            <w:pPr>
              <w:pBdr>
                <w:top w:val="single" w:sz="4" w:space="1" w:color="auto"/>
                <w:bottom w:val="single" w:sz="4" w:space="1" w:color="auto"/>
              </w:pBdr>
              <w:ind w:left="-29" w:right="-29"/>
              <w:jc w:val="right"/>
              <w:rPr>
                <w:rFonts w:ascii="Angsana New" w:eastAsia="Times New Roman" w:hAnsi="Angsana New"/>
                <w:sz w:val="26"/>
                <w:szCs w:val="26"/>
                <w:lang w:val="en-US"/>
              </w:rPr>
            </w:pPr>
            <w:r w:rsidRPr="002C113D">
              <w:rPr>
                <w:rFonts w:ascii="Angsana New" w:eastAsia="Times New Roman" w:hAnsi="Angsana New"/>
                <w:sz w:val="26"/>
                <w:szCs w:val="26"/>
                <w:lang w:val="en-US"/>
              </w:rPr>
              <w:t>-</w:t>
            </w:r>
          </w:p>
        </w:tc>
        <w:tc>
          <w:tcPr>
            <w:tcW w:w="1381" w:type="dxa"/>
            <w:tcBorders>
              <w:left w:val="nil"/>
              <w:right w:val="nil"/>
            </w:tcBorders>
            <w:shd w:val="clear" w:color="auto" w:fill="auto"/>
            <w:noWrap/>
            <w:vAlign w:val="bottom"/>
          </w:tcPr>
          <w:p w14:paraId="7A2E0FF8" w14:textId="128A4B72" w:rsidR="00930874" w:rsidRPr="002C113D" w:rsidRDefault="00930874" w:rsidP="00930874">
            <w:pPr>
              <w:pBdr>
                <w:top w:val="single" w:sz="4" w:space="1" w:color="auto"/>
                <w:bottom w:val="single" w:sz="4" w:space="1" w:color="auto"/>
              </w:pBdr>
              <w:ind w:left="-29" w:right="-29"/>
              <w:jc w:val="right"/>
              <w:rPr>
                <w:rFonts w:ascii="Angsana New" w:eastAsia="Times New Roman" w:hAnsi="Angsana New"/>
                <w:sz w:val="26"/>
                <w:szCs w:val="26"/>
                <w:lang w:val="en-US"/>
              </w:rPr>
            </w:pPr>
            <w:r w:rsidRPr="002C113D">
              <w:rPr>
                <w:rFonts w:ascii="Angsana New" w:eastAsia="Times New Roman" w:hAnsi="Angsana New"/>
                <w:sz w:val="26"/>
                <w:szCs w:val="26"/>
                <w:lang w:val="en-US"/>
              </w:rPr>
              <w:t>-</w:t>
            </w:r>
          </w:p>
        </w:tc>
        <w:tc>
          <w:tcPr>
            <w:tcW w:w="1476" w:type="dxa"/>
            <w:tcBorders>
              <w:left w:val="nil"/>
              <w:right w:val="nil"/>
            </w:tcBorders>
            <w:shd w:val="clear" w:color="auto" w:fill="auto"/>
            <w:noWrap/>
            <w:vAlign w:val="bottom"/>
          </w:tcPr>
          <w:p w14:paraId="5427A862" w14:textId="00116B92" w:rsidR="00930874" w:rsidRPr="002C113D" w:rsidRDefault="00930874" w:rsidP="00930874">
            <w:pPr>
              <w:pBdr>
                <w:top w:val="single" w:sz="4" w:space="1" w:color="auto"/>
                <w:bottom w:val="single" w:sz="4" w:space="1" w:color="auto"/>
              </w:pBdr>
              <w:ind w:left="-29" w:right="-29"/>
              <w:jc w:val="right"/>
              <w:rPr>
                <w:rFonts w:ascii="Angsana New" w:eastAsia="Times New Roman" w:hAnsi="Angsana New"/>
                <w:sz w:val="26"/>
                <w:szCs w:val="26"/>
                <w:lang w:val="en-US"/>
              </w:rPr>
            </w:pPr>
            <w:r w:rsidRPr="002C113D">
              <w:rPr>
                <w:rFonts w:asciiTheme="majorBidi" w:hAnsiTheme="majorBidi"/>
                <w:color w:val="000000"/>
                <w:sz w:val="26"/>
                <w:szCs w:val="26"/>
                <w:lang w:val="en-US"/>
              </w:rPr>
              <w:t>91,449,954.00</w:t>
            </w:r>
          </w:p>
        </w:tc>
      </w:tr>
      <w:tr w:rsidR="00492778" w:rsidRPr="002C113D" w14:paraId="2B717E09" w14:textId="77777777" w:rsidTr="008E18CF">
        <w:trPr>
          <w:trHeight w:val="225"/>
        </w:trPr>
        <w:tc>
          <w:tcPr>
            <w:tcW w:w="3042" w:type="dxa"/>
            <w:shd w:val="clear" w:color="auto" w:fill="FFFFFF"/>
            <w:noWrap/>
            <w:vAlign w:val="bottom"/>
            <w:hideMark/>
          </w:tcPr>
          <w:p w14:paraId="407C413C" w14:textId="77777777" w:rsidR="00492778" w:rsidRPr="002C113D" w:rsidRDefault="00492778" w:rsidP="00492778">
            <w:pPr>
              <w:ind w:left="-108"/>
              <w:rPr>
                <w:rFonts w:ascii="Angsana New" w:eastAsia="Times New Roman" w:hAnsi="Angsana New"/>
                <w:sz w:val="26"/>
                <w:szCs w:val="26"/>
                <w:u w:val="single"/>
                <w:lang w:val="en-US"/>
              </w:rPr>
            </w:pPr>
            <w:r w:rsidRPr="002C113D">
              <w:rPr>
                <w:rFonts w:ascii="Angsana New" w:eastAsia="Times New Roman" w:hAnsi="Angsana New"/>
                <w:sz w:val="26"/>
                <w:szCs w:val="26"/>
                <w:u w:val="single"/>
                <w:lang w:val="en-US"/>
              </w:rPr>
              <w:t>Book value</w:t>
            </w:r>
          </w:p>
        </w:tc>
        <w:tc>
          <w:tcPr>
            <w:tcW w:w="1385" w:type="dxa"/>
            <w:tcBorders>
              <w:left w:val="nil"/>
              <w:right w:val="nil"/>
            </w:tcBorders>
            <w:shd w:val="clear" w:color="auto" w:fill="auto"/>
            <w:noWrap/>
            <w:vAlign w:val="bottom"/>
          </w:tcPr>
          <w:p w14:paraId="79DF75FB" w14:textId="77777777" w:rsidR="00492778" w:rsidRPr="002C113D" w:rsidRDefault="00492778" w:rsidP="00492778">
            <w:pPr>
              <w:ind w:left="-29" w:right="-29"/>
              <w:jc w:val="right"/>
              <w:rPr>
                <w:rFonts w:ascii="Angsana New" w:eastAsia="Times New Roman" w:hAnsi="Angsana New"/>
                <w:sz w:val="26"/>
                <w:szCs w:val="26"/>
                <w:u w:val="single"/>
                <w:lang w:val="en-US"/>
              </w:rPr>
            </w:pPr>
          </w:p>
        </w:tc>
        <w:tc>
          <w:tcPr>
            <w:tcW w:w="1392" w:type="dxa"/>
            <w:tcBorders>
              <w:left w:val="nil"/>
              <w:right w:val="nil"/>
            </w:tcBorders>
            <w:shd w:val="clear" w:color="auto" w:fill="auto"/>
            <w:noWrap/>
            <w:vAlign w:val="bottom"/>
          </w:tcPr>
          <w:p w14:paraId="0CBE2090" w14:textId="77777777" w:rsidR="00492778" w:rsidRPr="002C113D" w:rsidRDefault="00492778" w:rsidP="00492778">
            <w:pPr>
              <w:ind w:left="-29" w:right="-29"/>
              <w:jc w:val="right"/>
              <w:rPr>
                <w:rFonts w:ascii="Angsana New" w:eastAsia="Times New Roman" w:hAnsi="Angsana New"/>
                <w:sz w:val="26"/>
                <w:szCs w:val="26"/>
                <w:u w:val="single"/>
                <w:lang w:val="en-US"/>
              </w:rPr>
            </w:pPr>
          </w:p>
        </w:tc>
        <w:tc>
          <w:tcPr>
            <w:tcW w:w="1412" w:type="dxa"/>
            <w:tcBorders>
              <w:left w:val="nil"/>
              <w:right w:val="nil"/>
            </w:tcBorders>
            <w:shd w:val="clear" w:color="auto" w:fill="auto"/>
            <w:noWrap/>
            <w:vAlign w:val="bottom"/>
            <w:hideMark/>
          </w:tcPr>
          <w:p w14:paraId="74F3E9E2" w14:textId="77777777" w:rsidR="00492778" w:rsidRPr="002C113D" w:rsidRDefault="00492778" w:rsidP="00492778">
            <w:pPr>
              <w:ind w:left="-29" w:right="-29"/>
              <w:jc w:val="right"/>
              <w:rPr>
                <w:rFonts w:ascii="Angsana New" w:eastAsia="Times New Roman" w:hAnsi="Angsana New"/>
                <w:sz w:val="26"/>
                <w:szCs w:val="26"/>
                <w:lang w:val="en-US"/>
              </w:rPr>
            </w:pPr>
            <w:r w:rsidRPr="002C113D">
              <w:rPr>
                <w:rFonts w:ascii="Angsana New" w:eastAsia="Times New Roman" w:hAnsi="Angsana New"/>
                <w:sz w:val="26"/>
                <w:szCs w:val="26"/>
                <w:lang w:val="en-US"/>
              </w:rPr>
              <w:t> </w:t>
            </w:r>
          </w:p>
        </w:tc>
        <w:tc>
          <w:tcPr>
            <w:tcW w:w="1527" w:type="dxa"/>
            <w:gridSpan w:val="2"/>
            <w:tcBorders>
              <w:left w:val="nil"/>
              <w:right w:val="nil"/>
            </w:tcBorders>
            <w:shd w:val="clear" w:color="auto" w:fill="auto"/>
            <w:noWrap/>
            <w:vAlign w:val="bottom"/>
            <w:hideMark/>
          </w:tcPr>
          <w:p w14:paraId="4C607E6F" w14:textId="77777777" w:rsidR="00492778" w:rsidRPr="002C113D" w:rsidRDefault="00492778" w:rsidP="00492778">
            <w:pPr>
              <w:ind w:left="-29" w:right="-29"/>
              <w:jc w:val="right"/>
              <w:rPr>
                <w:rFonts w:ascii="Angsana New" w:eastAsia="Times New Roman" w:hAnsi="Angsana New"/>
                <w:sz w:val="26"/>
                <w:szCs w:val="26"/>
                <w:lang w:val="en-US"/>
              </w:rPr>
            </w:pPr>
            <w:r w:rsidRPr="002C113D">
              <w:rPr>
                <w:rFonts w:ascii="Angsana New" w:eastAsia="Times New Roman" w:hAnsi="Angsana New"/>
                <w:sz w:val="26"/>
                <w:szCs w:val="26"/>
                <w:lang w:val="en-US"/>
              </w:rPr>
              <w:t> </w:t>
            </w:r>
          </w:p>
        </w:tc>
        <w:tc>
          <w:tcPr>
            <w:tcW w:w="1575" w:type="dxa"/>
            <w:tcBorders>
              <w:left w:val="nil"/>
              <w:right w:val="nil"/>
            </w:tcBorders>
            <w:shd w:val="clear" w:color="auto" w:fill="auto"/>
            <w:noWrap/>
            <w:vAlign w:val="bottom"/>
            <w:hideMark/>
          </w:tcPr>
          <w:p w14:paraId="2CDF4191" w14:textId="77777777" w:rsidR="00492778" w:rsidRPr="002C113D" w:rsidRDefault="00492778" w:rsidP="00492778">
            <w:pPr>
              <w:ind w:left="-29" w:right="-29"/>
              <w:jc w:val="right"/>
              <w:rPr>
                <w:rFonts w:ascii="Angsana New" w:eastAsia="Times New Roman" w:hAnsi="Angsana New"/>
                <w:sz w:val="26"/>
                <w:szCs w:val="26"/>
                <w:lang w:val="en-US"/>
              </w:rPr>
            </w:pPr>
            <w:r w:rsidRPr="002C113D">
              <w:rPr>
                <w:rFonts w:ascii="Angsana New" w:eastAsia="Times New Roman" w:hAnsi="Angsana New"/>
                <w:sz w:val="26"/>
                <w:szCs w:val="26"/>
                <w:lang w:val="en-US"/>
              </w:rPr>
              <w:t> </w:t>
            </w:r>
          </w:p>
        </w:tc>
        <w:tc>
          <w:tcPr>
            <w:tcW w:w="1496" w:type="dxa"/>
            <w:tcBorders>
              <w:left w:val="nil"/>
              <w:right w:val="nil"/>
            </w:tcBorders>
            <w:shd w:val="clear" w:color="auto" w:fill="auto"/>
            <w:noWrap/>
            <w:vAlign w:val="bottom"/>
            <w:hideMark/>
          </w:tcPr>
          <w:p w14:paraId="0BE317F8" w14:textId="77777777" w:rsidR="00492778" w:rsidRPr="002C113D" w:rsidRDefault="00492778" w:rsidP="00492778">
            <w:pPr>
              <w:ind w:left="-29" w:right="-29"/>
              <w:jc w:val="right"/>
              <w:rPr>
                <w:rFonts w:ascii="Angsana New" w:eastAsia="Times New Roman" w:hAnsi="Angsana New"/>
                <w:sz w:val="26"/>
                <w:szCs w:val="26"/>
                <w:lang w:val="en-US"/>
              </w:rPr>
            </w:pPr>
            <w:r w:rsidRPr="002C113D">
              <w:rPr>
                <w:rFonts w:ascii="Angsana New" w:eastAsia="Times New Roman" w:hAnsi="Angsana New"/>
                <w:sz w:val="26"/>
                <w:szCs w:val="26"/>
                <w:lang w:val="en-US"/>
              </w:rPr>
              <w:t> </w:t>
            </w:r>
          </w:p>
        </w:tc>
        <w:tc>
          <w:tcPr>
            <w:tcW w:w="1381" w:type="dxa"/>
            <w:tcBorders>
              <w:left w:val="nil"/>
              <w:right w:val="nil"/>
            </w:tcBorders>
            <w:shd w:val="clear" w:color="auto" w:fill="auto"/>
            <w:noWrap/>
            <w:vAlign w:val="bottom"/>
            <w:hideMark/>
          </w:tcPr>
          <w:p w14:paraId="221B32BA" w14:textId="77777777" w:rsidR="00492778" w:rsidRPr="002C113D" w:rsidRDefault="00492778" w:rsidP="00492778">
            <w:pPr>
              <w:ind w:left="-29" w:right="-29"/>
              <w:jc w:val="right"/>
              <w:rPr>
                <w:rFonts w:ascii="Angsana New" w:eastAsia="Times New Roman" w:hAnsi="Angsana New"/>
                <w:sz w:val="26"/>
                <w:szCs w:val="26"/>
                <w:lang w:val="en-US"/>
              </w:rPr>
            </w:pPr>
            <w:r w:rsidRPr="002C113D">
              <w:rPr>
                <w:rFonts w:ascii="Angsana New" w:eastAsia="Times New Roman" w:hAnsi="Angsana New"/>
                <w:sz w:val="26"/>
                <w:szCs w:val="26"/>
                <w:lang w:val="en-US"/>
              </w:rPr>
              <w:t> </w:t>
            </w:r>
          </w:p>
        </w:tc>
        <w:tc>
          <w:tcPr>
            <w:tcW w:w="1476" w:type="dxa"/>
            <w:tcBorders>
              <w:left w:val="nil"/>
              <w:right w:val="nil"/>
            </w:tcBorders>
            <w:shd w:val="clear" w:color="auto" w:fill="auto"/>
            <w:noWrap/>
            <w:vAlign w:val="bottom"/>
            <w:hideMark/>
          </w:tcPr>
          <w:p w14:paraId="0875D4CD" w14:textId="77777777" w:rsidR="00492778" w:rsidRPr="002C113D" w:rsidRDefault="00492778" w:rsidP="00492778">
            <w:pPr>
              <w:ind w:left="-29" w:right="-29"/>
              <w:jc w:val="right"/>
              <w:rPr>
                <w:rFonts w:ascii="Angsana New" w:eastAsia="Times New Roman" w:hAnsi="Angsana New"/>
                <w:sz w:val="26"/>
                <w:szCs w:val="26"/>
                <w:lang w:val="en-US"/>
              </w:rPr>
            </w:pPr>
            <w:r w:rsidRPr="002C113D">
              <w:rPr>
                <w:rFonts w:ascii="Angsana New" w:eastAsia="Times New Roman" w:hAnsi="Angsana New"/>
                <w:sz w:val="26"/>
                <w:szCs w:val="26"/>
                <w:lang w:val="en-US"/>
              </w:rPr>
              <w:t> </w:t>
            </w:r>
          </w:p>
        </w:tc>
      </w:tr>
      <w:tr w:rsidR="008449DE" w:rsidRPr="002C113D" w14:paraId="526E1B87" w14:textId="77777777" w:rsidTr="008E18CF">
        <w:trPr>
          <w:trHeight w:val="144"/>
        </w:trPr>
        <w:tc>
          <w:tcPr>
            <w:tcW w:w="3042" w:type="dxa"/>
            <w:shd w:val="clear" w:color="auto" w:fill="FFFFFF"/>
            <w:noWrap/>
            <w:vAlign w:val="bottom"/>
            <w:hideMark/>
          </w:tcPr>
          <w:p w14:paraId="3BFCF6A3" w14:textId="61BF9CF2" w:rsidR="008449DE" w:rsidRPr="002C113D" w:rsidRDefault="008449DE" w:rsidP="008449DE">
            <w:pPr>
              <w:ind w:left="-108"/>
              <w:rPr>
                <w:rFonts w:ascii="Angsana New" w:eastAsia="Times New Roman" w:hAnsi="Angsana New"/>
                <w:sz w:val="26"/>
                <w:szCs w:val="26"/>
                <w:lang w:val="en-US"/>
              </w:rPr>
            </w:pPr>
            <w:r w:rsidRPr="002C113D">
              <w:rPr>
                <w:rFonts w:ascii="Angsana New" w:eastAsia="Times New Roman" w:hAnsi="Angsana New"/>
                <w:sz w:val="26"/>
                <w:szCs w:val="26"/>
                <w:lang w:val="en-US"/>
              </w:rPr>
              <w:t>As at December 31, 2022</w:t>
            </w:r>
          </w:p>
        </w:tc>
        <w:tc>
          <w:tcPr>
            <w:tcW w:w="1385" w:type="dxa"/>
            <w:tcBorders>
              <w:top w:val="nil"/>
              <w:left w:val="nil"/>
              <w:right w:val="nil"/>
            </w:tcBorders>
            <w:shd w:val="clear" w:color="auto" w:fill="auto"/>
            <w:noWrap/>
            <w:vAlign w:val="bottom"/>
            <w:hideMark/>
          </w:tcPr>
          <w:p w14:paraId="728E9D1C" w14:textId="11471738" w:rsidR="008449DE" w:rsidRPr="002C113D" w:rsidRDefault="008449DE" w:rsidP="008449DE">
            <w:pPr>
              <w:pBdr>
                <w:bottom w:val="double" w:sz="4" w:space="1" w:color="auto"/>
              </w:pBdr>
              <w:ind w:left="-29" w:right="-29"/>
              <w:jc w:val="right"/>
              <w:rPr>
                <w:rFonts w:asciiTheme="majorBidi" w:hAnsiTheme="majorBidi"/>
                <w:color w:val="000000"/>
                <w:sz w:val="26"/>
                <w:szCs w:val="26"/>
                <w:cs/>
                <w:lang w:val="en-US"/>
              </w:rPr>
            </w:pPr>
            <w:r w:rsidRPr="002C113D">
              <w:rPr>
                <w:rFonts w:asciiTheme="majorBidi" w:hAnsiTheme="majorBidi"/>
                <w:color w:val="000000"/>
                <w:sz w:val="26"/>
                <w:szCs w:val="26"/>
                <w:lang w:val="en-US"/>
              </w:rPr>
              <w:t>92,495,500.00</w:t>
            </w:r>
          </w:p>
        </w:tc>
        <w:tc>
          <w:tcPr>
            <w:tcW w:w="1392" w:type="dxa"/>
            <w:tcBorders>
              <w:top w:val="nil"/>
              <w:left w:val="nil"/>
              <w:right w:val="nil"/>
            </w:tcBorders>
            <w:shd w:val="clear" w:color="auto" w:fill="auto"/>
            <w:noWrap/>
            <w:vAlign w:val="bottom"/>
            <w:hideMark/>
          </w:tcPr>
          <w:p w14:paraId="642E2977" w14:textId="4CD18882" w:rsidR="008449DE" w:rsidRPr="002C113D" w:rsidRDefault="008449DE" w:rsidP="008449DE">
            <w:pPr>
              <w:pBdr>
                <w:bottom w:val="double" w:sz="4" w:space="1" w:color="auto"/>
              </w:pBdr>
              <w:ind w:left="-29" w:right="-29"/>
              <w:jc w:val="right"/>
              <w:rPr>
                <w:rFonts w:asciiTheme="majorBidi" w:hAnsiTheme="majorBidi"/>
                <w:color w:val="000000"/>
                <w:sz w:val="26"/>
                <w:szCs w:val="26"/>
                <w:cs/>
                <w:lang w:val="en-US"/>
              </w:rPr>
            </w:pPr>
            <w:r w:rsidRPr="002C113D">
              <w:rPr>
                <w:rFonts w:asciiTheme="majorBidi" w:hAnsiTheme="majorBidi"/>
                <w:color w:val="000000"/>
                <w:sz w:val="26"/>
                <w:szCs w:val="26"/>
                <w:lang w:val="en-US"/>
              </w:rPr>
              <w:t>59,134,247.43</w:t>
            </w:r>
          </w:p>
        </w:tc>
        <w:tc>
          <w:tcPr>
            <w:tcW w:w="1412" w:type="dxa"/>
            <w:tcBorders>
              <w:top w:val="nil"/>
              <w:left w:val="nil"/>
              <w:right w:val="nil"/>
            </w:tcBorders>
            <w:shd w:val="clear" w:color="auto" w:fill="auto"/>
            <w:noWrap/>
            <w:hideMark/>
          </w:tcPr>
          <w:p w14:paraId="59F9A274" w14:textId="3BC28D93" w:rsidR="008449DE" w:rsidRPr="002C113D" w:rsidRDefault="008449DE" w:rsidP="008449DE">
            <w:pPr>
              <w:pBdr>
                <w:bottom w:val="double" w:sz="4" w:space="1" w:color="auto"/>
              </w:pBdr>
              <w:ind w:left="-29" w:right="-29"/>
              <w:jc w:val="right"/>
              <w:rPr>
                <w:rFonts w:asciiTheme="majorBidi" w:hAnsiTheme="majorBidi"/>
                <w:color w:val="000000"/>
                <w:sz w:val="26"/>
                <w:szCs w:val="26"/>
                <w:cs/>
                <w:lang w:val="en-US"/>
              </w:rPr>
            </w:pPr>
            <w:r w:rsidRPr="002C113D">
              <w:rPr>
                <w:rFonts w:asciiTheme="majorBidi" w:hAnsiTheme="majorBidi"/>
                <w:color w:val="000000"/>
                <w:sz w:val="26"/>
                <w:szCs w:val="26"/>
                <w:lang w:val="en-US"/>
              </w:rPr>
              <w:t>21,851,936.48</w:t>
            </w:r>
          </w:p>
        </w:tc>
        <w:tc>
          <w:tcPr>
            <w:tcW w:w="1527" w:type="dxa"/>
            <w:gridSpan w:val="2"/>
            <w:tcBorders>
              <w:top w:val="nil"/>
              <w:left w:val="nil"/>
              <w:right w:val="nil"/>
            </w:tcBorders>
            <w:shd w:val="clear" w:color="auto" w:fill="auto"/>
            <w:noWrap/>
            <w:vAlign w:val="bottom"/>
            <w:hideMark/>
          </w:tcPr>
          <w:p w14:paraId="58DA2F61" w14:textId="628EEA63" w:rsidR="008449DE" w:rsidRPr="002C113D" w:rsidRDefault="008449DE" w:rsidP="008449DE">
            <w:pPr>
              <w:pBdr>
                <w:bottom w:val="double" w:sz="4" w:space="1" w:color="auto"/>
              </w:pBdr>
              <w:ind w:left="-29" w:right="-29"/>
              <w:jc w:val="right"/>
              <w:rPr>
                <w:rFonts w:asciiTheme="majorBidi" w:hAnsiTheme="majorBidi"/>
                <w:color w:val="000000"/>
                <w:sz w:val="26"/>
                <w:szCs w:val="26"/>
                <w:cs/>
                <w:lang w:val="en-US"/>
              </w:rPr>
            </w:pPr>
            <w:r w:rsidRPr="002C113D">
              <w:rPr>
                <w:rFonts w:asciiTheme="majorBidi" w:hAnsiTheme="majorBidi"/>
                <w:color w:val="000000"/>
                <w:sz w:val="26"/>
                <w:szCs w:val="26"/>
                <w:lang w:val="en-US"/>
              </w:rPr>
              <w:t>4,552,998.60</w:t>
            </w:r>
          </w:p>
        </w:tc>
        <w:tc>
          <w:tcPr>
            <w:tcW w:w="1575" w:type="dxa"/>
            <w:tcBorders>
              <w:top w:val="nil"/>
              <w:left w:val="nil"/>
              <w:right w:val="nil"/>
            </w:tcBorders>
            <w:shd w:val="clear" w:color="auto" w:fill="auto"/>
            <w:noWrap/>
            <w:vAlign w:val="bottom"/>
            <w:hideMark/>
          </w:tcPr>
          <w:p w14:paraId="45588404" w14:textId="0D81E29D" w:rsidR="008449DE" w:rsidRPr="002C113D" w:rsidRDefault="008449DE" w:rsidP="008449DE">
            <w:pPr>
              <w:pBdr>
                <w:bottom w:val="double" w:sz="4" w:space="1" w:color="auto"/>
              </w:pBdr>
              <w:ind w:left="-29" w:right="-29"/>
              <w:jc w:val="right"/>
              <w:rPr>
                <w:rFonts w:asciiTheme="majorBidi" w:hAnsiTheme="majorBidi"/>
                <w:color w:val="000000"/>
                <w:sz w:val="26"/>
                <w:szCs w:val="26"/>
                <w:cs/>
                <w:lang w:val="en-US"/>
              </w:rPr>
            </w:pPr>
            <w:r w:rsidRPr="002C113D">
              <w:rPr>
                <w:rFonts w:asciiTheme="majorBidi" w:hAnsiTheme="majorBidi"/>
                <w:color w:val="000000"/>
                <w:sz w:val="26"/>
                <w:szCs w:val="26"/>
                <w:lang w:val="en-US"/>
              </w:rPr>
              <w:t>35,736,614.61</w:t>
            </w:r>
          </w:p>
        </w:tc>
        <w:tc>
          <w:tcPr>
            <w:tcW w:w="1496" w:type="dxa"/>
            <w:tcBorders>
              <w:top w:val="nil"/>
              <w:left w:val="nil"/>
              <w:right w:val="nil"/>
            </w:tcBorders>
            <w:shd w:val="clear" w:color="auto" w:fill="auto"/>
            <w:noWrap/>
            <w:hideMark/>
          </w:tcPr>
          <w:p w14:paraId="6FCD56E1" w14:textId="72AECECC" w:rsidR="008449DE" w:rsidRPr="002C113D" w:rsidRDefault="008449DE" w:rsidP="008449DE">
            <w:pPr>
              <w:pBdr>
                <w:bottom w:val="double" w:sz="4" w:space="1" w:color="auto"/>
              </w:pBdr>
              <w:ind w:left="-29" w:right="-29"/>
              <w:jc w:val="right"/>
              <w:rPr>
                <w:rFonts w:asciiTheme="majorBidi" w:hAnsiTheme="majorBidi"/>
                <w:color w:val="000000"/>
                <w:sz w:val="26"/>
                <w:szCs w:val="26"/>
                <w:cs/>
                <w:lang w:val="en-US"/>
              </w:rPr>
            </w:pPr>
            <w:r w:rsidRPr="002C113D">
              <w:rPr>
                <w:rFonts w:asciiTheme="majorBidi" w:hAnsiTheme="majorBidi"/>
                <w:color w:val="000000"/>
                <w:sz w:val="26"/>
                <w:szCs w:val="26"/>
                <w:lang w:val="en-US"/>
              </w:rPr>
              <w:t>1,228,961.15</w:t>
            </w:r>
          </w:p>
        </w:tc>
        <w:tc>
          <w:tcPr>
            <w:tcW w:w="1381" w:type="dxa"/>
            <w:tcBorders>
              <w:top w:val="nil"/>
              <w:left w:val="nil"/>
              <w:right w:val="nil"/>
            </w:tcBorders>
            <w:shd w:val="clear" w:color="auto" w:fill="auto"/>
            <w:noWrap/>
            <w:vAlign w:val="bottom"/>
            <w:hideMark/>
          </w:tcPr>
          <w:p w14:paraId="338AF63E" w14:textId="3A483555" w:rsidR="008449DE" w:rsidRPr="002C113D" w:rsidRDefault="008449DE" w:rsidP="008449DE">
            <w:pPr>
              <w:pBdr>
                <w:bottom w:val="double" w:sz="4" w:space="1" w:color="auto"/>
              </w:pBdr>
              <w:ind w:left="-29" w:right="-29"/>
              <w:jc w:val="right"/>
              <w:rPr>
                <w:rFonts w:asciiTheme="majorBidi" w:hAnsiTheme="majorBidi"/>
                <w:color w:val="000000"/>
                <w:sz w:val="26"/>
                <w:szCs w:val="26"/>
                <w:cs/>
                <w:lang w:val="en-US"/>
              </w:rPr>
            </w:pPr>
            <w:r w:rsidRPr="002C113D">
              <w:rPr>
                <w:rFonts w:asciiTheme="majorBidi" w:hAnsiTheme="majorBidi"/>
                <w:color w:val="000000"/>
                <w:sz w:val="26"/>
                <w:szCs w:val="26"/>
                <w:lang w:val="en-US"/>
              </w:rPr>
              <w:t>1,395,760.39</w:t>
            </w:r>
          </w:p>
        </w:tc>
        <w:tc>
          <w:tcPr>
            <w:tcW w:w="1476" w:type="dxa"/>
            <w:tcBorders>
              <w:top w:val="nil"/>
              <w:left w:val="nil"/>
              <w:right w:val="nil"/>
            </w:tcBorders>
            <w:shd w:val="clear" w:color="auto" w:fill="auto"/>
            <w:noWrap/>
            <w:vAlign w:val="bottom"/>
            <w:hideMark/>
          </w:tcPr>
          <w:p w14:paraId="75156FC7" w14:textId="59CA3F33" w:rsidR="008449DE" w:rsidRPr="002C113D" w:rsidRDefault="008449DE" w:rsidP="008449DE">
            <w:pPr>
              <w:pBdr>
                <w:bottom w:val="double" w:sz="4" w:space="1" w:color="auto"/>
              </w:pBdr>
              <w:ind w:left="-29" w:right="-29"/>
              <w:jc w:val="right"/>
              <w:rPr>
                <w:rFonts w:asciiTheme="majorBidi" w:hAnsiTheme="majorBidi"/>
                <w:color w:val="000000"/>
                <w:sz w:val="26"/>
                <w:szCs w:val="26"/>
                <w:cs/>
              </w:rPr>
            </w:pPr>
            <w:r w:rsidRPr="002C113D">
              <w:rPr>
                <w:rFonts w:asciiTheme="majorBidi" w:hAnsiTheme="majorBidi"/>
                <w:color w:val="000000"/>
                <w:sz w:val="26"/>
                <w:szCs w:val="26"/>
                <w:lang w:val="en-US"/>
              </w:rPr>
              <w:t>216,396,018.66</w:t>
            </w:r>
          </w:p>
        </w:tc>
      </w:tr>
      <w:tr w:rsidR="00930874" w:rsidRPr="002C113D" w14:paraId="67A58F19" w14:textId="77777777" w:rsidTr="008E18CF">
        <w:trPr>
          <w:trHeight w:val="144"/>
        </w:trPr>
        <w:tc>
          <w:tcPr>
            <w:tcW w:w="3042" w:type="dxa"/>
            <w:shd w:val="clear" w:color="auto" w:fill="FFFFFF"/>
            <w:noWrap/>
            <w:vAlign w:val="bottom"/>
            <w:hideMark/>
          </w:tcPr>
          <w:p w14:paraId="6522FC28" w14:textId="621A69B2" w:rsidR="00930874" w:rsidRPr="002C113D" w:rsidRDefault="00930874" w:rsidP="00930874">
            <w:pPr>
              <w:ind w:left="-108"/>
              <w:rPr>
                <w:rFonts w:ascii="Angsana New" w:eastAsia="Times New Roman" w:hAnsi="Angsana New"/>
                <w:sz w:val="26"/>
                <w:szCs w:val="26"/>
                <w:lang w:val="en-US"/>
              </w:rPr>
            </w:pPr>
            <w:r w:rsidRPr="002C113D">
              <w:rPr>
                <w:rFonts w:ascii="Angsana New" w:eastAsia="Times New Roman" w:hAnsi="Angsana New"/>
                <w:sz w:val="26"/>
                <w:szCs w:val="26"/>
                <w:lang w:val="en-US"/>
              </w:rPr>
              <w:t>As at December 31, 2023</w:t>
            </w:r>
          </w:p>
        </w:tc>
        <w:tc>
          <w:tcPr>
            <w:tcW w:w="1385" w:type="dxa"/>
            <w:tcBorders>
              <w:top w:val="nil"/>
              <w:left w:val="nil"/>
              <w:right w:val="nil"/>
            </w:tcBorders>
            <w:shd w:val="clear" w:color="auto" w:fill="auto"/>
            <w:noWrap/>
            <w:hideMark/>
          </w:tcPr>
          <w:p w14:paraId="0A307CE0" w14:textId="21375AA9" w:rsidR="00930874" w:rsidRPr="002C113D" w:rsidRDefault="00930874" w:rsidP="00930874">
            <w:pPr>
              <w:pBdr>
                <w:bottom w:val="double" w:sz="4" w:space="1" w:color="auto"/>
              </w:pBdr>
              <w:ind w:left="-29" w:right="-29"/>
              <w:jc w:val="right"/>
              <w:rPr>
                <w:rFonts w:asciiTheme="majorBidi" w:hAnsiTheme="majorBidi"/>
                <w:color w:val="000000"/>
                <w:sz w:val="26"/>
                <w:szCs w:val="26"/>
                <w:cs/>
                <w:lang w:val="en-US"/>
              </w:rPr>
            </w:pPr>
            <w:r w:rsidRPr="002C113D">
              <w:rPr>
                <w:rFonts w:asciiTheme="majorBidi" w:hAnsiTheme="majorBidi"/>
                <w:color w:val="000000"/>
                <w:sz w:val="26"/>
                <w:szCs w:val="26"/>
                <w:lang w:val="en-US"/>
              </w:rPr>
              <w:t>131,434,000.00</w:t>
            </w:r>
          </w:p>
        </w:tc>
        <w:tc>
          <w:tcPr>
            <w:tcW w:w="1392" w:type="dxa"/>
            <w:tcBorders>
              <w:top w:val="nil"/>
              <w:left w:val="nil"/>
              <w:right w:val="nil"/>
            </w:tcBorders>
            <w:shd w:val="clear" w:color="auto" w:fill="auto"/>
            <w:noWrap/>
            <w:hideMark/>
          </w:tcPr>
          <w:p w14:paraId="013357E6" w14:textId="36344464" w:rsidR="00930874" w:rsidRPr="002C113D" w:rsidRDefault="00930874" w:rsidP="00930874">
            <w:pPr>
              <w:pBdr>
                <w:bottom w:val="double" w:sz="4" w:space="1" w:color="auto"/>
              </w:pBdr>
              <w:ind w:left="-29" w:right="-29"/>
              <w:jc w:val="right"/>
              <w:rPr>
                <w:rFonts w:asciiTheme="majorBidi" w:hAnsiTheme="majorBidi"/>
                <w:color w:val="000000"/>
                <w:sz w:val="26"/>
                <w:szCs w:val="26"/>
                <w:cs/>
                <w:lang w:val="en-US"/>
              </w:rPr>
            </w:pPr>
            <w:r w:rsidRPr="002C113D">
              <w:rPr>
                <w:rFonts w:asciiTheme="majorBidi" w:hAnsiTheme="majorBidi"/>
                <w:color w:val="000000"/>
                <w:sz w:val="26"/>
                <w:szCs w:val="26"/>
                <w:lang w:val="en-US"/>
              </w:rPr>
              <w:t>53,956,285.81</w:t>
            </w:r>
          </w:p>
        </w:tc>
        <w:tc>
          <w:tcPr>
            <w:tcW w:w="1412" w:type="dxa"/>
            <w:tcBorders>
              <w:top w:val="nil"/>
              <w:left w:val="nil"/>
              <w:right w:val="nil"/>
            </w:tcBorders>
            <w:shd w:val="clear" w:color="auto" w:fill="auto"/>
            <w:noWrap/>
            <w:hideMark/>
          </w:tcPr>
          <w:p w14:paraId="29BFC0B6" w14:textId="740C8980" w:rsidR="00930874" w:rsidRPr="002C113D" w:rsidRDefault="00930874" w:rsidP="00930874">
            <w:pPr>
              <w:pBdr>
                <w:bottom w:val="double" w:sz="4" w:space="1" w:color="auto"/>
              </w:pBdr>
              <w:ind w:left="-29" w:right="-29"/>
              <w:jc w:val="right"/>
              <w:rPr>
                <w:rFonts w:asciiTheme="majorBidi" w:hAnsiTheme="majorBidi"/>
                <w:color w:val="000000"/>
                <w:sz w:val="26"/>
                <w:szCs w:val="26"/>
                <w:cs/>
                <w:lang w:val="en-US"/>
              </w:rPr>
            </w:pPr>
            <w:r w:rsidRPr="002C113D">
              <w:rPr>
                <w:rFonts w:asciiTheme="majorBidi" w:hAnsiTheme="majorBidi"/>
                <w:color w:val="000000"/>
                <w:sz w:val="26"/>
                <w:szCs w:val="26"/>
                <w:lang w:val="en-US"/>
              </w:rPr>
              <w:t>21,117,800.43</w:t>
            </w:r>
          </w:p>
        </w:tc>
        <w:tc>
          <w:tcPr>
            <w:tcW w:w="1527" w:type="dxa"/>
            <w:gridSpan w:val="2"/>
            <w:tcBorders>
              <w:top w:val="nil"/>
              <w:left w:val="nil"/>
              <w:right w:val="nil"/>
            </w:tcBorders>
            <w:shd w:val="clear" w:color="auto" w:fill="auto"/>
            <w:noWrap/>
            <w:hideMark/>
          </w:tcPr>
          <w:p w14:paraId="3C50DBC3" w14:textId="530ACDBD" w:rsidR="00930874" w:rsidRPr="002C113D" w:rsidRDefault="00930874" w:rsidP="00930874">
            <w:pPr>
              <w:pBdr>
                <w:bottom w:val="double" w:sz="4" w:space="1" w:color="auto"/>
              </w:pBdr>
              <w:ind w:left="-29" w:right="-29"/>
              <w:jc w:val="right"/>
              <w:rPr>
                <w:rFonts w:asciiTheme="majorBidi" w:hAnsiTheme="majorBidi"/>
                <w:color w:val="000000"/>
                <w:sz w:val="26"/>
                <w:szCs w:val="26"/>
                <w:cs/>
                <w:lang w:val="en-US"/>
              </w:rPr>
            </w:pPr>
            <w:r w:rsidRPr="002C113D">
              <w:rPr>
                <w:rFonts w:asciiTheme="majorBidi" w:hAnsiTheme="majorBidi"/>
                <w:color w:val="000000"/>
                <w:sz w:val="26"/>
                <w:szCs w:val="26"/>
                <w:lang w:val="en-US"/>
              </w:rPr>
              <w:t>4,602,541.85</w:t>
            </w:r>
          </w:p>
        </w:tc>
        <w:tc>
          <w:tcPr>
            <w:tcW w:w="1575" w:type="dxa"/>
            <w:tcBorders>
              <w:top w:val="nil"/>
              <w:left w:val="nil"/>
              <w:right w:val="nil"/>
            </w:tcBorders>
            <w:shd w:val="clear" w:color="auto" w:fill="auto"/>
            <w:noWrap/>
            <w:hideMark/>
          </w:tcPr>
          <w:p w14:paraId="050B9E6C" w14:textId="386AAEE7" w:rsidR="00930874" w:rsidRPr="002C113D" w:rsidRDefault="00930874" w:rsidP="00930874">
            <w:pPr>
              <w:pBdr>
                <w:bottom w:val="double" w:sz="4" w:space="1" w:color="auto"/>
              </w:pBdr>
              <w:ind w:left="-29" w:right="-29"/>
              <w:jc w:val="right"/>
              <w:rPr>
                <w:rFonts w:asciiTheme="majorBidi" w:hAnsiTheme="majorBidi"/>
                <w:color w:val="000000"/>
                <w:sz w:val="26"/>
                <w:szCs w:val="26"/>
                <w:cs/>
                <w:lang w:val="en-US"/>
              </w:rPr>
            </w:pPr>
            <w:r w:rsidRPr="002C113D">
              <w:rPr>
                <w:rFonts w:asciiTheme="majorBidi" w:hAnsiTheme="majorBidi"/>
                <w:color w:val="000000"/>
                <w:sz w:val="26"/>
                <w:szCs w:val="26"/>
                <w:lang w:val="en-US"/>
              </w:rPr>
              <w:t>28,778,904.75</w:t>
            </w:r>
          </w:p>
        </w:tc>
        <w:tc>
          <w:tcPr>
            <w:tcW w:w="1496" w:type="dxa"/>
            <w:tcBorders>
              <w:top w:val="nil"/>
              <w:left w:val="nil"/>
              <w:right w:val="nil"/>
            </w:tcBorders>
            <w:shd w:val="clear" w:color="auto" w:fill="auto"/>
            <w:noWrap/>
            <w:hideMark/>
          </w:tcPr>
          <w:p w14:paraId="29C95779" w14:textId="648A7CD5" w:rsidR="00930874" w:rsidRPr="002C113D" w:rsidRDefault="00930874" w:rsidP="00930874">
            <w:pPr>
              <w:pBdr>
                <w:bottom w:val="double" w:sz="4" w:space="1" w:color="auto"/>
              </w:pBdr>
              <w:ind w:left="-29" w:right="-29"/>
              <w:jc w:val="right"/>
              <w:rPr>
                <w:rFonts w:asciiTheme="majorBidi" w:hAnsiTheme="majorBidi"/>
                <w:color w:val="000000"/>
                <w:sz w:val="26"/>
                <w:szCs w:val="26"/>
                <w:cs/>
                <w:lang w:val="en-US"/>
              </w:rPr>
            </w:pPr>
            <w:r w:rsidRPr="002C113D">
              <w:rPr>
                <w:rFonts w:asciiTheme="majorBidi" w:hAnsiTheme="majorBidi"/>
                <w:color w:val="000000"/>
                <w:sz w:val="26"/>
                <w:szCs w:val="26"/>
                <w:lang w:val="en-US"/>
              </w:rPr>
              <w:t>1,532,786.84</w:t>
            </w:r>
          </w:p>
        </w:tc>
        <w:tc>
          <w:tcPr>
            <w:tcW w:w="1381" w:type="dxa"/>
            <w:tcBorders>
              <w:top w:val="nil"/>
              <w:left w:val="nil"/>
              <w:right w:val="nil"/>
            </w:tcBorders>
            <w:shd w:val="clear" w:color="auto" w:fill="auto"/>
            <w:noWrap/>
            <w:hideMark/>
          </w:tcPr>
          <w:p w14:paraId="2C2D8650" w14:textId="53A44E95" w:rsidR="00930874" w:rsidRPr="002C113D" w:rsidRDefault="00930874" w:rsidP="00930874">
            <w:pPr>
              <w:pBdr>
                <w:bottom w:val="double" w:sz="4" w:space="1" w:color="auto"/>
              </w:pBdr>
              <w:ind w:left="-29" w:right="-29"/>
              <w:jc w:val="right"/>
              <w:rPr>
                <w:rFonts w:asciiTheme="majorBidi" w:hAnsiTheme="majorBidi"/>
                <w:color w:val="000000"/>
                <w:sz w:val="26"/>
                <w:szCs w:val="26"/>
                <w:cs/>
                <w:lang w:val="en-US"/>
              </w:rPr>
            </w:pPr>
            <w:r w:rsidRPr="002C113D">
              <w:rPr>
                <w:rFonts w:asciiTheme="majorBidi" w:hAnsiTheme="majorBidi"/>
                <w:color w:val="000000"/>
                <w:sz w:val="26"/>
                <w:szCs w:val="26"/>
                <w:lang w:val="en-US"/>
              </w:rPr>
              <w:t>5,053,767.11</w:t>
            </w:r>
          </w:p>
        </w:tc>
        <w:tc>
          <w:tcPr>
            <w:tcW w:w="1476" w:type="dxa"/>
            <w:tcBorders>
              <w:top w:val="nil"/>
              <w:left w:val="nil"/>
              <w:right w:val="nil"/>
            </w:tcBorders>
            <w:shd w:val="clear" w:color="auto" w:fill="auto"/>
            <w:noWrap/>
            <w:hideMark/>
          </w:tcPr>
          <w:p w14:paraId="69867E3B" w14:textId="5B5591BB" w:rsidR="00930874" w:rsidRPr="002C113D" w:rsidRDefault="00930874" w:rsidP="00930874">
            <w:pPr>
              <w:pBdr>
                <w:bottom w:val="double" w:sz="4" w:space="1" w:color="auto"/>
              </w:pBdr>
              <w:ind w:left="-29" w:right="-29"/>
              <w:jc w:val="right"/>
              <w:rPr>
                <w:rFonts w:asciiTheme="majorBidi" w:hAnsiTheme="majorBidi"/>
                <w:color w:val="000000"/>
                <w:sz w:val="26"/>
                <w:szCs w:val="26"/>
                <w:highlight w:val="yellow"/>
                <w:lang w:val="en-US"/>
              </w:rPr>
            </w:pPr>
            <w:r w:rsidRPr="002C113D">
              <w:rPr>
                <w:rFonts w:asciiTheme="majorBidi" w:hAnsiTheme="majorBidi"/>
                <w:color w:val="000000"/>
                <w:sz w:val="26"/>
                <w:szCs w:val="26"/>
                <w:lang w:val="en-US"/>
              </w:rPr>
              <w:t>246,476,086.79</w:t>
            </w:r>
          </w:p>
        </w:tc>
      </w:tr>
      <w:tr w:rsidR="00492778" w:rsidRPr="00006E49" w14:paraId="1BBDE50F" w14:textId="77777777" w:rsidTr="00492778">
        <w:trPr>
          <w:trHeight w:val="144"/>
        </w:trPr>
        <w:tc>
          <w:tcPr>
            <w:tcW w:w="3042" w:type="dxa"/>
            <w:tcBorders>
              <w:top w:val="nil"/>
              <w:left w:val="nil"/>
              <w:bottom w:val="nil"/>
              <w:right w:val="nil"/>
            </w:tcBorders>
            <w:shd w:val="clear" w:color="000000" w:fill="FFFFFF"/>
            <w:noWrap/>
            <w:vAlign w:val="bottom"/>
            <w:hideMark/>
          </w:tcPr>
          <w:p w14:paraId="5114E072" w14:textId="77777777" w:rsidR="00492778" w:rsidRPr="00006E49" w:rsidRDefault="00492778" w:rsidP="00492778">
            <w:pPr>
              <w:ind w:left="-108"/>
              <w:rPr>
                <w:rFonts w:ascii="Angsana New" w:eastAsia="Times New Roman" w:hAnsi="Angsana New"/>
                <w:sz w:val="27"/>
                <w:szCs w:val="27"/>
                <w:lang w:val="en-US"/>
              </w:rPr>
            </w:pPr>
            <w:r w:rsidRPr="00006E49">
              <w:rPr>
                <w:rFonts w:ascii="Angsana New" w:eastAsia="Times New Roman" w:hAnsi="Angsana New"/>
                <w:sz w:val="27"/>
                <w:szCs w:val="27"/>
                <w:lang w:val="en-US"/>
              </w:rPr>
              <w:lastRenderedPageBreak/>
              <w:t> </w:t>
            </w:r>
          </w:p>
        </w:tc>
        <w:tc>
          <w:tcPr>
            <w:tcW w:w="11644" w:type="dxa"/>
            <w:gridSpan w:val="9"/>
            <w:shd w:val="clear" w:color="auto" w:fill="FFFFFF"/>
            <w:noWrap/>
            <w:vAlign w:val="bottom"/>
            <w:hideMark/>
          </w:tcPr>
          <w:p w14:paraId="28F36030" w14:textId="77777777" w:rsidR="00492778" w:rsidRPr="00006E49" w:rsidRDefault="00492778" w:rsidP="00492778">
            <w:pPr>
              <w:pBdr>
                <w:bottom w:val="single" w:sz="4" w:space="1" w:color="auto"/>
              </w:pBdr>
              <w:ind w:left="-58" w:right="-58"/>
              <w:jc w:val="center"/>
              <w:rPr>
                <w:rFonts w:ascii="Angsana New" w:eastAsia="Times New Roman" w:hAnsi="Angsana New"/>
                <w:sz w:val="27"/>
                <w:szCs w:val="27"/>
                <w:lang w:val="en-US"/>
              </w:rPr>
            </w:pPr>
            <w:r w:rsidRPr="00006E49">
              <w:rPr>
                <w:rFonts w:ascii="Angsana New" w:eastAsia="Times New Roman" w:hAnsi="Angsana New"/>
                <w:sz w:val="27"/>
                <w:szCs w:val="27"/>
                <w:lang w:val="en-US"/>
              </w:rPr>
              <w:t>Unit : Baht</w:t>
            </w:r>
          </w:p>
        </w:tc>
      </w:tr>
      <w:tr w:rsidR="00492778" w:rsidRPr="00006E49" w14:paraId="6E794B28" w14:textId="77777777" w:rsidTr="00492778">
        <w:trPr>
          <w:trHeight w:val="144"/>
        </w:trPr>
        <w:tc>
          <w:tcPr>
            <w:tcW w:w="3042" w:type="dxa"/>
            <w:tcBorders>
              <w:top w:val="nil"/>
              <w:left w:val="nil"/>
              <w:bottom w:val="nil"/>
              <w:right w:val="nil"/>
            </w:tcBorders>
            <w:shd w:val="clear" w:color="000000" w:fill="FFFFFF"/>
            <w:noWrap/>
            <w:vAlign w:val="bottom"/>
            <w:hideMark/>
          </w:tcPr>
          <w:p w14:paraId="5F093F33" w14:textId="77777777" w:rsidR="00492778" w:rsidRPr="00006E49" w:rsidRDefault="00492778" w:rsidP="00492778">
            <w:pPr>
              <w:ind w:left="-108"/>
              <w:rPr>
                <w:rFonts w:ascii="Angsana New" w:eastAsia="Times New Roman" w:hAnsi="Angsana New"/>
                <w:sz w:val="27"/>
                <w:szCs w:val="27"/>
                <w:lang w:val="en-US"/>
              </w:rPr>
            </w:pPr>
            <w:r w:rsidRPr="00006E49">
              <w:rPr>
                <w:rFonts w:ascii="Angsana New" w:eastAsia="Times New Roman" w:hAnsi="Angsana New"/>
                <w:sz w:val="27"/>
                <w:szCs w:val="27"/>
                <w:lang w:val="en-US"/>
              </w:rPr>
              <w:t> </w:t>
            </w:r>
          </w:p>
        </w:tc>
        <w:tc>
          <w:tcPr>
            <w:tcW w:w="11644" w:type="dxa"/>
            <w:gridSpan w:val="9"/>
            <w:shd w:val="clear" w:color="auto" w:fill="FFFFFF"/>
            <w:noWrap/>
            <w:vAlign w:val="bottom"/>
            <w:hideMark/>
          </w:tcPr>
          <w:p w14:paraId="00CA5DB3" w14:textId="77777777" w:rsidR="00492778" w:rsidRPr="00006E49" w:rsidRDefault="00492778" w:rsidP="00492778">
            <w:pPr>
              <w:pBdr>
                <w:bottom w:val="single" w:sz="4" w:space="1" w:color="auto"/>
              </w:pBdr>
              <w:ind w:left="-58" w:right="-58"/>
              <w:jc w:val="center"/>
              <w:rPr>
                <w:rFonts w:ascii="Angsana New" w:eastAsia="Times New Roman" w:hAnsi="Angsana New"/>
                <w:sz w:val="27"/>
                <w:szCs w:val="27"/>
                <w:lang w:val="en-US"/>
              </w:rPr>
            </w:pPr>
            <w:r w:rsidRPr="00006E49">
              <w:rPr>
                <w:rFonts w:ascii="Angsana New" w:eastAsia="Times New Roman" w:hAnsi="Angsana New"/>
                <w:sz w:val="27"/>
                <w:szCs w:val="27"/>
                <w:lang w:val="en-US"/>
              </w:rPr>
              <w:t>Consolidated financial statements</w:t>
            </w:r>
          </w:p>
        </w:tc>
      </w:tr>
      <w:tr w:rsidR="00492778" w:rsidRPr="00006E49" w14:paraId="04B46C43" w14:textId="77777777" w:rsidTr="00492778">
        <w:trPr>
          <w:trHeight w:val="144"/>
        </w:trPr>
        <w:tc>
          <w:tcPr>
            <w:tcW w:w="3042" w:type="dxa"/>
            <w:tcBorders>
              <w:top w:val="nil"/>
              <w:left w:val="nil"/>
              <w:bottom w:val="nil"/>
              <w:right w:val="nil"/>
            </w:tcBorders>
            <w:shd w:val="clear" w:color="000000" w:fill="FFFFFF"/>
            <w:noWrap/>
            <w:vAlign w:val="bottom"/>
            <w:hideMark/>
          </w:tcPr>
          <w:p w14:paraId="3E45210A" w14:textId="77777777" w:rsidR="00492778" w:rsidRPr="00006E49" w:rsidRDefault="00492778" w:rsidP="00492778">
            <w:pPr>
              <w:ind w:left="-108"/>
              <w:rPr>
                <w:rFonts w:ascii="Angsana New" w:eastAsia="Times New Roman" w:hAnsi="Angsana New"/>
                <w:sz w:val="27"/>
                <w:szCs w:val="27"/>
                <w:lang w:val="en-US"/>
              </w:rPr>
            </w:pPr>
            <w:r w:rsidRPr="00006E49">
              <w:rPr>
                <w:rFonts w:ascii="Angsana New" w:eastAsia="Times New Roman" w:hAnsi="Angsana New"/>
                <w:sz w:val="27"/>
                <w:szCs w:val="27"/>
                <w:lang w:val="en-US"/>
              </w:rPr>
              <w:t> </w:t>
            </w:r>
          </w:p>
        </w:tc>
        <w:tc>
          <w:tcPr>
            <w:tcW w:w="1385" w:type="dxa"/>
            <w:shd w:val="clear" w:color="auto" w:fill="FFFFFF"/>
            <w:noWrap/>
            <w:vAlign w:val="bottom"/>
            <w:hideMark/>
          </w:tcPr>
          <w:p w14:paraId="7D114409" w14:textId="77777777" w:rsidR="00492778" w:rsidRPr="00006E49" w:rsidRDefault="00492778" w:rsidP="00492778">
            <w:pPr>
              <w:pBdr>
                <w:bottom w:val="single" w:sz="4" w:space="1" w:color="auto"/>
              </w:pBdr>
              <w:ind w:left="-58" w:right="-58"/>
              <w:jc w:val="center"/>
              <w:rPr>
                <w:rFonts w:ascii="Angsana New" w:eastAsia="Times New Roman" w:hAnsi="Angsana New"/>
                <w:sz w:val="27"/>
                <w:szCs w:val="27"/>
                <w:lang w:val="en-US"/>
              </w:rPr>
            </w:pPr>
            <w:r w:rsidRPr="00006E49">
              <w:rPr>
                <w:rFonts w:ascii="Angsana New" w:eastAsia="Times New Roman" w:hAnsi="Angsana New"/>
                <w:sz w:val="27"/>
                <w:szCs w:val="27"/>
                <w:lang w:val="en-US"/>
              </w:rPr>
              <w:t>Land</w:t>
            </w:r>
          </w:p>
        </w:tc>
        <w:tc>
          <w:tcPr>
            <w:tcW w:w="1392" w:type="dxa"/>
            <w:shd w:val="clear" w:color="auto" w:fill="FFFFFF"/>
            <w:noWrap/>
            <w:vAlign w:val="bottom"/>
            <w:hideMark/>
          </w:tcPr>
          <w:p w14:paraId="1A6C1172" w14:textId="77777777" w:rsidR="00492778" w:rsidRPr="00006E49" w:rsidRDefault="00492778" w:rsidP="00492778">
            <w:pPr>
              <w:pBdr>
                <w:bottom w:val="single" w:sz="4" w:space="1" w:color="auto"/>
              </w:pBdr>
              <w:ind w:left="-58" w:right="-58"/>
              <w:jc w:val="center"/>
              <w:rPr>
                <w:rFonts w:ascii="Angsana New" w:eastAsia="Times New Roman" w:hAnsi="Angsana New"/>
                <w:sz w:val="27"/>
                <w:szCs w:val="27"/>
                <w:lang w:val="en-US"/>
              </w:rPr>
            </w:pPr>
            <w:r w:rsidRPr="00006E49">
              <w:rPr>
                <w:rFonts w:ascii="Angsana New" w:eastAsia="Times New Roman" w:hAnsi="Angsana New"/>
                <w:sz w:val="27"/>
                <w:szCs w:val="27"/>
                <w:lang w:val="en-US"/>
              </w:rPr>
              <w:t>Building</w:t>
            </w:r>
          </w:p>
        </w:tc>
        <w:tc>
          <w:tcPr>
            <w:tcW w:w="1412" w:type="dxa"/>
            <w:tcBorders>
              <w:top w:val="nil"/>
              <w:left w:val="nil"/>
              <w:bottom w:val="nil"/>
              <w:right w:val="nil"/>
            </w:tcBorders>
            <w:shd w:val="clear" w:color="000000" w:fill="FFFFFF"/>
            <w:noWrap/>
            <w:vAlign w:val="bottom"/>
            <w:hideMark/>
          </w:tcPr>
          <w:p w14:paraId="3EE605C6" w14:textId="77777777" w:rsidR="00492778" w:rsidRPr="00006E49" w:rsidRDefault="00492778" w:rsidP="00492778">
            <w:pPr>
              <w:pBdr>
                <w:bottom w:val="single" w:sz="4" w:space="1" w:color="auto"/>
              </w:pBdr>
              <w:ind w:left="-58" w:right="-58"/>
              <w:jc w:val="center"/>
              <w:rPr>
                <w:rFonts w:ascii="Angsana New" w:eastAsia="Times New Roman" w:hAnsi="Angsana New"/>
                <w:sz w:val="27"/>
                <w:szCs w:val="27"/>
                <w:lang w:val="en-US"/>
              </w:rPr>
            </w:pPr>
            <w:r w:rsidRPr="00006E49">
              <w:rPr>
                <w:rFonts w:ascii="Angsana New" w:eastAsia="Times New Roman" w:hAnsi="Angsana New"/>
                <w:sz w:val="27"/>
                <w:szCs w:val="27"/>
                <w:lang w:val="en-US"/>
              </w:rPr>
              <w:t>Leasehold improvement</w:t>
            </w:r>
          </w:p>
        </w:tc>
        <w:tc>
          <w:tcPr>
            <w:tcW w:w="1519" w:type="dxa"/>
            <w:shd w:val="clear" w:color="auto" w:fill="FFFFFF"/>
            <w:noWrap/>
            <w:vAlign w:val="bottom"/>
            <w:hideMark/>
          </w:tcPr>
          <w:p w14:paraId="19786216" w14:textId="77777777" w:rsidR="00492778" w:rsidRPr="00006E49" w:rsidRDefault="00492778" w:rsidP="00492778">
            <w:pPr>
              <w:pBdr>
                <w:bottom w:val="single" w:sz="4" w:space="1" w:color="auto"/>
              </w:pBdr>
              <w:ind w:left="-58" w:right="-58"/>
              <w:jc w:val="center"/>
              <w:rPr>
                <w:rFonts w:ascii="Angsana New" w:eastAsia="Times New Roman" w:hAnsi="Angsana New"/>
                <w:sz w:val="27"/>
                <w:szCs w:val="27"/>
                <w:lang w:val="en-US"/>
              </w:rPr>
            </w:pPr>
            <w:r w:rsidRPr="00006E49">
              <w:rPr>
                <w:rFonts w:ascii="Angsana New" w:eastAsia="Times New Roman" w:hAnsi="Angsana New"/>
                <w:sz w:val="27"/>
                <w:szCs w:val="27"/>
                <w:lang w:val="en-US"/>
              </w:rPr>
              <w:t>Office furniture and fixtures</w:t>
            </w:r>
          </w:p>
        </w:tc>
        <w:tc>
          <w:tcPr>
            <w:tcW w:w="1583" w:type="dxa"/>
            <w:gridSpan w:val="2"/>
            <w:shd w:val="clear" w:color="auto" w:fill="FFFFFF"/>
            <w:noWrap/>
            <w:vAlign w:val="bottom"/>
            <w:hideMark/>
          </w:tcPr>
          <w:p w14:paraId="3A57A1B6" w14:textId="40655EEB" w:rsidR="00492778" w:rsidRPr="00006E49" w:rsidRDefault="00492778" w:rsidP="00492778">
            <w:pPr>
              <w:pBdr>
                <w:bottom w:val="single" w:sz="4" w:space="1" w:color="auto"/>
              </w:pBdr>
              <w:ind w:left="-58" w:right="-58"/>
              <w:jc w:val="center"/>
              <w:rPr>
                <w:rFonts w:ascii="Angsana New" w:eastAsia="Times New Roman" w:hAnsi="Angsana New"/>
                <w:sz w:val="27"/>
                <w:szCs w:val="27"/>
                <w:lang w:val="en-US"/>
              </w:rPr>
            </w:pPr>
            <w:r w:rsidRPr="00006E49">
              <w:rPr>
                <w:rFonts w:ascii="Angsana New" w:eastAsia="Times New Roman" w:hAnsi="Angsana New"/>
                <w:sz w:val="27"/>
                <w:szCs w:val="27"/>
                <w:lang w:val="en-US"/>
              </w:rPr>
              <w:t xml:space="preserve">Machine and </w:t>
            </w:r>
            <w:r w:rsidR="00006E49">
              <w:rPr>
                <w:rFonts w:ascii="Angsana New" w:eastAsia="Times New Roman" w:hAnsi="Angsana New"/>
                <w:sz w:val="27"/>
                <w:szCs w:val="27"/>
                <w:lang w:val="en-US"/>
              </w:rPr>
              <w:br/>
            </w:r>
            <w:r w:rsidRPr="00006E49">
              <w:rPr>
                <w:rFonts w:ascii="Angsana New" w:eastAsia="Times New Roman" w:hAnsi="Angsana New"/>
                <w:sz w:val="27"/>
                <w:szCs w:val="27"/>
                <w:lang w:val="en-US"/>
              </w:rPr>
              <w:t>factory equipment</w:t>
            </w:r>
          </w:p>
        </w:tc>
        <w:tc>
          <w:tcPr>
            <w:tcW w:w="1496" w:type="dxa"/>
            <w:shd w:val="clear" w:color="auto" w:fill="FFFFFF"/>
            <w:noWrap/>
            <w:vAlign w:val="bottom"/>
            <w:hideMark/>
          </w:tcPr>
          <w:p w14:paraId="4EE3940A" w14:textId="77777777" w:rsidR="00492778" w:rsidRPr="00006E49" w:rsidRDefault="00492778" w:rsidP="00492778">
            <w:pPr>
              <w:pBdr>
                <w:bottom w:val="single" w:sz="4" w:space="1" w:color="auto"/>
              </w:pBdr>
              <w:ind w:left="-58" w:right="-58"/>
              <w:jc w:val="center"/>
              <w:rPr>
                <w:rFonts w:ascii="Angsana New" w:eastAsia="Times New Roman" w:hAnsi="Angsana New"/>
                <w:sz w:val="27"/>
                <w:szCs w:val="27"/>
                <w:lang w:val="en-US"/>
              </w:rPr>
            </w:pPr>
            <w:r w:rsidRPr="00006E49">
              <w:rPr>
                <w:rFonts w:ascii="Angsana New" w:eastAsia="Times New Roman" w:hAnsi="Angsana New"/>
                <w:sz w:val="27"/>
                <w:szCs w:val="27"/>
                <w:lang w:val="en-US"/>
              </w:rPr>
              <w:t>Vehicles</w:t>
            </w:r>
          </w:p>
        </w:tc>
        <w:tc>
          <w:tcPr>
            <w:tcW w:w="1381" w:type="dxa"/>
            <w:shd w:val="clear" w:color="auto" w:fill="FFFFFF"/>
            <w:noWrap/>
            <w:vAlign w:val="bottom"/>
            <w:hideMark/>
          </w:tcPr>
          <w:p w14:paraId="0BB32412" w14:textId="77777777" w:rsidR="00492778" w:rsidRPr="00006E49" w:rsidRDefault="00492778" w:rsidP="00492778">
            <w:pPr>
              <w:pBdr>
                <w:bottom w:val="single" w:sz="4" w:space="1" w:color="auto"/>
              </w:pBdr>
              <w:ind w:left="-58" w:right="-58"/>
              <w:jc w:val="center"/>
              <w:rPr>
                <w:rFonts w:ascii="Angsana New" w:eastAsia="Times New Roman" w:hAnsi="Angsana New"/>
                <w:sz w:val="27"/>
                <w:szCs w:val="27"/>
                <w:lang w:val="en-US"/>
              </w:rPr>
            </w:pPr>
            <w:r w:rsidRPr="00006E49">
              <w:rPr>
                <w:rFonts w:ascii="Angsana New" w:eastAsia="Times New Roman" w:hAnsi="Angsana New"/>
                <w:sz w:val="27"/>
                <w:szCs w:val="27"/>
                <w:lang w:val="en-US"/>
              </w:rPr>
              <w:t>Construction in progress</w:t>
            </w:r>
          </w:p>
        </w:tc>
        <w:tc>
          <w:tcPr>
            <w:tcW w:w="1476" w:type="dxa"/>
            <w:shd w:val="clear" w:color="auto" w:fill="FFFFFF"/>
            <w:noWrap/>
            <w:vAlign w:val="bottom"/>
            <w:hideMark/>
          </w:tcPr>
          <w:p w14:paraId="727B713F" w14:textId="77777777" w:rsidR="00492778" w:rsidRPr="00006E49" w:rsidRDefault="00492778" w:rsidP="00492778">
            <w:pPr>
              <w:pBdr>
                <w:bottom w:val="single" w:sz="4" w:space="1" w:color="auto"/>
              </w:pBdr>
              <w:ind w:left="-58" w:right="-58"/>
              <w:jc w:val="center"/>
              <w:rPr>
                <w:rFonts w:ascii="Angsana New" w:eastAsia="Times New Roman" w:hAnsi="Angsana New"/>
                <w:sz w:val="27"/>
                <w:szCs w:val="27"/>
                <w:lang w:val="en-US"/>
              </w:rPr>
            </w:pPr>
            <w:r w:rsidRPr="00006E49">
              <w:rPr>
                <w:rFonts w:ascii="Angsana New" w:eastAsia="Times New Roman" w:hAnsi="Angsana New"/>
                <w:sz w:val="27"/>
                <w:szCs w:val="27"/>
                <w:lang w:val="en-US"/>
              </w:rPr>
              <w:t>Total</w:t>
            </w:r>
          </w:p>
        </w:tc>
      </w:tr>
      <w:tr w:rsidR="00492778" w:rsidRPr="00006E49" w14:paraId="0D684E54" w14:textId="77777777" w:rsidTr="00492778">
        <w:trPr>
          <w:trHeight w:val="144"/>
        </w:trPr>
        <w:tc>
          <w:tcPr>
            <w:tcW w:w="3042" w:type="dxa"/>
            <w:shd w:val="clear" w:color="auto" w:fill="FFFFFF"/>
            <w:noWrap/>
            <w:vAlign w:val="bottom"/>
            <w:hideMark/>
          </w:tcPr>
          <w:p w14:paraId="18A9E8E2" w14:textId="77777777" w:rsidR="00492778" w:rsidRPr="00006E49" w:rsidRDefault="00492778" w:rsidP="00492778">
            <w:pPr>
              <w:ind w:left="-108"/>
              <w:rPr>
                <w:rFonts w:ascii="Angsana New" w:eastAsia="Times New Roman" w:hAnsi="Angsana New"/>
                <w:sz w:val="27"/>
                <w:szCs w:val="27"/>
                <w:u w:val="single"/>
                <w:lang w:val="en-US"/>
              </w:rPr>
            </w:pPr>
            <w:r w:rsidRPr="00006E49">
              <w:rPr>
                <w:rFonts w:ascii="Angsana New" w:eastAsia="Times New Roman" w:hAnsi="Angsana New"/>
                <w:sz w:val="27"/>
                <w:szCs w:val="27"/>
                <w:u w:val="single"/>
                <w:lang w:val="en-US"/>
              </w:rPr>
              <w:t>At cost</w:t>
            </w:r>
          </w:p>
        </w:tc>
        <w:tc>
          <w:tcPr>
            <w:tcW w:w="1385" w:type="dxa"/>
            <w:shd w:val="clear" w:color="auto" w:fill="FFFFFF"/>
            <w:noWrap/>
            <w:vAlign w:val="bottom"/>
            <w:hideMark/>
          </w:tcPr>
          <w:p w14:paraId="4957F5D3" w14:textId="77777777" w:rsidR="00492778" w:rsidRPr="00006E49" w:rsidRDefault="00492778" w:rsidP="00492778">
            <w:pPr>
              <w:jc w:val="right"/>
              <w:rPr>
                <w:rFonts w:ascii="Angsana New" w:eastAsia="Times New Roman" w:hAnsi="Angsana New"/>
                <w:sz w:val="27"/>
                <w:szCs w:val="27"/>
                <w:u w:val="single"/>
                <w:lang w:val="en-US"/>
              </w:rPr>
            </w:pPr>
          </w:p>
        </w:tc>
        <w:tc>
          <w:tcPr>
            <w:tcW w:w="1392" w:type="dxa"/>
            <w:shd w:val="clear" w:color="auto" w:fill="FFFFFF"/>
            <w:noWrap/>
            <w:vAlign w:val="bottom"/>
            <w:hideMark/>
          </w:tcPr>
          <w:p w14:paraId="4E7E83AE" w14:textId="77777777" w:rsidR="00492778" w:rsidRPr="00006E49" w:rsidRDefault="00492778" w:rsidP="00492778">
            <w:pPr>
              <w:jc w:val="right"/>
              <w:rPr>
                <w:rFonts w:ascii="New York" w:hAnsi="New York"/>
                <w:sz w:val="27"/>
                <w:szCs w:val="27"/>
                <w:lang w:val="en-US"/>
              </w:rPr>
            </w:pPr>
          </w:p>
        </w:tc>
        <w:tc>
          <w:tcPr>
            <w:tcW w:w="1412" w:type="dxa"/>
            <w:tcBorders>
              <w:top w:val="nil"/>
              <w:left w:val="nil"/>
              <w:bottom w:val="nil"/>
              <w:right w:val="nil"/>
            </w:tcBorders>
            <w:noWrap/>
            <w:vAlign w:val="bottom"/>
            <w:hideMark/>
          </w:tcPr>
          <w:p w14:paraId="668E96DB" w14:textId="77777777" w:rsidR="00492778" w:rsidRPr="00006E49" w:rsidRDefault="00492778" w:rsidP="00492778">
            <w:pPr>
              <w:jc w:val="right"/>
              <w:rPr>
                <w:rFonts w:ascii="Angsana New" w:hAnsi="Arial"/>
                <w:sz w:val="27"/>
                <w:szCs w:val="27"/>
                <w:cs/>
                <w:lang w:val="en-US"/>
              </w:rPr>
            </w:pPr>
          </w:p>
        </w:tc>
        <w:tc>
          <w:tcPr>
            <w:tcW w:w="1519" w:type="dxa"/>
            <w:shd w:val="clear" w:color="auto" w:fill="FFFFFF"/>
            <w:noWrap/>
            <w:vAlign w:val="bottom"/>
            <w:hideMark/>
          </w:tcPr>
          <w:p w14:paraId="073E37F0" w14:textId="77777777" w:rsidR="00492778" w:rsidRPr="00006E49" w:rsidRDefault="00492778" w:rsidP="00492778">
            <w:pPr>
              <w:ind w:left="-58" w:right="-58"/>
              <w:jc w:val="right"/>
              <w:rPr>
                <w:rFonts w:ascii="Angsana New" w:eastAsia="Times New Roman" w:hAnsi="Angsana New"/>
                <w:sz w:val="27"/>
                <w:szCs w:val="27"/>
                <w:lang w:val="en-US"/>
              </w:rPr>
            </w:pPr>
            <w:r w:rsidRPr="00006E49">
              <w:rPr>
                <w:rFonts w:ascii="Angsana New" w:eastAsia="Times New Roman" w:hAnsi="Angsana New"/>
                <w:sz w:val="27"/>
                <w:szCs w:val="27"/>
                <w:lang w:val="en-US"/>
              </w:rPr>
              <w:t> </w:t>
            </w:r>
          </w:p>
        </w:tc>
        <w:tc>
          <w:tcPr>
            <w:tcW w:w="1583" w:type="dxa"/>
            <w:gridSpan w:val="2"/>
            <w:shd w:val="clear" w:color="auto" w:fill="FFFFFF"/>
            <w:noWrap/>
            <w:vAlign w:val="bottom"/>
            <w:hideMark/>
          </w:tcPr>
          <w:p w14:paraId="78F4A6A2" w14:textId="77777777" w:rsidR="00492778" w:rsidRPr="00006E49" w:rsidRDefault="00492778" w:rsidP="00492778">
            <w:pPr>
              <w:ind w:left="-58" w:right="-58"/>
              <w:jc w:val="right"/>
              <w:rPr>
                <w:rFonts w:ascii="Angsana New" w:eastAsia="Times New Roman" w:hAnsi="Angsana New"/>
                <w:sz w:val="27"/>
                <w:szCs w:val="27"/>
                <w:lang w:val="en-US"/>
              </w:rPr>
            </w:pPr>
            <w:r w:rsidRPr="00006E49">
              <w:rPr>
                <w:rFonts w:ascii="Angsana New" w:eastAsia="Times New Roman" w:hAnsi="Angsana New"/>
                <w:sz w:val="27"/>
                <w:szCs w:val="27"/>
                <w:lang w:val="en-US"/>
              </w:rPr>
              <w:t> </w:t>
            </w:r>
          </w:p>
        </w:tc>
        <w:tc>
          <w:tcPr>
            <w:tcW w:w="1496" w:type="dxa"/>
            <w:shd w:val="clear" w:color="auto" w:fill="FFFFFF"/>
            <w:noWrap/>
            <w:vAlign w:val="bottom"/>
            <w:hideMark/>
          </w:tcPr>
          <w:p w14:paraId="5CA99ABF" w14:textId="77777777" w:rsidR="00492778" w:rsidRPr="00006E49" w:rsidRDefault="00492778" w:rsidP="00492778">
            <w:pPr>
              <w:ind w:left="-58" w:right="-58"/>
              <w:jc w:val="right"/>
              <w:rPr>
                <w:rFonts w:ascii="Angsana New" w:eastAsia="Times New Roman" w:hAnsi="Angsana New"/>
                <w:sz w:val="27"/>
                <w:szCs w:val="27"/>
                <w:lang w:val="en-US"/>
              </w:rPr>
            </w:pPr>
            <w:r w:rsidRPr="00006E49">
              <w:rPr>
                <w:rFonts w:ascii="Angsana New" w:eastAsia="Times New Roman" w:hAnsi="Angsana New"/>
                <w:sz w:val="27"/>
                <w:szCs w:val="27"/>
                <w:lang w:val="en-US"/>
              </w:rPr>
              <w:t> </w:t>
            </w:r>
          </w:p>
        </w:tc>
        <w:tc>
          <w:tcPr>
            <w:tcW w:w="1381" w:type="dxa"/>
            <w:shd w:val="clear" w:color="auto" w:fill="FFFFFF"/>
            <w:noWrap/>
            <w:vAlign w:val="bottom"/>
            <w:hideMark/>
          </w:tcPr>
          <w:p w14:paraId="71A28200" w14:textId="77777777" w:rsidR="00492778" w:rsidRPr="00006E49" w:rsidRDefault="00492778" w:rsidP="00492778">
            <w:pPr>
              <w:ind w:left="-58" w:right="-58"/>
              <w:jc w:val="right"/>
              <w:rPr>
                <w:rFonts w:ascii="Angsana New" w:eastAsia="Times New Roman" w:hAnsi="Angsana New"/>
                <w:sz w:val="27"/>
                <w:szCs w:val="27"/>
                <w:lang w:val="en-US"/>
              </w:rPr>
            </w:pPr>
            <w:r w:rsidRPr="00006E49">
              <w:rPr>
                <w:rFonts w:ascii="Angsana New" w:eastAsia="Times New Roman" w:hAnsi="Angsana New"/>
                <w:sz w:val="27"/>
                <w:szCs w:val="27"/>
                <w:lang w:val="en-US"/>
              </w:rPr>
              <w:t> </w:t>
            </w:r>
          </w:p>
        </w:tc>
        <w:tc>
          <w:tcPr>
            <w:tcW w:w="1476" w:type="dxa"/>
            <w:shd w:val="clear" w:color="auto" w:fill="FFFFFF"/>
            <w:noWrap/>
            <w:vAlign w:val="bottom"/>
            <w:hideMark/>
          </w:tcPr>
          <w:p w14:paraId="02623A6E" w14:textId="77777777" w:rsidR="00492778" w:rsidRPr="00006E49" w:rsidRDefault="00492778" w:rsidP="00492778">
            <w:pPr>
              <w:ind w:left="-58" w:right="-58"/>
              <w:jc w:val="right"/>
              <w:rPr>
                <w:rFonts w:ascii="Angsana New" w:eastAsia="Times New Roman" w:hAnsi="Angsana New"/>
                <w:sz w:val="27"/>
                <w:szCs w:val="27"/>
                <w:lang w:val="en-US"/>
              </w:rPr>
            </w:pPr>
            <w:r w:rsidRPr="00006E49">
              <w:rPr>
                <w:rFonts w:ascii="Angsana New" w:eastAsia="Times New Roman" w:hAnsi="Angsana New"/>
                <w:sz w:val="27"/>
                <w:szCs w:val="27"/>
                <w:lang w:val="en-US"/>
              </w:rPr>
              <w:t> </w:t>
            </w:r>
          </w:p>
        </w:tc>
      </w:tr>
      <w:tr w:rsidR="008449DE" w:rsidRPr="00006E49" w14:paraId="11DB2DFF" w14:textId="77777777" w:rsidTr="00CD2A7B">
        <w:trPr>
          <w:trHeight w:val="144"/>
        </w:trPr>
        <w:tc>
          <w:tcPr>
            <w:tcW w:w="3042" w:type="dxa"/>
            <w:shd w:val="clear" w:color="auto" w:fill="FFFFFF"/>
            <w:noWrap/>
            <w:vAlign w:val="bottom"/>
            <w:hideMark/>
          </w:tcPr>
          <w:p w14:paraId="7591A11D" w14:textId="0E098339" w:rsidR="008449DE" w:rsidRPr="00006E49" w:rsidRDefault="008449DE" w:rsidP="008449DE">
            <w:pPr>
              <w:ind w:left="-108"/>
              <w:rPr>
                <w:rFonts w:ascii="Angsana New" w:eastAsia="Times New Roman" w:hAnsi="Angsana New"/>
                <w:sz w:val="27"/>
                <w:szCs w:val="27"/>
                <w:lang w:val="en-US"/>
              </w:rPr>
            </w:pPr>
            <w:r w:rsidRPr="00006E49">
              <w:rPr>
                <w:rFonts w:ascii="Angsana New" w:eastAsia="Times New Roman" w:hAnsi="Angsana New"/>
                <w:sz w:val="27"/>
                <w:szCs w:val="27"/>
                <w:lang w:val="en-US"/>
              </w:rPr>
              <w:t>As at December 31, 2021</w:t>
            </w:r>
          </w:p>
        </w:tc>
        <w:tc>
          <w:tcPr>
            <w:tcW w:w="1385" w:type="dxa"/>
            <w:tcBorders>
              <w:top w:val="nil"/>
              <w:left w:val="nil"/>
              <w:bottom w:val="nil"/>
              <w:right w:val="nil"/>
            </w:tcBorders>
            <w:shd w:val="clear" w:color="auto" w:fill="auto"/>
            <w:noWrap/>
          </w:tcPr>
          <w:p w14:paraId="6EDEDA01" w14:textId="0FA3337B" w:rsidR="008449DE" w:rsidRPr="00006E49" w:rsidRDefault="008449DE" w:rsidP="008449DE">
            <w:pPr>
              <w:ind w:left="-29" w:right="-29"/>
              <w:jc w:val="right"/>
              <w:rPr>
                <w:rFonts w:asciiTheme="majorBidi" w:hAnsiTheme="majorBidi" w:cstheme="majorBidi"/>
                <w:color w:val="000000"/>
                <w:sz w:val="27"/>
                <w:szCs w:val="27"/>
                <w:lang w:val="en-US"/>
              </w:rPr>
            </w:pPr>
            <w:r w:rsidRPr="00006E49">
              <w:rPr>
                <w:rFonts w:asciiTheme="majorBidi" w:hAnsiTheme="majorBidi"/>
                <w:color w:val="000000"/>
                <w:sz w:val="27"/>
                <w:szCs w:val="27"/>
                <w:lang w:val="en-US"/>
              </w:rPr>
              <w:t>39,984,046.00</w:t>
            </w:r>
          </w:p>
        </w:tc>
        <w:tc>
          <w:tcPr>
            <w:tcW w:w="1392" w:type="dxa"/>
            <w:tcBorders>
              <w:top w:val="nil"/>
              <w:left w:val="nil"/>
              <w:bottom w:val="nil"/>
              <w:right w:val="nil"/>
            </w:tcBorders>
            <w:shd w:val="clear" w:color="auto" w:fill="auto"/>
            <w:noWrap/>
          </w:tcPr>
          <w:p w14:paraId="765E5DF5" w14:textId="68CD524F" w:rsidR="008449DE" w:rsidRPr="00006E49" w:rsidRDefault="008449DE" w:rsidP="008449DE">
            <w:pPr>
              <w:ind w:left="-29" w:right="-29"/>
              <w:jc w:val="right"/>
              <w:rPr>
                <w:rFonts w:asciiTheme="majorBidi" w:hAnsiTheme="majorBidi"/>
                <w:color w:val="000000"/>
                <w:sz w:val="27"/>
                <w:szCs w:val="27"/>
                <w:cs/>
                <w:lang w:val="en-US"/>
              </w:rPr>
            </w:pPr>
            <w:r w:rsidRPr="00006E49">
              <w:rPr>
                <w:rFonts w:asciiTheme="majorBidi" w:hAnsiTheme="majorBidi"/>
                <w:color w:val="000000"/>
                <w:sz w:val="27"/>
                <w:szCs w:val="27"/>
                <w:lang w:val="en-US"/>
              </w:rPr>
              <w:t>103,559,241.87</w:t>
            </w:r>
          </w:p>
        </w:tc>
        <w:tc>
          <w:tcPr>
            <w:tcW w:w="1412" w:type="dxa"/>
            <w:tcBorders>
              <w:top w:val="nil"/>
              <w:left w:val="nil"/>
              <w:bottom w:val="nil"/>
              <w:right w:val="nil"/>
            </w:tcBorders>
            <w:shd w:val="clear" w:color="auto" w:fill="auto"/>
            <w:noWrap/>
          </w:tcPr>
          <w:p w14:paraId="1D477B1D" w14:textId="2E1D9916" w:rsidR="008449DE" w:rsidRPr="00006E49" w:rsidRDefault="008449DE" w:rsidP="008449DE">
            <w:pPr>
              <w:ind w:left="-29" w:right="-29"/>
              <w:jc w:val="right"/>
              <w:rPr>
                <w:rFonts w:asciiTheme="majorBidi" w:hAnsiTheme="majorBidi"/>
                <w:color w:val="000000"/>
                <w:sz w:val="27"/>
                <w:szCs w:val="27"/>
                <w:cs/>
                <w:lang w:val="en-US"/>
              </w:rPr>
            </w:pPr>
            <w:r w:rsidRPr="00006E49">
              <w:rPr>
                <w:rFonts w:asciiTheme="majorBidi" w:hAnsiTheme="majorBidi"/>
                <w:color w:val="000000"/>
                <w:sz w:val="27"/>
                <w:szCs w:val="27"/>
                <w:lang w:val="en-US"/>
              </w:rPr>
              <w:t>37,620,527.79</w:t>
            </w:r>
          </w:p>
        </w:tc>
        <w:tc>
          <w:tcPr>
            <w:tcW w:w="1519" w:type="dxa"/>
            <w:tcBorders>
              <w:top w:val="nil"/>
              <w:left w:val="nil"/>
              <w:bottom w:val="nil"/>
              <w:right w:val="nil"/>
            </w:tcBorders>
            <w:shd w:val="clear" w:color="auto" w:fill="auto"/>
            <w:noWrap/>
          </w:tcPr>
          <w:p w14:paraId="5A4ACBCB" w14:textId="0C61078E" w:rsidR="008449DE" w:rsidRPr="00006E49" w:rsidRDefault="008449DE" w:rsidP="008449DE">
            <w:pPr>
              <w:ind w:left="-29" w:right="-29"/>
              <w:jc w:val="right"/>
              <w:rPr>
                <w:rFonts w:asciiTheme="majorBidi" w:hAnsiTheme="majorBidi"/>
                <w:color w:val="000000"/>
                <w:sz w:val="27"/>
                <w:szCs w:val="27"/>
                <w:cs/>
                <w:lang w:val="en-US"/>
              </w:rPr>
            </w:pPr>
            <w:r w:rsidRPr="00006E49">
              <w:rPr>
                <w:rFonts w:asciiTheme="majorBidi" w:hAnsiTheme="majorBidi"/>
                <w:color w:val="000000"/>
                <w:sz w:val="27"/>
                <w:szCs w:val="27"/>
                <w:lang w:val="en-US"/>
              </w:rPr>
              <w:t>30,041,737.15</w:t>
            </w:r>
          </w:p>
        </w:tc>
        <w:tc>
          <w:tcPr>
            <w:tcW w:w="1583" w:type="dxa"/>
            <w:gridSpan w:val="2"/>
            <w:tcBorders>
              <w:top w:val="nil"/>
              <w:left w:val="nil"/>
              <w:bottom w:val="nil"/>
              <w:right w:val="nil"/>
            </w:tcBorders>
            <w:shd w:val="clear" w:color="auto" w:fill="auto"/>
            <w:noWrap/>
          </w:tcPr>
          <w:p w14:paraId="027916CC" w14:textId="139E7586" w:rsidR="008449DE" w:rsidRPr="00006E49" w:rsidRDefault="008449DE" w:rsidP="008449DE">
            <w:pPr>
              <w:ind w:left="-29" w:right="-29"/>
              <w:jc w:val="right"/>
              <w:rPr>
                <w:rFonts w:asciiTheme="majorBidi" w:hAnsiTheme="majorBidi"/>
                <w:color w:val="000000"/>
                <w:sz w:val="27"/>
                <w:szCs w:val="27"/>
                <w:cs/>
                <w:lang w:val="en-US"/>
              </w:rPr>
            </w:pPr>
            <w:r w:rsidRPr="00006E49">
              <w:rPr>
                <w:rFonts w:asciiTheme="majorBidi" w:hAnsiTheme="majorBidi"/>
                <w:color w:val="000000"/>
                <w:sz w:val="27"/>
                <w:szCs w:val="27"/>
                <w:lang w:val="en-US"/>
              </w:rPr>
              <w:t>175,964,475.75</w:t>
            </w:r>
          </w:p>
        </w:tc>
        <w:tc>
          <w:tcPr>
            <w:tcW w:w="1496" w:type="dxa"/>
            <w:tcBorders>
              <w:top w:val="nil"/>
              <w:left w:val="nil"/>
              <w:bottom w:val="nil"/>
              <w:right w:val="nil"/>
            </w:tcBorders>
            <w:shd w:val="clear" w:color="auto" w:fill="auto"/>
            <w:noWrap/>
          </w:tcPr>
          <w:p w14:paraId="7A6C40BC" w14:textId="043C8C46" w:rsidR="008449DE" w:rsidRPr="00006E49" w:rsidRDefault="008449DE" w:rsidP="008449DE">
            <w:pPr>
              <w:ind w:left="-29" w:right="-29"/>
              <w:jc w:val="right"/>
              <w:rPr>
                <w:rFonts w:asciiTheme="majorBidi" w:hAnsiTheme="majorBidi"/>
                <w:color w:val="000000"/>
                <w:sz w:val="27"/>
                <w:szCs w:val="27"/>
                <w:cs/>
                <w:lang w:val="en-US"/>
              </w:rPr>
            </w:pPr>
            <w:r w:rsidRPr="00006E49">
              <w:rPr>
                <w:rFonts w:asciiTheme="majorBidi" w:hAnsiTheme="majorBidi"/>
                <w:color w:val="000000"/>
                <w:sz w:val="27"/>
                <w:szCs w:val="27"/>
                <w:lang w:val="en-US"/>
              </w:rPr>
              <w:t>26,807,241.82</w:t>
            </w:r>
          </w:p>
        </w:tc>
        <w:tc>
          <w:tcPr>
            <w:tcW w:w="1381" w:type="dxa"/>
            <w:tcBorders>
              <w:top w:val="nil"/>
              <w:left w:val="nil"/>
              <w:bottom w:val="nil"/>
              <w:right w:val="nil"/>
            </w:tcBorders>
            <w:shd w:val="clear" w:color="auto" w:fill="auto"/>
            <w:noWrap/>
          </w:tcPr>
          <w:p w14:paraId="25FC6815" w14:textId="60E977B3" w:rsidR="008449DE" w:rsidRPr="00006E49" w:rsidRDefault="008449DE" w:rsidP="008449DE">
            <w:pPr>
              <w:ind w:left="-29" w:right="-29"/>
              <w:jc w:val="right"/>
              <w:rPr>
                <w:rFonts w:asciiTheme="majorBidi" w:hAnsiTheme="majorBidi"/>
                <w:color w:val="000000"/>
                <w:sz w:val="27"/>
                <w:szCs w:val="27"/>
                <w:cs/>
                <w:lang w:val="en-US"/>
              </w:rPr>
            </w:pPr>
            <w:r w:rsidRPr="00006E49">
              <w:rPr>
                <w:rFonts w:asciiTheme="majorBidi" w:hAnsiTheme="majorBidi"/>
                <w:color w:val="000000"/>
                <w:sz w:val="27"/>
                <w:szCs w:val="27"/>
                <w:lang w:val="en-US"/>
              </w:rPr>
              <w:t>1,760,520.55</w:t>
            </w:r>
          </w:p>
        </w:tc>
        <w:tc>
          <w:tcPr>
            <w:tcW w:w="1476" w:type="dxa"/>
            <w:tcBorders>
              <w:top w:val="nil"/>
              <w:left w:val="nil"/>
              <w:bottom w:val="nil"/>
              <w:right w:val="nil"/>
            </w:tcBorders>
            <w:shd w:val="clear" w:color="auto" w:fill="auto"/>
            <w:noWrap/>
          </w:tcPr>
          <w:p w14:paraId="5F31BAE1" w14:textId="1A54554C" w:rsidR="008449DE" w:rsidRPr="00006E49" w:rsidRDefault="008449DE" w:rsidP="008449DE">
            <w:pPr>
              <w:ind w:left="-29" w:right="-29"/>
              <w:jc w:val="right"/>
              <w:rPr>
                <w:rFonts w:asciiTheme="majorBidi" w:hAnsiTheme="majorBidi"/>
                <w:color w:val="000000"/>
                <w:sz w:val="27"/>
                <w:szCs w:val="27"/>
                <w:cs/>
              </w:rPr>
            </w:pPr>
            <w:r w:rsidRPr="00006E49">
              <w:rPr>
                <w:rFonts w:asciiTheme="majorBidi" w:hAnsiTheme="majorBidi"/>
                <w:color w:val="000000"/>
                <w:sz w:val="27"/>
                <w:szCs w:val="27"/>
                <w:lang w:val="en-US"/>
              </w:rPr>
              <w:t>415,737,790.93</w:t>
            </w:r>
          </w:p>
        </w:tc>
      </w:tr>
      <w:tr w:rsidR="008449DE" w:rsidRPr="00006E49" w14:paraId="2A86B575" w14:textId="77777777" w:rsidTr="00CD2A7B">
        <w:trPr>
          <w:trHeight w:val="144"/>
        </w:trPr>
        <w:tc>
          <w:tcPr>
            <w:tcW w:w="3042" w:type="dxa"/>
            <w:shd w:val="clear" w:color="auto" w:fill="FFFFFF"/>
            <w:noWrap/>
            <w:vAlign w:val="bottom"/>
            <w:hideMark/>
          </w:tcPr>
          <w:p w14:paraId="20804477" w14:textId="77777777" w:rsidR="008449DE" w:rsidRPr="00006E49" w:rsidRDefault="008449DE" w:rsidP="008449DE">
            <w:pPr>
              <w:ind w:left="-108"/>
              <w:rPr>
                <w:rFonts w:ascii="Angsana New" w:eastAsia="Times New Roman" w:hAnsi="Angsana New"/>
                <w:sz w:val="27"/>
                <w:szCs w:val="27"/>
                <w:lang w:val="en-US"/>
              </w:rPr>
            </w:pPr>
            <w:r w:rsidRPr="00006E49">
              <w:rPr>
                <w:rFonts w:ascii="Angsana New" w:eastAsia="Times New Roman" w:hAnsi="Angsana New"/>
                <w:sz w:val="27"/>
                <w:szCs w:val="27"/>
                <w:lang w:val="en-US"/>
              </w:rPr>
              <w:t>Purchases during the year</w:t>
            </w:r>
          </w:p>
        </w:tc>
        <w:tc>
          <w:tcPr>
            <w:tcW w:w="1385" w:type="dxa"/>
            <w:tcBorders>
              <w:top w:val="nil"/>
              <w:left w:val="nil"/>
              <w:bottom w:val="nil"/>
              <w:right w:val="nil"/>
            </w:tcBorders>
            <w:shd w:val="clear" w:color="auto" w:fill="auto"/>
            <w:noWrap/>
            <w:vAlign w:val="bottom"/>
          </w:tcPr>
          <w:p w14:paraId="73CF3EE0" w14:textId="603235AA" w:rsidR="008449DE" w:rsidRPr="00006E49" w:rsidRDefault="008449DE" w:rsidP="008449DE">
            <w:pPr>
              <w:ind w:left="-29" w:right="-29"/>
              <w:jc w:val="right"/>
              <w:rPr>
                <w:rFonts w:asciiTheme="majorBidi" w:hAnsiTheme="majorBidi"/>
                <w:color w:val="000000"/>
                <w:sz w:val="27"/>
                <w:szCs w:val="27"/>
                <w:cs/>
                <w:lang w:val="en-US"/>
              </w:rPr>
            </w:pPr>
            <w:r w:rsidRPr="00006E49">
              <w:rPr>
                <w:rFonts w:asciiTheme="majorBidi" w:hAnsiTheme="majorBidi"/>
                <w:color w:val="000000"/>
                <w:sz w:val="27"/>
                <w:szCs w:val="27"/>
                <w:lang w:val="en-US"/>
              </w:rPr>
              <w:t>-</w:t>
            </w:r>
          </w:p>
        </w:tc>
        <w:tc>
          <w:tcPr>
            <w:tcW w:w="1392" w:type="dxa"/>
            <w:tcBorders>
              <w:top w:val="nil"/>
              <w:left w:val="nil"/>
              <w:bottom w:val="nil"/>
              <w:right w:val="nil"/>
            </w:tcBorders>
            <w:shd w:val="clear" w:color="auto" w:fill="auto"/>
            <w:noWrap/>
            <w:vAlign w:val="bottom"/>
          </w:tcPr>
          <w:p w14:paraId="70AC19AC" w14:textId="4BDD4408" w:rsidR="008449DE" w:rsidRPr="00006E49" w:rsidRDefault="008449DE" w:rsidP="008449DE">
            <w:pPr>
              <w:ind w:left="-29" w:right="-29"/>
              <w:jc w:val="right"/>
              <w:rPr>
                <w:rFonts w:asciiTheme="majorBidi" w:hAnsiTheme="majorBidi"/>
                <w:color w:val="000000"/>
                <w:sz w:val="27"/>
                <w:szCs w:val="27"/>
                <w:cs/>
                <w:lang w:val="en-US"/>
              </w:rPr>
            </w:pPr>
            <w:r w:rsidRPr="00006E49">
              <w:rPr>
                <w:rFonts w:asciiTheme="majorBidi" w:hAnsiTheme="majorBidi"/>
                <w:color w:val="000000"/>
                <w:sz w:val="27"/>
                <w:szCs w:val="27"/>
                <w:lang w:val="en-US"/>
              </w:rPr>
              <w:t>-</w:t>
            </w:r>
          </w:p>
        </w:tc>
        <w:tc>
          <w:tcPr>
            <w:tcW w:w="1412" w:type="dxa"/>
            <w:tcBorders>
              <w:top w:val="nil"/>
              <w:left w:val="nil"/>
              <w:bottom w:val="nil"/>
              <w:right w:val="nil"/>
            </w:tcBorders>
            <w:shd w:val="clear" w:color="auto" w:fill="auto"/>
            <w:noWrap/>
            <w:vAlign w:val="bottom"/>
          </w:tcPr>
          <w:p w14:paraId="1561D6E5" w14:textId="2ADDD4D6" w:rsidR="008449DE" w:rsidRPr="00006E49" w:rsidRDefault="008449DE" w:rsidP="008449DE">
            <w:pPr>
              <w:ind w:left="-29" w:right="-29"/>
              <w:jc w:val="right"/>
              <w:rPr>
                <w:rFonts w:asciiTheme="majorBidi" w:hAnsiTheme="majorBidi"/>
                <w:color w:val="000000"/>
                <w:sz w:val="27"/>
                <w:szCs w:val="27"/>
                <w:cs/>
                <w:lang w:val="en-US"/>
              </w:rPr>
            </w:pPr>
            <w:r w:rsidRPr="00006E49">
              <w:rPr>
                <w:rFonts w:asciiTheme="majorBidi" w:hAnsiTheme="majorBidi"/>
                <w:color w:val="000000"/>
                <w:sz w:val="27"/>
                <w:szCs w:val="27"/>
                <w:lang w:val="en-US"/>
              </w:rPr>
              <w:t>-</w:t>
            </w:r>
          </w:p>
        </w:tc>
        <w:tc>
          <w:tcPr>
            <w:tcW w:w="1519" w:type="dxa"/>
            <w:tcBorders>
              <w:top w:val="nil"/>
              <w:left w:val="nil"/>
              <w:bottom w:val="nil"/>
              <w:right w:val="nil"/>
            </w:tcBorders>
            <w:shd w:val="clear" w:color="auto" w:fill="auto"/>
            <w:noWrap/>
            <w:vAlign w:val="bottom"/>
          </w:tcPr>
          <w:p w14:paraId="657DC8F6" w14:textId="3EE0B17C" w:rsidR="008449DE" w:rsidRPr="00006E49" w:rsidRDefault="008449DE" w:rsidP="008449DE">
            <w:pPr>
              <w:ind w:left="-29" w:right="-29"/>
              <w:jc w:val="right"/>
              <w:rPr>
                <w:rFonts w:asciiTheme="majorBidi" w:hAnsiTheme="majorBidi"/>
                <w:color w:val="000000"/>
                <w:sz w:val="27"/>
                <w:szCs w:val="27"/>
                <w:cs/>
                <w:lang w:val="en-US"/>
              </w:rPr>
            </w:pPr>
            <w:r w:rsidRPr="00006E49">
              <w:rPr>
                <w:rFonts w:asciiTheme="majorBidi" w:hAnsiTheme="majorBidi"/>
                <w:color w:val="000000"/>
                <w:sz w:val="27"/>
                <w:szCs w:val="27"/>
                <w:lang w:val="en-US"/>
              </w:rPr>
              <w:t>2,166,065.37</w:t>
            </w:r>
          </w:p>
        </w:tc>
        <w:tc>
          <w:tcPr>
            <w:tcW w:w="1583" w:type="dxa"/>
            <w:gridSpan w:val="2"/>
            <w:tcBorders>
              <w:top w:val="nil"/>
              <w:left w:val="nil"/>
              <w:bottom w:val="nil"/>
              <w:right w:val="nil"/>
            </w:tcBorders>
            <w:shd w:val="clear" w:color="auto" w:fill="auto"/>
            <w:noWrap/>
            <w:vAlign w:val="bottom"/>
          </w:tcPr>
          <w:p w14:paraId="259360EE" w14:textId="70E03B4E" w:rsidR="008449DE" w:rsidRPr="00006E49" w:rsidRDefault="008449DE" w:rsidP="008449DE">
            <w:pPr>
              <w:ind w:left="-29" w:right="-29"/>
              <w:jc w:val="right"/>
              <w:rPr>
                <w:rFonts w:asciiTheme="majorBidi" w:hAnsiTheme="majorBidi"/>
                <w:color w:val="000000"/>
                <w:sz w:val="27"/>
                <w:szCs w:val="27"/>
                <w:cs/>
                <w:lang w:val="en-US"/>
              </w:rPr>
            </w:pPr>
            <w:r w:rsidRPr="00006E49">
              <w:rPr>
                <w:rFonts w:asciiTheme="majorBidi" w:hAnsiTheme="majorBidi"/>
                <w:color w:val="000000"/>
                <w:sz w:val="27"/>
                <w:szCs w:val="27"/>
                <w:lang w:val="en-US"/>
              </w:rPr>
              <w:t>5,165,648.56</w:t>
            </w:r>
          </w:p>
        </w:tc>
        <w:tc>
          <w:tcPr>
            <w:tcW w:w="1496" w:type="dxa"/>
            <w:tcBorders>
              <w:top w:val="nil"/>
              <w:left w:val="nil"/>
              <w:bottom w:val="nil"/>
              <w:right w:val="nil"/>
            </w:tcBorders>
            <w:shd w:val="clear" w:color="auto" w:fill="auto"/>
            <w:noWrap/>
            <w:vAlign w:val="bottom"/>
          </w:tcPr>
          <w:p w14:paraId="21FA62F4" w14:textId="4CD40E85" w:rsidR="008449DE" w:rsidRPr="00006E49" w:rsidRDefault="008449DE" w:rsidP="008449DE">
            <w:pPr>
              <w:ind w:left="-29" w:right="-29"/>
              <w:jc w:val="right"/>
              <w:rPr>
                <w:rFonts w:asciiTheme="majorBidi" w:hAnsiTheme="majorBidi"/>
                <w:color w:val="000000"/>
                <w:sz w:val="27"/>
                <w:szCs w:val="27"/>
                <w:cs/>
                <w:lang w:val="en-US"/>
              </w:rPr>
            </w:pPr>
            <w:r w:rsidRPr="00006E49">
              <w:rPr>
                <w:rFonts w:asciiTheme="majorBidi" w:hAnsiTheme="majorBidi"/>
                <w:color w:val="000000"/>
                <w:sz w:val="27"/>
                <w:szCs w:val="27"/>
                <w:lang w:val="en-US"/>
              </w:rPr>
              <w:t>-</w:t>
            </w:r>
          </w:p>
        </w:tc>
        <w:tc>
          <w:tcPr>
            <w:tcW w:w="1381" w:type="dxa"/>
            <w:tcBorders>
              <w:top w:val="nil"/>
              <w:left w:val="nil"/>
              <w:bottom w:val="nil"/>
              <w:right w:val="nil"/>
            </w:tcBorders>
            <w:shd w:val="clear" w:color="auto" w:fill="auto"/>
            <w:noWrap/>
            <w:vAlign w:val="bottom"/>
          </w:tcPr>
          <w:p w14:paraId="1DB2F1FA" w14:textId="2591E0F0" w:rsidR="008449DE" w:rsidRPr="00006E49" w:rsidRDefault="008449DE" w:rsidP="008449DE">
            <w:pPr>
              <w:ind w:left="-29" w:right="-29"/>
              <w:jc w:val="right"/>
              <w:rPr>
                <w:rFonts w:asciiTheme="majorBidi" w:hAnsiTheme="majorBidi"/>
                <w:color w:val="000000"/>
                <w:sz w:val="27"/>
                <w:szCs w:val="27"/>
                <w:cs/>
                <w:lang w:val="en-US"/>
              </w:rPr>
            </w:pPr>
            <w:r w:rsidRPr="00006E49">
              <w:rPr>
                <w:rFonts w:asciiTheme="majorBidi" w:hAnsiTheme="majorBidi"/>
                <w:color w:val="000000"/>
                <w:sz w:val="27"/>
                <w:szCs w:val="27"/>
                <w:lang w:val="en-US"/>
              </w:rPr>
              <w:t>1,666,351.17</w:t>
            </w:r>
          </w:p>
        </w:tc>
        <w:tc>
          <w:tcPr>
            <w:tcW w:w="1476" w:type="dxa"/>
            <w:tcBorders>
              <w:top w:val="nil"/>
              <w:left w:val="nil"/>
              <w:bottom w:val="nil"/>
              <w:right w:val="nil"/>
            </w:tcBorders>
            <w:shd w:val="clear" w:color="auto" w:fill="auto"/>
            <w:noWrap/>
            <w:vAlign w:val="bottom"/>
          </w:tcPr>
          <w:p w14:paraId="74F9B44C" w14:textId="0C2EB16D" w:rsidR="008449DE" w:rsidRPr="00006E49" w:rsidRDefault="008449DE" w:rsidP="008449DE">
            <w:pPr>
              <w:ind w:left="-29" w:right="-29"/>
              <w:jc w:val="right"/>
              <w:rPr>
                <w:rFonts w:asciiTheme="majorBidi" w:hAnsiTheme="majorBidi"/>
                <w:color w:val="000000"/>
                <w:sz w:val="27"/>
                <w:szCs w:val="27"/>
                <w:highlight w:val="yellow"/>
                <w:cs/>
              </w:rPr>
            </w:pPr>
            <w:r w:rsidRPr="00006E49">
              <w:rPr>
                <w:rFonts w:asciiTheme="majorBidi" w:hAnsiTheme="majorBidi"/>
                <w:color w:val="000000"/>
                <w:sz w:val="27"/>
                <w:szCs w:val="27"/>
                <w:lang w:val="en-US"/>
              </w:rPr>
              <w:t>8,998,065.10</w:t>
            </w:r>
          </w:p>
        </w:tc>
      </w:tr>
      <w:tr w:rsidR="008449DE" w:rsidRPr="00006E49" w14:paraId="54A91998" w14:textId="77777777" w:rsidTr="00CD2A7B">
        <w:trPr>
          <w:trHeight w:val="144"/>
        </w:trPr>
        <w:tc>
          <w:tcPr>
            <w:tcW w:w="3042" w:type="dxa"/>
            <w:shd w:val="clear" w:color="auto" w:fill="FFFFFF"/>
            <w:noWrap/>
            <w:vAlign w:val="bottom"/>
          </w:tcPr>
          <w:p w14:paraId="0CEC0813" w14:textId="394EB073" w:rsidR="008449DE" w:rsidRPr="00006E49" w:rsidRDefault="008449DE" w:rsidP="008449DE">
            <w:pPr>
              <w:ind w:left="-108"/>
              <w:rPr>
                <w:rFonts w:ascii="Angsana New" w:eastAsia="Times New Roman" w:hAnsi="Angsana New"/>
                <w:sz w:val="27"/>
                <w:szCs w:val="27"/>
                <w:lang w:val="en-US"/>
              </w:rPr>
            </w:pPr>
            <w:r w:rsidRPr="00006E49">
              <w:rPr>
                <w:rFonts w:ascii="Angsana New" w:eastAsia="Times New Roman" w:hAnsi="Angsana New"/>
                <w:sz w:val="27"/>
                <w:szCs w:val="27"/>
                <w:lang w:val="en-US"/>
              </w:rPr>
              <w:t xml:space="preserve">Disposals </w:t>
            </w:r>
            <w:r w:rsidR="00006E49" w:rsidRPr="00006E49">
              <w:rPr>
                <w:rFonts w:ascii="Angsana New" w:eastAsia="Times New Roman" w:hAnsi="Angsana New"/>
                <w:sz w:val="27"/>
                <w:szCs w:val="27"/>
                <w:lang w:val="en-US"/>
              </w:rPr>
              <w:t xml:space="preserve">/ write off </w:t>
            </w:r>
            <w:r w:rsidRPr="00006E49">
              <w:rPr>
                <w:rFonts w:ascii="Angsana New" w:eastAsia="Times New Roman" w:hAnsi="Angsana New"/>
                <w:sz w:val="27"/>
                <w:szCs w:val="27"/>
                <w:lang w:val="en-US"/>
              </w:rPr>
              <w:t>during the year</w:t>
            </w:r>
          </w:p>
        </w:tc>
        <w:tc>
          <w:tcPr>
            <w:tcW w:w="1385" w:type="dxa"/>
            <w:tcBorders>
              <w:top w:val="nil"/>
              <w:left w:val="nil"/>
              <w:bottom w:val="nil"/>
              <w:right w:val="nil"/>
            </w:tcBorders>
            <w:shd w:val="clear" w:color="auto" w:fill="auto"/>
            <w:noWrap/>
            <w:vAlign w:val="bottom"/>
          </w:tcPr>
          <w:p w14:paraId="55FE67B7" w14:textId="5D1C9F01" w:rsidR="008449DE" w:rsidRPr="00006E49" w:rsidRDefault="008449DE" w:rsidP="008449DE">
            <w:pPr>
              <w:ind w:left="-29" w:right="-29"/>
              <w:jc w:val="right"/>
              <w:rPr>
                <w:rFonts w:asciiTheme="majorBidi" w:hAnsiTheme="majorBidi"/>
                <w:color w:val="000000"/>
                <w:sz w:val="27"/>
                <w:szCs w:val="27"/>
                <w:lang w:val="en-US"/>
              </w:rPr>
            </w:pPr>
            <w:r w:rsidRPr="00006E49">
              <w:rPr>
                <w:rFonts w:asciiTheme="majorBidi" w:hAnsiTheme="majorBidi"/>
                <w:color w:val="000000"/>
                <w:sz w:val="27"/>
                <w:szCs w:val="27"/>
                <w:lang w:val="en-US"/>
              </w:rPr>
              <w:t>-</w:t>
            </w:r>
          </w:p>
        </w:tc>
        <w:tc>
          <w:tcPr>
            <w:tcW w:w="1392" w:type="dxa"/>
            <w:tcBorders>
              <w:top w:val="nil"/>
              <w:left w:val="nil"/>
              <w:bottom w:val="nil"/>
              <w:right w:val="nil"/>
            </w:tcBorders>
            <w:shd w:val="clear" w:color="auto" w:fill="auto"/>
            <w:noWrap/>
            <w:vAlign w:val="bottom"/>
          </w:tcPr>
          <w:p w14:paraId="1BDDB4C5" w14:textId="3AE2F0FA" w:rsidR="008449DE" w:rsidRPr="00006E49" w:rsidRDefault="008449DE" w:rsidP="008449DE">
            <w:pPr>
              <w:ind w:left="-29" w:right="-29"/>
              <w:jc w:val="right"/>
              <w:rPr>
                <w:rFonts w:asciiTheme="majorBidi" w:hAnsiTheme="majorBidi"/>
                <w:color w:val="000000"/>
                <w:sz w:val="27"/>
                <w:szCs w:val="27"/>
                <w:lang w:val="en-US"/>
              </w:rPr>
            </w:pPr>
            <w:r w:rsidRPr="00006E49">
              <w:rPr>
                <w:rFonts w:asciiTheme="majorBidi" w:hAnsiTheme="majorBidi"/>
                <w:color w:val="000000"/>
                <w:sz w:val="27"/>
                <w:szCs w:val="27"/>
                <w:lang w:val="en-US"/>
              </w:rPr>
              <w:t>-</w:t>
            </w:r>
          </w:p>
        </w:tc>
        <w:tc>
          <w:tcPr>
            <w:tcW w:w="1412" w:type="dxa"/>
            <w:tcBorders>
              <w:top w:val="nil"/>
              <w:left w:val="nil"/>
              <w:bottom w:val="nil"/>
              <w:right w:val="nil"/>
            </w:tcBorders>
            <w:shd w:val="clear" w:color="auto" w:fill="auto"/>
            <w:noWrap/>
            <w:vAlign w:val="bottom"/>
          </w:tcPr>
          <w:p w14:paraId="236CA284" w14:textId="4ABFEFAC" w:rsidR="008449DE" w:rsidRPr="00006E49" w:rsidRDefault="008449DE" w:rsidP="008449DE">
            <w:pPr>
              <w:ind w:left="-29" w:right="-29"/>
              <w:jc w:val="right"/>
              <w:rPr>
                <w:rFonts w:asciiTheme="majorBidi" w:hAnsiTheme="majorBidi"/>
                <w:color w:val="000000"/>
                <w:sz w:val="27"/>
                <w:szCs w:val="27"/>
                <w:lang w:val="en-US"/>
              </w:rPr>
            </w:pPr>
            <w:r w:rsidRPr="00006E49">
              <w:rPr>
                <w:rFonts w:asciiTheme="majorBidi" w:hAnsiTheme="majorBidi"/>
                <w:color w:val="000000"/>
                <w:sz w:val="27"/>
                <w:szCs w:val="27"/>
                <w:lang w:val="en-US"/>
              </w:rPr>
              <w:t>-</w:t>
            </w:r>
          </w:p>
        </w:tc>
        <w:tc>
          <w:tcPr>
            <w:tcW w:w="1519" w:type="dxa"/>
            <w:tcBorders>
              <w:top w:val="nil"/>
              <w:left w:val="nil"/>
              <w:bottom w:val="nil"/>
              <w:right w:val="nil"/>
            </w:tcBorders>
            <w:shd w:val="clear" w:color="auto" w:fill="auto"/>
            <w:noWrap/>
            <w:vAlign w:val="bottom"/>
          </w:tcPr>
          <w:p w14:paraId="19A3573B" w14:textId="67DC1646" w:rsidR="008449DE" w:rsidRPr="00006E49" w:rsidRDefault="008449DE" w:rsidP="008449DE">
            <w:pPr>
              <w:ind w:left="-29" w:right="-29"/>
              <w:jc w:val="right"/>
              <w:rPr>
                <w:rFonts w:asciiTheme="majorBidi" w:hAnsiTheme="majorBidi"/>
                <w:color w:val="000000"/>
                <w:sz w:val="27"/>
                <w:szCs w:val="27"/>
                <w:lang w:val="en-US"/>
              </w:rPr>
            </w:pPr>
            <w:r w:rsidRPr="00006E49">
              <w:rPr>
                <w:rFonts w:asciiTheme="majorBidi" w:hAnsiTheme="majorBidi"/>
                <w:color w:val="000000"/>
                <w:sz w:val="27"/>
                <w:szCs w:val="27"/>
                <w:lang w:val="en-US"/>
              </w:rPr>
              <w:t>(553,909.10)</w:t>
            </w:r>
          </w:p>
        </w:tc>
        <w:tc>
          <w:tcPr>
            <w:tcW w:w="1583" w:type="dxa"/>
            <w:gridSpan w:val="2"/>
            <w:tcBorders>
              <w:top w:val="nil"/>
              <w:left w:val="nil"/>
              <w:bottom w:val="nil"/>
              <w:right w:val="nil"/>
            </w:tcBorders>
            <w:shd w:val="clear" w:color="auto" w:fill="auto"/>
            <w:noWrap/>
            <w:vAlign w:val="bottom"/>
          </w:tcPr>
          <w:p w14:paraId="2A562B88" w14:textId="5C72BF22" w:rsidR="008449DE" w:rsidRPr="00006E49" w:rsidRDefault="008449DE" w:rsidP="008449DE">
            <w:pPr>
              <w:ind w:left="-29" w:right="-29"/>
              <w:jc w:val="right"/>
              <w:rPr>
                <w:rFonts w:asciiTheme="majorBidi" w:hAnsiTheme="majorBidi"/>
                <w:color w:val="000000"/>
                <w:sz w:val="27"/>
                <w:szCs w:val="27"/>
                <w:highlight w:val="yellow"/>
                <w:lang w:val="en-US"/>
              </w:rPr>
            </w:pPr>
            <w:r w:rsidRPr="00006E49">
              <w:rPr>
                <w:rFonts w:asciiTheme="majorBidi" w:hAnsiTheme="majorBidi"/>
                <w:color w:val="000000"/>
                <w:sz w:val="27"/>
                <w:szCs w:val="27"/>
                <w:lang w:val="en-US"/>
              </w:rPr>
              <w:t>(1,879,135.29)</w:t>
            </w:r>
          </w:p>
        </w:tc>
        <w:tc>
          <w:tcPr>
            <w:tcW w:w="1496" w:type="dxa"/>
            <w:tcBorders>
              <w:top w:val="nil"/>
              <w:left w:val="nil"/>
              <w:bottom w:val="nil"/>
              <w:right w:val="nil"/>
            </w:tcBorders>
            <w:shd w:val="clear" w:color="auto" w:fill="auto"/>
            <w:noWrap/>
            <w:vAlign w:val="bottom"/>
          </w:tcPr>
          <w:p w14:paraId="46D0C39E" w14:textId="69A88A09" w:rsidR="008449DE" w:rsidRPr="00006E49" w:rsidRDefault="008449DE" w:rsidP="008449DE">
            <w:pPr>
              <w:ind w:left="-29" w:right="-29"/>
              <w:jc w:val="right"/>
              <w:rPr>
                <w:rFonts w:asciiTheme="majorBidi" w:hAnsiTheme="majorBidi"/>
                <w:color w:val="000000"/>
                <w:sz w:val="27"/>
                <w:szCs w:val="27"/>
                <w:lang w:val="en-US"/>
              </w:rPr>
            </w:pPr>
            <w:r w:rsidRPr="00006E49">
              <w:rPr>
                <w:rFonts w:asciiTheme="majorBidi" w:hAnsiTheme="majorBidi"/>
                <w:color w:val="000000"/>
                <w:sz w:val="27"/>
                <w:szCs w:val="27"/>
                <w:lang w:val="en-US"/>
              </w:rPr>
              <w:t>-</w:t>
            </w:r>
          </w:p>
        </w:tc>
        <w:tc>
          <w:tcPr>
            <w:tcW w:w="1381" w:type="dxa"/>
            <w:tcBorders>
              <w:top w:val="nil"/>
              <w:left w:val="nil"/>
              <w:bottom w:val="nil"/>
              <w:right w:val="nil"/>
            </w:tcBorders>
            <w:shd w:val="clear" w:color="auto" w:fill="auto"/>
            <w:noWrap/>
            <w:vAlign w:val="bottom"/>
          </w:tcPr>
          <w:p w14:paraId="51ED5B9D" w14:textId="6929497B" w:rsidR="008449DE" w:rsidRPr="00006E49" w:rsidRDefault="008449DE" w:rsidP="008449DE">
            <w:pPr>
              <w:ind w:left="-29" w:right="-29"/>
              <w:jc w:val="right"/>
              <w:rPr>
                <w:rFonts w:asciiTheme="majorBidi" w:hAnsiTheme="majorBidi"/>
                <w:color w:val="000000"/>
                <w:sz w:val="27"/>
                <w:szCs w:val="27"/>
                <w:lang w:val="en-US"/>
              </w:rPr>
            </w:pPr>
            <w:r w:rsidRPr="00006E49">
              <w:rPr>
                <w:rFonts w:asciiTheme="majorBidi" w:hAnsiTheme="majorBidi"/>
                <w:color w:val="000000"/>
                <w:sz w:val="27"/>
                <w:szCs w:val="27"/>
                <w:lang w:val="en-US"/>
              </w:rPr>
              <w:t>(85,980.36)</w:t>
            </w:r>
          </w:p>
        </w:tc>
        <w:tc>
          <w:tcPr>
            <w:tcW w:w="1476" w:type="dxa"/>
            <w:tcBorders>
              <w:top w:val="nil"/>
              <w:left w:val="nil"/>
              <w:bottom w:val="nil"/>
              <w:right w:val="nil"/>
            </w:tcBorders>
            <w:shd w:val="clear" w:color="auto" w:fill="auto"/>
            <w:noWrap/>
            <w:vAlign w:val="bottom"/>
          </w:tcPr>
          <w:p w14:paraId="19E0805C" w14:textId="2168A939" w:rsidR="008449DE" w:rsidRPr="00006E49" w:rsidRDefault="008449DE" w:rsidP="008449DE">
            <w:pPr>
              <w:ind w:left="-29" w:right="-29"/>
              <w:jc w:val="right"/>
              <w:rPr>
                <w:rFonts w:asciiTheme="majorBidi" w:hAnsiTheme="majorBidi"/>
                <w:color w:val="000000"/>
                <w:sz w:val="27"/>
                <w:szCs w:val="27"/>
                <w:lang w:val="en-US"/>
              </w:rPr>
            </w:pPr>
            <w:r w:rsidRPr="00006E49">
              <w:rPr>
                <w:rFonts w:asciiTheme="majorBidi" w:hAnsiTheme="majorBidi"/>
                <w:color w:val="000000"/>
                <w:sz w:val="27"/>
                <w:szCs w:val="27"/>
                <w:lang w:val="en-US"/>
              </w:rPr>
              <w:t>(2,519,024.75)</w:t>
            </w:r>
          </w:p>
        </w:tc>
      </w:tr>
      <w:tr w:rsidR="008449DE" w:rsidRPr="00006E49" w14:paraId="3663809A" w14:textId="77777777" w:rsidTr="00CD2A7B">
        <w:trPr>
          <w:trHeight w:val="144"/>
        </w:trPr>
        <w:tc>
          <w:tcPr>
            <w:tcW w:w="3042" w:type="dxa"/>
            <w:shd w:val="clear" w:color="auto" w:fill="FFFFFF"/>
            <w:noWrap/>
            <w:vAlign w:val="bottom"/>
            <w:hideMark/>
          </w:tcPr>
          <w:p w14:paraId="7647C3B1" w14:textId="77777777" w:rsidR="008449DE" w:rsidRPr="00006E49" w:rsidRDefault="008449DE" w:rsidP="008449DE">
            <w:pPr>
              <w:ind w:left="-108"/>
              <w:rPr>
                <w:rFonts w:ascii="Angsana New" w:eastAsia="Times New Roman" w:hAnsi="Angsana New"/>
                <w:sz w:val="27"/>
                <w:szCs w:val="27"/>
                <w:lang w:val="en-US"/>
              </w:rPr>
            </w:pPr>
            <w:r w:rsidRPr="00006E49">
              <w:rPr>
                <w:rFonts w:ascii="Angsana New" w:eastAsia="Times New Roman" w:hAnsi="Angsana New"/>
                <w:sz w:val="27"/>
                <w:szCs w:val="27"/>
                <w:lang w:val="en-US"/>
              </w:rPr>
              <w:t>Transfers in (out) during the year</w:t>
            </w:r>
          </w:p>
        </w:tc>
        <w:tc>
          <w:tcPr>
            <w:tcW w:w="1385" w:type="dxa"/>
            <w:tcBorders>
              <w:top w:val="nil"/>
              <w:left w:val="nil"/>
              <w:right w:val="nil"/>
            </w:tcBorders>
            <w:shd w:val="clear" w:color="auto" w:fill="auto"/>
            <w:noWrap/>
            <w:vAlign w:val="bottom"/>
          </w:tcPr>
          <w:p w14:paraId="3A2B5796" w14:textId="31780229" w:rsidR="008449DE" w:rsidRPr="00006E49" w:rsidRDefault="008449DE" w:rsidP="008449DE">
            <w:pPr>
              <w:ind w:left="-29" w:right="-29"/>
              <w:jc w:val="right"/>
              <w:rPr>
                <w:rFonts w:asciiTheme="majorBidi" w:hAnsiTheme="majorBidi"/>
                <w:color w:val="000000"/>
                <w:sz w:val="27"/>
                <w:szCs w:val="27"/>
                <w:lang w:val="en-US"/>
              </w:rPr>
            </w:pPr>
            <w:r w:rsidRPr="00006E49">
              <w:rPr>
                <w:rFonts w:asciiTheme="majorBidi" w:hAnsiTheme="majorBidi"/>
                <w:color w:val="000000"/>
                <w:sz w:val="27"/>
                <w:szCs w:val="27"/>
                <w:lang w:val="en-US"/>
              </w:rPr>
              <w:t>-</w:t>
            </w:r>
          </w:p>
        </w:tc>
        <w:tc>
          <w:tcPr>
            <w:tcW w:w="1392" w:type="dxa"/>
            <w:tcBorders>
              <w:top w:val="nil"/>
              <w:left w:val="nil"/>
              <w:right w:val="nil"/>
            </w:tcBorders>
            <w:shd w:val="clear" w:color="auto" w:fill="auto"/>
            <w:noWrap/>
            <w:vAlign w:val="bottom"/>
          </w:tcPr>
          <w:p w14:paraId="2BCBD9C1" w14:textId="2DE4BF19" w:rsidR="008449DE" w:rsidRPr="00006E49" w:rsidRDefault="008449DE" w:rsidP="008449DE">
            <w:pPr>
              <w:ind w:left="-29" w:right="-29"/>
              <w:jc w:val="right"/>
              <w:rPr>
                <w:rFonts w:asciiTheme="majorBidi" w:hAnsiTheme="majorBidi"/>
                <w:color w:val="000000"/>
                <w:sz w:val="27"/>
                <w:szCs w:val="27"/>
                <w:lang w:val="en-US"/>
              </w:rPr>
            </w:pPr>
            <w:r w:rsidRPr="00006E49">
              <w:rPr>
                <w:rFonts w:asciiTheme="majorBidi" w:hAnsiTheme="majorBidi"/>
                <w:color w:val="000000"/>
                <w:sz w:val="27"/>
                <w:szCs w:val="27"/>
                <w:lang w:val="en-US"/>
              </w:rPr>
              <w:t>-</w:t>
            </w:r>
          </w:p>
        </w:tc>
        <w:tc>
          <w:tcPr>
            <w:tcW w:w="1412" w:type="dxa"/>
            <w:tcBorders>
              <w:top w:val="nil"/>
              <w:left w:val="nil"/>
              <w:right w:val="nil"/>
            </w:tcBorders>
            <w:shd w:val="clear" w:color="auto" w:fill="auto"/>
            <w:noWrap/>
            <w:vAlign w:val="bottom"/>
          </w:tcPr>
          <w:p w14:paraId="466D86CC" w14:textId="4C7F16CB" w:rsidR="008449DE" w:rsidRPr="00006E49" w:rsidRDefault="008449DE" w:rsidP="008449DE">
            <w:pPr>
              <w:ind w:left="-29" w:right="-29"/>
              <w:jc w:val="right"/>
              <w:rPr>
                <w:rFonts w:asciiTheme="majorBidi" w:hAnsiTheme="majorBidi"/>
                <w:color w:val="000000"/>
                <w:sz w:val="27"/>
                <w:szCs w:val="27"/>
                <w:cs/>
                <w:lang w:val="en-US"/>
              </w:rPr>
            </w:pPr>
            <w:r w:rsidRPr="00006E49">
              <w:rPr>
                <w:rFonts w:asciiTheme="majorBidi" w:hAnsiTheme="majorBidi"/>
                <w:color w:val="000000"/>
                <w:sz w:val="27"/>
                <w:szCs w:val="27"/>
                <w:lang w:val="en-US"/>
              </w:rPr>
              <w:t>1,852,402.00</w:t>
            </w:r>
          </w:p>
        </w:tc>
        <w:tc>
          <w:tcPr>
            <w:tcW w:w="1519" w:type="dxa"/>
            <w:tcBorders>
              <w:top w:val="nil"/>
              <w:left w:val="nil"/>
              <w:right w:val="nil"/>
            </w:tcBorders>
            <w:shd w:val="clear" w:color="auto" w:fill="auto"/>
            <w:noWrap/>
            <w:vAlign w:val="bottom"/>
          </w:tcPr>
          <w:p w14:paraId="72D91719" w14:textId="321CEECE" w:rsidR="008449DE" w:rsidRPr="00006E49" w:rsidRDefault="008449DE" w:rsidP="008449DE">
            <w:pPr>
              <w:ind w:left="-29" w:right="-29"/>
              <w:jc w:val="right"/>
              <w:rPr>
                <w:rFonts w:asciiTheme="majorBidi" w:hAnsiTheme="majorBidi"/>
                <w:color w:val="000000"/>
                <w:sz w:val="27"/>
                <w:szCs w:val="27"/>
                <w:cs/>
                <w:lang w:val="en-US"/>
              </w:rPr>
            </w:pPr>
            <w:r w:rsidRPr="00006E49">
              <w:rPr>
                <w:rFonts w:asciiTheme="majorBidi" w:hAnsiTheme="majorBidi"/>
                <w:color w:val="000000"/>
                <w:sz w:val="27"/>
                <w:szCs w:val="27"/>
                <w:lang w:val="en-US"/>
              </w:rPr>
              <w:t>-</w:t>
            </w:r>
          </w:p>
        </w:tc>
        <w:tc>
          <w:tcPr>
            <w:tcW w:w="1583" w:type="dxa"/>
            <w:gridSpan w:val="2"/>
            <w:tcBorders>
              <w:top w:val="nil"/>
              <w:left w:val="nil"/>
              <w:right w:val="nil"/>
            </w:tcBorders>
            <w:shd w:val="clear" w:color="auto" w:fill="auto"/>
            <w:noWrap/>
            <w:vAlign w:val="bottom"/>
          </w:tcPr>
          <w:p w14:paraId="0D5815DE" w14:textId="3BCB8B48" w:rsidR="008449DE" w:rsidRPr="00006E49" w:rsidRDefault="008449DE" w:rsidP="008449DE">
            <w:pPr>
              <w:ind w:left="-29" w:right="-29"/>
              <w:jc w:val="right"/>
              <w:rPr>
                <w:rFonts w:asciiTheme="majorBidi" w:hAnsiTheme="majorBidi"/>
                <w:color w:val="000000"/>
                <w:sz w:val="27"/>
                <w:szCs w:val="27"/>
                <w:cs/>
                <w:lang w:val="en-US"/>
              </w:rPr>
            </w:pPr>
            <w:r w:rsidRPr="00006E49">
              <w:rPr>
                <w:rFonts w:asciiTheme="majorBidi" w:hAnsiTheme="majorBidi"/>
                <w:color w:val="000000"/>
                <w:sz w:val="27"/>
                <w:szCs w:val="27"/>
                <w:lang w:val="en-US"/>
              </w:rPr>
              <w:t>92,728.97</w:t>
            </w:r>
          </w:p>
        </w:tc>
        <w:tc>
          <w:tcPr>
            <w:tcW w:w="1496" w:type="dxa"/>
            <w:tcBorders>
              <w:top w:val="nil"/>
              <w:left w:val="nil"/>
              <w:right w:val="nil"/>
            </w:tcBorders>
            <w:shd w:val="clear" w:color="auto" w:fill="auto"/>
            <w:noWrap/>
            <w:vAlign w:val="bottom"/>
          </w:tcPr>
          <w:p w14:paraId="074B9BD3" w14:textId="61CF294A" w:rsidR="008449DE" w:rsidRPr="00006E49" w:rsidRDefault="008449DE" w:rsidP="008449DE">
            <w:pPr>
              <w:ind w:left="-29" w:right="-29"/>
              <w:jc w:val="right"/>
              <w:rPr>
                <w:rFonts w:asciiTheme="majorBidi" w:hAnsiTheme="majorBidi"/>
                <w:color w:val="000000"/>
                <w:sz w:val="27"/>
                <w:szCs w:val="27"/>
                <w:cs/>
                <w:lang w:val="en-US"/>
              </w:rPr>
            </w:pPr>
            <w:r w:rsidRPr="00006E49">
              <w:rPr>
                <w:rFonts w:asciiTheme="majorBidi" w:hAnsiTheme="majorBidi"/>
                <w:color w:val="000000"/>
                <w:sz w:val="27"/>
                <w:szCs w:val="27"/>
                <w:lang w:val="en-US"/>
              </w:rPr>
              <w:t>-</w:t>
            </w:r>
          </w:p>
        </w:tc>
        <w:tc>
          <w:tcPr>
            <w:tcW w:w="1381" w:type="dxa"/>
            <w:tcBorders>
              <w:top w:val="nil"/>
              <w:left w:val="nil"/>
              <w:right w:val="nil"/>
            </w:tcBorders>
            <w:shd w:val="clear" w:color="auto" w:fill="auto"/>
            <w:noWrap/>
            <w:vAlign w:val="bottom"/>
          </w:tcPr>
          <w:p w14:paraId="7AA5ADA3" w14:textId="58F037A1" w:rsidR="008449DE" w:rsidRPr="00006E49" w:rsidRDefault="008449DE" w:rsidP="008449DE">
            <w:pPr>
              <w:ind w:left="-29" w:right="-29"/>
              <w:jc w:val="right"/>
              <w:rPr>
                <w:rFonts w:asciiTheme="majorBidi" w:hAnsiTheme="majorBidi"/>
                <w:color w:val="000000"/>
                <w:sz w:val="27"/>
                <w:szCs w:val="27"/>
                <w:cs/>
                <w:lang w:val="en-US"/>
              </w:rPr>
            </w:pPr>
            <w:r w:rsidRPr="00006E49">
              <w:rPr>
                <w:rFonts w:asciiTheme="majorBidi" w:hAnsiTheme="majorBidi"/>
                <w:color w:val="000000"/>
                <w:sz w:val="27"/>
                <w:szCs w:val="27"/>
                <w:lang w:val="en-US"/>
              </w:rPr>
              <w:t>(1,945,130.97)</w:t>
            </w:r>
          </w:p>
        </w:tc>
        <w:tc>
          <w:tcPr>
            <w:tcW w:w="1476" w:type="dxa"/>
            <w:tcBorders>
              <w:top w:val="nil"/>
              <w:left w:val="nil"/>
              <w:right w:val="nil"/>
            </w:tcBorders>
            <w:shd w:val="clear" w:color="auto" w:fill="auto"/>
            <w:noWrap/>
            <w:vAlign w:val="bottom"/>
          </w:tcPr>
          <w:p w14:paraId="41034B10" w14:textId="2E3E8222" w:rsidR="008449DE" w:rsidRPr="00006E49" w:rsidRDefault="008449DE" w:rsidP="008449DE">
            <w:pPr>
              <w:ind w:left="-29" w:right="-29"/>
              <w:jc w:val="right"/>
              <w:rPr>
                <w:rFonts w:asciiTheme="majorBidi" w:hAnsiTheme="majorBidi"/>
                <w:color w:val="000000"/>
                <w:sz w:val="27"/>
                <w:szCs w:val="27"/>
                <w:cs/>
              </w:rPr>
            </w:pPr>
            <w:r w:rsidRPr="00006E49">
              <w:rPr>
                <w:rFonts w:asciiTheme="majorBidi" w:hAnsiTheme="majorBidi"/>
                <w:color w:val="000000"/>
                <w:sz w:val="27"/>
                <w:szCs w:val="27"/>
                <w:lang w:val="en-US"/>
              </w:rPr>
              <w:t>-</w:t>
            </w:r>
          </w:p>
        </w:tc>
      </w:tr>
      <w:tr w:rsidR="008449DE" w:rsidRPr="00006E49" w14:paraId="22334CCE" w14:textId="77777777" w:rsidTr="00CD2A7B">
        <w:trPr>
          <w:trHeight w:val="144"/>
        </w:trPr>
        <w:tc>
          <w:tcPr>
            <w:tcW w:w="3042" w:type="dxa"/>
            <w:shd w:val="clear" w:color="auto" w:fill="FFFFFF"/>
            <w:noWrap/>
            <w:vAlign w:val="bottom"/>
            <w:hideMark/>
          </w:tcPr>
          <w:p w14:paraId="22495AFB" w14:textId="61705AC5" w:rsidR="008449DE" w:rsidRPr="00006E49" w:rsidRDefault="008449DE" w:rsidP="008449DE">
            <w:pPr>
              <w:ind w:left="-108"/>
              <w:rPr>
                <w:rFonts w:ascii="Angsana New" w:eastAsia="Times New Roman" w:hAnsi="Angsana New"/>
                <w:sz w:val="27"/>
                <w:szCs w:val="27"/>
                <w:lang w:val="en-US"/>
              </w:rPr>
            </w:pPr>
            <w:r w:rsidRPr="00006E49">
              <w:rPr>
                <w:rFonts w:ascii="Angsana New" w:eastAsia="Times New Roman" w:hAnsi="Angsana New"/>
                <w:sz w:val="27"/>
                <w:szCs w:val="27"/>
                <w:lang w:val="en-US"/>
              </w:rPr>
              <w:t>As at December 31, 2022</w:t>
            </w:r>
          </w:p>
        </w:tc>
        <w:tc>
          <w:tcPr>
            <w:tcW w:w="1385" w:type="dxa"/>
            <w:tcBorders>
              <w:left w:val="nil"/>
              <w:right w:val="nil"/>
            </w:tcBorders>
            <w:shd w:val="clear" w:color="auto" w:fill="auto"/>
            <w:noWrap/>
            <w:vAlign w:val="bottom"/>
          </w:tcPr>
          <w:p w14:paraId="73340A26" w14:textId="0AF8437B" w:rsidR="008449DE" w:rsidRPr="00006E49" w:rsidRDefault="008449DE" w:rsidP="008449DE">
            <w:pPr>
              <w:pBdr>
                <w:top w:val="single" w:sz="4" w:space="1" w:color="auto"/>
                <w:bottom w:val="single" w:sz="4" w:space="1" w:color="auto"/>
              </w:pBdr>
              <w:ind w:left="-29" w:right="-29"/>
              <w:jc w:val="right"/>
              <w:rPr>
                <w:rFonts w:asciiTheme="majorBidi" w:hAnsiTheme="majorBidi"/>
                <w:color w:val="000000"/>
                <w:sz w:val="27"/>
                <w:szCs w:val="27"/>
                <w:cs/>
                <w:lang w:val="en-US"/>
              </w:rPr>
            </w:pPr>
            <w:r w:rsidRPr="00006E49">
              <w:rPr>
                <w:rFonts w:asciiTheme="majorBidi" w:hAnsiTheme="majorBidi"/>
                <w:color w:val="000000"/>
                <w:sz w:val="27"/>
                <w:szCs w:val="27"/>
                <w:lang w:val="en-US"/>
              </w:rPr>
              <w:t>39,984,046.00</w:t>
            </w:r>
          </w:p>
        </w:tc>
        <w:tc>
          <w:tcPr>
            <w:tcW w:w="1392" w:type="dxa"/>
            <w:tcBorders>
              <w:left w:val="nil"/>
              <w:right w:val="nil"/>
            </w:tcBorders>
            <w:shd w:val="clear" w:color="auto" w:fill="auto"/>
            <w:noWrap/>
            <w:vAlign w:val="bottom"/>
          </w:tcPr>
          <w:p w14:paraId="2E765223" w14:textId="774DB183" w:rsidR="008449DE" w:rsidRPr="00006E49" w:rsidRDefault="008449DE" w:rsidP="008449DE">
            <w:pPr>
              <w:pBdr>
                <w:top w:val="single" w:sz="4" w:space="1" w:color="auto"/>
                <w:bottom w:val="single" w:sz="4" w:space="1" w:color="auto"/>
              </w:pBdr>
              <w:ind w:left="-29" w:right="-29"/>
              <w:jc w:val="right"/>
              <w:rPr>
                <w:rFonts w:asciiTheme="majorBidi" w:hAnsiTheme="majorBidi"/>
                <w:color w:val="000000"/>
                <w:sz w:val="27"/>
                <w:szCs w:val="27"/>
                <w:cs/>
                <w:lang w:val="en-US"/>
              </w:rPr>
            </w:pPr>
            <w:r w:rsidRPr="00006E49">
              <w:rPr>
                <w:rFonts w:asciiTheme="majorBidi" w:hAnsiTheme="majorBidi"/>
                <w:color w:val="000000"/>
                <w:sz w:val="27"/>
                <w:szCs w:val="27"/>
                <w:lang w:val="en-US"/>
              </w:rPr>
              <w:t>103,559,241.87</w:t>
            </w:r>
          </w:p>
        </w:tc>
        <w:tc>
          <w:tcPr>
            <w:tcW w:w="1412" w:type="dxa"/>
            <w:tcBorders>
              <w:left w:val="nil"/>
              <w:right w:val="nil"/>
            </w:tcBorders>
            <w:shd w:val="clear" w:color="auto" w:fill="auto"/>
            <w:noWrap/>
            <w:vAlign w:val="bottom"/>
          </w:tcPr>
          <w:p w14:paraId="0C39C5C9" w14:textId="64313826" w:rsidR="008449DE" w:rsidRPr="00006E49" w:rsidRDefault="008449DE" w:rsidP="008449DE">
            <w:pPr>
              <w:pBdr>
                <w:top w:val="single" w:sz="4" w:space="1" w:color="auto"/>
                <w:bottom w:val="single" w:sz="4" w:space="1" w:color="auto"/>
              </w:pBdr>
              <w:ind w:left="-29" w:right="-29"/>
              <w:jc w:val="right"/>
              <w:rPr>
                <w:rFonts w:asciiTheme="majorBidi" w:hAnsiTheme="majorBidi"/>
                <w:color w:val="000000"/>
                <w:sz w:val="27"/>
                <w:szCs w:val="27"/>
                <w:cs/>
                <w:lang w:val="en-US"/>
              </w:rPr>
            </w:pPr>
            <w:r w:rsidRPr="00006E49">
              <w:rPr>
                <w:rFonts w:asciiTheme="majorBidi" w:hAnsiTheme="majorBidi"/>
                <w:color w:val="000000"/>
                <w:sz w:val="27"/>
                <w:szCs w:val="27"/>
                <w:lang w:val="en-US"/>
              </w:rPr>
              <w:t>39,472,929.79</w:t>
            </w:r>
          </w:p>
        </w:tc>
        <w:tc>
          <w:tcPr>
            <w:tcW w:w="1519" w:type="dxa"/>
            <w:tcBorders>
              <w:left w:val="nil"/>
              <w:right w:val="nil"/>
            </w:tcBorders>
            <w:shd w:val="clear" w:color="auto" w:fill="auto"/>
            <w:noWrap/>
            <w:vAlign w:val="bottom"/>
          </w:tcPr>
          <w:p w14:paraId="1F6564EC" w14:textId="7ABA8006" w:rsidR="008449DE" w:rsidRPr="00006E49" w:rsidRDefault="008449DE" w:rsidP="008449DE">
            <w:pPr>
              <w:pBdr>
                <w:top w:val="single" w:sz="4" w:space="1" w:color="auto"/>
                <w:bottom w:val="single" w:sz="4" w:space="1" w:color="auto"/>
              </w:pBdr>
              <w:ind w:left="-29" w:right="-29"/>
              <w:jc w:val="right"/>
              <w:rPr>
                <w:rFonts w:asciiTheme="majorBidi" w:hAnsiTheme="majorBidi"/>
                <w:color w:val="000000"/>
                <w:sz w:val="27"/>
                <w:szCs w:val="27"/>
                <w:cs/>
                <w:lang w:val="en-US"/>
              </w:rPr>
            </w:pPr>
            <w:r w:rsidRPr="00006E49">
              <w:rPr>
                <w:rFonts w:asciiTheme="majorBidi" w:hAnsiTheme="majorBidi"/>
                <w:color w:val="000000"/>
                <w:sz w:val="27"/>
                <w:szCs w:val="27"/>
                <w:lang w:val="en-US"/>
              </w:rPr>
              <w:t>31,653,893.42</w:t>
            </w:r>
          </w:p>
        </w:tc>
        <w:tc>
          <w:tcPr>
            <w:tcW w:w="1583" w:type="dxa"/>
            <w:gridSpan w:val="2"/>
            <w:tcBorders>
              <w:left w:val="nil"/>
              <w:right w:val="nil"/>
            </w:tcBorders>
            <w:shd w:val="clear" w:color="auto" w:fill="auto"/>
            <w:noWrap/>
            <w:vAlign w:val="bottom"/>
          </w:tcPr>
          <w:p w14:paraId="0FDD6E5B" w14:textId="0B4ED9F5" w:rsidR="008449DE" w:rsidRPr="00006E49" w:rsidRDefault="008449DE" w:rsidP="008449DE">
            <w:pPr>
              <w:pBdr>
                <w:top w:val="single" w:sz="4" w:space="1" w:color="auto"/>
                <w:bottom w:val="single" w:sz="4" w:space="1" w:color="auto"/>
              </w:pBdr>
              <w:ind w:left="-29" w:right="-29"/>
              <w:jc w:val="right"/>
              <w:rPr>
                <w:rFonts w:asciiTheme="majorBidi" w:hAnsiTheme="majorBidi"/>
                <w:color w:val="000000"/>
                <w:sz w:val="27"/>
                <w:szCs w:val="27"/>
                <w:cs/>
                <w:lang w:val="en-US"/>
              </w:rPr>
            </w:pPr>
            <w:r w:rsidRPr="00006E49">
              <w:rPr>
                <w:rFonts w:asciiTheme="majorBidi" w:hAnsiTheme="majorBidi"/>
                <w:color w:val="000000"/>
                <w:sz w:val="27"/>
                <w:szCs w:val="27"/>
                <w:lang w:val="en-US"/>
              </w:rPr>
              <w:t>179,343,717.99</w:t>
            </w:r>
          </w:p>
        </w:tc>
        <w:tc>
          <w:tcPr>
            <w:tcW w:w="1496" w:type="dxa"/>
            <w:tcBorders>
              <w:left w:val="nil"/>
              <w:right w:val="nil"/>
            </w:tcBorders>
            <w:shd w:val="clear" w:color="auto" w:fill="auto"/>
            <w:noWrap/>
            <w:vAlign w:val="bottom"/>
          </w:tcPr>
          <w:p w14:paraId="3CDF4A83" w14:textId="4FCC84C7" w:rsidR="008449DE" w:rsidRPr="00006E49" w:rsidRDefault="008449DE" w:rsidP="008449DE">
            <w:pPr>
              <w:pBdr>
                <w:top w:val="single" w:sz="4" w:space="1" w:color="auto"/>
                <w:bottom w:val="single" w:sz="4" w:space="1" w:color="auto"/>
              </w:pBdr>
              <w:ind w:left="-29" w:right="-29"/>
              <w:jc w:val="right"/>
              <w:rPr>
                <w:rFonts w:asciiTheme="majorBidi" w:hAnsiTheme="majorBidi"/>
                <w:color w:val="000000"/>
                <w:sz w:val="27"/>
                <w:szCs w:val="27"/>
                <w:cs/>
                <w:lang w:val="en-US"/>
              </w:rPr>
            </w:pPr>
            <w:r w:rsidRPr="00006E49">
              <w:rPr>
                <w:rFonts w:asciiTheme="majorBidi" w:hAnsiTheme="majorBidi"/>
                <w:color w:val="000000"/>
                <w:sz w:val="27"/>
                <w:szCs w:val="27"/>
                <w:lang w:val="en-US"/>
              </w:rPr>
              <w:t>26,807,241.82</w:t>
            </w:r>
          </w:p>
        </w:tc>
        <w:tc>
          <w:tcPr>
            <w:tcW w:w="1381" w:type="dxa"/>
            <w:tcBorders>
              <w:left w:val="nil"/>
              <w:right w:val="nil"/>
            </w:tcBorders>
            <w:shd w:val="clear" w:color="auto" w:fill="auto"/>
            <w:noWrap/>
            <w:vAlign w:val="bottom"/>
          </w:tcPr>
          <w:p w14:paraId="5D3A58EF" w14:textId="711EFEA4" w:rsidR="008449DE" w:rsidRPr="00006E49" w:rsidRDefault="008449DE" w:rsidP="008449DE">
            <w:pPr>
              <w:pBdr>
                <w:top w:val="single" w:sz="4" w:space="1" w:color="auto"/>
                <w:bottom w:val="single" w:sz="4" w:space="1" w:color="auto"/>
              </w:pBdr>
              <w:ind w:left="-29" w:right="-29"/>
              <w:jc w:val="right"/>
              <w:rPr>
                <w:rFonts w:asciiTheme="majorBidi" w:hAnsiTheme="majorBidi"/>
                <w:color w:val="000000"/>
                <w:sz w:val="27"/>
                <w:szCs w:val="27"/>
                <w:cs/>
                <w:lang w:val="en-US"/>
              </w:rPr>
            </w:pPr>
            <w:r w:rsidRPr="00006E49">
              <w:rPr>
                <w:rFonts w:asciiTheme="majorBidi" w:hAnsiTheme="majorBidi"/>
                <w:color w:val="000000"/>
                <w:sz w:val="27"/>
                <w:szCs w:val="27"/>
                <w:lang w:val="en-US"/>
              </w:rPr>
              <w:t>1,395,760.39</w:t>
            </w:r>
          </w:p>
        </w:tc>
        <w:tc>
          <w:tcPr>
            <w:tcW w:w="1476" w:type="dxa"/>
            <w:tcBorders>
              <w:left w:val="nil"/>
              <w:right w:val="nil"/>
            </w:tcBorders>
            <w:shd w:val="clear" w:color="auto" w:fill="auto"/>
            <w:noWrap/>
            <w:vAlign w:val="bottom"/>
          </w:tcPr>
          <w:p w14:paraId="22729E65" w14:textId="3DD83DED" w:rsidR="008449DE" w:rsidRPr="00006E49" w:rsidRDefault="008449DE" w:rsidP="008449DE">
            <w:pPr>
              <w:pBdr>
                <w:top w:val="single" w:sz="4" w:space="1" w:color="auto"/>
                <w:bottom w:val="single" w:sz="4" w:space="1" w:color="auto"/>
              </w:pBdr>
              <w:ind w:left="-29" w:right="-29"/>
              <w:jc w:val="right"/>
              <w:rPr>
                <w:rFonts w:asciiTheme="majorBidi" w:hAnsiTheme="majorBidi"/>
                <w:color w:val="000000"/>
                <w:sz w:val="27"/>
                <w:szCs w:val="27"/>
                <w:cs/>
              </w:rPr>
            </w:pPr>
            <w:r w:rsidRPr="00006E49">
              <w:rPr>
                <w:rFonts w:asciiTheme="majorBidi" w:hAnsiTheme="majorBidi"/>
                <w:color w:val="000000"/>
                <w:sz w:val="27"/>
                <w:szCs w:val="27"/>
                <w:lang w:val="en-US"/>
              </w:rPr>
              <w:t>422,216,831.28</w:t>
            </w:r>
          </w:p>
        </w:tc>
      </w:tr>
      <w:tr w:rsidR="00211BF1" w:rsidRPr="00006E49" w14:paraId="433EFB8F" w14:textId="77777777" w:rsidTr="008449DE">
        <w:trPr>
          <w:trHeight w:val="144"/>
        </w:trPr>
        <w:tc>
          <w:tcPr>
            <w:tcW w:w="3042" w:type="dxa"/>
            <w:shd w:val="clear" w:color="auto" w:fill="FFFFFF"/>
            <w:noWrap/>
            <w:vAlign w:val="bottom"/>
            <w:hideMark/>
          </w:tcPr>
          <w:p w14:paraId="25163296" w14:textId="77777777" w:rsidR="00211BF1" w:rsidRPr="00006E49" w:rsidRDefault="00211BF1" w:rsidP="00211BF1">
            <w:pPr>
              <w:ind w:left="-108"/>
              <w:rPr>
                <w:rFonts w:ascii="Angsana New" w:eastAsia="Times New Roman" w:hAnsi="Angsana New"/>
                <w:sz w:val="27"/>
                <w:szCs w:val="27"/>
                <w:u w:val="single"/>
                <w:lang w:val="en-US"/>
              </w:rPr>
            </w:pPr>
            <w:r w:rsidRPr="00006E49">
              <w:rPr>
                <w:rFonts w:ascii="Angsana New" w:eastAsia="Times New Roman" w:hAnsi="Angsana New"/>
                <w:sz w:val="27"/>
                <w:szCs w:val="27"/>
                <w:u w:val="single"/>
                <w:lang w:val="en-US"/>
              </w:rPr>
              <w:t>Accumulated depreciation</w:t>
            </w:r>
          </w:p>
        </w:tc>
        <w:tc>
          <w:tcPr>
            <w:tcW w:w="1385" w:type="dxa"/>
            <w:tcBorders>
              <w:left w:val="nil"/>
              <w:bottom w:val="nil"/>
              <w:right w:val="nil"/>
            </w:tcBorders>
            <w:shd w:val="clear" w:color="auto" w:fill="auto"/>
            <w:noWrap/>
            <w:vAlign w:val="bottom"/>
          </w:tcPr>
          <w:p w14:paraId="5F9F5D5C" w14:textId="77777777" w:rsidR="00211BF1" w:rsidRPr="00006E49" w:rsidRDefault="00211BF1" w:rsidP="00211BF1">
            <w:pPr>
              <w:ind w:left="-29" w:right="-29"/>
              <w:jc w:val="right"/>
              <w:rPr>
                <w:rFonts w:ascii="Angsana New" w:eastAsia="Times New Roman" w:hAnsi="Angsana New"/>
                <w:sz w:val="27"/>
                <w:szCs w:val="27"/>
                <w:u w:val="single"/>
                <w:lang w:val="en-US"/>
              </w:rPr>
            </w:pPr>
          </w:p>
        </w:tc>
        <w:tc>
          <w:tcPr>
            <w:tcW w:w="1392" w:type="dxa"/>
            <w:tcBorders>
              <w:left w:val="nil"/>
              <w:bottom w:val="nil"/>
              <w:right w:val="nil"/>
            </w:tcBorders>
            <w:shd w:val="clear" w:color="auto" w:fill="auto"/>
            <w:noWrap/>
            <w:vAlign w:val="bottom"/>
          </w:tcPr>
          <w:p w14:paraId="7FCD8D73" w14:textId="77777777" w:rsidR="00211BF1" w:rsidRPr="00006E49" w:rsidRDefault="00211BF1" w:rsidP="00211BF1">
            <w:pPr>
              <w:ind w:left="-29" w:right="-29"/>
              <w:jc w:val="right"/>
              <w:rPr>
                <w:rFonts w:ascii="Angsana New" w:eastAsia="Times New Roman" w:hAnsi="Angsana New"/>
                <w:sz w:val="27"/>
                <w:szCs w:val="27"/>
                <w:u w:val="single"/>
                <w:lang w:val="en-US"/>
              </w:rPr>
            </w:pPr>
          </w:p>
        </w:tc>
        <w:tc>
          <w:tcPr>
            <w:tcW w:w="1412" w:type="dxa"/>
            <w:tcBorders>
              <w:left w:val="nil"/>
              <w:bottom w:val="nil"/>
              <w:right w:val="nil"/>
            </w:tcBorders>
            <w:shd w:val="clear" w:color="auto" w:fill="auto"/>
            <w:noWrap/>
            <w:vAlign w:val="bottom"/>
          </w:tcPr>
          <w:p w14:paraId="0BB87EB9" w14:textId="577DB8E7" w:rsidR="00211BF1" w:rsidRPr="00006E49" w:rsidRDefault="00211BF1" w:rsidP="00211BF1">
            <w:pPr>
              <w:ind w:left="-29" w:right="-29"/>
              <w:jc w:val="right"/>
              <w:rPr>
                <w:rFonts w:ascii="Angsana New" w:eastAsia="Times New Roman" w:hAnsi="Angsana New"/>
                <w:sz w:val="27"/>
                <w:szCs w:val="27"/>
                <w:lang w:val="en-US"/>
              </w:rPr>
            </w:pPr>
            <w:r w:rsidRPr="00006E49">
              <w:rPr>
                <w:rFonts w:ascii="Angsana New" w:eastAsia="Times New Roman" w:hAnsi="Angsana New"/>
                <w:sz w:val="27"/>
                <w:szCs w:val="27"/>
                <w:lang w:val="en-US"/>
              </w:rPr>
              <w:t> </w:t>
            </w:r>
          </w:p>
        </w:tc>
        <w:tc>
          <w:tcPr>
            <w:tcW w:w="1519" w:type="dxa"/>
            <w:tcBorders>
              <w:left w:val="nil"/>
              <w:bottom w:val="nil"/>
              <w:right w:val="nil"/>
            </w:tcBorders>
            <w:shd w:val="clear" w:color="auto" w:fill="auto"/>
            <w:noWrap/>
            <w:vAlign w:val="bottom"/>
          </w:tcPr>
          <w:p w14:paraId="3FE2421E" w14:textId="53A4FFDE" w:rsidR="00211BF1" w:rsidRPr="00006E49" w:rsidRDefault="00211BF1" w:rsidP="00211BF1">
            <w:pPr>
              <w:ind w:left="-29" w:right="-29"/>
              <w:jc w:val="right"/>
              <w:rPr>
                <w:rFonts w:ascii="Angsana New" w:eastAsia="Times New Roman" w:hAnsi="Angsana New"/>
                <w:sz w:val="27"/>
                <w:szCs w:val="27"/>
                <w:lang w:val="en-US"/>
              </w:rPr>
            </w:pPr>
            <w:r w:rsidRPr="00006E49">
              <w:rPr>
                <w:rFonts w:ascii="Angsana New" w:eastAsia="Times New Roman" w:hAnsi="Angsana New"/>
                <w:sz w:val="27"/>
                <w:szCs w:val="27"/>
                <w:lang w:val="en-US"/>
              </w:rPr>
              <w:t> </w:t>
            </w:r>
          </w:p>
        </w:tc>
        <w:tc>
          <w:tcPr>
            <w:tcW w:w="1583" w:type="dxa"/>
            <w:gridSpan w:val="2"/>
            <w:tcBorders>
              <w:left w:val="nil"/>
              <w:bottom w:val="nil"/>
              <w:right w:val="nil"/>
            </w:tcBorders>
            <w:shd w:val="clear" w:color="auto" w:fill="auto"/>
            <w:noWrap/>
            <w:vAlign w:val="bottom"/>
          </w:tcPr>
          <w:p w14:paraId="660F5A9A" w14:textId="14E3BEE4" w:rsidR="00211BF1" w:rsidRPr="00006E49" w:rsidRDefault="00211BF1" w:rsidP="00211BF1">
            <w:pPr>
              <w:ind w:left="-29" w:right="-29"/>
              <w:jc w:val="right"/>
              <w:rPr>
                <w:rFonts w:ascii="Angsana New" w:eastAsia="Times New Roman" w:hAnsi="Angsana New"/>
                <w:sz w:val="27"/>
                <w:szCs w:val="27"/>
                <w:lang w:val="en-US"/>
              </w:rPr>
            </w:pPr>
            <w:r w:rsidRPr="00006E49">
              <w:rPr>
                <w:rFonts w:ascii="Angsana New" w:eastAsia="Times New Roman" w:hAnsi="Angsana New"/>
                <w:sz w:val="27"/>
                <w:szCs w:val="27"/>
                <w:lang w:val="en-US"/>
              </w:rPr>
              <w:t> </w:t>
            </w:r>
          </w:p>
        </w:tc>
        <w:tc>
          <w:tcPr>
            <w:tcW w:w="1496" w:type="dxa"/>
            <w:tcBorders>
              <w:left w:val="nil"/>
              <w:bottom w:val="nil"/>
              <w:right w:val="nil"/>
            </w:tcBorders>
            <w:shd w:val="clear" w:color="auto" w:fill="auto"/>
            <w:noWrap/>
            <w:vAlign w:val="bottom"/>
          </w:tcPr>
          <w:p w14:paraId="7613C0C0" w14:textId="3CCA4EC4" w:rsidR="00211BF1" w:rsidRPr="00006E49" w:rsidRDefault="00211BF1" w:rsidP="00211BF1">
            <w:pPr>
              <w:ind w:left="-29" w:right="-29"/>
              <w:jc w:val="right"/>
              <w:rPr>
                <w:rFonts w:ascii="Angsana New" w:eastAsia="Times New Roman" w:hAnsi="Angsana New"/>
                <w:sz w:val="27"/>
                <w:szCs w:val="27"/>
                <w:lang w:val="en-US"/>
              </w:rPr>
            </w:pPr>
            <w:r w:rsidRPr="00006E49">
              <w:rPr>
                <w:rFonts w:ascii="Angsana New" w:eastAsia="Times New Roman" w:hAnsi="Angsana New"/>
                <w:sz w:val="27"/>
                <w:szCs w:val="27"/>
                <w:lang w:val="en-US"/>
              </w:rPr>
              <w:t> </w:t>
            </w:r>
          </w:p>
        </w:tc>
        <w:tc>
          <w:tcPr>
            <w:tcW w:w="1381" w:type="dxa"/>
            <w:tcBorders>
              <w:left w:val="nil"/>
              <w:bottom w:val="nil"/>
              <w:right w:val="nil"/>
            </w:tcBorders>
            <w:shd w:val="clear" w:color="auto" w:fill="auto"/>
            <w:noWrap/>
            <w:vAlign w:val="bottom"/>
          </w:tcPr>
          <w:p w14:paraId="6ED67AC9" w14:textId="06203ADE" w:rsidR="00211BF1" w:rsidRPr="00006E49" w:rsidRDefault="00211BF1" w:rsidP="00211BF1">
            <w:pPr>
              <w:ind w:left="-29" w:right="-29"/>
              <w:jc w:val="right"/>
              <w:rPr>
                <w:rFonts w:ascii="Angsana New" w:eastAsia="Times New Roman" w:hAnsi="Angsana New"/>
                <w:sz w:val="27"/>
                <w:szCs w:val="27"/>
                <w:lang w:val="en-US"/>
              </w:rPr>
            </w:pPr>
            <w:r w:rsidRPr="00006E49">
              <w:rPr>
                <w:rFonts w:ascii="Angsana New" w:eastAsia="Times New Roman" w:hAnsi="Angsana New"/>
                <w:sz w:val="27"/>
                <w:szCs w:val="27"/>
                <w:lang w:val="en-US"/>
              </w:rPr>
              <w:t> </w:t>
            </w:r>
          </w:p>
        </w:tc>
        <w:tc>
          <w:tcPr>
            <w:tcW w:w="1476" w:type="dxa"/>
            <w:tcBorders>
              <w:left w:val="nil"/>
              <w:bottom w:val="nil"/>
              <w:right w:val="nil"/>
            </w:tcBorders>
            <w:shd w:val="clear" w:color="auto" w:fill="auto"/>
            <w:noWrap/>
            <w:vAlign w:val="bottom"/>
          </w:tcPr>
          <w:p w14:paraId="353166BC" w14:textId="2FD0A6FC" w:rsidR="00211BF1" w:rsidRPr="00006E49" w:rsidRDefault="00211BF1" w:rsidP="00211BF1">
            <w:pPr>
              <w:ind w:left="-29" w:right="-29"/>
              <w:jc w:val="right"/>
              <w:rPr>
                <w:rFonts w:ascii="Angsana New" w:eastAsia="Times New Roman" w:hAnsi="Angsana New"/>
                <w:sz w:val="27"/>
                <w:szCs w:val="27"/>
                <w:lang w:val="en-US"/>
              </w:rPr>
            </w:pPr>
            <w:r w:rsidRPr="00006E49">
              <w:rPr>
                <w:rFonts w:ascii="Angsana New" w:eastAsia="Times New Roman" w:hAnsi="Angsana New"/>
                <w:sz w:val="27"/>
                <w:szCs w:val="27"/>
                <w:lang w:val="en-US"/>
              </w:rPr>
              <w:t> </w:t>
            </w:r>
          </w:p>
        </w:tc>
      </w:tr>
      <w:tr w:rsidR="008449DE" w:rsidRPr="00006E49" w14:paraId="5A03FF28" w14:textId="77777777" w:rsidTr="00CD2A7B">
        <w:trPr>
          <w:trHeight w:val="144"/>
        </w:trPr>
        <w:tc>
          <w:tcPr>
            <w:tcW w:w="3042" w:type="dxa"/>
            <w:shd w:val="clear" w:color="auto" w:fill="FFFFFF"/>
            <w:noWrap/>
            <w:vAlign w:val="bottom"/>
            <w:hideMark/>
          </w:tcPr>
          <w:p w14:paraId="62457ECE" w14:textId="603D522E" w:rsidR="008449DE" w:rsidRPr="00006E49" w:rsidRDefault="008449DE" w:rsidP="008449DE">
            <w:pPr>
              <w:ind w:left="-108"/>
              <w:rPr>
                <w:rFonts w:ascii="Angsana New" w:eastAsia="Times New Roman" w:hAnsi="Angsana New"/>
                <w:sz w:val="27"/>
                <w:szCs w:val="27"/>
                <w:lang w:val="en-US"/>
              </w:rPr>
            </w:pPr>
            <w:r w:rsidRPr="00006E49">
              <w:rPr>
                <w:rFonts w:ascii="Angsana New" w:eastAsia="Times New Roman" w:hAnsi="Angsana New"/>
                <w:sz w:val="27"/>
                <w:szCs w:val="27"/>
                <w:lang w:val="en-US"/>
              </w:rPr>
              <w:t>As at December 31, 2021</w:t>
            </w:r>
          </w:p>
        </w:tc>
        <w:tc>
          <w:tcPr>
            <w:tcW w:w="1385" w:type="dxa"/>
            <w:tcBorders>
              <w:top w:val="nil"/>
              <w:left w:val="nil"/>
              <w:bottom w:val="nil"/>
              <w:right w:val="nil"/>
            </w:tcBorders>
            <w:shd w:val="clear" w:color="auto" w:fill="auto"/>
            <w:noWrap/>
            <w:vAlign w:val="bottom"/>
          </w:tcPr>
          <w:p w14:paraId="1F1E8738" w14:textId="4496A442" w:rsidR="008449DE" w:rsidRPr="00006E49" w:rsidRDefault="008449DE" w:rsidP="008449DE">
            <w:pPr>
              <w:ind w:left="-29" w:right="-29"/>
              <w:jc w:val="right"/>
              <w:rPr>
                <w:rFonts w:asciiTheme="majorBidi" w:hAnsiTheme="majorBidi" w:cstheme="majorBidi"/>
                <w:color w:val="000000"/>
                <w:sz w:val="27"/>
                <w:szCs w:val="27"/>
                <w:lang w:val="en-US"/>
              </w:rPr>
            </w:pPr>
            <w:r w:rsidRPr="00006E49">
              <w:rPr>
                <w:rFonts w:asciiTheme="majorBidi" w:hAnsiTheme="majorBidi"/>
                <w:color w:val="000000"/>
                <w:sz w:val="27"/>
                <w:szCs w:val="27"/>
                <w:lang w:val="en-US"/>
              </w:rPr>
              <w:t>-</w:t>
            </w:r>
          </w:p>
        </w:tc>
        <w:tc>
          <w:tcPr>
            <w:tcW w:w="1392" w:type="dxa"/>
            <w:tcBorders>
              <w:top w:val="nil"/>
              <w:left w:val="nil"/>
              <w:bottom w:val="nil"/>
              <w:right w:val="nil"/>
            </w:tcBorders>
            <w:shd w:val="clear" w:color="auto" w:fill="auto"/>
            <w:noWrap/>
            <w:vAlign w:val="bottom"/>
          </w:tcPr>
          <w:p w14:paraId="713635C6" w14:textId="40086E66" w:rsidR="008449DE" w:rsidRPr="00006E49" w:rsidRDefault="008449DE" w:rsidP="008449DE">
            <w:pPr>
              <w:ind w:left="-29" w:right="-29"/>
              <w:jc w:val="right"/>
              <w:rPr>
                <w:rFonts w:asciiTheme="majorBidi" w:hAnsiTheme="majorBidi"/>
                <w:color w:val="000000"/>
                <w:sz w:val="27"/>
                <w:szCs w:val="27"/>
                <w:cs/>
                <w:lang w:val="en-US"/>
              </w:rPr>
            </w:pPr>
            <w:r w:rsidRPr="00006E49">
              <w:rPr>
                <w:rFonts w:asciiTheme="majorBidi" w:hAnsiTheme="majorBidi"/>
                <w:color w:val="000000"/>
                <w:sz w:val="27"/>
                <w:szCs w:val="27"/>
                <w:lang w:val="en-US"/>
              </w:rPr>
              <w:t>(39,247,032.82)</w:t>
            </w:r>
          </w:p>
        </w:tc>
        <w:tc>
          <w:tcPr>
            <w:tcW w:w="1412" w:type="dxa"/>
            <w:tcBorders>
              <w:top w:val="nil"/>
              <w:left w:val="nil"/>
              <w:bottom w:val="nil"/>
              <w:right w:val="nil"/>
            </w:tcBorders>
            <w:shd w:val="clear" w:color="auto" w:fill="auto"/>
            <w:noWrap/>
            <w:vAlign w:val="bottom"/>
          </w:tcPr>
          <w:p w14:paraId="47B9E33E" w14:textId="34367021" w:rsidR="008449DE" w:rsidRPr="00006E49" w:rsidRDefault="008449DE" w:rsidP="008449DE">
            <w:pPr>
              <w:ind w:left="-29" w:right="-29"/>
              <w:jc w:val="right"/>
              <w:rPr>
                <w:rFonts w:asciiTheme="majorBidi" w:hAnsiTheme="majorBidi"/>
                <w:color w:val="000000"/>
                <w:sz w:val="27"/>
                <w:szCs w:val="27"/>
                <w:cs/>
                <w:lang w:val="en-US"/>
              </w:rPr>
            </w:pPr>
            <w:r w:rsidRPr="00006E49">
              <w:rPr>
                <w:rFonts w:asciiTheme="majorBidi" w:hAnsiTheme="majorBidi"/>
                <w:color w:val="000000"/>
                <w:sz w:val="27"/>
                <w:szCs w:val="27"/>
                <w:lang w:val="en-US"/>
              </w:rPr>
              <w:t>(15,711,265.47)</w:t>
            </w:r>
          </w:p>
        </w:tc>
        <w:tc>
          <w:tcPr>
            <w:tcW w:w="1519" w:type="dxa"/>
            <w:tcBorders>
              <w:top w:val="nil"/>
              <w:left w:val="nil"/>
              <w:bottom w:val="nil"/>
              <w:right w:val="nil"/>
            </w:tcBorders>
            <w:shd w:val="clear" w:color="auto" w:fill="auto"/>
            <w:noWrap/>
            <w:vAlign w:val="bottom"/>
          </w:tcPr>
          <w:p w14:paraId="414F942B" w14:textId="549DA0E7" w:rsidR="008449DE" w:rsidRPr="00006E49" w:rsidRDefault="008449DE" w:rsidP="008449DE">
            <w:pPr>
              <w:ind w:left="-29" w:right="-29"/>
              <w:jc w:val="right"/>
              <w:rPr>
                <w:rFonts w:asciiTheme="majorBidi" w:hAnsiTheme="majorBidi"/>
                <w:color w:val="000000"/>
                <w:sz w:val="27"/>
                <w:szCs w:val="27"/>
                <w:cs/>
                <w:lang w:val="en-US"/>
              </w:rPr>
            </w:pPr>
            <w:r w:rsidRPr="00006E49">
              <w:rPr>
                <w:rFonts w:asciiTheme="majorBidi" w:hAnsiTheme="majorBidi"/>
                <w:color w:val="000000"/>
                <w:sz w:val="27"/>
                <w:szCs w:val="27"/>
                <w:lang w:val="en-US"/>
              </w:rPr>
              <w:t>(25,680,549.97)</w:t>
            </w:r>
          </w:p>
        </w:tc>
        <w:tc>
          <w:tcPr>
            <w:tcW w:w="1583" w:type="dxa"/>
            <w:gridSpan w:val="2"/>
            <w:tcBorders>
              <w:top w:val="nil"/>
              <w:left w:val="nil"/>
              <w:bottom w:val="nil"/>
              <w:right w:val="nil"/>
            </w:tcBorders>
            <w:shd w:val="clear" w:color="auto" w:fill="auto"/>
            <w:noWrap/>
            <w:vAlign w:val="bottom"/>
          </w:tcPr>
          <w:p w14:paraId="24F41CE0" w14:textId="3608DE3E" w:rsidR="008449DE" w:rsidRPr="00006E49" w:rsidRDefault="008449DE" w:rsidP="008449DE">
            <w:pPr>
              <w:ind w:left="-29" w:right="-29"/>
              <w:jc w:val="right"/>
              <w:rPr>
                <w:rFonts w:asciiTheme="majorBidi" w:hAnsiTheme="majorBidi"/>
                <w:color w:val="000000"/>
                <w:sz w:val="27"/>
                <w:szCs w:val="27"/>
                <w:cs/>
                <w:lang w:val="en-US"/>
              </w:rPr>
            </w:pPr>
            <w:r w:rsidRPr="00006E49">
              <w:rPr>
                <w:rFonts w:asciiTheme="majorBidi" w:hAnsiTheme="majorBidi"/>
                <w:color w:val="000000"/>
                <w:sz w:val="27"/>
                <w:szCs w:val="27"/>
                <w:lang w:val="en-US"/>
              </w:rPr>
              <w:t>(132,988,104.10)</w:t>
            </w:r>
          </w:p>
        </w:tc>
        <w:tc>
          <w:tcPr>
            <w:tcW w:w="1496" w:type="dxa"/>
            <w:tcBorders>
              <w:top w:val="nil"/>
              <w:left w:val="nil"/>
              <w:bottom w:val="nil"/>
              <w:right w:val="nil"/>
            </w:tcBorders>
            <w:shd w:val="clear" w:color="auto" w:fill="auto"/>
            <w:noWrap/>
            <w:vAlign w:val="bottom"/>
          </w:tcPr>
          <w:p w14:paraId="44047C64" w14:textId="57B5F3CF" w:rsidR="008449DE" w:rsidRPr="00006E49" w:rsidRDefault="008449DE" w:rsidP="008449DE">
            <w:pPr>
              <w:ind w:left="-29" w:right="-29"/>
              <w:jc w:val="right"/>
              <w:rPr>
                <w:rFonts w:asciiTheme="majorBidi" w:hAnsiTheme="majorBidi"/>
                <w:color w:val="000000"/>
                <w:sz w:val="27"/>
                <w:szCs w:val="27"/>
                <w:cs/>
                <w:lang w:val="en-US"/>
              </w:rPr>
            </w:pPr>
            <w:r w:rsidRPr="00006E49">
              <w:rPr>
                <w:rFonts w:asciiTheme="majorBidi" w:hAnsiTheme="majorBidi"/>
                <w:color w:val="000000"/>
                <w:sz w:val="27"/>
                <w:szCs w:val="27"/>
                <w:lang w:val="en-US"/>
              </w:rPr>
              <w:t>(24,167,485.74)</w:t>
            </w:r>
          </w:p>
        </w:tc>
        <w:tc>
          <w:tcPr>
            <w:tcW w:w="1381" w:type="dxa"/>
            <w:tcBorders>
              <w:top w:val="nil"/>
              <w:left w:val="nil"/>
              <w:bottom w:val="nil"/>
              <w:right w:val="nil"/>
            </w:tcBorders>
            <w:shd w:val="clear" w:color="auto" w:fill="auto"/>
            <w:noWrap/>
            <w:vAlign w:val="bottom"/>
          </w:tcPr>
          <w:p w14:paraId="7B24D8F3" w14:textId="7C4CBFF3" w:rsidR="008449DE" w:rsidRPr="00006E49" w:rsidRDefault="008449DE" w:rsidP="008449DE">
            <w:pPr>
              <w:ind w:left="-29" w:right="-29"/>
              <w:jc w:val="right"/>
              <w:rPr>
                <w:rFonts w:asciiTheme="majorBidi" w:hAnsiTheme="majorBidi"/>
                <w:color w:val="000000"/>
                <w:sz w:val="27"/>
                <w:szCs w:val="27"/>
                <w:cs/>
                <w:lang w:val="en-US"/>
              </w:rPr>
            </w:pPr>
            <w:r w:rsidRPr="00006E49">
              <w:rPr>
                <w:rFonts w:asciiTheme="majorBidi" w:hAnsiTheme="majorBidi"/>
                <w:color w:val="000000"/>
                <w:sz w:val="27"/>
                <w:szCs w:val="27"/>
                <w:lang w:val="en-US"/>
              </w:rPr>
              <w:t>-</w:t>
            </w:r>
          </w:p>
        </w:tc>
        <w:tc>
          <w:tcPr>
            <w:tcW w:w="1476" w:type="dxa"/>
            <w:tcBorders>
              <w:top w:val="nil"/>
              <w:left w:val="nil"/>
              <w:bottom w:val="nil"/>
              <w:right w:val="nil"/>
            </w:tcBorders>
            <w:shd w:val="clear" w:color="auto" w:fill="auto"/>
            <w:noWrap/>
            <w:vAlign w:val="bottom"/>
          </w:tcPr>
          <w:p w14:paraId="4FA3CD33" w14:textId="115C18BB" w:rsidR="008449DE" w:rsidRPr="00006E49" w:rsidRDefault="008449DE" w:rsidP="008449DE">
            <w:pPr>
              <w:ind w:left="-29" w:right="-29"/>
              <w:jc w:val="right"/>
              <w:rPr>
                <w:rFonts w:asciiTheme="majorBidi" w:hAnsiTheme="majorBidi"/>
                <w:color w:val="000000"/>
                <w:sz w:val="27"/>
                <w:szCs w:val="27"/>
                <w:cs/>
              </w:rPr>
            </w:pPr>
            <w:r w:rsidRPr="00006E49">
              <w:rPr>
                <w:rFonts w:asciiTheme="majorBidi" w:hAnsiTheme="majorBidi" w:cstheme="majorBidi"/>
                <w:color w:val="000000"/>
                <w:sz w:val="27"/>
                <w:szCs w:val="27"/>
                <w:lang w:val="en-US"/>
              </w:rPr>
              <w:t>(237,794,438.10)</w:t>
            </w:r>
          </w:p>
        </w:tc>
      </w:tr>
      <w:tr w:rsidR="008449DE" w:rsidRPr="00006E49" w14:paraId="0ABE2309" w14:textId="77777777" w:rsidTr="00CD2A7B">
        <w:trPr>
          <w:trHeight w:val="144"/>
        </w:trPr>
        <w:tc>
          <w:tcPr>
            <w:tcW w:w="3042" w:type="dxa"/>
            <w:shd w:val="clear" w:color="auto" w:fill="FFFFFF"/>
            <w:noWrap/>
            <w:vAlign w:val="bottom"/>
            <w:hideMark/>
          </w:tcPr>
          <w:p w14:paraId="6660955E" w14:textId="77777777" w:rsidR="008449DE" w:rsidRPr="00006E49" w:rsidRDefault="008449DE" w:rsidP="008449DE">
            <w:pPr>
              <w:ind w:left="-108"/>
              <w:rPr>
                <w:rFonts w:ascii="Angsana New" w:eastAsia="Times New Roman" w:hAnsi="Angsana New"/>
                <w:sz w:val="27"/>
                <w:szCs w:val="27"/>
                <w:lang w:val="en-US"/>
              </w:rPr>
            </w:pPr>
            <w:r w:rsidRPr="00006E49">
              <w:rPr>
                <w:rFonts w:ascii="Angsana New" w:eastAsia="Times New Roman" w:hAnsi="Angsana New"/>
                <w:sz w:val="27"/>
                <w:szCs w:val="27"/>
                <w:lang w:val="en-US"/>
              </w:rPr>
              <w:t>Depreciation for the year</w:t>
            </w:r>
          </w:p>
        </w:tc>
        <w:tc>
          <w:tcPr>
            <w:tcW w:w="1385" w:type="dxa"/>
            <w:tcBorders>
              <w:top w:val="nil"/>
              <w:left w:val="nil"/>
              <w:right w:val="nil"/>
            </w:tcBorders>
            <w:shd w:val="clear" w:color="auto" w:fill="auto"/>
            <w:noWrap/>
            <w:vAlign w:val="bottom"/>
          </w:tcPr>
          <w:p w14:paraId="224F304F" w14:textId="0C58EFD4" w:rsidR="008449DE" w:rsidRPr="00006E49" w:rsidRDefault="008449DE" w:rsidP="008449DE">
            <w:pPr>
              <w:ind w:left="-29" w:right="-29"/>
              <w:jc w:val="right"/>
              <w:rPr>
                <w:rFonts w:asciiTheme="majorBidi" w:hAnsiTheme="majorBidi"/>
                <w:color w:val="000000"/>
                <w:sz w:val="27"/>
                <w:szCs w:val="27"/>
                <w:cs/>
                <w:lang w:val="en-US"/>
              </w:rPr>
            </w:pPr>
            <w:r w:rsidRPr="00006E49">
              <w:rPr>
                <w:rFonts w:asciiTheme="majorBidi" w:hAnsiTheme="majorBidi"/>
                <w:color w:val="000000"/>
                <w:sz w:val="27"/>
                <w:szCs w:val="27"/>
                <w:lang w:val="en-US"/>
              </w:rPr>
              <w:t>-</w:t>
            </w:r>
          </w:p>
        </w:tc>
        <w:tc>
          <w:tcPr>
            <w:tcW w:w="1392" w:type="dxa"/>
            <w:tcBorders>
              <w:top w:val="nil"/>
              <w:left w:val="nil"/>
              <w:right w:val="nil"/>
            </w:tcBorders>
            <w:shd w:val="clear" w:color="auto" w:fill="auto"/>
            <w:noWrap/>
          </w:tcPr>
          <w:p w14:paraId="52FD1586" w14:textId="3E8C1BE3" w:rsidR="008449DE" w:rsidRPr="00006E49" w:rsidRDefault="008449DE" w:rsidP="008449DE">
            <w:pPr>
              <w:ind w:left="-29" w:right="-29"/>
              <w:jc w:val="right"/>
              <w:rPr>
                <w:rFonts w:asciiTheme="majorBidi" w:hAnsiTheme="majorBidi" w:cstheme="majorBidi"/>
                <w:color w:val="000000"/>
                <w:sz w:val="27"/>
                <w:szCs w:val="27"/>
                <w:cs/>
                <w:lang w:val="en-US"/>
              </w:rPr>
            </w:pPr>
            <w:r w:rsidRPr="00006E49">
              <w:rPr>
                <w:rFonts w:asciiTheme="majorBidi" w:hAnsiTheme="majorBidi" w:cstheme="majorBidi"/>
                <w:color w:val="000000"/>
                <w:sz w:val="27"/>
                <w:szCs w:val="27"/>
                <w:lang w:val="en-US"/>
              </w:rPr>
              <w:t>(5,177,961.62)</w:t>
            </w:r>
          </w:p>
        </w:tc>
        <w:tc>
          <w:tcPr>
            <w:tcW w:w="1412" w:type="dxa"/>
            <w:tcBorders>
              <w:top w:val="nil"/>
              <w:left w:val="nil"/>
              <w:right w:val="nil"/>
            </w:tcBorders>
            <w:shd w:val="clear" w:color="auto" w:fill="auto"/>
            <w:noWrap/>
          </w:tcPr>
          <w:p w14:paraId="522F92D1" w14:textId="569EA8F7" w:rsidR="008449DE" w:rsidRPr="00006E49" w:rsidRDefault="008449DE" w:rsidP="00F125A3">
            <w:pPr>
              <w:ind w:left="-29" w:right="-29"/>
              <w:jc w:val="right"/>
              <w:rPr>
                <w:rFonts w:asciiTheme="majorBidi" w:hAnsiTheme="majorBidi" w:cstheme="majorBidi"/>
                <w:color w:val="000000"/>
                <w:sz w:val="27"/>
                <w:szCs w:val="27"/>
                <w:cs/>
                <w:lang w:val="en-US"/>
              </w:rPr>
            </w:pPr>
            <w:r w:rsidRPr="00006E49">
              <w:rPr>
                <w:rFonts w:asciiTheme="majorBidi" w:hAnsiTheme="majorBidi" w:cstheme="majorBidi"/>
                <w:color w:val="000000"/>
                <w:sz w:val="27"/>
                <w:szCs w:val="27"/>
                <w:lang w:val="en-US"/>
              </w:rPr>
              <w:t>(1,909,727.84)</w:t>
            </w:r>
          </w:p>
        </w:tc>
        <w:tc>
          <w:tcPr>
            <w:tcW w:w="1519" w:type="dxa"/>
            <w:tcBorders>
              <w:top w:val="nil"/>
              <w:left w:val="nil"/>
              <w:right w:val="nil"/>
            </w:tcBorders>
            <w:shd w:val="clear" w:color="auto" w:fill="auto"/>
            <w:noWrap/>
          </w:tcPr>
          <w:p w14:paraId="06202D4D" w14:textId="0E5E4C7C" w:rsidR="008449DE" w:rsidRPr="00006E49" w:rsidRDefault="008449DE" w:rsidP="008449DE">
            <w:pPr>
              <w:ind w:left="-29" w:right="-29"/>
              <w:jc w:val="right"/>
              <w:rPr>
                <w:rFonts w:asciiTheme="majorBidi" w:hAnsiTheme="majorBidi" w:cstheme="majorBidi"/>
                <w:color w:val="000000"/>
                <w:sz w:val="27"/>
                <w:szCs w:val="27"/>
                <w:cs/>
                <w:lang w:val="en-US"/>
              </w:rPr>
            </w:pPr>
            <w:r w:rsidRPr="00006E49">
              <w:rPr>
                <w:rFonts w:asciiTheme="majorBidi" w:hAnsiTheme="majorBidi" w:cstheme="majorBidi"/>
                <w:color w:val="000000"/>
                <w:sz w:val="27"/>
                <w:szCs w:val="27"/>
                <w:lang w:val="en-US"/>
              </w:rPr>
              <w:t>(1,967,827.62)</w:t>
            </w:r>
          </w:p>
        </w:tc>
        <w:tc>
          <w:tcPr>
            <w:tcW w:w="1583" w:type="dxa"/>
            <w:gridSpan w:val="2"/>
            <w:tcBorders>
              <w:top w:val="nil"/>
              <w:left w:val="nil"/>
              <w:right w:val="nil"/>
            </w:tcBorders>
            <w:shd w:val="clear" w:color="auto" w:fill="auto"/>
            <w:noWrap/>
          </w:tcPr>
          <w:p w14:paraId="1B76A07E" w14:textId="37E2F15B" w:rsidR="008449DE" w:rsidRPr="00006E49" w:rsidRDefault="008449DE" w:rsidP="008449DE">
            <w:pPr>
              <w:ind w:left="-29" w:right="-29"/>
              <w:jc w:val="right"/>
              <w:rPr>
                <w:rFonts w:asciiTheme="majorBidi" w:hAnsiTheme="majorBidi" w:cstheme="majorBidi"/>
                <w:color w:val="000000"/>
                <w:sz w:val="27"/>
                <w:szCs w:val="27"/>
                <w:cs/>
                <w:lang w:val="en-US"/>
              </w:rPr>
            </w:pPr>
            <w:r w:rsidRPr="00006E49">
              <w:rPr>
                <w:rFonts w:asciiTheme="majorBidi" w:hAnsiTheme="majorBidi" w:cstheme="majorBidi"/>
                <w:color w:val="000000"/>
                <w:sz w:val="27"/>
                <w:szCs w:val="27"/>
                <w:lang w:val="en-US"/>
              </w:rPr>
              <w:t>(12,179,211.05)</w:t>
            </w:r>
          </w:p>
        </w:tc>
        <w:tc>
          <w:tcPr>
            <w:tcW w:w="1496" w:type="dxa"/>
            <w:tcBorders>
              <w:top w:val="nil"/>
              <w:left w:val="nil"/>
              <w:right w:val="nil"/>
            </w:tcBorders>
            <w:shd w:val="clear" w:color="auto" w:fill="auto"/>
            <w:noWrap/>
          </w:tcPr>
          <w:p w14:paraId="30F7BA1F" w14:textId="1DF3B27F" w:rsidR="008449DE" w:rsidRPr="00006E49" w:rsidRDefault="008449DE" w:rsidP="008449DE">
            <w:pPr>
              <w:ind w:left="-29" w:right="-29"/>
              <w:jc w:val="right"/>
              <w:rPr>
                <w:rFonts w:asciiTheme="majorBidi" w:hAnsiTheme="majorBidi" w:cstheme="majorBidi"/>
                <w:color w:val="000000"/>
                <w:sz w:val="27"/>
                <w:szCs w:val="27"/>
                <w:lang w:val="en-US"/>
              </w:rPr>
            </w:pPr>
            <w:r w:rsidRPr="00006E49">
              <w:rPr>
                <w:rFonts w:asciiTheme="majorBidi" w:hAnsiTheme="majorBidi" w:cstheme="majorBidi"/>
                <w:color w:val="000000"/>
                <w:sz w:val="27"/>
                <w:szCs w:val="27"/>
                <w:lang w:val="en-US"/>
              </w:rPr>
              <w:t>(1,410,794.93)</w:t>
            </w:r>
          </w:p>
        </w:tc>
        <w:tc>
          <w:tcPr>
            <w:tcW w:w="1381" w:type="dxa"/>
            <w:tcBorders>
              <w:top w:val="nil"/>
              <w:left w:val="nil"/>
              <w:right w:val="nil"/>
            </w:tcBorders>
            <w:shd w:val="clear" w:color="auto" w:fill="auto"/>
            <w:noWrap/>
            <w:vAlign w:val="bottom"/>
          </w:tcPr>
          <w:p w14:paraId="2AAC0184" w14:textId="6B3EC666" w:rsidR="008449DE" w:rsidRPr="00006E49" w:rsidRDefault="008449DE" w:rsidP="008449DE">
            <w:pPr>
              <w:ind w:left="-29" w:right="-29"/>
              <w:jc w:val="right"/>
              <w:rPr>
                <w:rFonts w:asciiTheme="majorBidi" w:hAnsiTheme="majorBidi"/>
                <w:color w:val="000000"/>
                <w:sz w:val="27"/>
                <w:szCs w:val="27"/>
                <w:cs/>
                <w:lang w:val="en-US"/>
              </w:rPr>
            </w:pPr>
            <w:r w:rsidRPr="00006E49">
              <w:rPr>
                <w:rFonts w:asciiTheme="majorBidi" w:hAnsiTheme="majorBidi"/>
                <w:color w:val="000000"/>
                <w:sz w:val="27"/>
                <w:szCs w:val="27"/>
                <w:lang w:val="en-US"/>
              </w:rPr>
              <w:t>-</w:t>
            </w:r>
          </w:p>
        </w:tc>
        <w:tc>
          <w:tcPr>
            <w:tcW w:w="1476" w:type="dxa"/>
            <w:tcBorders>
              <w:top w:val="nil"/>
              <w:left w:val="nil"/>
              <w:right w:val="nil"/>
            </w:tcBorders>
            <w:shd w:val="clear" w:color="auto" w:fill="auto"/>
            <w:noWrap/>
            <w:vAlign w:val="bottom"/>
          </w:tcPr>
          <w:p w14:paraId="23C2FF05" w14:textId="6BB9672B" w:rsidR="008449DE" w:rsidRPr="00006E49" w:rsidRDefault="008449DE" w:rsidP="008449DE">
            <w:pPr>
              <w:ind w:left="-29" w:right="-29"/>
              <w:jc w:val="right"/>
              <w:rPr>
                <w:rFonts w:asciiTheme="majorBidi" w:hAnsiTheme="majorBidi"/>
                <w:color w:val="000000"/>
                <w:sz w:val="27"/>
                <w:szCs w:val="27"/>
                <w:highlight w:val="yellow"/>
                <w:cs/>
              </w:rPr>
            </w:pPr>
            <w:r w:rsidRPr="00006E49">
              <w:rPr>
                <w:rFonts w:asciiTheme="majorBidi" w:hAnsiTheme="majorBidi" w:cstheme="majorBidi"/>
                <w:color w:val="000000"/>
                <w:sz w:val="27"/>
                <w:szCs w:val="27"/>
                <w:lang w:val="en-US"/>
              </w:rPr>
              <w:t>(22,645,523.06)</w:t>
            </w:r>
          </w:p>
        </w:tc>
      </w:tr>
      <w:tr w:rsidR="008449DE" w:rsidRPr="00006E49" w14:paraId="0B911BD3" w14:textId="77777777" w:rsidTr="00CD2A7B">
        <w:trPr>
          <w:trHeight w:val="144"/>
        </w:trPr>
        <w:tc>
          <w:tcPr>
            <w:tcW w:w="3042" w:type="dxa"/>
            <w:shd w:val="clear" w:color="auto" w:fill="FFFFFF"/>
            <w:noWrap/>
            <w:vAlign w:val="bottom"/>
          </w:tcPr>
          <w:p w14:paraId="3B52B6EF" w14:textId="13FEF0F6" w:rsidR="008449DE" w:rsidRPr="00006E49" w:rsidRDefault="008449DE" w:rsidP="0073060D">
            <w:pPr>
              <w:ind w:left="72" w:hanging="180"/>
              <w:rPr>
                <w:rFonts w:ascii="Angsana New" w:eastAsia="Times New Roman" w:hAnsi="Angsana New"/>
                <w:sz w:val="27"/>
                <w:szCs w:val="27"/>
                <w:lang w:val="en-US"/>
              </w:rPr>
            </w:pPr>
            <w:r w:rsidRPr="0073060D">
              <w:rPr>
                <w:rFonts w:ascii="Angsana New" w:eastAsia="Times New Roman" w:hAnsi="Angsana New"/>
                <w:sz w:val="26"/>
                <w:szCs w:val="26"/>
                <w:lang w:val="en-US"/>
              </w:rPr>
              <w:t xml:space="preserve">Depreciation - disposal </w:t>
            </w:r>
            <w:r w:rsidR="00006E49" w:rsidRPr="0073060D">
              <w:rPr>
                <w:rFonts w:ascii="Angsana New" w:eastAsia="Times New Roman" w:hAnsi="Angsana New"/>
                <w:sz w:val="26"/>
                <w:szCs w:val="26"/>
                <w:lang w:val="en-US"/>
              </w:rPr>
              <w:t xml:space="preserve">/ write off </w:t>
            </w:r>
            <w:r w:rsidR="00006E49" w:rsidRPr="0073060D">
              <w:rPr>
                <w:rFonts w:ascii="Angsana New" w:eastAsia="Times New Roman" w:hAnsi="Angsana New"/>
                <w:sz w:val="26"/>
                <w:szCs w:val="26"/>
                <w:lang w:val="en-US"/>
              </w:rPr>
              <w:br/>
            </w:r>
            <w:r w:rsidRPr="0073060D">
              <w:rPr>
                <w:rFonts w:ascii="Angsana New" w:eastAsia="Times New Roman" w:hAnsi="Angsana New"/>
                <w:sz w:val="26"/>
                <w:szCs w:val="26"/>
                <w:lang w:val="en-US"/>
              </w:rPr>
              <w:t>during the year</w:t>
            </w:r>
          </w:p>
        </w:tc>
        <w:tc>
          <w:tcPr>
            <w:tcW w:w="1385" w:type="dxa"/>
            <w:tcBorders>
              <w:top w:val="nil"/>
              <w:left w:val="nil"/>
              <w:right w:val="nil"/>
            </w:tcBorders>
            <w:shd w:val="clear" w:color="auto" w:fill="auto"/>
            <w:noWrap/>
            <w:vAlign w:val="bottom"/>
          </w:tcPr>
          <w:p w14:paraId="6F40BE2C" w14:textId="224080BE" w:rsidR="008449DE" w:rsidRPr="00006E49" w:rsidRDefault="008449DE" w:rsidP="008449DE">
            <w:pPr>
              <w:ind w:left="-29" w:right="-29"/>
              <w:jc w:val="right"/>
              <w:rPr>
                <w:rFonts w:asciiTheme="majorBidi" w:hAnsiTheme="majorBidi"/>
                <w:color w:val="000000"/>
                <w:sz w:val="27"/>
                <w:szCs w:val="27"/>
                <w:lang w:val="en-US"/>
              </w:rPr>
            </w:pPr>
            <w:r w:rsidRPr="00006E49">
              <w:rPr>
                <w:rFonts w:asciiTheme="majorBidi" w:hAnsiTheme="majorBidi"/>
                <w:color w:val="000000"/>
                <w:sz w:val="27"/>
                <w:szCs w:val="27"/>
                <w:lang w:val="en-US"/>
              </w:rPr>
              <w:t>-</w:t>
            </w:r>
          </w:p>
        </w:tc>
        <w:tc>
          <w:tcPr>
            <w:tcW w:w="1392" w:type="dxa"/>
            <w:tcBorders>
              <w:top w:val="nil"/>
              <w:left w:val="nil"/>
              <w:right w:val="nil"/>
            </w:tcBorders>
            <w:shd w:val="clear" w:color="auto" w:fill="auto"/>
            <w:noWrap/>
            <w:vAlign w:val="bottom"/>
          </w:tcPr>
          <w:p w14:paraId="21CC858A" w14:textId="1DE8E0D0" w:rsidR="008449DE" w:rsidRPr="00006E49" w:rsidRDefault="008449DE" w:rsidP="008449DE">
            <w:pPr>
              <w:ind w:left="-29" w:right="-29"/>
              <w:jc w:val="right"/>
              <w:rPr>
                <w:rFonts w:asciiTheme="majorBidi" w:hAnsiTheme="majorBidi" w:cstheme="majorBidi"/>
                <w:color w:val="000000"/>
                <w:sz w:val="27"/>
                <w:szCs w:val="27"/>
                <w:highlight w:val="yellow"/>
                <w:lang w:val="en-US"/>
              </w:rPr>
            </w:pPr>
            <w:r w:rsidRPr="00006E49">
              <w:rPr>
                <w:rFonts w:asciiTheme="majorBidi" w:hAnsiTheme="majorBidi"/>
                <w:color w:val="000000"/>
                <w:sz w:val="27"/>
                <w:szCs w:val="27"/>
                <w:lang w:val="en-US"/>
              </w:rPr>
              <w:t>-</w:t>
            </w:r>
          </w:p>
        </w:tc>
        <w:tc>
          <w:tcPr>
            <w:tcW w:w="1412" w:type="dxa"/>
            <w:tcBorders>
              <w:top w:val="nil"/>
              <w:left w:val="nil"/>
              <w:right w:val="nil"/>
            </w:tcBorders>
            <w:shd w:val="clear" w:color="auto" w:fill="auto"/>
            <w:noWrap/>
            <w:vAlign w:val="bottom"/>
          </w:tcPr>
          <w:p w14:paraId="3E2BB3CF" w14:textId="33E44102" w:rsidR="008449DE" w:rsidRPr="00006E49" w:rsidRDefault="008449DE" w:rsidP="00F125A3">
            <w:pPr>
              <w:ind w:left="-29" w:right="-29"/>
              <w:jc w:val="right"/>
              <w:rPr>
                <w:rFonts w:asciiTheme="majorBidi" w:hAnsiTheme="majorBidi" w:cstheme="majorBidi"/>
                <w:color w:val="000000"/>
                <w:sz w:val="27"/>
                <w:szCs w:val="27"/>
                <w:cs/>
                <w:lang w:val="en-US"/>
              </w:rPr>
            </w:pPr>
            <w:r w:rsidRPr="00006E49">
              <w:rPr>
                <w:rFonts w:asciiTheme="majorBidi" w:hAnsiTheme="majorBidi" w:cstheme="majorBidi"/>
                <w:color w:val="000000"/>
                <w:sz w:val="27"/>
                <w:szCs w:val="27"/>
                <w:lang w:val="en-US"/>
              </w:rPr>
              <w:t>-</w:t>
            </w:r>
          </w:p>
        </w:tc>
        <w:tc>
          <w:tcPr>
            <w:tcW w:w="1519" w:type="dxa"/>
            <w:tcBorders>
              <w:top w:val="nil"/>
              <w:left w:val="nil"/>
              <w:right w:val="nil"/>
            </w:tcBorders>
            <w:shd w:val="clear" w:color="auto" w:fill="auto"/>
            <w:noWrap/>
            <w:vAlign w:val="bottom"/>
          </w:tcPr>
          <w:p w14:paraId="2D9DDA47" w14:textId="0DCE9D90" w:rsidR="008449DE" w:rsidRPr="00006E49" w:rsidRDefault="008449DE" w:rsidP="008449DE">
            <w:pPr>
              <w:ind w:left="-29" w:right="-29"/>
              <w:jc w:val="right"/>
              <w:rPr>
                <w:rFonts w:asciiTheme="majorBidi" w:hAnsiTheme="majorBidi" w:cstheme="majorBidi"/>
                <w:color w:val="000000"/>
                <w:sz w:val="27"/>
                <w:szCs w:val="27"/>
                <w:cs/>
                <w:lang w:val="en-US"/>
              </w:rPr>
            </w:pPr>
            <w:r w:rsidRPr="00006E49">
              <w:rPr>
                <w:rFonts w:asciiTheme="majorBidi" w:hAnsiTheme="majorBidi" w:cstheme="majorBidi"/>
                <w:color w:val="000000"/>
                <w:sz w:val="27"/>
                <w:szCs w:val="27"/>
                <w:lang w:val="en-US"/>
              </w:rPr>
              <w:t>547,482.77</w:t>
            </w:r>
          </w:p>
        </w:tc>
        <w:tc>
          <w:tcPr>
            <w:tcW w:w="1583" w:type="dxa"/>
            <w:gridSpan w:val="2"/>
            <w:tcBorders>
              <w:top w:val="nil"/>
              <w:left w:val="nil"/>
              <w:right w:val="nil"/>
            </w:tcBorders>
            <w:shd w:val="clear" w:color="auto" w:fill="auto"/>
            <w:noWrap/>
            <w:vAlign w:val="bottom"/>
          </w:tcPr>
          <w:p w14:paraId="1BCB939D" w14:textId="14B7DF9D" w:rsidR="008449DE" w:rsidRPr="00006E49" w:rsidRDefault="008449DE" w:rsidP="008449DE">
            <w:pPr>
              <w:ind w:left="-29" w:right="-29"/>
              <w:jc w:val="right"/>
              <w:rPr>
                <w:rFonts w:asciiTheme="majorBidi" w:hAnsiTheme="majorBidi" w:cstheme="majorBidi"/>
                <w:color w:val="000000"/>
                <w:sz w:val="27"/>
                <w:szCs w:val="27"/>
                <w:lang w:val="en-US"/>
              </w:rPr>
            </w:pPr>
            <w:r w:rsidRPr="00006E49">
              <w:rPr>
                <w:rFonts w:asciiTheme="majorBidi" w:hAnsiTheme="majorBidi" w:cstheme="majorBidi"/>
                <w:color w:val="000000"/>
                <w:sz w:val="27"/>
                <w:szCs w:val="27"/>
                <w:lang w:val="en-US"/>
              </w:rPr>
              <w:t>1,560,211.77</w:t>
            </w:r>
          </w:p>
        </w:tc>
        <w:tc>
          <w:tcPr>
            <w:tcW w:w="1496" w:type="dxa"/>
            <w:tcBorders>
              <w:top w:val="nil"/>
              <w:left w:val="nil"/>
              <w:right w:val="nil"/>
            </w:tcBorders>
            <w:shd w:val="clear" w:color="auto" w:fill="auto"/>
            <w:noWrap/>
            <w:vAlign w:val="bottom"/>
          </w:tcPr>
          <w:p w14:paraId="6BEA9BE4" w14:textId="3E312D64" w:rsidR="008449DE" w:rsidRPr="00006E49" w:rsidRDefault="008449DE" w:rsidP="008449DE">
            <w:pPr>
              <w:ind w:left="-29" w:right="-29"/>
              <w:jc w:val="right"/>
              <w:rPr>
                <w:rFonts w:asciiTheme="majorBidi" w:hAnsiTheme="majorBidi" w:cstheme="majorBidi"/>
                <w:color w:val="000000"/>
                <w:sz w:val="27"/>
                <w:szCs w:val="27"/>
                <w:highlight w:val="yellow"/>
                <w:lang w:val="en-US"/>
              </w:rPr>
            </w:pPr>
            <w:r w:rsidRPr="00006E49">
              <w:rPr>
                <w:rFonts w:asciiTheme="majorBidi" w:hAnsiTheme="majorBidi"/>
                <w:color w:val="000000"/>
                <w:sz w:val="27"/>
                <w:szCs w:val="27"/>
                <w:lang w:val="en-US"/>
              </w:rPr>
              <w:t>-</w:t>
            </w:r>
          </w:p>
        </w:tc>
        <w:tc>
          <w:tcPr>
            <w:tcW w:w="1381" w:type="dxa"/>
            <w:tcBorders>
              <w:top w:val="nil"/>
              <w:left w:val="nil"/>
              <w:right w:val="nil"/>
            </w:tcBorders>
            <w:shd w:val="clear" w:color="auto" w:fill="auto"/>
            <w:noWrap/>
            <w:vAlign w:val="bottom"/>
          </w:tcPr>
          <w:p w14:paraId="226B59F7" w14:textId="49B2AE59" w:rsidR="008449DE" w:rsidRPr="00006E49" w:rsidRDefault="008449DE" w:rsidP="008449DE">
            <w:pPr>
              <w:ind w:left="-29" w:right="-29"/>
              <w:jc w:val="right"/>
              <w:rPr>
                <w:rFonts w:asciiTheme="majorBidi" w:hAnsiTheme="majorBidi"/>
                <w:color w:val="000000"/>
                <w:sz w:val="27"/>
                <w:szCs w:val="27"/>
                <w:lang w:val="en-US"/>
              </w:rPr>
            </w:pPr>
            <w:r w:rsidRPr="00006E49">
              <w:rPr>
                <w:rFonts w:asciiTheme="majorBidi" w:hAnsiTheme="majorBidi"/>
                <w:color w:val="000000"/>
                <w:sz w:val="27"/>
                <w:szCs w:val="27"/>
                <w:lang w:val="en-US"/>
              </w:rPr>
              <w:t>-</w:t>
            </w:r>
          </w:p>
        </w:tc>
        <w:tc>
          <w:tcPr>
            <w:tcW w:w="1476" w:type="dxa"/>
            <w:tcBorders>
              <w:top w:val="nil"/>
              <w:left w:val="nil"/>
              <w:right w:val="nil"/>
            </w:tcBorders>
            <w:shd w:val="clear" w:color="auto" w:fill="auto"/>
            <w:noWrap/>
            <w:vAlign w:val="bottom"/>
          </w:tcPr>
          <w:p w14:paraId="0B670E02" w14:textId="704979B9" w:rsidR="008449DE" w:rsidRPr="00006E49" w:rsidRDefault="008449DE" w:rsidP="008449DE">
            <w:pPr>
              <w:ind w:left="-29" w:right="-29"/>
              <w:jc w:val="right"/>
              <w:rPr>
                <w:rFonts w:asciiTheme="majorBidi" w:hAnsiTheme="majorBidi" w:cstheme="majorBidi"/>
                <w:color w:val="000000"/>
                <w:sz w:val="27"/>
                <w:szCs w:val="27"/>
                <w:highlight w:val="yellow"/>
                <w:lang w:val="en-US"/>
              </w:rPr>
            </w:pPr>
            <w:r w:rsidRPr="00006E49">
              <w:rPr>
                <w:rFonts w:asciiTheme="majorBidi" w:hAnsiTheme="majorBidi" w:cstheme="majorBidi"/>
                <w:color w:val="000000"/>
                <w:sz w:val="27"/>
                <w:szCs w:val="27"/>
                <w:lang w:val="en-US"/>
              </w:rPr>
              <w:t>2,107,694.54</w:t>
            </w:r>
          </w:p>
        </w:tc>
      </w:tr>
      <w:tr w:rsidR="008449DE" w:rsidRPr="00006E49" w14:paraId="2538A13F" w14:textId="77777777" w:rsidTr="00CD2A7B">
        <w:trPr>
          <w:trHeight w:val="144"/>
        </w:trPr>
        <w:tc>
          <w:tcPr>
            <w:tcW w:w="3042" w:type="dxa"/>
            <w:shd w:val="clear" w:color="auto" w:fill="FFFFFF"/>
            <w:noWrap/>
            <w:vAlign w:val="bottom"/>
            <w:hideMark/>
          </w:tcPr>
          <w:p w14:paraId="58E530DD" w14:textId="6630D85D" w:rsidR="008449DE" w:rsidRPr="00006E49" w:rsidRDefault="008449DE" w:rsidP="008449DE">
            <w:pPr>
              <w:ind w:left="-108"/>
              <w:rPr>
                <w:rFonts w:ascii="Angsana New" w:eastAsia="Times New Roman" w:hAnsi="Angsana New"/>
                <w:sz w:val="27"/>
                <w:szCs w:val="27"/>
                <w:lang w:val="en-US"/>
              </w:rPr>
            </w:pPr>
            <w:r w:rsidRPr="00006E49">
              <w:rPr>
                <w:rFonts w:ascii="Angsana New" w:eastAsia="Times New Roman" w:hAnsi="Angsana New"/>
                <w:sz w:val="27"/>
                <w:szCs w:val="27"/>
                <w:lang w:val="en-US"/>
              </w:rPr>
              <w:t>As at December 31, 2022</w:t>
            </w:r>
          </w:p>
        </w:tc>
        <w:tc>
          <w:tcPr>
            <w:tcW w:w="1385" w:type="dxa"/>
            <w:tcBorders>
              <w:left w:val="nil"/>
              <w:right w:val="nil"/>
            </w:tcBorders>
            <w:shd w:val="clear" w:color="auto" w:fill="auto"/>
            <w:noWrap/>
            <w:vAlign w:val="bottom"/>
          </w:tcPr>
          <w:p w14:paraId="6B906580" w14:textId="31B3974B" w:rsidR="008449DE" w:rsidRPr="00006E49" w:rsidRDefault="008449DE" w:rsidP="008449DE">
            <w:pPr>
              <w:pBdr>
                <w:top w:val="single" w:sz="4" w:space="1" w:color="auto"/>
                <w:bottom w:val="single" w:sz="4" w:space="1" w:color="auto"/>
              </w:pBdr>
              <w:ind w:left="-29" w:right="-29"/>
              <w:jc w:val="right"/>
              <w:rPr>
                <w:rFonts w:asciiTheme="majorBidi" w:hAnsiTheme="majorBidi"/>
                <w:color w:val="000000"/>
                <w:sz w:val="27"/>
                <w:szCs w:val="27"/>
                <w:cs/>
                <w:lang w:val="en-US"/>
              </w:rPr>
            </w:pPr>
            <w:r w:rsidRPr="00006E49">
              <w:rPr>
                <w:rFonts w:asciiTheme="majorBidi" w:hAnsiTheme="majorBidi"/>
                <w:color w:val="000000"/>
                <w:sz w:val="27"/>
                <w:szCs w:val="27"/>
                <w:lang w:val="en-US"/>
              </w:rPr>
              <w:t>-</w:t>
            </w:r>
          </w:p>
        </w:tc>
        <w:tc>
          <w:tcPr>
            <w:tcW w:w="1392" w:type="dxa"/>
            <w:tcBorders>
              <w:left w:val="nil"/>
              <w:right w:val="nil"/>
            </w:tcBorders>
            <w:shd w:val="clear" w:color="auto" w:fill="auto"/>
            <w:noWrap/>
            <w:vAlign w:val="bottom"/>
          </w:tcPr>
          <w:p w14:paraId="1D92C9D3" w14:textId="47981720" w:rsidR="008449DE" w:rsidRPr="00006E49" w:rsidRDefault="008449DE" w:rsidP="008449DE">
            <w:pPr>
              <w:pBdr>
                <w:top w:val="single" w:sz="4" w:space="1" w:color="auto"/>
                <w:bottom w:val="single" w:sz="4" w:space="1" w:color="auto"/>
              </w:pBdr>
              <w:ind w:left="-29" w:right="-29"/>
              <w:jc w:val="right"/>
              <w:rPr>
                <w:rFonts w:asciiTheme="majorBidi" w:hAnsiTheme="majorBidi"/>
                <w:color w:val="000000"/>
                <w:sz w:val="27"/>
                <w:szCs w:val="27"/>
                <w:cs/>
                <w:lang w:val="en-US"/>
              </w:rPr>
            </w:pPr>
            <w:r w:rsidRPr="00006E49">
              <w:rPr>
                <w:rFonts w:asciiTheme="majorBidi" w:hAnsiTheme="majorBidi"/>
                <w:color w:val="000000"/>
                <w:sz w:val="27"/>
                <w:szCs w:val="27"/>
                <w:lang w:val="en-US"/>
              </w:rPr>
              <w:t>(44,424,994.44)</w:t>
            </w:r>
          </w:p>
        </w:tc>
        <w:tc>
          <w:tcPr>
            <w:tcW w:w="1412" w:type="dxa"/>
            <w:tcBorders>
              <w:left w:val="nil"/>
              <w:right w:val="nil"/>
            </w:tcBorders>
            <w:shd w:val="clear" w:color="auto" w:fill="auto"/>
            <w:noWrap/>
            <w:vAlign w:val="bottom"/>
          </w:tcPr>
          <w:p w14:paraId="235573E7" w14:textId="39C92B9E" w:rsidR="008449DE" w:rsidRPr="00006E49" w:rsidRDefault="008449DE" w:rsidP="008449DE">
            <w:pPr>
              <w:pBdr>
                <w:top w:val="single" w:sz="4" w:space="1" w:color="auto"/>
                <w:bottom w:val="single" w:sz="4" w:space="1" w:color="auto"/>
              </w:pBdr>
              <w:ind w:left="-29" w:right="-29"/>
              <w:jc w:val="right"/>
              <w:rPr>
                <w:rFonts w:asciiTheme="majorBidi" w:hAnsiTheme="majorBidi"/>
                <w:color w:val="000000"/>
                <w:sz w:val="27"/>
                <w:szCs w:val="27"/>
                <w:cs/>
                <w:lang w:val="en-US"/>
              </w:rPr>
            </w:pPr>
            <w:r w:rsidRPr="00006E49">
              <w:rPr>
                <w:rFonts w:asciiTheme="majorBidi" w:hAnsiTheme="majorBidi"/>
                <w:color w:val="000000"/>
                <w:sz w:val="27"/>
                <w:szCs w:val="27"/>
                <w:lang w:val="en-US"/>
              </w:rPr>
              <w:t>(17,620,993.31)</w:t>
            </w:r>
          </w:p>
        </w:tc>
        <w:tc>
          <w:tcPr>
            <w:tcW w:w="1519" w:type="dxa"/>
            <w:tcBorders>
              <w:left w:val="nil"/>
              <w:right w:val="nil"/>
            </w:tcBorders>
            <w:shd w:val="clear" w:color="auto" w:fill="auto"/>
            <w:noWrap/>
            <w:vAlign w:val="bottom"/>
          </w:tcPr>
          <w:p w14:paraId="204C2D00" w14:textId="583150B5" w:rsidR="008449DE" w:rsidRPr="00006E49" w:rsidRDefault="008449DE" w:rsidP="008449DE">
            <w:pPr>
              <w:pBdr>
                <w:top w:val="single" w:sz="4" w:space="1" w:color="auto"/>
                <w:bottom w:val="single" w:sz="4" w:space="1" w:color="auto"/>
              </w:pBdr>
              <w:ind w:left="-29" w:right="-29"/>
              <w:jc w:val="right"/>
              <w:rPr>
                <w:rFonts w:asciiTheme="majorBidi" w:hAnsiTheme="majorBidi"/>
                <w:color w:val="000000"/>
                <w:sz w:val="27"/>
                <w:szCs w:val="27"/>
                <w:cs/>
                <w:lang w:val="en-US"/>
              </w:rPr>
            </w:pPr>
            <w:r w:rsidRPr="00006E49">
              <w:rPr>
                <w:rFonts w:asciiTheme="majorBidi" w:hAnsiTheme="majorBidi"/>
                <w:color w:val="000000"/>
                <w:sz w:val="27"/>
                <w:szCs w:val="27"/>
                <w:lang w:val="en-US"/>
              </w:rPr>
              <w:t xml:space="preserve">(27,100,894.82) </w:t>
            </w:r>
          </w:p>
        </w:tc>
        <w:tc>
          <w:tcPr>
            <w:tcW w:w="1583" w:type="dxa"/>
            <w:gridSpan w:val="2"/>
            <w:tcBorders>
              <w:left w:val="nil"/>
              <w:right w:val="nil"/>
            </w:tcBorders>
            <w:shd w:val="clear" w:color="auto" w:fill="auto"/>
            <w:noWrap/>
            <w:vAlign w:val="bottom"/>
          </w:tcPr>
          <w:p w14:paraId="256728CD" w14:textId="3FEDCC4D" w:rsidR="008449DE" w:rsidRPr="00006E49" w:rsidRDefault="008449DE" w:rsidP="008449DE">
            <w:pPr>
              <w:pBdr>
                <w:top w:val="single" w:sz="4" w:space="1" w:color="auto"/>
                <w:bottom w:val="single" w:sz="4" w:space="1" w:color="auto"/>
              </w:pBdr>
              <w:ind w:left="-29" w:right="-29"/>
              <w:jc w:val="right"/>
              <w:rPr>
                <w:rFonts w:asciiTheme="majorBidi" w:hAnsiTheme="majorBidi"/>
                <w:color w:val="000000"/>
                <w:sz w:val="27"/>
                <w:szCs w:val="27"/>
                <w:cs/>
                <w:lang w:val="en-US"/>
              </w:rPr>
            </w:pPr>
            <w:r w:rsidRPr="00006E49">
              <w:rPr>
                <w:rFonts w:asciiTheme="majorBidi" w:hAnsiTheme="majorBidi"/>
                <w:color w:val="000000"/>
                <w:sz w:val="27"/>
                <w:szCs w:val="27"/>
                <w:lang w:val="en-US"/>
              </w:rPr>
              <w:t>(143,607,103.38)</w:t>
            </w:r>
          </w:p>
        </w:tc>
        <w:tc>
          <w:tcPr>
            <w:tcW w:w="1496" w:type="dxa"/>
            <w:tcBorders>
              <w:left w:val="nil"/>
              <w:right w:val="nil"/>
            </w:tcBorders>
            <w:shd w:val="clear" w:color="auto" w:fill="auto"/>
            <w:noWrap/>
            <w:vAlign w:val="bottom"/>
          </w:tcPr>
          <w:p w14:paraId="0195051C" w14:textId="093E86E4" w:rsidR="008449DE" w:rsidRPr="00006E49" w:rsidRDefault="008449DE" w:rsidP="008449DE">
            <w:pPr>
              <w:pBdr>
                <w:top w:val="single" w:sz="4" w:space="1" w:color="auto"/>
                <w:bottom w:val="single" w:sz="4" w:space="1" w:color="auto"/>
              </w:pBdr>
              <w:ind w:left="-29" w:right="-29"/>
              <w:jc w:val="right"/>
              <w:rPr>
                <w:rFonts w:asciiTheme="majorBidi" w:hAnsiTheme="majorBidi"/>
                <w:color w:val="000000"/>
                <w:sz w:val="27"/>
                <w:szCs w:val="27"/>
                <w:lang w:val="en-US"/>
              </w:rPr>
            </w:pPr>
            <w:r w:rsidRPr="00006E49">
              <w:rPr>
                <w:rFonts w:asciiTheme="majorBidi" w:hAnsiTheme="majorBidi"/>
                <w:color w:val="000000"/>
                <w:sz w:val="27"/>
                <w:szCs w:val="27"/>
                <w:lang w:val="en-US"/>
              </w:rPr>
              <w:t>(25,578,280.67)</w:t>
            </w:r>
          </w:p>
        </w:tc>
        <w:tc>
          <w:tcPr>
            <w:tcW w:w="1381" w:type="dxa"/>
            <w:tcBorders>
              <w:left w:val="nil"/>
              <w:right w:val="nil"/>
            </w:tcBorders>
            <w:shd w:val="clear" w:color="auto" w:fill="auto"/>
            <w:noWrap/>
            <w:vAlign w:val="bottom"/>
          </w:tcPr>
          <w:p w14:paraId="4CF1C555" w14:textId="54B6A267" w:rsidR="008449DE" w:rsidRPr="00006E49" w:rsidRDefault="008449DE" w:rsidP="008449DE">
            <w:pPr>
              <w:pBdr>
                <w:top w:val="single" w:sz="4" w:space="1" w:color="auto"/>
                <w:bottom w:val="single" w:sz="4" w:space="1" w:color="auto"/>
              </w:pBdr>
              <w:ind w:left="-29" w:right="-29"/>
              <w:jc w:val="right"/>
              <w:rPr>
                <w:rFonts w:asciiTheme="majorBidi" w:hAnsiTheme="majorBidi"/>
                <w:color w:val="000000"/>
                <w:sz w:val="27"/>
                <w:szCs w:val="27"/>
                <w:cs/>
                <w:lang w:val="en-US"/>
              </w:rPr>
            </w:pPr>
            <w:r w:rsidRPr="00006E49">
              <w:rPr>
                <w:rFonts w:asciiTheme="majorBidi" w:hAnsiTheme="majorBidi"/>
                <w:color w:val="000000"/>
                <w:sz w:val="27"/>
                <w:szCs w:val="27"/>
                <w:lang w:val="en-US"/>
              </w:rPr>
              <w:t>-</w:t>
            </w:r>
          </w:p>
        </w:tc>
        <w:tc>
          <w:tcPr>
            <w:tcW w:w="1476" w:type="dxa"/>
            <w:tcBorders>
              <w:left w:val="nil"/>
              <w:right w:val="nil"/>
            </w:tcBorders>
            <w:shd w:val="clear" w:color="auto" w:fill="auto"/>
            <w:noWrap/>
            <w:vAlign w:val="bottom"/>
          </w:tcPr>
          <w:p w14:paraId="722C36A1" w14:textId="61E1423A" w:rsidR="008449DE" w:rsidRPr="00006E49" w:rsidRDefault="008449DE" w:rsidP="008449DE">
            <w:pPr>
              <w:pBdr>
                <w:top w:val="single" w:sz="4" w:space="1" w:color="auto"/>
                <w:bottom w:val="single" w:sz="4" w:space="1" w:color="auto"/>
              </w:pBdr>
              <w:ind w:left="-29" w:right="-29"/>
              <w:jc w:val="right"/>
              <w:rPr>
                <w:rFonts w:asciiTheme="majorBidi" w:hAnsiTheme="majorBidi"/>
                <w:color w:val="000000"/>
                <w:sz w:val="27"/>
                <w:szCs w:val="27"/>
                <w:highlight w:val="yellow"/>
                <w:cs/>
              </w:rPr>
            </w:pPr>
            <w:r w:rsidRPr="00006E49">
              <w:rPr>
                <w:rFonts w:asciiTheme="majorBidi" w:hAnsiTheme="majorBidi" w:cstheme="majorBidi"/>
                <w:color w:val="000000"/>
                <w:sz w:val="27"/>
                <w:szCs w:val="27"/>
                <w:lang w:val="en-US"/>
              </w:rPr>
              <w:t>(258,332,266.62)</w:t>
            </w:r>
          </w:p>
        </w:tc>
      </w:tr>
      <w:tr w:rsidR="008449DE" w:rsidRPr="00006E49" w14:paraId="61D4A18B" w14:textId="77777777" w:rsidTr="00CD2A7B">
        <w:trPr>
          <w:trHeight w:val="144"/>
        </w:trPr>
        <w:tc>
          <w:tcPr>
            <w:tcW w:w="3042" w:type="dxa"/>
            <w:shd w:val="clear" w:color="auto" w:fill="FFFFFF"/>
            <w:noWrap/>
            <w:vAlign w:val="bottom"/>
          </w:tcPr>
          <w:p w14:paraId="088EB0F4" w14:textId="77777777" w:rsidR="008449DE" w:rsidRPr="00006E49" w:rsidRDefault="008449DE" w:rsidP="008449DE">
            <w:pPr>
              <w:ind w:left="-108"/>
              <w:rPr>
                <w:rFonts w:ascii="Angsana New" w:eastAsia="Times New Roman" w:hAnsi="Angsana New"/>
                <w:sz w:val="27"/>
                <w:szCs w:val="27"/>
                <w:u w:val="single"/>
                <w:lang w:val="en-US"/>
              </w:rPr>
            </w:pPr>
            <w:r w:rsidRPr="00006E49">
              <w:rPr>
                <w:rFonts w:ascii="Angsana New" w:eastAsia="Times New Roman" w:hAnsi="Angsana New"/>
                <w:sz w:val="27"/>
                <w:szCs w:val="27"/>
                <w:u w:val="single"/>
                <w:lang w:val="en-US"/>
              </w:rPr>
              <w:t>Revaluation surplus on assets</w:t>
            </w:r>
          </w:p>
        </w:tc>
        <w:tc>
          <w:tcPr>
            <w:tcW w:w="1385" w:type="dxa"/>
            <w:tcBorders>
              <w:left w:val="nil"/>
              <w:right w:val="nil"/>
            </w:tcBorders>
            <w:shd w:val="clear" w:color="auto" w:fill="auto"/>
            <w:noWrap/>
            <w:vAlign w:val="bottom"/>
          </w:tcPr>
          <w:p w14:paraId="6527238E" w14:textId="77777777" w:rsidR="008449DE" w:rsidRPr="00006E49" w:rsidRDefault="008449DE" w:rsidP="008449DE">
            <w:pPr>
              <w:ind w:left="-29" w:right="-29"/>
              <w:jc w:val="right"/>
              <w:rPr>
                <w:rFonts w:asciiTheme="majorBidi" w:hAnsiTheme="majorBidi"/>
                <w:color w:val="000000"/>
                <w:sz w:val="27"/>
                <w:szCs w:val="27"/>
                <w:lang w:val="en-US"/>
              </w:rPr>
            </w:pPr>
          </w:p>
        </w:tc>
        <w:tc>
          <w:tcPr>
            <w:tcW w:w="1392" w:type="dxa"/>
            <w:tcBorders>
              <w:left w:val="nil"/>
              <w:right w:val="nil"/>
            </w:tcBorders>
            <w:shd w:val="clear" w:color="auto" w:fill="auto"/>
            <w:noWrap/>
            <w:vAlign w:val="bottom"/>
          </w:tcPr>
          <w:p w14:paraId="298BF127" w14:textId="77777777" w:rsidR="008449DE" w:rsidRPr="00006E49" w:rsidRDefault="008449DE" w:rsidP="008449DE">
            <w:pPr>
              <w:ind w:left="-29" w:right="-29"/>
              <w:jc w:val="right"/>
              <w:rPr>
                <w:rFonts w:asciiTheme="majorBidi" w:hAnsiTheme="majorBidi"/>
                <w:color w:val="000000"/>
                <w:sz w:val="27"/>
                <w:szCs w:val="27"/>
                <w:lang w:val="en-US"/>
              </w:rPr>
            </w:pPr>
          </w:p>
        </w:tc>
        <w:tc>
          <w:tcPr>
            <w:tcW w:w="1412" w:type="dxa"/>
            <w:tcBorders>
              <w:left w:val="nil"/>
              <w:right w:val="nil"/>
            </w:tcBorders>
            <w:shd w:val="clear" w:color="auto" w:fill="auto"/>
            <w:noWrap/>
            <w:vAlign w:val="bottom"/>
          </w:tcPr>
          <w:p w14:paraId="78AF3497" w14:textId="77777777" w:rsidR="008449DE" w:rsidRPr="00006E49" w:rsidRDefault="008449DE" w:rsidP="008449DE">
            <w:pPr>
              <w:ind w:left="-29" w:right="-29"/>
              <w:jc w:val="right"/>
              <w:rPr>
                <w:rFonts w:asciiTheme="majorBidi" w:hAnsiTheme="majorBidi"/>
                <w:color w:val="000000"/>
                <w:sz w:val="27"/>
                <w:szCs w:val="27"/>
                <w:lang w:val="en-US"/>
              </w:rPr>
            </w:pPr>
          </w:p>
        </w:tc>
        <w:tc>
          <w:tcPr>
            <w:tcW w:w="1519" w:type="dxa"/>
            <w:tcBorders>
              <w:left w:val="nil"/>
              <w:right w:val="nil"/>
            </w:tcBorders>
            <w:shd w:val="clear" w:color="auto" w:fill="auto"/>
            <w:noWrap/>
            <w:vAlign w:val="bottom"/>
          </w:tcPr>
          <w:p w14:paraId="7481735F" w14:textId="77777777" w:rsidR="008449DE" w:rsidRPr="00006E49" w:rsidRDefault="008449DE" w:rsidP="008449DE">
            <w:pPr>
              <w:ind w:left="-29" w:right="-29"/>
              <w:jc w:val="right"/>
              <w:rPr>
                <w:rFonts w:asciiTheme="majorBidi" w:hAnsiTheme="majorBidi"/>
                <w:color w:val="000000"/>
                <w:sz w:val="27"/>
                <w:szCs w:val="27"/>
                <w:lang w:val="en-US"/>
              </w:rPr>
            </w:pPr>
          </w:p>
        </w:tc>
        <w:tc>
          <w:tcPr>
            <w:tcW w:w="1583" w:type="dxa"/>
            <w:gridSpan w:val="2"/>
            <w:tcBorders>
              <w:left w:val="nil"/>
              <w:right w:val="nil"/>
            </w:tcBorders>
            <w:shd w:val="clear" w:color="auto" w:fill="auto"/>
            <w:noWrap/>
            <w:vAlign w:val="bottom"/>
          </w:tcPr>
          <w:p w14:paraId="253400B8" w14:textId="77777777" w:rsidR="008449DE" w:rsidRPr="00006E49" w:rsidRDefault="008449DE" w:rsidP="008449DE">
            <w:pPr>
              <w:ind w:left="-29" w:right="-29"/>
              <w:jc w:val="right"/>
              <w:rPr>
                <w:rFonts w:asciiTheme="majorBidi" w:hAnsiTheme="majorBidi"/>
                <w:color w:val="000000"/>
                <w:sz w:val="27"/>
                <w:szCs w:val="27"/>
                <w:lang w:val="en-US"/>
              </w:rPr>
            </w:pPr>
          </w:p>
        </w:tc>
        <w:tc>
          <w:tcPr>
            <w:tcW w:w="1496" w:type="dxa"/>
            <w:tcBorders>
              <w:left w:val="nil"/>
              <w:right w:val="nil"/>
            </w:tcBorders>
            <w:shd w:val="clear" w:color="auto" w:fill="auto"/>
            <w:noWrap/>
            <w:vAlign w:val="bottom"/>
          </w:tcPr>
          <w:p w14:paraId="570C5A66" w14:textId="77777777" w:rsidR="008449DE" w:rsidRPr="00006E49" w:rsidRDefault="008449DE" w:rsidP="008449DE">
            <w:pPr>
              <w:ind w:left="-29" w:right="-29"/>
              <w:jc w:val="right"/>
              <w:rPr>
                <w:rFonts w:asciiTheme="majorBidi" w:hAnsiTheme="majorBidi"/>
                <w:color w:val="000000"/>
                <w:sz w:val="27"/>
                <w:szCs w:val="27"/>
                <w:lang w:val="en-US"/>
              </w:rPr>
            </w:pPr>
          </w:p>
        </w:tc>
        <w:tc>
          <w:tcPr>
            <w:tcW w:w="1381" w:type="dxa"/>
            <w:tcBorders>
              <w:left w:val="nil"/>
              <w:right w:val="nil"/>
            </w:tcBorders>
            <w:shd w:val="clear" w:color="auto" w:fill="auto"/>
            <w:noWrap/>
            <w:vAlign w:val="bottom"/>
          </w:tcPr>
          <w:p w14:paraId="0FF4E6CE" w14:textId="77777777" w:rsidR="008449DE" w:rsidRPr="00006E49" w:rsidRDefault="008449DE" w:rsidP="008449DE">
            <w:pPr>
              <w:ind w:left="-29" w:right="-29"/>
              <w:jc w:val="right"/>
              <w:rPr>
                <w:rFonts w:asciiTheme="majorBidi" w:hAnsiTheme="majorBidi"/>
                <w:color w:val="000000"/>
                <w:sz w:val="27"/>
                <w:szCs w:val="27"/>
                <w:lang w:val="en-US"/>
              </w:rPr>
            </w:pPr>
          </w:p>
        </w:tc>
        <w:tc>
          <w:tcPr>
            <w:tcW w:w="1476" w:type="dxa"/>
            <w:tcBorders>
              <w:left w:val="nil"/>
              <w:right w:val="nil"/>
            </w:tcBorders>
            <w:shd w:val="clear" w:color="auto" w:fill="auto"/>
            <w:noWrap/>
            <w:vAlign w:val="bottom"/>
          </w:tcPr>
          <w:p w14:paraId="414727F4" w14:textId="77777777" w:rsidR="008449DE" w:rsidRPr="00006E49" w:rsidRDefault="008449DE" w:rsidP="008449DE">
            <w:pPr>
              <w:ind w:left="-29" w:right="-29"/>
              <w:jc w:val="right"/>
              <w:rPr>
                <w:rFonts w:asciiTheme="majorBidi" w:hAnsiTheme="majorBidi" w:cstheme="majorBidi"/>
                <w:color w:val="000000"/>
                <w:sz w:val="27"/>
                <w:szCs w:val="27"/>
                <w:lang w:val="en-US"/>
              </w:rPr>
            </w:pPr>
          </w:p>
        </w:tc>
      </w:tr>
      <w:tr w:rsidR="008449DE" w:rsidRPr="00006E49" w14:paraId="1C0B5548" w14:textId="77777777" w:rsidTr="00CD2A7B">
        <w:trPr>
          <w:trHeight w:val="144"/>
        </w:trPr>
        <w:tc>
          <w:tcPr>
            <w:tcW w:w="3042" w:type="dxa"/>
            <w:shd w:val="clear" w:color="auto" w:fill="FFFFFF"/>
            <w:noWrap/>
            <w:vAlign w:val="bottom"/>
          </w:tcPr>
          <w:p w14:paraId="35462C89" w14:textId="634AB47E" w:rsidR="008449DE" w:rsidRPr="00006E49" w:rsidRDefault="008449DE" w:rsidP="008449DE">
            <w:pPr>
              <w:ind w:left="-108"/>
              <w:rPr>
                <w:rFonts w:ascii="Angsana New" w:eastAsia="Times New Roman" w:hAnsi="Angsana New"/>
                <w:sz w:val="27"/>
                <w:szCs w:val="27"/>
                <w:lang w:val="en-US"/>
              </w:rPr>
            </w:pPr>
            <w:r w:rsidRPr="00006E49">
              <w:rPr>
                <w:rFonts w:ascii="Angsana New" w:eastAsia="Times New Roman" w:hAnsi="Angsana New"/>
                <w:sz w:val="27"/>
                <w:szCs w:val="27"/>
                <w:lang w:val="en-US"/>
              </w:rPr>
              <w:t>As at December 31, 2021</w:t>
            </w:r>
          </w:p>
        </w:tc>
        <w:tc>
          <w:tcPr>
            <w:tcW w:w="1385" w:type="dxa"/>
            <w:tcBorders>
              <w:left w:val="nil"/>
              <w:right w:val="nil"/>
            </w:tcBorders>
            <w:shd w:val="clear" w:color="auto" w:fill="auto"/>
            <w:noWrap/>
            <w:vAlign w:val="bottom"/>
          </w:tcPr>
          <w:p w14:paraId="602751D8" w14:textId="1EA5BD0A" w:rsidR="008449DE" w:rsidRPr="00006E49" w:rsidRDefault="008449DE" w:rsidP="008449DE">
            <w:pPr>
              <w:ind w:left="-29" w:right="-29"/>
              <w:jc w:val="right"/>
              <w:rPr>
                <w:rFonts w:asciiTheme="majorBidi" w:hAnsiTheme="majorBidi"/>
                <w:color w:val="000000"/>
                <w:sz w:val="27"/>
                <w:szCs w:val="27"/>
                <w:lang w:val="en-US"/>
              </w:rPr>
            </w:pPr>
            <w:r w:rsidRPr="00006E49">
              <w:rPr>
                <w:rFonts w:asciiTheme="majorBidi" w:hAnsiTheme="majorBidi"/>
                <w:color w:val="000000"/>
                <w:sz w:val="27"/>
                <w:szCs w:val="27"/>
                <w:lang w:val="en-US"/>
              </w:rPr>
              <w:t>52,511,454.00</w:t>
            </w:r>
          </w:p>
        </w:tc>
        <w:tc>
          <w:tcPr>
            <w:tcW w:w="1392" w:type="dxa"/>
            <w:tcBorders>
              <w:left w:val="nil"/>
              <w:right w:val="nil"/>
            </w:tcBorders>
            <w:shd w:val="clear" w:color="auto" w:fill="auto"/>
            <w:noWrap/>
            <w:vAlign w:val="bottom"/>
          </w:tcPr>
          <w:p w14:paraId="5F7BAFA5" w14:textId="7BC360D7" w:rsidR="008449DE" w:rsidRPr="00006E49" w:rsidRDefault="008449DE" w:rsidP="008449DE">
            <w:pPr>
              <w:ind w:left="-29" w:right="-29"/>
              <w:jc w:val="right"/>
              <w:rPr>
                <w:rFonts w:ascii="Angsana New" w:eastAsia="Times New Roman" w:hAnsi="Angsana New"/>
                <w:sz w:val="27"/>
                <w:szCs w:val="27"/>
                <w:lang w:val="en-US"/>
              </w:rPr>
            </w:pPr>
            <w:r w:rsidRPr="00006E49">
              <w:rPr>
                <w:rFonts w:ascii="Angsana New" w:eastAsia="Times New Roman" w:hAnsi="Angsana New"/>
                <w:sz w:val="27"/>
                <w:szCs w:val="27"/>
                <w:lang w:val="en-US"/>
              </w:rPr>
              <w:t>-</w:t>
            </w:r>
          </w:p>
        </w:tc>
        <w:tc>
          <w:tcPr>
            <w:tcW w:w="1412" w:type="dxa"/>
            <w:tcBorders>
              <w:left w:val="nil"/>
              <w:right w:val="nil"/>
            </w:tcBorders>
            <w:shd w:val="clear" w:color="auto" w:fill="auto"/>
            <w:noWrap/>
            <w:vAlign w:val="bottom"/>
          </w:tcPr>
          <w:p w14:paraId="270E4787" w14:textId="3864BFBE" w:rsidR="008449DE" w:rsidRPr="00006E49" w:rsidRDefault="008449DE" w:rsidP="008449DE">
            <w:pPr>
              <w:ind w:left="-29" w:right="-29"/>
              <w:jc w:val="right"/>
              <w:rPr>
                <w:rFonts w:ascii="Angsana New" w:eastAsia="Times New Roman" w:hAnsi="Angsana New"/>
                <w:sz w:val="27"/>
                <w:szCs w:val="27"/>
                <w:lang w:val="en-US"/>
              </w:rPr>
            </w:pPr>
            <w:r w:rsidRPr="00006E49">
              <w:rPr>
                <w:rFonts w:ascii="Angsana New" w:eastAsia="Times New Roman" w:hAnsi="Angsana New"/>
                <w:sz w:val="27"/>
                <w:szCs w:val="27"/>
                <w:lang w:val="en-US"/>
              </w:rPr>
              <w:t>-</w:t>
            </w:r>
          </w:p>
        </w:tc>
        <w:tc>
          <w:tcPr>
            <w:tcW w:w="1519" w:type="dxa"/>
            <w:tcBorders>
              <w:left w:val="nil"/>
              <w:right w:val="nil"/>
            </w:tcBorders>
            <w:shd w:val="clear" w:color="auto" w:fill="auto"/>
            <w:noWrap/>
            <w:vAlign w:val="bottom"/>
          </w:tcPr>
          <w:p w14:paraId="69DABFCF" w14:textId="456E05F7" w:rsidR="008449DE" w:rsidRPr="00006E49" w:rsidRDefault="008449DE" w:rsidP="008449DE">
            <w:pPr>
              <w:ind w:left="-29" w:right="-29"/>
              <w:jc w:val="right"/>
              <w:rPr>
                <w:rFonts w:ascii="Angsana New" w:eastAsia="Times New Roman" w:hAnsi="Angsana New"/>
                <w:sz w:val="27"/>
                <w:szCs w:val="27"/>
                <w:lang w:val="en-US"/>
              </w:rPr>
            </w:pPr>
            <w:r w:rsidRPr="00006E49">
              <w:rPr>
                <w:rFonts w:ascii="Angsana New" w:eastAsia="Times New Roman" w:hAnsi="Angsana New"/>
                <w:sz w:val="27"/>
                <w:szCs w:val="27"/>
                <w:lang w:val="en-US"/>
              </w:rPr>
              <w:t>-</w:t>
            </w:r>
          </w:p>
        </w:tc>
        <w:tc>
          <w:tcPr>
            <w:tcW w:w="1583" w:type="dxa"/>
            <w:gridSpan w:val="2"/>
            <w:tcBorders>
              <w:left w:val="nil"/>
              <w:right w:val="nil"/>
            </w:tcBorders>
            <w:shd w:val="clear" w:color="auto" w:fill="auto"/>
            <w:noWrap/>
            <w:vAlign w:val="bottom"/>
          </w:tcPr>
          <w:p w14:paraId="07FD6A21" w14:textId="5A4F1227" w:rsidR="008449DE" w:rsidRPr="00006E49" w:rsidRDefault="008449DE" w:rsidP="008449DE">
            <w:pPr>
              <w:ind w:left="-29" w:right="-29"/>
              <w:jc w:val="right"/>
              <w:rPr>
                <w:rFonts w:ascii="Angsana New" w:eastAsia="Times New Roman" w:hAnsi="Angsana New"/>
                <w:sz w:val="27"/>
                <w:szCs w:val="27"/>
                <w:lang w:val="en-US"/>
              </w:rPr>
            </w:pPr>
            <w:r w:rsidRPr="00006E49">
              <w:rPr>
                <w:rFonts w:ascii="Angsana New" w:eastAsia="Times New Roman" w:hAnsi="Angsana New"/>
                <w:sz w:val="27"/>
                <w:szCs w:val="27"/>
                <w:lang w:val="en-US"/>
              </w:rPr>
              <w:t>-</w:t>
            </w:r>
          </w:p>
        </w:tc>
        <w:tc>
          <w:tcPr>
            <w:tcW w:w="1496" w:type="dxa"/>
            <w:tcBorders>
              <w:left w:val="nil"/>
              <w:right w:val="nil"/>
            </w:tcBorders>
            <w:shd w:val="clear" w:color="auto" w:fill="auto"/>
            <w:noWrap/>
            <w:vAlign w:val="bottom"/>
          </w:tcPr>
          <w:p w14:paraId="1FDD261E" w14:textId="6CA8D5A6" w:rsidR="008449DE" w:rsidRPr="00006E49" w:rsidRDefault="008449DE" w:rsidP="008449DE">
            <w:pPr>
              <w:ind w:left="-29" w:right="-29"/>
              <w:jc w:val="right"/>
              <w:rPr>
                <w:rFonts w:ascii="Angsana New" w:eastAsia="Times New Roman" w:hAnsi="Angsana New"/>
                <w:sz w:val="27"/>
                <w:szCs w:val="27"/>
                <w:lang w:val="en-US"/>
              </w:rPr>
            </w:pPr>
            <w:r w:rsidRPr="00006E49">
              <w:rPr>
                <w:rFonts w:ascii="Angsana New" w:eastAsia="Times New Roman" w:hAnsi="Angsana New"/>
                <w:sz w:val="27"/>
                <w:szCs w:val="27"/>
                <w:lang w:val="en-US"/>
              </w:rPr>
              <w:t>-</w:t>
            </w:r>
          </w:p>
        </w:tc>
        <w:tc>
          <w:tcPr>
            <w:tcW w:w="1381" w:type="dxa"/>
            <w:tcBorders>
              <w:left w:val="nil"/>
              <w:right w:val="nil"/>
            </w:tcBorders>
            <w:shd w:val="clear" w:color="auto" w:fill="auto"/>
            <w:noWrap/>
            <w:vAlign w:val="bottom"/>
          </w:tcPr>
          <w:p w14:paraId="020C143C" w14:textId="741EB625" w:rsidR="008449DE" w:rsidRPr="00006E49" w:rsidRDefault="008449DE" w:rsidP="008449DE">
            <w:pPr>
              <w:ind w:left="-29" w:right="-29"/>
              <w:jc w:val="right"/>
              <w:rPr>
                <w:rFonts w:ascii="Angsana New" w:eastAsia="Times New Roman" w:hAnsi="Angsana New"/>
                <w:sz w:val="27"/>
                <w:szCs w:val="27"/>
                <w:lang w:val="en-US"/>
              </w:rPr>
            </w:pPr>
            <w:r w:rsidRPr="00006E49">
              <w:rPr>
                <w:rFonts w:ascii="Angsana New" w:eastAsia="Times New Roman" w:hAnsi="Angsana New"/>
                <w:sz w:val="27"/>
                <w:szCs w:val="27"/>
                <w:lang w:val="en-US"/>
              </w:rPr>
              <w:t>-</w:t>
            </w:r>
          </w:p>
        </w:tc>
        <w:tc>
          <w:tcPr>
            <w:tcW w:w="1476" w:type="dxa"/>
            <w:tcBorders>
              <w:left w:val="nil"/>
              <w:right w:val="nil"/>
            </w:tcBorders>
            <w:shd w:val="clear" w:color="auto" w:fill="auto"/>
            <w:noWrap/>
            <w:vAlign w:val="bottom"/>
          </w:tcPr>
          <w:p w14:paraId="2470F247" w14:textId="53E511ED" w:rsidR="008449DE" w:rsidRPr="00006E49" w:rsidRDefault="008449DE" w:rsidP="008449DE">
            <w:pPr>
              <w:ind w:left="-29" w:right="-29"/>
              <w:jc w:val="right"/>
              <w:rPr>
                <w:rFonts w:ascii="Angsana New" w:eastAsia="Times New Roman" w:hAnsi="Angsana New"/>
                <w:sz w:val="27"/>
                <w:szCs w:val="27"/>
                <w:lang w:val="en-US"/>
              </w:rPr>
            </w:pPr>
            <w:r w:rsidRPr="00006E49">
              <w:rPr>
                <w:rFonts w:asciiTheme="majorBidi" w:hAnsiTheme="majorBidi"/>
                <w:color w:val="000000"/>
                <w:sz w:val="27"/>
                <w:szCs w:val="27"/>
                <w:lang w:val="en-US"/>
              </w:rPr>
              <w:t>52,511,454.00</w:t>
            </w:r>
          </w:p>
        </w:tc>
      </w:tr>
      <w:tr w:rsidR="008449DE" w:rsidRPr="00006E49" w14:paraId="4E6146A7" w14:textId="77777777" w:rsidTr="00CD2A7B">
        <w:trPr>
          <w:trHeight w:val="144"/>
        </w:trPr>
        <w:tc>
          <w:tcPr>
            <w:tcW w:w="3042" w:type="dxa"/>
            <w:shd w:val="clear" w:color="auto" w:fill="FFFFFF"/>
            <w:noWrap/>
            <w:vAlign w:val="bottom"/>
          </w:tcPr>
          <w:p w14:paraId="79D35A35" w14:textId="14B0936F" w:rsidR="008449DE" w:rsidRPr="00006E49" w:rsidRDefault="008449DE" w:rsidP="008449DE">
            <w:pPr>
              <w:ind w:left="-108"/>
              <w:rPr>
                <w:rFonts w:ascii="Angsana New" w:eastAsia="Times New Roman" w:hAnsi="Angsana New"/>
                <w:sz w:val="27"/>
                <w:szCs w:val="27"/>
                <w:lang w:val="en-US"/>
              </w:rPr>
            </w:pPr>
            <w:r w:rsidRPr="00006E49">
              <w:rPr>
                <w:rFonts w:ascii="Angsana New" w:eastAsia="Times New Roman" w:hAnsi="Angsana New"/>
                <w:sz w:val="27"/>
                <w:szCs w:val="27"/>
                <w:lang w:val="en-US"/>
              </w:rPr>
              <w:t>As at December 31, 2022</w:t>
            </w:r>
          </w:p>
        </w:tc>
        <w:tc>
          <w:tcPr>
            <w:tcW w:w="1385" w:type="dxa"/>
            <w:tcBorders>
              <w:left w:val="nil"/>
              <w:right w:val="nil"/>
            </w:tcBorders>
            <w:shd w:val="clear" w:color="auto" w:fill="auto"/>
            <w:noWrap/>
            <w:vAlign w:val="bottom"/>
          </w:tcPr>
          <w:p w14:paraId="3C38A627" w14:textId="56CC75C7" w:rsidR="008449DE" w:rsidRPr="00006E49" w:rsidRDefault="008449DE" w:rsidP="008449DE">
            <w:pPr>
              <w:pBdr>
                <w:top w:val="single" w:sz="4" w:space="1" w:color="auto"/>
                <w:bottom w:val="single" w:sz="4" w:space="1" w:color="auto"/>
              </w:pBdr>
              <w:ind w:left="-29" w:right="-29"/>
              <w:jc w:val="right"/>
              <w:rPr>
                <w:rFonts w:ascii="Angsana New" w:eastAsia="Times New Roman" w:hAnsi="Angsana New"/>
                <w:sz w:val="27"/>
                <w:szCs w:val="27"/>
                <w:lang w:val="en-US"/>
              </w:rPr>
            </w:pPr>
            <w:r w:rsidRPr="00006E49">
              <w:rPr>
                <w:rFonts w:asciiTheme="majorBidi" w:hAnsiTheme="majorBidi"/>
                <w:color w:val="000000"/>
                <w:sz w:val="27"/>
                <w:szCs w:val="27"/>
                <w:lang w:val="en-US"/>
              </w:rPr>
              <w:t>52,511,454.00</w:t>
            </w:r>
          </w:p>
        </w:tc>
        <w:tc>
          <w:tcPr>
            <w:tcW w:w="1392" w:type="dxa"/>
            <w:tcBorders>
              <w:left w:val="nil"/>
              <w:right w:val="nil"/>
            </w:tcBorders>
            <w:shd w:val="clear" w:color="auto" w:fill="auto"/>
            <w:noWrap/>
            <w:vAlign w:val="bottom"/>
          </w:tcPr>
          <w:p w14:paraId="644B0C98" w14:textId="35C38357" w:rsidR="008449DE" w:rsidRPr="00006E49" w:rsidRDefault="008449DE" w:rsidP="008449DE">
            <w:pPr>
              <w:pBdr>
                <w:top w:val="single" w:sz="4" w:space="1" w:color="auto"/>
                <w:bottom w:val="single" w:sz="4" w:space="1" w:color="auto"/>
              </w:pBdr>
              <w:ind w:left="-29" w:right="-29"/>
              <w:jc w:val="right"/>
              <w:rPr>
                <w:rFonts w:ascii="Angsana New" w:eastAsia="Times New Roman" w:hAnsi="Angsana New"/>
                <w:sz w:val="27"/>
                <w:szCs w:val="27"/>
                <w:lang w:val="en-US"/>
              </w:rPr>
            </w:pPr>
            <w:r w:rsidRPr="00006E49">
              <w:rPr>
                <w:rFonts w:ascii="Angsana New" w:eastAsia="Times New Roman" w:hAnsi="Angsana New"/>
                <w:sz w:val="27"/>
                <w:szCs w:val="27"/>
                <w:lang w:val="en-US"/>
              </w:rPr>
              <w:t>-</w:t>
            </w:r>
          </w:p>
        </w:tc>
        <w:tc>
          <w:tcPr>
            <w:tcW w:w="1412" w:type="dxa"/>
            <w:tcBorders>
              <w:left w:val="nil"/>
              <w:right w:val="nil"/>
            </w:tcBorders>
            <w:shd w:val="clear" w:color="auto" w:fill="auto"/>
            <w:noWrap/>
            <w:vAlign w:val="bottom"/>
          </w:tcPr>
          <w:p w14:paraId="2E2F08AC" w14:textId="148D4ED1" w:rsidR="008449DE" w:rsidRPr="00006E49" w:rsidRDefault="008449DE" w:rsidP="008449DE">
            <w:pPr>
              <w:pBdr>
                <w:top w:val="single" w:sz="4" w:space="1" w:color="auto"/>
                <w:bottom w:val="single" w:sz="4" w:space="1" w:color="auto"/>
              </w:pBdr>
              <w:ind w:left="-29" w:right="-29"/>
              <w:jc w:val="right"/>
              <w:rPr>
                <w:rFonts w:ascii="Angsana New" w:eastAsia="Times New Roman" w:hAnsi="Angsana New"/>
                <w:sz w:val="27"/>
                <w:szCs w:val="27"/>
                <w:lang w:val="en-US"/>
              </w:rPr>
            </w:pPr>
            <w:r w:rsidRPr="00006E49">
              <w:rPr>
                <w:rFonts w:ascii="Angsana New" w:eastAsia="Times New Roman" w:hAnsi="Angsana New"/>
                <w:sz w:val="27"/>
                <w:szCs w:val="27"/>
                <w:lang w:val="en-US"/>
              </w:rPr>
              <w:t>-</w:t>
            </w:r>
          </w:p>
        </w:tc>
        <w:tc>
          <w:tcPr>
            <w:tcW w:w="1519" w:type="dxa"/>
            <w:tcBorders>
              <w:left w:val="nil"/>
              <w:right w:val="nil"/>
            </w:tcBorders>
            <w:shd w:val="clear" w:color="auto" w:fill="auto"/>
            <w:noWrap/>
            <w:vAlign w:val="bottom"/>
          </w:tcPr>
          <w:p w14:paraId="5D6C8613" w14:textId="2A940DC3" w:rsidR="008449DE" w:rsidRPr="00006E49" w:rsidRDefault="008449DE" w:rsidP="008449DE">
            <w:pPr>
              <w:pBdr>
                <w:top w:val="single" w:sz="4" w:space="1" w:color="auto"/>
                <w:bottom w:val="single" w:sz="4" w:space="1" w:color="auto"/>
              </w:pBdr>
              <w:ind w:left="-29" w:right="-29"/>
              <w:jc w:val="right"/>
              <w:rPr>
                <w:rFonts w:ascii="Angsana New" w:eastAsia="Times New Roman" w:hAnsi="Angsana New"/>
                <w:sz w:val="27"/>
                <w:szCs w:val="27"/>
                <w:lang w:val="en-US"/>
              </w:rPr>
            </w:pPr>
            <w:r w:rsidRPr="00006E49">
              <w:rPr>
                <w:rFonts w:ascii="Angsana New" w:eastAsia="Times New Roman" w:hAnsi="Angsana New"/>
                <w:sz w:val="27"/>
                <w:szCs w:val="27"/>
                <w:lang w:val="en-US"/>
              </w:rPr>
              <w:t>-</w:t>
            </w:r>
          </w:p>
        </w:tc>
        <w:tc>
          <w:tcPr>
            <w:tcW w:w="1583" w:type="dxa"/>
            <w:gridSpan w:val="2"/>
            <w:tcBorders>
              <w:left w:val="nil"/>
              <w:right w:val="nil"/>
            </w:tcBorders>
            <w:shd w:val="clear" w:color="auto" w:fill="auto"/>
            <w:noWrap/>
            <w:vAlign w:val="bottom"/>
          </w:tcPr>
          <w:p w14:paraId="27606DB5" w14:textId="27432043" w:rsidR="008449DE" w:rsidRPr="00006E49" w:rsidRDefault="008449DE" w:rsidP="008449DE">
            <w:pPr>
              <w:pBdr>
                <w:top w:val="single" w:sz="4" w:space="1" w:color="auto"/>
                <w:bottom w:val="single" w:sz="4" w:space="1" w:color="auto"/>
              </w:pBdr>
              <w:ind w:left="-29" w:right="-29"/>
              <w:jc w:val="right"/>
              <w:rPr>
                <w:rFonts w:ascii="Angsana New" w:eastAsia="Times New Roman" w:hAnsi="Angsana New"/>
                <w:sz w:val="27"/>
                <w:szCs w:val="27"/>
                <w:lang w:val="en-US"/>
              </w:rPr>
            </w:pPr>
            <w:r w:rsidRPr="00006E49">
              <w:rPr>
                <w:rFonts w:ascii="Angsana New" w:eastAsia="Times New Roman" w:hAnsi="Angsana New"/>
                <w:sz w:val="27"/>
                <w:szCs w:val="27"/>
                <w:lang w:val="en-US"/>
              </w:rPr>
              <w:t>-</w:t>
            </w:r>
          </w:p>
        </w:tc>
        <w:tc>
          <w:tcPr>
            <w:tcW w:w="1496" w:type="dxa"/>
            <w:tcBorders>
              <w:left w:val="nil"/>
              <w:right w:val="nil"/>
            </w:tcBorders>
            <w:shd w:val="clear" w:color="auto" w:fill="auto"/>
            <w:noWrap/>
            <w:vAlign w:val="bottom"/>
          </w:tcPr>
          <w:p w14:paraId="395D7453" w14:textId="1A73EBAE" w:rsidR="008449DE" w:rsidRPr="00006E49" w:rsidRDefault="008449DE" w:rsidP="008449DE">
            <w:pPr>
              <w:pBdr>
                <w:top w:val="single" w:sz="4" w:space="1" w:color="auto"/>
                <w:bottom w:val="single" w:sz="4" w:space="1" w:color="auto"/>
              </w:pBdr>
              <w:ind w:left="-29" w:right="-29"/>
              <w:jc w:val="right"/>
              <w:rPr>
                <w:rFonts w:ascii="Angsana New" w:eastAsia="Times New Roman" w:hAnsi="Angsana New"/>
                <w:sz w:val="27"/>
                <w:szCs w:val="27"/>
                <w:lang w:val="en-US"/>
              </w:rPr>
            </w:pPr>
            <w:r w:rsidRPr="00006E49">
              <w:rPr>
                <w:rFonts w:ascii="Angsana New" w:eastAsia="Times New Roman" w:hAnsi="Angsana New"/>
                <w:sz w:val="27"/>
                <w:szCs w:val="27"/>
                <w:lang w:val="en-US"/>
              </w:rPr>
              <w:t>-</w:t>
            </w:r>
          </w:p>
        </w:tc>
        <w:tc>
          <w:tcPr>
            <w:tcW w:w="1381" w:type="dxa"/>
            <w:tcBorders>
              <w:left w:val="nil"/>
              <w:right w:val="nil"/>
            </w:tcBorders>
            <w:shd w:val="clear" w:color="auto" w:fill="auto"/>
            <w:noWrap/>
            <w:vAlign w:val="bottom"/>
          </w:tcPr>
          <w:p w14:paraId="51445723" w14:textId="687F9E78" w:rsidR="008449DE" w:rsidRPr="00006E49" w:rsidRDefault="008449DE" w:rsidP="008449DE">
            <w:pPr>
              <w:pBdr>
                <w:top w:val="single" w:sz="4" w:space="1" w:color="auto"/>
                <w:bottom w:val="single" w:sz="4" w:space="1" w:color="auto"/>
              </w:pBdr>
              <w:ind w:left="-29" w:right="-29"/>
              <w:jc w:val="right"/>
              <w:rPr>
                <w:rFonts w:ascii="Angsana New" w:eastAsia="Times New Roman" w:hAnsi="Angsana New"/>
                <w:sz w:val="27"/>
                <w:szCs w:val="27"/>
                <w:lang w:val="en-US"/>
              </w:rPr>
            </w:pPr>
            <w:r w:rsidRPr="00006E49">
              <w:rPr>
                <w:rFonts w:ascii="Angsana New" w:eastAsia="Times New Roman" w:hAnsi="Angsana New"/>
                <w:sz w:val="27"/>
                <w:szCs w:val="27"/>
                <w:lang w:val="en-US"/>
              </w:rPr>
              <w:t>-</w:t>
            </w:r>
          </w:p>
        </w:tc>
        <w:tc>
          <w:tcPr>
            <w:tcW w:w="1476" w:type="dxa"/>
            <w:tcBorders>
              <w:left w:val="nil"/>
              <w:right w:val="nil"/>
            </w:tcBorders>
            <w:shd w:val="clear" w:color="auto" w:fill="auto"/>
            <w:noWrap/>
            <w:vAlign w:val="bottom"/>
          </w:tcPr>
          <w:p w14:paraId="45CFC264" w14:textId="31F83E45" w:rsidR="008449DE" w:rsidRPr="00006E49" w:rsidRDefault="008449DE" w:rsidP="008449DE">
            <w:pPr>
              <w:pBdr>
                <w:top w:val="single" w:sz="4" w:space="1" w:color="auto"/>
                <w:bottom w:val="single" w:sz="4" w:space="1" w:color="auto"/>
              </w:pBdr>
              <w:ind w:left="-29" w:right="-29"/>
              <w:jc w:val="right"/>
              <w:rPr>
                <w:rFonts w:ascii="Angsana New" w:eastAsia="Times New Roman" w:hAnsi="Angsana New"/>
                <w:sz w:val="27"/>
                <w:szCs w:val="27"/>
                <w:lang w:val="en-US"/>
              </w:rPr>
            </w:pPr>
            <w:r w:rsidRPr="00006E49">
              <w:rPr>
                <w:rFonts w:ascii="Angsana New" w:eastAsia="Times New Roman" w:hAnsi="Angsana New"/>
                <w:sz w:val="27"/>
                <w:szCs w:val="27"/>
                <w:lang w:val="en-US"/>
              </w:rPr>
              <w:t>52,511,454.00</w:t>
            </w:r>
          </w:p>
        </w:tc>
      </w:tr>
      <w:tr w:rsidR="008449DE" w:rsidRPr="00006E49" w14:paraId="45B4D5B1" w14:textId="77777777" w:rsidTr="00CD2A7B">
        <w:trPr>
          <w:trHeight w:val="144"/>
        </w:trPr>
        <w:tc>
          <w:tcPr>
            <w:tcW w:w="3042" w:type="dxa"/>
            <w:shd w:val="clear" w:color="auto" w:fill="FFFFFF"/>
            <w:noWrap/>
            <w:vAlign w:val="bottom"/>
            <w:hideMark/>
          </w:tcPr>
          <w:p w14:paraId="04E043B9" w14:textId="77777777" w:rsidR="008449DE" w:rsidRPr="00006E49" w:rsidRDefault="008449DE" w:rsidP="008449DE">
            <w:pPr>
              <w:ind w:left="-108"/>
              <w:rPr>
                <w:rFonts w:ascii="Angsana New" w:eastAsia="Times New Roman" w:hAnsi="Angsana New"/>
                <w:sz w:val="27"/>
                <w:szCs w:val="27"/>
                <w:u w:val="single"/>
                <w:lang w:val="en-US"/>
              </w:rPr>
            </w:pPr>
            <w:r w:rsidRPr="00006E49">
              <w:rPr>
                <w:rFonts w:ascii="Angsana New" w:eastAsia="Times New Roman" w:hAnsi="Angsana New"/>
                <w:sz w:val="27"/>
                <w:szCs w:val="27"/>
                <w:u w:val="single"/>
                <w:lang w:val="en-US"/>
              </w:rPr>
              <w:t>Book value</w:t>
            </w:r>
          </w:p>
        </w:tc>
        <w:tc>
          <w:tcPr>
            <w:tcW w:w="1385" w:type="dxa"/>
            <w:tcBorders>
              <w:left w:val="nil"/>
              <w:right w:val="nil"/>
            </w:tcBorders>
            <w:shd w:val="clear" w:color="auto" w:fill="auto"/>
            <w:noWrap/>
            <w:vAlign w:val="bottom"/>
          </w:tcPr>
          <w:p w14:paraId="2A92B586" w14:textId="77777777" w:rsidR="008449DE" w:rsidRPr="00006E49" w:rsidRDefault="008449DE" w:rsidP="008449DE">
            <w:pPr>
              <w:ind w:left="-29" w:right="-29"/>
              <w:jc w:val="right"/>
              <w:rPr>
                <w:rFonts w:ascii="Angsana New" w:eastAsia="Times New Roman" w:hAnsi="Angsana New"/>
                <w:sz w:val="27"/>
                <w:szCs w:val="27"/>
                <w:u w:val="single"/>
                <w:lang w:val="en-US"/>
              </w:rPr>
            </w:pPr>
          </w:p>
        </w:tc>
        <w:tc>
          <w:tcPr>
            <w:tcW w:w="1392" w:type="dxa"/>
            <w:tcBorders>
              <w:left w:val="nil"/>
              <w:right w:val="nil"/>
            </w:tcBorders>
            <w:shd w:val="clear" w:color="auto" w:fill="auto"/>
            <w:noWrap/>
            <w:vAlign w:val="bottom"/>
          </w:tcPr>
          <w:p w14:paraId="594A9AB0" w14:textId="77777777" w:rsidR="008449DE" w:rsidRPr="00006E49" w:rsidRDefault="008449DE" w:rsidP="008449DE">
            <w:pPr>
              <w:ind w:left="-29" w:right="-29"/>
              <w:jc w:val="right"/>
              <w:rPr>
                <w:rFonts w:ascii="Angsana New" w:eastAsia="Times New Roman" w:hAnsi="Angsana New"/>
                <w:sz w:val="27"/>
                <w:szCs w:val="27"/>
                <w:u w:val="single"/>
                <w:lang w:val="en-US"/>
              </w:rPr>
            </w:pPr>
          </w:p>
        </w:tc>
        <w:tc>
          <w:tcPr>
            <w:tcW w:w="1412" w:type="dxa"/>
            <w:tcBorders>
              <w:left w:val="nil"/>
              <w:right w:val="nil"/>
            </w:tcBorders>
            <w:shd w:val="clear" w:color="auto" w:fill="auto"/>
            <w:noWrap/>
            <w:vAlign w:val="bottom"/>
          </w:tcPr>
          <w:p w14:paraId="1E1D36F1" w14:textId="246E2D5C" w:rsidR="008449DE" w:rsidRPr="00006E49" w:rsidRDefault="008449DE" w:rsidP="008449DE">
            <w:pPr>
              <w:ind w:left="-29" w:right="-29"/>
              <w:jc w:val="right"/>
              <w:rPr>
                <w:rFonts w:ascii="Angsana New" w:eastAsia="Times New Roman" w:hAnsi="Angsana New"/>
                <w:sz w:val="27"/>
                <w:szCs w:val="27"/>
                <w:lang w:val="en-US"/>
              </w:rPr>
            </w:pPr>
            <w:r w:rsidRPr="00006E49">
              <w:rPr>
                <w:rFonts w:ascii="Angsana New" w:eastAsia="Times New Roman" w:hAnsi="Angsana New"/>
                <w:sz w:val="27"/>
                <w:szCs w:val="27"/>
                <w:lang w:val="en-US"/>
              </w:rPr>
              <w:t> </w:t>
            </w:r>
          </w:p>
        </w:tc>
        <w:tc>
          <w:tcPr>
            <w:tcW w:w="1519" w:type="dxa"/>
            <w:tcBorders>
              <w:left w:val="nil"/>
              <w:right w:val="nil"/>
            </w:tcBorders>
            <w:shd w:val="clear" w:color="auto" w:fill="auto"/>
            <w:noWrap/>
            <w:vAlign w:val="bottom"/>
          </w:tcPr>
          <w:p w14:paraId="61D18FB2" w14:textId="68D0B4A0" w:rsidR="008449DE" w:rsidRPr="00006E49" w:rsidRDefault="008449DE" w:rsidP="008449DE">
            <w:pPr>
              <w:ind w:left="-29" w:right="-29"/>
              <w:jc w:val="right"/>
              <w:rPr>
                <w:rFonts w:ascii="Angsana New" w:eastAsia="Times New Roman" w:hAnsi="Angsana New"/>
                <w:sz w:val="27"/>
                <w:szCs w:val="27"/>
                <w:lang w:val="en-US"/>
              </w:rPr>
            </w:pPr>
            <w:r w:rsidRPr="00006E49">
              <w:rPr>
                <w:rFonts w:ascii="Angsana New" w:eastAsia="Times New Roman" w:hAnsi="Angsana New"/>
                <w:sz w:val="27"/>
                <w:szCs w:val="27"/>
                <w:lang w:val="en-US"/>
              </w:rPr>
              <w:t> </w:t>
            </w:r>
          </w:p>
        </w:tc>
        <w:tc>
          <w:tcPr>
            <w:tcW w:w="1583" w:type="dxa"/>
            <w:gridSpan w:val="2"/>
            <w:tcBorders>
              <w:left w:val="nil"/>
              <w:right w:val="nil"/>
            </w:tcBorders>
            <w:shd w:val="clear" w:color="auto" w:fill="auto"/>
            <w:noWrap/>
            <w:vAlign w:val="bottom"/>
          </w:tcPr>
          <w:p w14:paraId="3F8278D4" w14:textId="21AD6AF5" w:rsidR="008449DE" w:rsidRPr="00006E49" w:rsidRDefault="008449DE" w:rsidP="008449DE">
            <w:pPr>
              <w:ind w:left="-29" w:right="-29"/>
              <w:jc w:val="right"/>
              <w:rPr>
                <w:rFonts w:ascii="Angsana New" w:eastAsia="Times New Roman" w:hAnsi="Angsana New"/>
                <w:sz w:val="27"/>
                <w:szCs w:val="27"/>
                <w:lang w:val="en-US"/>
              </w:rPr>
            </w:pPr>
            <w:r w:rsidRPr="00006E49">
              <w:rPr>
                <w:rFonts w:ascii="Angsana New" w:eastAsia="Times New Roman" w:hAnsi="Angsana New"/>
                <w:sz w:val="27"/>
                <w:szCs w:val="27"/>
                <w:lang w:val="en-US"/>
              </w:rPr>
              <w:t> </w:t>
            </w:r>
          </w:p>
        </w:tc>
        <w:tc>
          <w:tcPr>
            <w:tcW w:w="1496" w:type="dxa"/>
            <w:tcBorders>
              <w:left w:val="nil"/>
              <w:right w:val="nil"/>
            </w:tcBorders>
            <w:shd w:val="clear" w:color="auto" w:fill="auto"/>
            <w:noWrap/>
            <w:vAlign w:val="bottom"/>
          </w:tcPr>
          <w:p w14:paraId="0B623CB4" w14:textId="61F6884F" w:rsidR="008449DE" w:rsidRPr="00006E49" w:rsidRDefault="008449DE" w:rsidP="008449DE">
            <w:pPr>
              <w:ind w:left="-29" w:right="-29"/>
              <w:jc w:val="right"/>
              <w:rPr>
                <w:rFonts w:ascii="Angsana New" w:eastAsia="Times New Roman" w:hAnsi="Angsana New"/>
                <w:sz w:val="27"/>
                <w:szCs w:val="27"/>
                <w:lang w:val="en-US"/>
              </w:rPr>
            </w:pPr>
            <w:r w:rsidRPr="00006E49">
              <w:rPr>
                <w:rFonts w:ascii="Angsana New" w:eastAsia="Times New Roman" w:hAnsi="Angsana New"/>
                <w:sz w:val="27"/>
                <w:szCs w:val="27"/>
                <w:lang w:val="en-US"/>
              </w:rPr>
              <w:t> </w:t>
            </w:r>
          </w:p>
        </w:tc>
        <w:tc>
          <w:tcPr>
            <w:tcW w:w="1381" w:type="dxa"/>
            <w:tcBorders>
              <w:left w:val="nil"/>
              <w:right w:val="nil"/>
            </w:tcBorders>
            <w:shd w:val="clear" w:color="auto" w:fill="auto"/>
            <w:noWrap/>
            <w:vAlign w:val="bottom"/>
          </w:tcPr>
          <w:p w14:paraId="52BF7724" w14:textId="0423816F" w:rsidR="008449DE" w:rsidRPr="00006E49" w:rsidRDefault="008449DE" w:rsidP="008449DE">
            <w:pPr>
              <w:ind w:left="-29" w:right="-29"/>
              <w:jc w:val="right"/>
              <w:rPr>
                <w:rFonts w:ascii="Angsana New" w:eastAsia="Times New Roman" w:hAnsi="Angsana New"/>
                <w:sz w:val="27"/>
                <w:szCs w:val="27"/>
                <w:lang w:val="en-US"/>
              </w:rPr>
            </w:pPr>
            <w:r w:rsidRPr="00006E49">
              <w:rPr>
                <w:rFonts w:ascii="Angsana New" w:eastAsia="Times New Roman" w:hAnsi="Angsana New"/>
                <w:sz w:val="27"/>
                <w:szCs w:val="27"/>
                <w:lang w:val="en-US"/>
              </w:rPr>
              <w:t> </w:t>
            </w:r>
          </w:p>
        </w:tc>
        <w:tc>
          <w:tcPr>
            <w:tcW w:w="1476" w:type="dxa"/>
            <w:tcBorders>
              <w:left w:val="nil"/>
              <w:right w:val="nil"/>
            </w:tcBorders>
            <w:shd w:val="clear" w:color="auto" w:fill="auto"/>
            <w:noWrap/>
            <w:vAlign w:val="bottom"/>
          </w:tcPr>
          <w:p w14:paraId="164A914C" w14:textId="06E1B961" w:rsidR="008449DE" w:rsidRPr="00006E49" w:rsidRDefault="008449DE" w:rsidP="008449DE">
            <w:pPr>
              <w:ind w:left="-29" w:right="-29"/>
              <w:jc w:val="right"/>
              <w:rPr>
                <w:rFonts w:ascii="Angsana New" w:eastAsia="Times New Roman" w:hAnsi="Angsana New"/>
                <w:sz w:val="27"/>
                <w:szCs w:val="27"/>
                <w:lang w:val="en-US"/>
              </w:rPr>
            </w:pPr>
            <w:r w:rsidRPr="00006E49">
              <w:rPr>
                <w:rFonts w:ascii="Angsana New" w:eastAsia="Times New Roman" w:hAnsi="Angsana New"/>
                <w:sz w:val="27"/>
                <w:szCs w:val="27"/>
                <w:lang w:val="en-US"/>
              </w:rPr>
              <w:t> </w:t>
            </w:r>
          </w:p>
        </w:tc>
      </w:tr>
      <w:tr w:rsidR="008449DE" w:rsidRPr="00006E49" w14:paraId="38BE0D66" w14:textId="77777777" w:rsidTr="00CD2A7B">
        <w:trPr>
          <w:trHeight w:val="144"/>
        </w:trPr>
        <w:tc>
          <w:tcPr>
            <w:tcW w:w="3042" w:type="dxa"/>
            <w:shd w:val="clear" w:color="auto" w:fill="FFFFFF"/>
            <w:noWrap/>
            <w:vAlign w:val="bottom"/>
            <w:hideMark/>
          </w:tcPr>
          <w:p w14:paraId="4576D346" w14:textId="18428EA5" w:rsidR="008449DE" w:rsidRPr="00006E49" w:rsidRDefault="008449DE" w:rsidP="008449DE">
            <w:pPr>
              <w:ind w:left="-108"/>
              <w:rPr>
                <w:rFonts w:ascii="Angsana New" w:eastAsia="Times New Roman" w:hAnsi="Angsana New"/>
                <w:sz w:val="27"/>
                <w:szCs w:val="27"/>
                <w:lang w:val="en-US"/>
              </w:rPr>
            </w:pPr>
            <w:r w:rsidRPr="00006E49">
              <w:rPr>
                <w:rFonts w:ascii="Angsana New" w:eastAsia="Times New Roman" w:hAnsi="Angsana New"/>
                <w:sz w:val="27"/>
                <w:szCs w:val="27"/>
                <w:lang w:val="en-US"/>
              </w:rPr>
              <w:t>As at December 31, 2021</w:t>
            </w:r>
          </w:p>
        </w:tc>
        <w:tc>
          <w:tcPr>
            <w:tcW w:w="1385" w:type="dxa"/>
            <w:tcBorders>
              <w:top w:val="nil"/>
              <w:left w:val="nil"/>
              <w:right w:val="nil"/>
            </w:tcBorders>
            <w:shd w:val="clear" w:color="auto" w:fill="auto"/>
            <w:noWrap/>
            <w:vAlign w:val="bottom"/>
          </w:tcPr>
          <w:p w14:paraId="7A93F473" w14:textId="11573B94" w:rsidR="008449DE" w:rsidRPr="00006E49" w:rsidRDefault="008449DE" w:rsidP="008449DE">
            <w:pPr>
              <w:pBdr>
                <w:bottom w:val="double" w:sz="4" w:space="1" w:color="auto"/>
              </w:pBdr>
              <w:ind w:left="-29" w:right="-29"/>
              <w:jc w:val="right"/>
              <w:rPr>
                <w:rFonts w:asciiTheme="majorBidi" w:hAnsiTheme="majorBidi"/>
                <w:color w:val="000000"/>
                <w:sz w:val="27"/>
                <w:szCs w:val="27"/>
                <w:cs/>
                <w:lang w:val="en-US"/>
              </w:rPr>
            </w:pPr>
            <w:r w:rsidRPr="00006E49">
              <w:rPr>
                <w:rFonts w:asciiTheme="majorBidi" w:hAnsiTheme="majorBidi"/>
                <w:color w:val="000000"/>
                <w:sz w:val="27"/>
                <w:szCs w:val="27"/>
                <w:lang w:val="en-US"/>
              </w:rPr>
              <w:t>92,495,500.00</w:t>
            </w:r>
          </w:p>
        </w:tc>
        <w:tc>
          <w:tcPr>
            <w:tcW w:w="1392" w:type="dxa"/>
            <w:tcBorders>
              <w:top w:val="nil"/>
              <w:left w:val="nil"/>
              <w:right w:val="nil"/>
            </w:tcBorders>
            <w:shd w:val="clear" w:color="auto" w:fill="auto"/>
            <w:noWrap/>
            <w:vAlign w:val="bottom"/>
          </w:tcPr>
          <w:p w14:paraId="1915DFAF" w14:textId="30D4A26D" w:rsidR="008449DE" w:rsidRPr="00006E49" w:rsidRDefault="008449DE" w:rsidP="008449DE">
            <w:pPr>
              <w:pBdr>
                <w:bottom w:val="double" w:sz="4" w:space="1" w:color="auto"/>
              </w:pBdr>
              <w:ind w:left="-29" w:right="-29"/>
              <w:jc w:val="right"/>
              <w:rPr>
                <w:rFonts w:asciiTheme="majorBidi" w:hAnsiTheme="majorBidi"/>
                <w:color w:val="000000"/>
                <w:sz w:val="27"/>
                <w:szCs w:val="27"/>
                <w:cs/>
                <w:lang w:val="en-US"/>
              </w:rPr>
            </w:pPr>
            <w:r w:rsidRPr="00006E49">
              <w:rPr>
                <w:rFonts w:asciiTheme="majorBidi" w:hAnsiTheme="majorBidi"/>
                <w:color w:val="000000"/>
                <w:sz w:val="27"/>
                <w:szCs w:val="27"/>
                <w:lang w:val="en-US"/>
              </w:rPr>
              <w:t>64,312,209.05</w:t>
            </w:r>
          </w:p>
        </w:tc>
        <w:tc>
          <w:tcPr>
            <w:tcW w:w="1412" w:type="dxa"/>
            <w:tcBorders>
              <w:top w:val="nil"/>
              <w:left w:val="nil"/>
              <w:right w:val="nil"/>
            </w:tcBorders>
            <w:shd w:val="clear" w:color="auto" w:fill="auto"/>
            <w:noWrap/>
          </w:tcPr>
          <w:p w14:paraId="7732F272" w14:textId="762B6E4D" w:rsidR="008449DE" w:rsidRPr="00006E49" w:rsidRDefault="008449DE" w:rsidP="008449DE">
            <w:pPr>
              <w:pBdr>
                <w:bottom w:val="double" w:sz="4" w:space="1" w:color="auto"/>
              </w:pBdr>
              <w:ind w:left="-29" w:right="-29"/>
              <w:jc w:val="right"/>
              <w:rPr>
                <w:rFonts w:asciiTheme="majorBidi" w:hAnsiTheme="majorBidi"/>
                <w:color w:val="000000"/>
                <w:sz w:val="27"/>
                <w:szCs w:val="27"/>
                <w:cs/>
                <w:lang w:val="en-US"/>
              </w:rPr>
            </w:pPr>
            <w:r w:rsidRPr="00006E49">
              <w:rPr>
                <w:rFonts w:asciiTheme="majorBidi" w:hAnsiTheme="majorBidi"/>
                <w:color w:val="000000"/>
                <w:sz w:val="27"/>
                <w:szCs w:val="27"/>
                <w:lang w:val="en-US"/>
              </w:rPr>
              <w:t>21,909,262.32</w:t>
            </w:r>
          </w:p>
        </w:tc>
        <w:tc>
          <w:tcPr>
            <w:tcW w:w="1519" w:type="dxa"/>
            <w:tcBorders>
              <w:top w:val="nil"/>
              <w:left w:val="nil"/>
              <w:right w:val="nil"/>
            </w:tcBorders>
            <w:shd w:val="clear" w:color="auto" w:fill="auto"/>
            <w:noWrap/>
            <w:vAlign w:val="bottom"/>
          </w:tcPr>
          <w:p w14:paraId="788BF041" w14:textId="01AF3156" w:rsidR="008449DE" w:rsidRPr="00006E49" w:rsidRDefault="008449DE" w:rsidP="008449DE">
            <w:pPr>
              <w:pBdr>
                <w:bottom w:val="double" w:sz="4" w:space="1" w:color="auto"/>
              </w:pBdr>
              <w:ind w:left="-29" w:right="-29"/>
              <w:jc w:val="right"/>
              <w:rPr>
                <w:rFonts w:asciiTheme="majorBidi" w:hAnsiTheme="majorBidi"/>
                <w:color w:val="000000"/>
                <w:sz w:val="27"/>
                <w:szCs w:val="27"/>
                <w:cs/>
                <w:lang w:val="en-US"/>
              </w:rPr>
            </w:pPr>
            <w:r w:rsidRPr="00006E49">
              <w:rPr>
                <w:rFonts w:asciiTheme="majorBidi" w:hAnsiTheme="majorBidi"/>
                <w:color w:val="000000"/>
                <w:sz w:val="27"/>
                <w:szCs w:val="27"/>
                <w:lang w:val="en-US"/>
              </w:rPr>
              <w:t>4,361,187.18</w:t>
            </w:r>
          </w:p>
        </w:tc>
        <w:tc>
          <w:tcPr>
            <w:tcW w:w="1583" w:type="dxa"/>
            <w:gridSpan w:val="2"/>
            <w:tcBorders>
              <w:top w:val="nil"/>
              <w:left w:val="nil"/>
              <w:right w:val="nil"/>
            </w:tcBorders>
            <w:shd w:val="clear" w:color="auto" w:fill="auto"/>
            <w:noWrap/>
            <w:vAlign w:val="bottom"/>
          </w:tcPr>
          <w:p w14:paraId="2B8CDCBC" w14:textId="7A49C64E" w:rsidR="008449DE" w:rsidRPr="00006E49" w:rsidRDefault="008449DE" w:rsidP="008449DE">
            <w:pPr>
              <w:pBdr>
                <w:bottom w:val="double" w:sz="4" w:space="1" w:color="auto"/>
              </w:pBdr>
              <w:ind w:left="-29" w:right="-29"/>
              <w:jc w:val="right"/>
              <w:rPr>
                <w:rFonts w:asciiTheme="majorBidi" w:hAnsiTheme="majorBidi"/>
                <w:color w:val="000000"/>
                <w:sz w:val="27"/>
                <w:szCs w:val="27"/>
                <w:cs/>
                <w:lang w:val="en-US"/>
              </w:rPr>
            </w:pPr>
            <w:r w:rsidRPr="00006E49">
              <w:rPr>
                <w:rFonts w:asciiTheme="majorBidi" w:hAnsiTheme="majorBidi"/>
                <w:color w:val="000000"/>
                <w:sz w:val="27"/>
                <w:szCs w:val="27"/>
                <w:lang w:val="en-US"/>
              </w:rPr>
              <w:t>42,976,371.65</w:t>
            </w:r>
          </w:p>
        </w:tc>
        <w:tc>
          <w:tcPr>
            <w:tcW w:w="1496" w:type="dxa"/>
            <w:tcBorders>
              <w:top w:val="nil"/>
              <w:left w:val="nil"/>
              <w:right w:val="nil"/>
            </w:tcBorders>
            <w:shd w:val="clear" w:color="auto" w:fill="auto"/>
            <w:noWrap/>
          </w:tcPr>
          <w:p w14:paraId="55FCDA28" w14:textId="5228C7BE" w:rsidR="008449DE" w:rsidRPr="00006E49" w:rsidRDefault="008449DE" w:rsidP="008449DE">
            <w:pPr>
              <w:pBdr>
                <w:bottom w:val="double" w:sz="4" w:space="1" w:color="auto"/>
              </w:pBdr>
              <w:ind w:left="-29" w:right="-29"/>
              <w:jc w:val="right"/>
              <w:rPr>
                <w:rFonts w:asciiTheme="majorBidi" w:hAnsiTheme="majorBidi"/>
                <w:color w:val="000000"/>
                <w:sz w:val="27"/>
                <w:szCs w:val="27"/>
                <w:cs/>
                <w:lang w:val="en-US"/>
              </w:rPr>
            </w:pPr>
            <w:r w:rsidRPr="00006E49">
              <w:rPr>
                <w:rFonts w:asciiTheme="majorBidi" w:hAnsiTheme="majorBidi"/>
                <w:color w:val="000000"/>
                <w:sz w:val="27"/>
                <w:szCs w:val="27"/>
                <w:lang w:val="en-US"/>
              </w:rPr>
              <w:t>2,639,756.08</w:t>
            </w:r>
          </w:p>
        </w:tc>
        <w:tc>
          <w:tcPr>
            <w:tcW w:w="1381" w:type="dxa"/>
            <w:tcBorders>
              <w:top w:val="nil"/>
              <w:left w:val="nil"/>
              <w:right w:val="nil"/>
            </w:tcBorders>
            <w:shd w:val="clear" w:color="auto" w:fill="auto"/>
            <w:noWrap/>
            <w:vAlign w:val="bottom"/>
          </w:tcPr>
          <w:p w14:paraId="604A23C5" w14:textId="34C15120" w:rsidR="008449DE" w:rsidRPr="00006E49" w:rsidRDefault="008449DE" w:rsidP="008449DE">
            <w:pPr>
              <w:pBdr>
                <w:bottom w:val="double" w:sz="4" w:space="1" w:color="auto"/>
              </w:pBdr>
              <w:ind w:left="-29" w:right="-29"/>
              <w:jc w:val="right"/>
              <w:rPr>
                <w:rFonts w:asciiTheme="majorBidi" w:hAnsiTheme="majorBidi"/>
                <w:color w:val="000000"/>
                <w:sz w:val="27"/>
                <w:szCs w:val="27"/>
                <w:cs/>
                <w:lang w:val="en-US"/>
              </w:rPr>
            </w:pPr>
            <w:r w:rsidRPr="00006E49">
              <w:rPr>
                <w:rFonts w:asciiTheme="majorBidi" w:hAnsiTheme="majorBidi"/>
                <w:color w:val="000000"/>
                <w:sz w:val="27"/>
                <w:szCs w:val="27"/>
                <w:lang w:val="en-US"/>
              </w:rPr>
              <w:t>1,760,520.55</w:t>
            </w:r>
          </w:p>
        </w:tc>
        <w:tc>
          <w:tcPr>
            <w:tcW w:w="1476" w:type="dxa"/>
            <w:tcBorders>
              <w:top w:val="nil"/>
              <w:left w:val="nil"/>
              <w:right w:val="nil"/>
            </w:tcBorders>
            <w:shd w:val="clear" w:color="auto" w:fill="auto"/>
            <w:noWrap/>
            <w:vAlign w:val="bottom"/>
          </w:tcPr>
          <w:p w14:paraId="174B2458" w14:textId="220B82DF" w:rsidR="008449DE" w:rsidRPr="00006E49" w:rsidRDefault="008449DE" w:rsidP="008449DE">
            <w:pPr>
              <w:pBdr>
                <w:bottom w:val="double" w:sz="4" w:space="1" w:color="auto"/>
              </w:pBdr>
              <w:ind w:left="-29" w:right="-29"/>
              <w:jc w:val="right"/>
              <w:rPr>
                <w:rFonts w:asciiTheme="majorBidi" w:hAnsiTheme="majorBidi"/>
                <w:color w:val="000000"/>
                <w:sz w:val="27"/>
                <w:szCs w:val="27"/>
                <w:cs/>
              </w:rPr>
            </w:pPr>
            <w:r w:rsidRPr="00006E49">
              <w:rPr>
                <w:rFonts w:asciiTheme="majorBidi" w:hAnsiTheme="majorBidi"/>
                <w:color w:val="000000"/>
                <w:sz w:val="27"/>
                <w:szCs w:val="27"/>
                <w:lang w:val="en-US"/>
              </w:rPr>
              <w:t>230,454,806.83</w:t>
            </w:r>
          </w:p>
        </w:tc>
      </w:tr>
      <w:tr w:rsidR="008449DE" w:rsidRPr="00006E49" w14:paraId="62CFBD0D" w14:textId="77777777" w:rsidTr="00CD2A7B">
        <w:trPr>
          <w:trHeight w:val="144"/>
        </w:trPr>
        <w:tc>
          <w:tcPr>
            <w:tcW w:w="3042" w:type="dxa"/>
            <w:shd w:val="clear" w:color="auto" w:fill="FFFFFF"/>
            <w:noWrap/>
            <w:vAlign w:val="bottom"/>
            <w:hideMark/>
          </w:tcPr>
          <w:p w14:paraId="6E14DC31" w14:textId="2B563F5E" w:rsidR="008449DE" w:rsidRPr="00006E49" w:rsidRDefault="008449DE" w:rsidP="008449DE">
            <w:pPr>
              <w:ind w:left="-108"/>
              <w:rPr>
                <w:rFonts w:ascii="Angsana New" w:eastAsia="Times New Roman" w:hAnsi="Angsana New"/>
                <w:sz w:val="27"/>
                <w:szCs w:val="27"/>
                <w:lang w:val="en-US"/>
              </w:rPr>
            </w:pPr>
            <w:r w:rsidRPr="00006E49">
              <w:rPr>
                <w:rFonts w:ascii="Angsana New" w:eastAsia="Times New Roman" w:hAnsi="Angsana New"/>
                <w:sz w:val="27"/>
                <w:szCs w:val="27"/>
                <w:lang w:val="en-US"/>
              </w:rPr>
              <w:t>As at December 31, 2022</w:t>
            </w:r>
          </w:p>
        </w:tc>
        <w:tc>
          <w:tcPr>
            <w:tcW w:w="1385" w:type="dxa"/>
            <w:tcBorders>
              <w:top w:val="nil"/>
              <w:left w:val="nil"/>
              <w:right w:val="nil"/>
            </w:tcBorders>
            <w:shd w:val="clear" w:color="auto" w:fill="auto"/>
            <w:noWrap/>
          </w:tcPr>
          <w:p w14:paraId="31503159" w14:textId="0F9BD3F1" w:rsidR="008449DE" w:rsidRPr="00006E49" w:rsidRDefault="008449DE" w:rsidP="008449DE">
            <w:pPr>
              <w:pBdr>
                <w:bottom w:val="double" w:sz="4" w:space="1" w:color="auto"/>
              </w:pBdr>
              <w:ind w:left="-29" w:right="-29"/>
              <w:jc w:val="right"/>
              <w:rPr>
                <w:rFonts w:asciiTheme="majorBidi" w:hAnsiTheme="majorBidi"/>
                <w:color w:val="000000"/>
                <w:sz w:val="27"/>
                <w:szCs w:val="27"/>
                <w:cs/>
                <w:lang w:val="en-US"/>
              </w:rPr>
            </w:pPr>
            <w:r w:rsidRPr="00006E49">
              <w:rPr>
                <w:rFonts w:asciiTheme="majorBidi" w:hAnsiTheme="majorBidi"/>
                <w:color w:val="000000"/>
                <w:sz w:val="27"/>
                <w:szCs w:val="27"/>
                <w:lang w:val="en-US"/>
              </w:rPr>
              <w:t>92,495,500.00</w:t>
            </w:r>
          </w:p>
        </w:tc>
        <w:tc>
          <w:tcPr>
            <w:tcW w:w="1392" w:type="dxa"/>
            <w:tcBorders>
              <w:top w:val="nil"/>
              <w:left w:val="nil"/>
              <w:right w:val="nil"/>
            </w:tcBorders>
            <w:shd w:val="clear" w:color="auto" w:fill="auto"/>
            <w:noWrap/>
          </w:tcPr>
          <w:p w14:paraId="6C81EC62" w14:textId="74E6AB17" w:rsidR="008449DE" w:rsidRPr="00006E49" w:rsidRDefault="008449DE" w:rsidP="008449DE">
            <w:pPr>
              <w:pBdr>
                <w:bottom w:val="double" w:sz="4" w:space="1" w:color="auto"/>
              </w:pBdr>
              <w:ind w:left="-29" w:right="-29"/>
              <w:jc w:val="right"/>
              <w:rPr>
                <w:rFonts w:asciiTheme="majorBidi" w:hAnsiTheme="majorBidi"/>
                <w:color w:val="000000"/>
                <w:sz w:val="27"/>
                <w:szCs w:val="27"/>
                <w:cs/>
                <w:lang w:val="en-US"/>
              </w:rPr>
            </w:pPr>
            <w:r w:rsidRPr="00006E49">
              <w:rPr>
                <w:rFonts w:asciiTheme="majorBidi" w:hAnsiTheme="majorBidi"/>
                <w:color w:val="000000"/>
                <w:sz w:val="27"/>
                <w:szCs w:val="27"/>
                <w:lang w:val="en-US"/>
              </w:rPr>
              <w:t>59,134,247.43</w:t>
            </w:r>
          </w:p>
        </w:tc>
        <w:tc>
          <w:tcPr>
            <w:tcW w:w="1412" w:type="dxa"/>
            <w:tcBorders>
              <w:top w:val="nil"/>
              <w:left w:val="nil"/>
              <w:right w:val="nil"/>
            </w:tcBorders>
            <w:shd w:val="clear" w:color="auto" w:fill="auto"/>
            <w:noWrap/>
          </w:tcPr>
          <w:p w14:paraId="4F566FA0" w14:textId="09F2FD41" w:rsidR="008449DE" w:rsidRPr="00006E49" w:rsidRDefault="008449DE" w:rsidP="008449DE">
            <w:pPr>
              <w:pBdr>
                <w:bottom w:val="double" w:sz="4" w:space="1" w:color="auto"/>
              </w:pBdr>
              <w:ind w:left="-29" w:right="-29"/>
              <w:jc w:val="right"/>
              <w:rPr>
                <w:rFonts w:asciiTheme="majorBidi" w:hAnsiTheme="majorBidi"/>
                <w:color w:val="000000"/>
                <w:sz w:val="27"/>
                <w:szCs w:val="27"/>
                <w:cs/>
                <w:lang w:val="en-US"/>
              </w:rPr>
            </w:pPr>
            <w:r w:rsidRPr="00006E49">
              <w:rPr>
                <w:rFonts w:asciiTheme="majorBidi" w:hAnsiTheme="majorBidi"/>
                <w:color w:val="000000"/>
                <w:sz w:val="27"/>
                <w:szCs w:val="27"/>
                <w:lang w:val="en-US"/>
              </w:rPr>
              <w:t>21,851,936.48</w:t>
            </w:r>
          </w:p>
        </w:tc>
        <w:tc>
          <w:tcPr>
            <w:tcW w:w="1519" w:type="dxa"/>
            <w:tcBorders>
              <w:top w:val="nil"/>
              <w:left w:val="nil"/>
              <w:right w:val="nil"/>
            </w:tcBorders>
            <w:shd w:val="clear" w:color="auto" w:fill="auto"/>
            <w:noWrap/>
          </w:tcPr>
          <w:p w14:paraId="42052910" w14:textId="3E191B55" w:rsidR="008449DE" w:rsidRPr="00006E49" w:rsidRDefault="008449DE" w:rsidP="008449DE">
            <w:pPr>
              <w:pBdr>
                <w:bottom w:val="double" w:sz="4" w:space="1" w:color="auto"/>
              </w:pBdr>
              <w:ind w:left="-29" w:right="-29"/>
              <w:jc w:val="right"/>
              <w:rPr>
                <w:rFonts w:asciiTheme="majorBidi" w:hAnsiTheme="majorBidi"/>
                <w:color w:val="000000"/>
                <w:sz w:val="27"/>
                <w:szCs w:val="27"/>
                <w:cs/>
                <w:lang w:val="en-US"/>
              </w:rPr>
            </w:pPr>
            <w:r w:rsidRPr="00006E49">
              <w:rPr>
                <w:rFonts w:asciiTheme="majorBidi" w:hAnsiTheme="majorBidi"/>
                <w:color w:val="000000"/>
                <w:sz w:val="27"/>
                <w:szCs w:val="27"/>
                <w:lang w:val="en-US"/>
              </w:rPr>
              <w:t>4,552,998.60</w:t>
            </w:r>
          </w:p>
        </w:tc>
        <w:tc>
          <w:tcPr>
            <w:tcW w:w="1583" w:type="dxa"/>
            <w:gridSpan w:val="2"/>
            <w:tcBorders>
              <w:top w:val="nil"/>
              <w:left w:val="nil"/>
              <w:right w:val="nil"/>
            </w:tcBorders>
            <w:shd w:val="clear" w:color="auto" w:fill="auto"/>
            <w:noWrap/>
          </w:tcPr>
          <w:p w14:paraId="5B051FC8" w14:textId="2BDF1DBD" w:rsidR="008449DE" w:rsidRPr="00006E49" w:rsidRDefault="008449DE" w:rsidP="008449DE">
            <w:pPr>
              <w:pBdr>
                <w:bottom w:val="double" w:sz="4" w:space="1" w:color="auto"/>
              </w:pBdr>
              <w:ind w:left="-29" w:right="-29"/>
              <w:jc w:val="right"/>
              <w:rPr>
                <w:rFonts w:asciiTheme="majorBidi" w:hAnsiTheme="majorBidi"/>
                <w:color w:val="000000"/>
                <w:sz w:val="27"/>
                <w:szCs w:val="27"/>
                <w:cs/>
                <w:lang w:val="en-US"/>
              </w:rPr>
            </w:pPr>
            <w:r w:rsidRPr="00006E49">
              <w:rPr>
                <w:rFonts w:asciiTheme="majorBidi" w:hAnsiTheme="majorBidi"/>
                <w:color w:val="000000"/>
                <w:sz w:val="27"/>
                <w:szCs w:val="27"/>
                <w:lang w:val="en-US"/>
              </w:rPr>
              <w:t>35,736,614.61</w:t>
            </w:r>
          </w:p>
        </w:tc>
        <w:tc>
          <w:tcPr>
            <w:tcW w:w="1496" w:type="dxa"/>
            <w:tcBorders>
              <w:top w:val="nil"/>
              <w:left w:val="nil"/>
              <w:right w:val="nil"/>
            </w:tcBorders>
            <w:shd w:val="clear" w:color="auto" w:fill="auto"/>
            <w:noWrap/>
          </w:tcPr>
          <w:p w14:paraId="6EA114BE" w14:textId="5FBB8922" w:rsidR="008449DE" w:rsidRPr="00006E49" w:rsidRDefault="008449DE" w:rsidP="008449DE">
            <w:pPr>
              <w:pBdr>
                <w:bottom w:val="double" w:sz="4" w:space="1" w:color="auto"/>
              </w:pBdr>
              <w:ind w:left="-29" w:right="-29"/>
              <w:jc w:val="right"/>
              <w:rPr>
                <w:rFonts w:asciiTheme="majorBidi" w:hAnsiTheme="majorBidi"/>
                <w:color w:val="000000"/>
                <w:sz w:val="27"/>
                <w:szCs w:val="27"/>
                <w:cs/>
                <w:lang w:val="en-US"/>
              </w:rPr>
            </w:pPr>
            <w:r w:rsidRPr="00006E49">
              <w:rPr>
                <w:rFonts w:asciiTheme="majorBidi" w:hAnsiTheme="majorBidi"/>
                <w:color w:val="000000"/>
                <w:sz w:val="27"/>
                <w:szCs w:val="27"/>
                <w:lang w:val="en-US"/>
              </w:rPr>
              <w:t>1,228,961.15</w:t>
            </w:r>
          </w:p>
        </w:tc>
        <w:tc>
          <w:tcPr>
            <w:tcW w:w="1381" w:type="dxa"/>
            <w:tcBorders>
              <w:top w:val="nil"/>
              <w:left w:val="nil"/>
              <w:right w:val="nil"/>
            </w:tcBorders>
            <w:shd w:val="clear" w:color="auto" w:fill="auto"/>
            <w:noWrap/>
          </w:tcPr>
          <w:p w14:paraId="34A5BC1A" w14:textId="70F3F871" w:rsidR="008449DE" w:rsidRPr="00006E49" w:rsidRDefault="008449DE" w:rsidP="008449DE">
            <w:pPr>
              <w:pBdr>
                <w:bottom w:val="double" w:sz="4" w:space="1" w:color="auto"/>
              </w:pBdr>
              <w:ind w:left="-29" w:right="-29"/>
              <w:jc w:val="right"/>
              <w:rPr>
                <w:rFonts w:asciiTheme="majorBidi" w:hAnsiTheme="majorBidi"/>
                <w:color w:val="000000"/>
                <w:sz w:val="27"/>
                <w:szCs w:val="27"/>
                <w:cs/>
                <w:lang w:val="en-US"/>
              </w:rPr>
            </w:pPr>
            <w:r w:rsidRPr="00006E49">
              <w:rPr>
                <w:rFonts w:asciiTheme="majorBidi" w:hAnsiTheme="majorBidi"/>
                <w:color w:val="000000"/>
                <w:sz w:val="27"/>
                <w:szCs w:val="27"/>
                <w:lang w:val="en-US"/>
              </w:rPr>
              <w:t>1,395,760.39</w:t>
            </w:r>
          </w:p>
        </w:tc>
        <w:tc>
          <w:tcPr>
            <w:tcW w:w="1476" w:type="dxa"/>
            <w:tcBorders>
              <w:top w:val="nil"/>
              <w:left w:val="nil"/>
              <w:right w:val="nil"/>
            </w:tcBorders>
            <w:shd w:val="clear" w:color="auto" w:fill="auto"/>
            <w:noWrap/>
          </w:tcPr>
          <w:p w14:paraId="552E0DAE" w14:textId="3C133A91" w:rsidR="008449DE" w:rsidRPr="00006E49" w:rsidRDefault="008449DE" w:rsidP="008449DE">
            <w:pPr>
              <w:pBdr>
                <w:bottom w:val="double" w:sz="4" w:space="1" w:color="auto"/>
              </w:pBdr>
              <w:ind w:left="-29" w:right="-29"/>
              <w:jc w:val="right"/>
              <w:rPr>
                <w:rFonts w:asciiTheme="majorBidi" w:hAnsiTheme="majorBidi"/>
                <w:color w:val="000000"/>
                <w:sz w:val="27"/>
                <w:szCs w:val="27"/>
                <w:lang w:val="en-US"/>
              </w:rPr>
            </w:pPr>
            <w:r w:rsidRPr="00006E49">
              <w:rPr>
                <w:rFonts w:asciiTheme="majorBidi" w:hAnsiTheme="majorBidi"/>
                <w:color w:val="000000"/>
                <w:sz w:val="27"/>
                <w:szCs w:val="27"/>
                <w:lang w:val="en-US"/>
              </w:rPr>
              <w:t>216,396,018.66</w:t>
            </w:r>
          </w:p>
        </w:tc>
      </w:tr>
    </w:tbl>
    <w:p w14:paraId="01BAE98F" w14:textId="77777777" w:rsidR="00502291" w:rsidRDefault="00502291">
      <w:pPr>
        <w:rPr>
          <w:rFonts w:cs="Helvetica"/>
          <w:cs/>
        </w:rPr>
      </w:pPr>
    </w:p>
    <w:p w14:paraId="19FA76A5" w14:textId="77777777" w:rsidR="00502291" w:rsidRDefault="00502291">
      <w:pPr>
        <w:rPr>
          <w:cs/>
        </w:rPr>
      </w:pPr>
    </w:p>
    <w:tbl>
      <w:tblPr>
        <w:tblW w:w="14686" w:type="dxa"/>
        <w:tblInd w:w="360" w:type="dxa"/>
        <w:tblLayout w:type="fixed"/>
        <w:tblLook w:val="04A0" w:firstRow="1" w:lastRow="0" w:firstColumn="1" w:lastColumn="0" w:noHBand="0" w:noVBand="1"/>
      </w:tblPr>
      <w:tblGrid>
        <w:gridCol w:w="3042"/>
        <w:gridCol w:w="1385"/>
        <w:gridCol w:w="1392"/>
        <w:gridCol w:w="1412"/>
        <w:gridCol w:w="1527"/>
        <w:gridCol w:w="1575"/>
        <w:gridCol w:w="1496"/>
        <w:gridCol w:w="1381"/>
        <w:gridCol w:w="1476"/>
      </w:tblGrid>
      <w:tr w:rsidR="00492778" w:rsidRPr="003D118B" w14:paraId="1F49909C" w14:textId="77777777" w:rsidTr="00492778">
        <w:trPr>
          <w:trHeight w:val="418"/>
        </w:trPr>
        <w:tc>
          <w:tcPr>
            <w:tcW w:w="3042" w:type="dxa"/>
            <w:shd w:val="clear" w:color="auto" w:fill="FFFFFF"/>
            <w:noWrap/>
            <w:vAlign w:val="bottom"/>
          </w:tcPr>
          <w:p w14:paraId="2D58BEF1" w14:textId="77777777" w:rsidR="00492778" w:rsidRPr="003D118B" w:rsidRDefault="00492778" w:rsidP="00492778">
            <w:pPr>
              <w:rPr>
                <w:rFonts w:ascii="Angsana New" w:eastAsia="Times New Roman" w:hAnsi="Angsana New"/>
                <w:sz w:val="26"/>
                <w:szCs w:val="26"/>
                <w:lang w:val="en-US"/>
              </w:rPr>
            </w:pPr>
          </w:p>
        </w:tc>
        <w:tc>
          <w:tcPr>
            <w:tcW w:w="11644" w:type="dxa"/>
            <w:gridSpan w:val="8"/>
            <w:shd w:val="clear" w:color="auto" w:fill="FFFFFF"/>
            <w:noWrap/>
            <w:vAlign w:val="bottom"/>
          </w:tcPr>
          <w:p w14:paraId="40A1EE8E" w14:textId="77777777" w:rsidR="00492778" w:rsidRPr="003D118B" w:rsidRDefault="00492778" w:rsidP="00492778">
            <w:pPr>
              <w:pBdr>
                <w:bottom w:val="single" w:sz="4" w:space="1" w:color="auto"/>
              </w:pBdr>
              <w:ind w:left="-29" w:right="-29"/>
              <w:jc w:val="center"/>
              <w:rPr>
                <w:rFonts w:ascii="Angsana New" w:eastAsia="Times New Roman" w:hAnsi="Angsana New"/>
                <w:sz w:val="26"/>
                <w:szCs w:val="26"/>
                <w:lang w:val="en-US"/>
              </w:rPr>
            </w:pPr>
            <w:r w:rsidRPr="003D118B">
              <w:rPr>
                <w:rFonts w:ascii="Angsana New" w:eastAsia="Times New Roman" w:hAnsi="Angsana New"/>
                <w:sz w:val="26"/>
                <w:szCs w:val="26"/>
                <w:lang w:val="en-US"/>
              </w:rPr>
              <w:t>Unit : Baht</w:t>
            </w:r>
          </w:p>
        </w:tc>
      </w:tr>
      <w:tr w:rsidR="00492778" w:rsidRPr="003D118B" w14:paraId="2FA0D647" w14:textId="77777777" w:rsidTr="00492778">
        <w:trPr>
          <w:trHeight w:val="418"/>
        </w:trPr>
        <w:tc>
          <w:tcPr>
            <w:tcW w:w="3042" w:type="dxa"/>
            <w:shd w:val="clear" w:color="auto" w:fill="FFFFFF"/>
            <w:noWrap/>
            <w:vAlign w:val="bottom"/>
            <w:hideMark/>
          </w:tcPr>
          <w:p w14:paraId="643D6E09" w14:textId="77777777" w:rsidR="00492778" w:rsidRPr="003D118B" w:rsidRDefault="00492778" w:rsidP="00492778">
            <w:pPr>
              <w:ind w:left="-108"/>
              <w:rPr>
                <w:rFonts w:ascii="Angsana New" w:eastAsia="Times New Roman" w:hAnsi="Angsana New"/>
                <w:sz w:val="26"/>
                <w:szCs w:val="26"/>
                <w:lang w:val="en-US"/>
              </w:rPr>
            </w:pPr>
            <w:r w:rsidRPr="003D118B">
              <w:rPr>
                <w:rFonts w:ascii="Angsana New" w:eastAsia="Times New Roman" w:hAnsi="Angsana New"/>
                <w:sz w:val="26"/>
                <w:szCs w:val="26"/>
                <w:lang w:val="en-US"/>
              </w:rPr>
              <w:t> </w:t>
            </w:r>
          </w:p>
        </w:tc>
        <w:tc>
          <w:tcPr>
            <w:tcW w:w="11644" w:type="dxa"/>
            <w:gridSpan w:val="8"/>
            <w:shd w:val="clear" w:color="auto" w:fill="FFFFFF"/>
            <w:noWrap/>
            <w:vAlign w:val="bottom"/>
            <w:hideMark/>
          </w:tcPr>
          <w:p w14:paraId="23B34668" w14:textId="77777777" w:rsidR="00492778" w:rsidRPr="003D118B" w:rsidRDefault="00492778" w:rsidP="00492778">
            <w:pPr>
              <w:pBdr>
                <w:bottom w:val="single" w:sz="4" w:space="1" w:color="auto"/>
              </w:pBdr>
              <w:ind w:left="-29" w:right="-29"/>
              <w:jc w:val="center"/>
              <w:rPr>
                <w:rFonts w:ascii="Angsana New" w:eastAsia="Times New Roman" w:hAnsi="Angsana New"/>
                <w:sz w:val="26"/>
                <w:szCs w:val="26"/>
                <w:lang w:val="en-US"/>
              </w:rPr>
            </w:pPr>
            <w:r w:rsidRPr="003D118B">
              <w:rPr>
                <w:rFonts w:ascii="Angsana New" w:eastAsia="Times New Roman" w:hAnsi="Angsana New"/>
                <w:sz w:val="26"/>
                <w:szCs w:val="26"/>
                <w:lang w:val="en-US"/>
              </w:rPr>
              <w:t>Separate financial statements</w:t>
            </w:r>
          </w:p>
        </w:tc>
      </w:tr>
      <w:tr w:rsidR="00492778" w:rsidRPr="003D118B" w14:paraId="55BEEB52" w14:textId="77777777" w:rsidTr="00492778">
        <w:trPr>
          <w:trHeight w:val="418"/>
        </w:trPr>
        <w:tc>
          <w:tcPr>
            <w:tcW w:w="3042" w:type="dxa"/>
            <w:shd w:val="clear" w:color="auto" w:fill="FFFFFF"/>
            <w:noWrap/>
            <w:vAlign w:val="bottom"/>
            <w:hideMark/>
          </w:tcPr>
          <w:p w14:paraId="48493B1B" w14:textId="77777777" w:rsidR="00492778" w:rsidRPr="003D118B" w:rsidRDefault="00492778" w:rsidP="00492778">
            <w:pPr>
              <w:ind w:left="-108"/>
              <w:rPr>
                <w:rFonts w:ascii="Angsana New" w:eastAsia="Times New Roman" w:hAnsi="Angsana New"/>
                <w:sz w:val="26"/>
                <w:szCs w:val="26"/>
                <w:lang w:val="en-US"/>
              </w:rPr>
            </w:pPr>
            <w:r w:rsidRPr="003D118B">
              <w:rPr>
                <w:rFonts w:ascii="Angsana New" w:eastAsia="Times New Roman" w:hAnsi="Angsana New"/>
                <w:sz w:val="26"/>
                <w:szCs w:val="26"/>
                <w:lang w:val="en-US"/>
              </w:rPr>
              <w:t> </w:t>
            </w:r>
          </w:p>
        </w:tc>
        <w:tc>
          <w:tcPr>
            <w:tcW w:w="1385" w:type="dxa"/>
            <w:shd w:val="clear" w:color="auto" w:fill="FFFFFF"/>
            <w:noWrap/>
            <w:vAlign w:val="bottom"/>
            <w:hideMark/>
          </w:tcPr>
          <w:p w14:paraId="3C6D686E" w14:textId="77777777" w:rsidR="00492778" w:rsidRPr="003D118B" w:rsidRDefault="00492778" w:rsidP="00492778">
            <w:pPr>
              <w:pBdr>
                <w:bottom w:val="single" w:sz="4" w:space="1" w:color="auto"/>
              </w:pBdr>
              <w:ind w:left="-58" w:right="-58"/>
              <w:jc w:val="center"/>
              <w:rPr>
                <w:rFonts w:ascii="Angsana New" w:eastAsia="Times New Roman" w:hAnsi="Angsana New"/>
                <w:sz w:val="26"/>
                <w:szCs w:val="26"/>
                <w:lang w:val="en-US"/>
              </w:rPr>
            </w:pPr>
            <w:r w:rsidRPr="003D118B">
              <w:rPr>
                <w:rFonts w:ascii="Angsana New" w:eastAsia="Times New Roman" w:hAnsi="Angsana New"/>
                <w:sz w:val="26"/>
                <w:szCs w:val="26"/>
                <w:lang w:val="en-US"/>
              </w:rPr>
              <w:t>Land</w:t>
            </w:r>
          </w:p>
        </w:tc>
        <w:tc>
          <w:tcPr>
            <w:tcW w:w="1392" w:type="dxa"/>
            <w:shd w:val="clear" w:color="auto" w:fill="FFFFFF"/>
            <w:noWrap/>
            <w:vAlign w:val="bottom"/>
            <w:hideMark/>
          </w:tcPr>
          <w:p w14:paraId="4C4C13D6" w14:textId="77777777" w:rsidR="00492778" w:rsidRPr="003D118B" w:rsidRDefault="00492778" w:rsidP="00492778">
            <w:pPr>
              <w:pBdr>
                <w:bottom w:val="single" w:sz="4" w:space="1" w:color="auto"/>
              </w:pBdr>
              <w:ind w:left="-58" w:right="-58"/>
              <w:jc w:val="center"/>
              <w:rPr>
                <w:rFonts w:ascii="Angsana New" w:eastAsia="Times New Roman" w:hAnsi="Angsana New"/>
                <w:sz w:val="26"/>
                <w:szCs w:val="26"/>
                <w:lang w:val="en-US"/>
              </w:rPr>
            </w:pPr>
            <w:r w:rsidRPr="003D118B">
              <w:rPr>
                <w:rFonts w:ascii="Angsana New" w:eastAsia="Times New Roman" w:hAnsi="Angsana New"/>
                <w:sz w:val="26"/>
                <w:szCs w:val="26"/>
                <w:lang w:val="en-US"/>
              </w:rPr>
              <w:t>Building</w:t>
            </w:r>
          </w:p>
        </w:tc>
        <w:tc>
          <w:tcPr>
            <w:tcW w:w="1412" w:type="dxa"/>
            <w:tcBorders>
              <w:top w:val="nil"/>
              <w:left w:val="nil"/>
              <w:bottom w:val="nil"/>
              <w:right w:val="nil"/>
            </w:tcBorders>
            <w:shd w:val="clear" w:color="000000" w:fill="FFFFFF"/>
            <w:noWrap/>
            <w:vAlign w:val="bottom"/>
            <w:hideMark/>
          </w:tcPr>
          <w:p w14:paraId="1DA1C459" w14:textId="77777777" w:rsidR="00492778" w:rsidRPr="003D118B" w:rsidRDefault="00492778" w:rsidP="00492778">
            <w:pPr>
              <w:pBdr>
                <w:bottom w:val="single" w:sz="4" w:space="1" w:color="auto"/>
              </w:pBdr>
              <w:ind w:left="-58" w:right="-58"/>
              <w:jc w:val="center"/>
              <w:rPr>
                <w:rFonts w:ascii="Angsana New" w:eastAsia="Times New Roman" w:hAnsi="Angsana New"/>
                <w:sz w:val="26"/>
                <w:szCs w:val="26"/>
                <w:lang w:val="en-US"/>
              </w:rPr>
            </w:pPr>
            <w:r w:rsidRPr="003D118B">
              <w:rPr>
                <w:rFonts w:ascii="Angsana New" w:eastAsia="Times New Roman" w:hAnsi="Angsana New"/>
                <w:sz w:val="26"/>
                <w:szCs w:val="26"/>
                <w:lang w:val="en-US"/>
              </w:rPr>
              <w:t>Leasehold improvement</w:t>
            </w:r>
          </w:p>
        </w:tc>
        <w:tc>
          <w:tcPr>
            <w:tcW w:w="1527" w:type="dxa"/>
            <w:shd w:val="clear" w:color="auto" w:fill="FFFFFF"/>
            <w:noWrap/>
            <w:vAlign w:val="bottom"/>
            <w:hideMark/>
          </w:tcPr>
          <w:p w14:paraId="61F6485F" w14:textId="3FD46220" w:rsidR="00492778" w:rsidRPr="003D118B" w:rsidRDefault="00492778" w:rsidP="00492778">
            <w:pPr>
              <w:pBdr>
                <w:bottom w:val="single" w:sz="4" w:space="1" w:color="auto"/>
              </w:pBdr>
              <w:ind w:left="-58" w:right="-58"/>
              <w:jc w:val="center"/>
              <w:rPr>
                <w:rFonts w:ascii="Angsana New" w:eastAsia="Times New Roman" w:hAnsi="Angsana New"/>
                <w:sz w:val="26"/>
                <w:szCs w:val="26"/>
                <w:lang w:val="en-US"/>
              </w:rPr>
            </w:pPr>
            <w:r w:rsidRPr="003D118B">
              <w:rPr>
                <w:rFonts w:ascii="Angsana New" w:eastAsia="Times New Roman" w:hAnsi="Angsana New"/>
                <w:sz w:val="26"/>
                <w:szCs w:val="26"/>
                <w:lang w:val="en-US"/>
              </w:rPr>
              <w:t xml:space="preserve">Office furniture </w:t>
            </w:r>
            <w:r w:rsidR="003D118B" w:rsidRPr="003D118B">
              <w:rPr>
                <w:rFonts w:ascii="Angsana New" w:eastAsia="Times New Roman" w:hAnsi="Angsana New"/>
                <w:sz w:val="26"/>
                <w:szCs w:val="26"/>
                <w:lang w:val="en-US"/>
              </w:rPr>
              <w:br/>
            </w:r>
            <w:r w:rsidRPr="003D118B">
              <w:rPr>
                <w:rFonts w:ascii="Angsana New" w:eastAsia="Times New Roman" w:hAnsi="Angsana New"/>
                <w:sz w:val="26"/>
                <w:szCs w:val="26"/>
                <w:lang w:val="en-US"/>
              </w:rPr>
              <w:t>and fixtures</w:t>
            </w:r>
          </w:p>
        </w:tc>
        <w:tc>
          <w:tcPr>
            <w:tcW w:w="1575" w:type="dxa"/>
            <w:shd w:val="clear" w:color="auto" w:fill="FFFFFF"/>
            <w:noWrap/>
            <w:vAlign w:val="bottom"/>
            <w:hideMark/>
          </w:tcPr>
          <w:p w14:paraId="40434DA3" w14:textId="274FEA18" w:rsidR="00492778" w:rsidRPr="003D118B" w:rsidRDefault="00492778" w:rsidP="00492778">
            <w:pPr>
              <w:pBdr>
                <w:bottom w:val="single" w:sz="4" w:space="1" w:color="auto"/>
              </w:pBdr>
              <w:ind w:left="-58" w:right="-58"/>
              <w:jc w:val="center"/>
              <w:rPr>
                <w:rFonts w:ascii="Angsana New" w:eastAsia="Times New Roman" w:hAnsi="Angsana New"/>
                <w:sz w:val="26"/>
                <w:szCs w:val="26"/>
                <w:lang w:val="en-US"/>
              </w:rPr>
            </w:pPr>
            <w:r w:rsidRPr="003D118B">
              <w:rPr>
                <w:rFonts w:ascii="Angsana New" w:eastAsia="Times New Roman" w:hAnsi="Angsana New"/>
                <w:sz w:val="26"/>
                <w:szCs w:val="26"/>
                <w:lang w:val="en-US"/>
              </w:rPr>
              <w:t xml:space="preserve">Machine and </w:t>
            </w:r>
            <w:r w:rsidR="003D118B" w:rsidRPr="003D118B">
              <w:rPr>
                <w:rFonts w:ascii="Angsana New" w:eastAsia="Times New Roman" w:hAnsi="Angsana New"/>
                <w:sz w:val="26"/>
                <w:szCs w:val="26"/>
                <w:lang w:val="en-US"/>
              </w:rPr>
              <w:br/>
            </w:r>
            <w:r w:rsidRPr="003D118B">
              <w:rPr>
                <w:rFonts w:ascii="Angsana New" w:eastAsia="Times New Roman" w:hAnsi="Angsana New"/>
                <w:sz w:val="26"/>
                <w:szCs w:val="26"/>
                <w:lang w:val="en-US"/>
              </w:rPr>
              <w:t>factory equipment</w:t>
            </w:r>
          </w:p>
        </w:tc>
        <w:tc>
          <w:tcPr>
            <w:tcW w:w="1496" w:type="dxa"/>
            <w:shd w:val="clear" w:color="auto" w:fill="FFFFFF"/>
            <w:noWrap/>
            <w:vAlign w:val="bottom"/>
            <w:hideMark/>
          </w:tcPr>
          <w:p w14:paraId="710639FB" w14:textId="77777777" w:rsidR="00492778" w:rsidRPr="003D118B" w:rsidRDefault="00492778" w:rsidP="00492778">
            <w:pPr>
              <w:pBdr>
                <w:bottom w:val="single" w:sz="4" w:space="1" w:color="auto"/>
              </w:pBdr>
              <w:ind w:left="-58" w:right="-58"/>
              <w:jc w:val="center"/>
              <w:rPr>
                <w:rFonts w:ascii="Angsana New" w:eastAsia="Times New Roman" w:hAnsi="Angsana New"/>
                <w:sz w:val="26"/>
                <w:szCs w:val="26"/>
                <w:lang w:val="en-US"/>
              </w:rPr>
            </w:pPr>
            <w:r w:rsidRPr="003D118B">
              <w:rPr>
                <w:rFonts w:ascii="Angsana New" w:eastAsia="Times New Roman" w:hAnsi="Angsana New"/>
                <w:sz w:val="26"/>
                <w:szCs w:val="26"/>
                <w:lang w:val="en-US"/>
              </w:rPr>
              <w:t>Vehicles</w:t>
            </w:r>
          </w:p>
        </w:tc>
        <w:tc>
          <w:tcPr>
            <w:tcW w:w="1381" w:type="dxa"/>
            <w:shd w:val="clear" w:color="auto" w:fill="FFFFFF"/>
            <w:noWrap/>
            <w:vAlign w:val="bottom"/>
            <w:hideMark/>
          </w:tcPr>
          <w:p w14:paraId="16EB553C" w14:textId="77777777" w:rsidR="00492778" w:rsidRPr="003D118B" w:rsidRDefault="00492778" w:rsidP="00492778">
            <w:pPr>
              <w:pBdr>
                <w:bottom w:val="single" w:sz="4" w:space="1" w:color="auto"/>
              </w:pBdr>
              <w:ind w:left="-58" w:right="-58"/>
              <w:jc w:val="center"/>
              <w:rPr>
                <w:rFonts w:ascii="Angsana New" w:eastAsia="Times New Roman" w:hAnsi="Angsana New"/>
                <w:sz w:val="26"/>
                <w:szCs w:val="26"/>
                <w:lang w:val="en-US"/>
              </w:rPr>
            </w:pPr>
            <w:r w:rsidRPr="003D118B">
              <w:rPr>
                <w:rFonts w:ascii="Angsana New" w:eastAsia="Times New Roman" w:hAnsi="Angsana New"/>
                <w:sz w:val="26"/>
                <w:szCs w:val="26"/>
                <w:lang w:val="en-US"/>
              </w:rPr>
              <w:t>Construction in progress</w:t>
            </w:r>
          </w:p>
        </w:tc>
        <w:tc>
          <w:tcPr>
            <w:tcW w:w="1476" w:type="dxa"/>
            <w:shd w:val="clear" w:color="auto" w:fill="FFFFFF"/>
            <w:noWrap/>
            <w:vAlign w:val="bottom"/>
            <w:hideMark/>
          </w:tcPr>
          <w:p w14:paraId="5D31ACCC" w14:textId="77777777" w:rsidR="00492778" w:rsidRPr="003D118B" w:rsidRDefault="00492778" w:rsidP="00492778">
            <w:pPr>
              <w:pBdr>
                <w:bottom w:val="single" w:sz="4" w:space="1" w:color="auto"/>
              </w:pBdr>
              <w:ind w:left="-58" w:right="-58"/>
              <w:jc w:val="center"/>
              <w:rPr>
                <w:rFonts w:ascii="Angsana New" w:eastAsia="Times New Roman" w:hAnsi="Angsana New"/>
                <w:sz w:val="26"/>
                <w:szCs w:val="26"/>
                <w:lang w:val="en-US"/>
              </w:rPr>
            </w:pPr>
            <w:r w:rsidRPr="003D118B">
              <w:rPr>
                <w:rFonts w:ascii="Angsana New" w:eastAsia="Times New Roman" w:hAnsi="Angsana New"/>
                <w:sz w:val="26"/>
                <w:szCs w:val="26"/>
                <w:lang w:val="en-US"/>
              </w:rPr>
              <w:t>Total</w:t>
            </w:r>
          </w:p>
        </w:tc>
      </w:tr>
      <w:tr w:rsidR="00492778" w:rsidRPr="003D118B" w14:paraId="7DB125AB" w14:textId="77777777" w:rsidTr="00492778">
        <w:trPr>
          <w:trHeight w:val="418"/>
        </w:trPr>
        <w:tc>
          <w:tcPr>
            <w:tcW w:w="3042" w:type="dxa"/>
            <w:shd w:val="clear" w:color="auto" w:fill="FFFFFF"/>
            <w:noWrap/>
            <w:vAlign w:val="bottom"/>
            <w:hideMark/>
          </w:tcPr>
          <w:p w14:paraId="18568122" w14:textId="77777777" w:rsidR="00492778" w:rsidRPr="003D118B" w:rsidRDefault="00492778" w:rsidP="00492778">
            <w:pPr>
              <w:ind w:left="-108"/>
              <w:rPr>
                <w:rFonts w:ascii="Angsana New" w:eastAsia="Times New Roman" w:hAnsi="Angsana New"/>
                <w:sz w:val="26"/>
                <w:szCs w:val="26"/>
                <w:u w:val="single"/>
                <w:lang w:val="en-US"/>
              </w:rPr>
            </w:pPr>
            <w:r w:rsidRPr="003D118B">
              <w:rPr>
                <w:rFonts w:ascii="Angsana New" w:eastAsia="Times New Roman" w:hAnsi="Angsana New"/>
                <w:sz w:val="26"/>
                <w:szCs w:val="26"/>
                <w:u w:val="single"/>
                <w:lang w:val="en-US"/>
              </w:rPr>
              <w:t>At cost</w:t>
            </w:r>
          </w:p>
        </w:tc>
        <w:tc>
          <w:tcPr>
            <w:tcW w:w="1385" w:type="dxa"/>
            <w:shd w:val="clear" w:color="auto" w:fill="FFFFFF"/>
            <w:noWrap/>
            <w:vAlign w:val="bottom"/>
          </w:tcPr>
          <w:p w14:paraId="49A4AEBF" w14:textId="77777777" w:rsidR="00492778" w:rsidRPr="003D118B" w:rsidRDefault="00492778" w:rsidP="00492778">
            <w:pPr>
              <w:ind w:left="-29" w:right="-29"/>
              <w:rPr>
                <w:rFonts w:ascii="Angsana New" w:eastAsia="Times New Roman" w:hAnsi="Angsana New"/>
                <w:sz w:val="26"/>
                <w:szCs w:val="26"/>
                <w:u w:val="single"/>
                <w:lang w:val="en-US"/>
              </w:rPr>
            </w:pPr>
          </w:p>
        </w:tc>
        <w:tc>
          <w:tcPr>
            <w:tcW w:w="1392" w:type="dxa"/>
            <w:shd w:val="clear" w:color="auto" w:fill="FFFFFF"/>
            <w:noWrap/>
            <w:vAlign w:val="bottom"/>
          </w:tcPr>
          <w:p w14:paraId="4DD0B478" w14:textId="77777777" w:rsidR="00492778" w:rsidRPr="003D118B" w:rsidRDefault="00492778" w:rsidP="00492778">
            <w:pPr>
              <w:ind w:left="-29" w:right="-29"/>
              <w:rPr>
                <w:rFonts w:ascii="Angsana New" w:eastAsia="Times New Roman" w:hAnsi="Angsana New"/>
                <w:sz w:val="26"/>
                <w:szCs w:val="26"/>
                <w:u w:val="single"/>
                <w:lang w:val="en-US"/>
              </w:rPr>
            </w:pPr>
          </w:p>
        </w:tc>
        <w:tc>
          <w:tcPr>
            <w:tcW w:w="1412" w:type="dxa"/>
            <w:shd w:val="clear" w:color="auto" w:fill="FFFFFF"/>
            <w:noWrap/>
            <w:vAlign w:val="bottom"/>
            <w:hideMark/>
          </w:tcPr>
          <w:p w14:paraId="5AA84CB0" w14:textId="77777777" w:rsidR="00492778" w:rsidRPr="003D118B" w:rsidRDefault="00492778" w:rsidP="00492778">
            <w:pPr>
              <w:ind w:left="-29" w:right="-29"/>
              <w:jc w:val="center"/>
              <w:rPr>
                <w:rFonts w:ascii="Angsana New" w:eastAsia="Times New Roman" w:hAnsi="Angsana New"/>
                <w:sz w:val="26"/>
                <w:szCs w:val="26"/>
                <w:lang w:val="en-US"/>
              </w:rPr>
            </w:pPr>
            <w:r w:rsidRPr="003D118B">
              <w:rPr>
                <w:rFonts w:ascii="Angsana New" w:eastAsia="Times New Roman" w:hAnsi="Angsana New"/>
                <w:sz w:val="26"/>
                <w:szCs w:val="26"/>
                <w:lang w:val="en-US"/>
              </w:rPr>
              <w:t> </w:t>
            </w:r>
          </w:p>
        </w:tc>
        <w:tc>
          <w:tcPr>
            <w:tcW w:w="1527" w:type="dxa"/>
            <w:shd w:val="clear" w:color="auto" w:fill="FFFFFF"/>
            <w:noWrap/>
            <w:vAlign w:val="bottom"/>
            <w:hideMark/>
          </w:tcPr>
          <w:p w14:paraId="0592E7C3" w14:textId="77777777" w:rsidR="00492778" w:rsidRPr="003D118B" w:rsidRDefault="00492778" w:rsidP="00492778">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 </w:t>
            </w:r>
          </w:p>
        </w:tc>
        <w:tc>
          <w:tcPr>
            <w:tcW w:w="1575" w:type="dxa"/>
            <w:shd w:val="clear" w:color="auto" w:fill="FFFFFF"/>
            <w:noWrap/>
            <w:vAlign w:val="bottom"/>
            <w:hideMark/>
          </w:tcPr>
          <w:p w14:paraId="6FD1E5ED" w14:textId="77777777" w:rsidR="00492778" w:rsidRPr="003D118B" w:rsidRDefault="00492778" w:rsidP="00492778">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 </w:t>
            </w:r>
          </w:p>
        </w:tc>
        <w:tc>
          <w:tcPr>
            <w:tcW w:w="1496" w:type="dxa"/>
            <w:shd w:val="clear" w:color="auto" w:fill="FFFFFF"/>
            <w:noWrap/>
            <w:vAlign w:val="bottom"/>
            <w:hideMark/>
          </w:tcPr>
          <w:p w14:paraId="626E96E1" w14:textId="77777777" w:rsidR="00492778" w:rsidRPr="003D118B" w:rsidRDefault="00492778" w:rsidP="00492778">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 </w:t>
            </w:r>
          </w:p>
        </w:tc>
        <w:tc>
          <w:tcPr>
            <w:tcW w:w="1381" w:type="dxa"/>
            <w:shd w:val="clear" w:color="auto" w:fill="FFFFFF"/>
            <w:noWrap/>
            <w:vAlign w:val="bottom"/>
            <w:hideMark/>
          </w:tcPr>
          <w:p w14:paraId="479F113A" w14:textId="77777777" w:rsidR="00492778" w:rsidRPr="003D118B" w:rsidRDefault="00492778" w:rsidP="00492778">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 </w:t>
            </w:r>
          </w:p>
        </w:tc>
        <w:tc>
          <w:tcPr>
            <w:tcW w:w="1476" w:type="dxa"/>
            <w:shd w:val="clear" w:color="auto" w:fill="FFFFFF"/>
            <w:noWrap/>
            <w:vAlign w:val="bottom"/>
            <w:hideMark/>
          </w:tcPr>
          <w:p w14:paraId="3C64AF98" w14:textId="77777777" w:rsidR="00492778" w:rsidRPr="003D118B" w:rsidRDefault="00492778" w:rsidP="00492778">
            <w:pPr>
              <w:ind w:left="-29" w:right="-29"/>
              <w:rPr>
                <w:rFonts w:ascii="Angsana New" w:eastAsia="Times New Roman" w:hAnsi="Angsana New"/>
                <w:sz w:val="26"/>
                <w:szCs w:val="26"/>
                <w:lang w:val="en-US"/>
              </w:rPr>
            </w:pPr>
            <w:r w:rsidRPr="003D118B">
              <w:rPr>
                <w:rFonts w:ascii="Angsana New" w:eastAsia="Times New Roman" w:hAnsi="Angsana New"/>
                <w:sz w:val="26"/>
                <w:szCs w:val="26"/>
                <w:lang w:val="en-US"/>
              </w:rPr>
              <w:t> </w:t>
            </w:r>
          </w:p>
        </w:tc>
      </w:tr>
      <w:tr w:rsidR="008449DE" w:rsidRPr="003D118B" w14:paraId="0ADAEC69" w14:textId="77777777" w:rsidTr="00CD2A7B">
        <w:trPr>
          <w:trHeight w:val="418"/>
        </w:trPr>
        <w:tc>
          <w:tcPr>
            <w:tcW w:w="3042" w:type="dxa"/>
            <w:shd w:val="clear" w:color="auto" w:fill="FFFFFF"/>
            <w:noWrap/>
            <w:vAlign w:val="bottom"/>
            <w:hideMark/>
          </w:tcPr>
          <w:p w14:paraId="0FFF0DF4" w14:textId="4E2468A9" w:rsidR="008449DE" w:rsidRPr="003D118B" w:rsidRDefault="008449DE" w:rsidP="008449DE">
            <w:pPr>
              <w:ind w:left="-108"/>
              <w:rPr>
                <w:rFonts w:ascii="Angsana New" w:eastAsia="Times New Roman" w:hAnsi="Angsana New"/>
                <w:sz w:val="26"/>
                <w:szCs w:val="26"/>
                <w:lang w:val="en-US"/>
              </w:rPr>
            </w:pPr>
            <w:r w:rsidRPr="003D118B">
              <w:rPr>
                <w:rFonts w:ascii="Angsana New" w:eastAsia="Times New Roman" w:hAnsi="Angsana New"/>
                <w:sz w:val="26"/>
                <w:szCs w:val="26"/>
                <w:lang w:val="en-US"/>
              </w:rPr>
              <w:t>As at December 31, 2022</w:t>
            </w:r>
          </w:p>
        </w:tc>
        <w:tc>
          <w:tcPr>
            <w:tcW w:w="1385" w:type="dxa"/>
            <w:tcBorders>
              <w:top w:val="nil"/>
              <w:left w:val="nil"/>
              <w:bottom w:val="nil"/>
              <w:right w:val="nil"/>
            </w:tcBorders>
            <w:shd w:val="clear" w:color="auto" w:fill="auto"/>
            <w:noWrap/>
            <w:vAlign w:val="bottom"/>
            <w:hideMark/>
          </w:tcPr>
          <w:p w14:paraId="46C714CB" w14:textId="343DDB9B" w:rsidR="008449DE" w:rsidRPr="003D118B" w:rsidRDefault="008449DE" w:rsidP="008449DE">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33,588,046.00</w:t>
            </w:r>
          </w:p>
        </w:tc>
        <w:tc>
          <w:tcPr>
            <w:tcW w:w="1392" w:type="dxa"/>
            <w:tcBorders>
              <w:top w:val="nil"/>
              <w:left w:val="nil"/>
              <w:bottom w:val="nil"/>
              <w:right w:val="nil"/>
            </w:tcBorders>
            <w:shd w:val="clear" w:color="auto" w:fill="auto"/>
            <w:noWrap/>
            <w:vAlign w:val="bottom"/>
            <w:hideMark/>
          </w:tcPr>
          <w:p w14:paraId="5E7590B4" w14:textId="6662DA9B" w:rsidR="008449DE" w:rsidRPr="003D118B" w:rsidRDefault="008449DE" w:rsidP="008449DE">
            <w:pPr>
              <w:ind w:right="-29"/>
              <w:jc w:val="center"/>
              <w:rPr>
                <w:rFonts w:ascii="Angsana New" w:eastAsia="Times New Roman" w:hAnsi="Angsana New"/>
                <w:sz w:val="26"/>
                <w:szCs w:val="26"/>
                <w:lang w:val="en-US"/>
              </w:rPr>
            </w:pPr>
            <w:r w:rsidRPr="003D118B">
              <w:rPr>
                <w:rFonts w:ascii="Angsana New" w:eastAsia="Times New Roman" w:hAnsi="Angsana New"/>
                <w:sz w:val="26"/>
                <w:szCs w:val="26"/>
                <w:lang w:val="en-US"/>
              </w:rPr>
              <w:t>82,955,241.87</w:t>
            </w:r>
          </w:p>
        </w:tc>
        <w:tc>
          <w:tcPr>
            <w:tcW w:w="1412" w:type="dxa"/>
            <w:tcBorders>
              <w:top w:val="nil"/>
              <w:left w:val="nil"/>
              <w:bottom w:val="nil"/>
              <w:right w:val="nil"/>
            </w:tcBorders>
            <w:shd w:val="clear" w:color="auto" w:fill="auto"/>
            <w:noWrap/>
            <w:vAlign w:val="bottom"/>
            <w:hideMark/>
          </w:tcPr>
          <w:p w14:paraId="5F3D24E0" w14:textId="5741CB23" w:rsidR="008449DE" w:rsidRPr="003D118B" w:rsidRDefault="008449DE" w:rsidP="008449DE">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31,011,712.57</w:t>
            </w:r>
          </w:p>
        </w:tc>
        <w:tc>
          <w:tcPr>
            <w:tcW w:w="1527" w:type="dxa"/>
            <w:tcBorders>
              <w:top w:val="nil"/>
              <w:left w:val="nil"/>
              <w:bottom w:val="nil"/>
              <w:right w:val="nil"/>
            </w:tcBorders>
            <w:shd w:val="clear" w:color="auto" w:fill="auto"/>
            <w:noWrap/>
            <w:vAlign w:val="bottom"/>
            <w:hideMark/>
          </w:tcPr>
          <w:p w14:paraId="47BC9D43" w14:textId="2EF98426" w:rsidR="008449DE" w:rsidRPr="003D118B" w:rsidRDefault="008449DE" w:rsidP="008449DE">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27,871,244.64</w:t>
            </w:r>
          </w:p>
        </w:tc>
        <w:tc>
          <w:tcPr>
            <w:tcW w:w="1575" w:type="dxa"/>
            <w:tcBorders>
              <w:top w:val="nil"/>
              <w:left w:val="nil"/>
              <w:bottom w:val="nil"/>
              <w:right w:val="nil"/>
            </w:tcBorders>
            <w:shd w:val="clear" w:color="auto" w:fill="auto"/>
            <w:noWrap/>
            <w:vAlign w:val="bottom"/>
            <w:hideMark/>
          </w:tcPr>
          <w:p w14:paraId="29E9DECB" w14:textId="4608ECCD" w:rsidR="008449DE" w:rsidRPr="003D118B" w:rsidRDefault="008449DE" w:rsidP="008449DE">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156,658,528.43</w:t>
            </w:r>
          </w:p>
        </w:tc>
        <w:tc>
          <w:tcPr>
            <w:tcW w:w="1496" w:type="dxa"/>
            <w:tcBorders>
              <w:top w:val="nil"/>
              <w:left w:val="nil"/>
              <w:bottom w:val="nil"/>
              <w:right w:val="nil"/>
            </w:tcBorders>
            <w:shd w:val="clear" w:color="auto" w:fill="auto"/>
            <w:noWrap/>
            <w:vAlign w:val="bottom"/>
            <w:hideMark/>
          </w:tcPr>
          <w:p w14:paraId="0C14E838" w14:textId="1B9F04AA" w:rsidR="008449DE" w:rsidRPr="003D118B" w:rsidRDefault="008449DE" w:rsidP="008449DE">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24,642,141.89</w:t>
            </w:r>
          </w:p>
        </w:tc>
        <w:tc>
          <w:tcPr>
            <w:tcW w:w="1381" w:type="dxa"/>
            <w:tcBorders>
              <w:top w:val="nil"/>
              <w:left w:val="nil"/>
              <w:bottom w:val="nil"/>
              <w:right w:val="nil"/>
            </w:tcBorders>
            <w:shd w:val="clear" w:color="auto" w:fill="auto"/>
            <w:noWrap/>
            <w:vAlign w:val="bottom"/>
            <w:hideMark/>
          </w:tcPr>
          <w:p w14:paraId="191D50FD" w14:textId="366FF573" w:rsidR="008449DE" w:rsidRPr="003D118B" w:rsidRDefault="008449DE" w:rsidP="008449DE">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1,395,760.39</w:t>
            </w:r>
          </w:p>
        </w:tc>
        <w:tc>
          <w:tcPr>
            <w:tcW w:w="1476" w:type="dxa"/>
            <w:tcBorders>
              <w:top w:val="nil"/>
              <w:left w:val="nil"/>
              <w:bottom w:val="nil"/>
              <w:right w:val="nil"/>
            </w:tcBorders>
            <w:shd w:val="clear" w:color="auto" w:fill="auto"/>
            <w:noWrap/>
            <w:vAlign w:val="bottom"/>
            <w:hideMark/>
          </w:tcPr>
          <w:p w14:paraId="14B8A692" w14:textId="1C3505DE" w:rsidR="008449DE" w:rsidRPr="003D118B" w:rsidRDefault="008449DE" w:rsidP="008449DE">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358,122,675.79</w:t>
            </w:r>
          </w:p>
        </w:tc>
      </w:tr>
      <w:tr w:rsidR="00D541BD" w:rsidRPr="003D118B" w14:paraId="36D562BB" w14:textId="77777777" w:rsidTr="0024434C">
        <w:trPr>
          <w:trHeight w:val="418"/>
        </w:trPr>
        <w:tc>
          <w:tcPr>
            <w:tcW w:w="3042" w:type="dxa"/>
            <w:shd w:val="clear" w:color="auto" w:fill="FFFFFF"/>
            <w:noWrap/>
            <w:vAlign w:val="bottom"/>
            <w:hideMark/>
          </w:tcPr>
          <w:p w14:paraId="0BAC228F" w14:textId="77777777" w:rsidR="00D541BD" w:rsidRPr="003D118B" w:rsidRDefault="00D541BD" w:rsidP="00D541BD">
            <w:pPr>
              <w:ind w:left="-108"/>
              <w:rPr>
                <w:rFonts w:ascii="Angsana New" w:eastAsia="Times New Roman" w:hAnsi="Angsana New"/>
                <w:sz w:val="26"/>
                <w:szCs w:val="26"/>
                <w:lang w:val="en-US"/>
              </w:rPr>
            </w:pPr>
            <w:r w:rsidRPr="003D118B">
              <w:rPr>
                <w:rFonts w:ascii="Angsana New" w:eastAsia="Times New Roman" w:hAnsi="Angsana New"/>
                <w:sz w:val="26"/>
                <w:szCs w:val="26"/>
                <w:lang w:val="en-US"/>
              </w:rPr>
              <w:t>Purchases during the year</w:t>
            </w:r>
          </w:p>
        </w:tc>
        <w:tc>
          <w:tcPr>
            <w:tcW w:w="1385" w:type="dxa"/>
            <w:tcBorders>
              <w:top w:val="nil"/>
              <w:left w:val="nil"/>
              <w:bottom w:val="nil"/>
              <w:right w:val="nil"/>
            </w:tcBorders>
            <w:shd w:val="clear" w:color="auto" w:fill="auto"/>
            <w:noWrap/>
            <w:vAlign w:val="bottom"/>
            <w:hideMark/>
          </w:tcPr>
          <w:p w14:paraId="65B67414" w14:textId="5A0F477F" w:rsidR="00D541BD" w:rsidRPr="003D118B" w:rsidRDefault="00D541BD" w:rsidP="00D541BD">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w:t>
            </w:r>
          </w:p>
        </w:tc>
        <w:tc>
          <w:tcPr>
            <w:tcW w:w="1392" w:type="dxa"/>
            <w:tcBorders>
              <w:top w:val="nil"/>
              <w:left w:val="nil"/>
              <w:bottom w:val="nil"/>
              <w:right w:val="nil"/>
            </w:tcBorders>
            <w:shd w:val="clear" w:color="auto" w:fill="auto"/>
            <w:noWrap/>
            <w:vAlign w:val="bottom"/>
            <w:hideMark/>
          </w:tcPr>
          <w:p w14:paraId="239022F2" w14:textId="26D06D6B" w:rsidR="00D541BD" w:rsidRPr="003D118B" w:rsidRDefault="00D541BD" w:rsidP="00D541BD">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w:t>
            </w:r>
          </w:p>
        </w:tc>
        <w:tc>
          <w:tcPr>
            <w:tcW w:w="1412" w:type="dxa"/>
            <w:tcBorders>
              <w:top w:val="nil"/>
              <w:left w:val="nil"/>
              <w:bottom w:val="nil"/>
              <w:right w:val="nil"/>
            </w:tcBorders>
            <w:shd w:val="clear" w:color="auto" w:fill="auto"/>
            <w:noWrap/>
            <w:vAlign w:val="bottom"/>
            <w:hideMark/>
          </w:tcPr>
          <w:p w14:paraId="6B99652B" w14:textId="67DE4E7D" w:rsidR="00D541BD" w:rsidRPr="003D118B" w:rsidRDefault="00D541BD" w:rsidP="00D541BD">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w:t>
            </w:r>
          </w:p>
        </w:tc>
        <w:tc>
          <w:tcPr>
            <w:tcW w:w="1527" w:type="dxa"/>
            <w:tcBorders>
              <w:top w:val="nil"/>
              <w:left w:val="nil"/>
              <w:bottom w:val="nil"/>
              <w:right w:val="nil"/>
            </w:tcBorders>
            <w:shd w:val="clear" w:color="auto" w:fill="auto"/>
            <w:noWrap/>
            <w:vAlign w:val="bottom"/>
            <w:hideMark/>
          </w:tcPr>
          <w:p w14:paraId="76CB18DB" w14:textId="0A5DA7E9" w:rsidR="00D541BD" w:rsidRPr="003D118B" w:rsidRDefault="00D541BD" w:rsidP="00D541BD">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2,103,507.50</w:t>
            </w:r>
          </w:p>
        </w:tc>
        <w:tc>
          <w:tcPr>
            <w:tcW w:w="1575" w:type="dxa"/>
            <w:tcBorders>
              <w:top w:val="nil"/>
              <w:left w:val="nil"/>
              <w:bottom w:val="nil"/>
              <w:right w:val="nil"/>
            </w:tcBorders>
            <w:shd w:val="clear" w:color="auto" w:fill="auto"/>
            <w:noWrap/>
            <w:vAlign w:val="bottom"/>
            <w:hideMark/>
          </w:tcPr>
          <w:p w14:paraId="68857BAC" w14:textId="6C93E838" w:rsidR="00D541BD" w:rsidRPr="003D118B" w:rsidRDefault="00D541BD" w:rsidP="00D541BD">
            <w:pPr>
              <w:ind w:left="-29" w:right="-29"/>
              <w:jc w:val="right"/>
              <w:rPr>
                <w:rFonts w:ascii="Angsana New" w:eastAsia="Times New Roman" w:hAnsi="Angsana New"/>
                <w:sz w:val="26"/>
                <w:szCs w:val="26"/>
                <w:highlight w:val="yellow"/>
                <w:lang w:val="en-US"/>
              </w:rPr>
            </w:pPr>
            <w:r w:rsidRPr="003D118B">
              <w:rPr>
                <w:rFonts w:ascii="Angsana New" w:eastAsia="Times New Roman" w:hAnsi="Angsana New"/>
                <w:sz w:val="26"/>
                <w:szCs w:val="26"/>
                <w:lang w:val="en-US"/>
              </w:rPr>
              <w:t>1,740,836.29</w:t>
            </w:r>
          </w:p>
        </w:tc>
        <w:tc>
          <w:tcPr>
            <w:tcW w:w="1496" w:type="dxa"/>
            <w:tcBorders>
              <w:top w:val="nil"/>
              <w:left w:val="nil"/>
              <w:bottom w:val="nil"/>
              <w:right w:val="nil"/>
            </w:tcBorders>
            <w:shd w:val="clear" w:color="auto" w:fill="auto"/>
            <w:noWrap/>
            <w:vAlign w:val="bottom"/>
            <w:hideMark/>
          </w:tcPr>
          <w:p w14:paraId="63E667E6" w14:textId="24851E18" w:rsidR="00D541BD" w:rsidRPr="003D118B" w:rsidRDefault="00D541BD" w:rsidP="00D541BD">
            <w:pPr>
              <w:ind w:left="-29" w:right="-29"/>
              <w:jc w:val="right"/>
              <w:rPr>
                <w:rFonts w:ascii="Angsana New" w:eastAsia="Times New Roman" w:hAnsi="Angsana New"/>
                <w:sz w:val="26"/>
                <w:szCs w:val="26"/>
                <w:highlight w:val="yellow"/>
                <w:lang w:val="en-US"/>
              </w:rPr>
            </w:pPr>
            <w:r w:rsidRPr="003D118B">
              <w:rPr>
                <w:rFonts w:ascii="Angsana New" w:eastAsia="Times New Roman" w:hAnsi="Angsana New"/>
                <w:sz w:val="26"/>
                <w:szCs w:val="26"/>
                <w:lang w:val="en-US"/>
              </w:rPr>
              <w:t>819,060.00</w:t>
            </w:r>
          </w:p>
        </w:tc>
        <w:tc>
          <w:tcPr>
            <w:tcW w:w="1381" w:type="dxa"/>
            <w:tcBorders>
              <w:top w:val="nil"/>
              <w:left w:val="nil"/>
              <w:bottom w:val="nil"/>
              <w:right w:val="nil"/>
            </w:tcBorders>
            <w:shd w:val="clear" w:color="auto" w:fill="auto"/>
            <w:noWrap/>
            <w:vAlign w:val="bottom"/>
          </w:tcPr>
          <w:p w14:paraId="192CCA68" w14:textId="23AD96A1" w:rsidR="00D541BD" w:rsidRPr="003D118B" w:rsidRDefault="0024434C" w:rsidP="00D541BD">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6,430,259.41</w:t>
            </w:r>
          </w:p>
        </w:tc>
        <w:tc>
          <w:tcPr>
            <w:tcW w:w="1476" w:type="dxa"/>
            <w:tcBorders>
              <w:top w:val="nil"/>
              <w:left w:val="nil"/>
              <w:bottom w:val="nil"/>
              <w:right w:val="nil"/>
            </w:tcBorders>
            <w:shd w:val="clear" w:color="auto" w:fill="auto"/>
            <w:noWrap/>
            <w:vAlign w:val="bottom"/>
          </w:tcPr>
          <w:p w14:paraId="665DC82D" w14:textId="064047A3" w:rsidR="00D541BD" w:rsidRPr="003D118B" w:rsidRDefault="0024434C" w:rsidP="00D541BD">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11,093,663.20</w:t>
            </w:r>
          </w:p>
        </w:tc>
      </w:tr>
      <w:tr w:rsidR="00D541BD" w:rsidRPr="003D118B" w14:paraId="509816C3" w14:textId="77777777" w:rsidTr="0024434C">
        <w:trPr>
          <w:trHeight w:val="418"/>
        </w:trPr>
        <w:tc>
          <w:tcPr>
            <w:tcW w:w="3042" w:type="dxa"/>
            <w:shd w:val="clear" w:color="auto" w:fill="FFFFFF"/>
            <w:noWrap/>
            <w:vAlign w:val="bottom"/>
            <w:hideMark/>
          </w:tcPr>
          <w:p w14:paraId="3339677E" w14:textId="70929667" w:rsidR="00D541BD" w:rsidRPr="003D118B" w:rsidRDefault="00D541BD" w:rsidP="00D541BD">
            <w:pPr>
              <w:ind w:left="-108"/>
              <w:rPr>
                <w:rFonts w:ascii="Angsana New" w:eastAsia="Times New Roman" w:hAnsi="Angsana New"/>
                <w:sz w:val="26"/>
                <w:szCs w:val="26"/>
                <w:lang w:val="en-US"/>
              </w:rPr>
            </w:pPr>
            <w:r w:rsidRPr="003D118B">
              <w:rPr>
                <w:rFonts w:ascii="Angsana New" w:eastAsia="Times New Roman" w:hAnsi="Angsana New"/>
                <w:sz w:val="26"/>
                <w:szCs w:val="26"/>
                <w:lang w:val="en-US"/>
              </w:rPr>
              <w:t xml:space="preserve">Disposals </w:t>
            </w:r>
            <w:r w:rsidR="003D118B" w:rsidRPr="003D118B">
              <w:rPr>
                <w:rFonts w:ascii="Angsana New" w:eastAsia="Times New Roman" w:hAnsi="Angsana New"/>
                <w:sz w:val="26"/>
                <w:szCs w:val="26"/>
                <w:lang w:val="en-US"/>
              </w:rPr>
              <w:t xml:space="preserve">/ write off </w:t>
            </w:r>
            <w:r w:rsidRPr="003D118B">
              <w:rPr>
                <w:rFonts w:ascii="Angsana New" w:eastAsia="Times New Roman" w:hAnsi="Angsana New"/>
                <w:sz w:val="26"/>
                <w:szCs w:val="26"/>
                <w:lang w:val="en-US"/>
              </w:rPr>
              <w:t>during the year</w:t>
            </w:r>
          </w:p>
        </w:tc>
        <w:tc>
          <w:tcPr>
            <w:tcW w:w="1385" w:type="dxa"/>
            <w:tcBorders>
              <w:top w:val="nil"/>
              <w:left w:val="nil"/>
              <w:right w:val="nil"/>
            </w:tcBorders>
            <w:shd w:val="clear" w:color="auto" w:fill="auto"/>
            <w:noWrap/>
            <w:vAlign w:val="bottom"/>
            <w:hideMark/>
          </w:tcPr>
          <w:p w14:paraId="3C441228" w14:textId="72D282E7" w:rsidR="00D541BD" w:rsidRPr="003D118B" w:rsidRDefault="00D541BD" w:rsidP="00D541BD">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w:t>
            </w:r>
          </w:p>
        </w:tc>
        <w:tc>
          <w:tcPr>
            <w:tcW w:w="1392" w:type="dxa"/>
            <w:tcBorders>
              <w:top w:val="nil"/>
              <w:left w:val="nil"/>
              <w:right w:val="nil"/>
            </w:tcBorders>
            <w:shd w:val="clear" w:color="auto" w:fill="auto"/>
            <w:noWrap/>
            <w:vAlign w:val="bottom"/>
            <w:hideMark/>
          </w:tcPr>
          <w:p w14:paraId="1A796A04" w14:textId="192E5061" w:rsidR="00D541BD" w:rsidRPr="003D118B" w:rsidRDefault="00D541BD" w:rsidP="00D541BD">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w:t>
            </w:r>
          </w:p>
        </w:tc>
        <w:tc>
          <w:tcPr>
            <w:tcW w:w="1412" w:type="dxa"/>
            <w:tcBorders>
              <w:top w:val="nil"/>
              <w:left w:val="nil"/>
              <w:right w:val="nil"/>
            </w:tcBorders>
            <w:shd w:val="clear" w:color="auto" w:fill="auto"/>
            <w:noWrap/>
            <w:vAlign w:val="bottom"/>
            <w:hideMark/>
          </w:tcPr>
          <w:p w14:paraId="3EE4DAFE" w14:textId="24B841C9" w:rsidR="00D541BD" w:rsidRPr="003D118B" w:rsidRDefault="00D541BD" w:rsidP="00D541BD">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(120,000.00)</w:t>
            </w:r>
          </w:p>
        </w:tc>
        <w:tc>
          <w:tcPr>
            <w:tcW w:w="1527" w:type="dxa"/>
            <w:tcBorders>
              <w:top w:val="nil"/>
              <w:left w:val="nil"/>
              <w:right w:val="nil"/>
            </w:tcBorders>
            <w:shd w:val="clear" w:color="auto" w:fill="auto"/>
            <w:noWrap/>
            <w:vAlign w:val="bottom"/>
            <w:hideMark/>
          </w:tcPr>
          <w:p w14:paraId="6CB21D4F" w14:textId="32623736" w:rsidR="00D541BD" w:rsidRPr="003D118B" w:rsidRDefault="00D541BD" w:rsidP="00D541BD">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(667,739.58)</w:t>
            </w:r>
          </w:p>
        </w:tc>
        <w:tc>
          <w:tcPr>
            <w:tcW w:w="1575" w:type="dxa"/>
            <w:tcBorders>
              <w:top w:val="nil"/>
              <w:left w:val="nil"/>
              <w:right w:val="nil"/>
            </w:tcBorders>
            <w:shd w:val="clear" w:color="auto" w:fill="auto"/>
            <w:noWrap/>
            <w:vAlign w:val="bottom"/>
          </w:tcPr>
          <w:p w14:paraId="081B5424" w14:textId="287FF2F2" w:rsidR="00D541BD" w:rsidRPr="003D118B" w:rsidRDefault="00D541BD" w:rsidP="00D541BD">
            <w:pPr>
              <w:ind w:left="-29" w:right="-29"/>
              <w:jc w:val="right"/>
              <w:rPr>
                <w:rFonts w:ascii="Angsana New" w:eastAsia="Times New Roman" w:hAnsi="Angsana New"/>
                <w:sz w:val="26"/>
                <w:szCs w:val="26"/>
                <w:highlight w:val="yellow"/>
                <w:lang w:val="en-US"/>
              </w:rPr>
            </w:pPr>
            <w:r w:rsidRPr="003D118B">
              <w:rPr>
                <w:rFonts w:ascii="Angsana New" w:eastAsia="Times New Roman" w:hAnsi="Angsana New"/>
                <w:sz w:val="26"/>
                <w:szCs w:val="26"/>
                <w:lang w:val="en-US"/>
              </w:rPr>
              <w:t>(1,616,581.55)</w:t>
            </w:r>
          </w:p>
        </w:tc>
        <w:tc>
          <w:tcPr>
            <w:tcW w:w="1496" w:type="dxa"/>
            <w:tcBorders>
              <w:top w:val="nil"/>
              <w:left w:val="nil"/>
              <w:right w:val="nil"/>
            </w:tcBorders>
            <w:shd w:val="clear" w:color="auto" w:fill="auto"/>
            <w:noWrap/>
            <w:vAlign w:val="bottom"/>
            <w:hideMark/>
          </w:tcPr>
          <w:p w14:paraId="1B77A70C" w14:textId="126EF6D4" w:rsidR="00D541BD" w:rsidRPr="003D118B" w:rsidRDefault="00D541BD" w:rsidP="00D541BD">
            <w:pPr>
              <w:ind w:left="-29" w:right="-29"/>
              <w:jc w:val="right"/>
              <w:rPr>
                <w:rFonts w:ascii="Angsana New" w:eastAsia="Times New Roman" w:hAnsi="Angsana New"/>
                <w:sz w:val="26"/>
                <w:szCs w:val="26"/>
                <w:highlight w:val="yellow"/>
                <w:lang w:val="en-US"/>
              </w:rPr>
            </w:pPr>
            <w:r w:rsidRPr="003D118B">
              <w:rPr>
                <w:rFonts w:ascii="Angsana New" w:eastAsia="Times New Roman" w:hAnsi="Angsana New"/>
                <w:sz w:val="26"/>
                <w:szCs w:val="26"/>
                <w:lang w:val="en-US"/>
              </w:rPr>
              <w:t>(543,025.00)</w:t>
            </w:r>
          </w:p>
        </w:tc>
        <w:tc>
          <w:tcPr>
            <w:tcW w:w="1381" w:type="dxa"/>
            <w:tcBorders>
              <w:top w:val="nil"/>
              <w:left w:val="nil"/>
              <w:right w:val="nil"/>
            </w:tcBorders>
            <w:shd w:val="clear" w:color="auto" w:fill="auto"/>
            <w:noWrap/>
            <w:vAlign w:val="bottom"/>
          </w:tcPr>
          <w:p w14:paraId="58503327" w14:textId="55786179" w:rsidR="00D541BD" w:rsidRPr="003D118B" w:rsidRDefault="0024434C" w:rsidP="00D541BD">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w:t>
            </w:r>
          </w:p>
        </w:tc>
        <w:tc>
          <w:tcPr>
            <w:tcW w:w="1476" w:type="dxa"/>
            <w:tcBorders>
              <w:top w:val="nil"/>
              <w:left w:val="nil"/>
              <w:right w:val="nil"/>
            </w:tcBorders>
            <w:shd w:val="clear" w:color="auto" w:fill="auto"/>
            <w:noWrap/>
            <w:vAlign w:val="bottom"/>
          </w:tcPr>
          <w:p w14:paraId="17C73710" w14:textId="0EF7BFCF" w:rsidR="00D541BD" w:rsidRPr="003D118B" w:rsidRDefault="0024434C" w:rsidP="00D541BD">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(2,947,346.13)</w:t>
            </w:r>
          </w:p>
        </w:tc>
      </w:tr>
      <w:tr w:rsidR="00D541BD" w:rsidRPr="003D118B" w14:paraId="5F662688" w14:textId="77777777" w:rsidTr="00B77A2B">
        <w:trPr>
          <w:trHeight w:val="418"/>
        </w:trPr>
        <w:tc>
          <w:tcPr>
            <w:tcW w:w="3042" w:type="dxa"/>
            <w:shd w:val="clear" w:color="auto" w:fill="FFFFFF"/>
            <w:noWrap/>
            <w:vAlign w:val="bottom"/>
            <w:hideMark/>
          </w:tcPr>
          <w:p w14:paraId="75AE0849" w14:textId="77777777" w:rsidR="00D541BD" w:rsidRPr="003D118B" w:rsidRDefault="00D541BD" w:rsidP="00D541BD">
            <w:pPr>
              <w:ind w:left="-108"/>
              <w:rPr>
                <w:rFonts w:ascii="Angsana New" w:eastAsia="Times New Roman" w:hAnsi="Angsana New"/>
                <w:sz w:val="26"/>
                <w:szCs w:val="26"/>
                <w:lang w:val="en-US"/>
              </w:rPr>
            </w:pPr>
            <w:r w:rsidRPr="003D118B">
              <w:rPr>
                <w:rFonts w:ascii="Angsana New" w:eastAsia="Times New Roman" w:hAnsi="Angsana New"/>
                <w:sz w:val="26"/>
                <w:szCs w:val="26"/>
                <w:lang w:val="en-US"/>
              </w:rPr>
              <w:t>Transfers in (out) during the year</w:t>
            </w:r>
          </w:p>
        </w:tc>
        <w:tc>
          <w:tcPr>
            <w:tcW w:w="1385" w:type="dxa"/>
            <w:tcBorders>
              <w:top w:val="nil"/>
              <w:left w:val="nil"/>
              <w:right w:val="nil"/>
            </w:tcBorders>
            <w:shd w:val="clear" w:color="auto" w:fill="auto"/>
            <w:noWrap/>
            <w:vAlign w:val="bottom"/>
            <w:hideMark/>
          </w:tcPr>
          <w:p w14:paraId="3080C35E" w14:textId="3386A65B" w:rsidR="00D541BD" w:rsidRPr="003D118B" w:rsidRDefault="00D541BD" w:rsidP="00D541BD">
            <w:pPr>
              <w:ind w:left="-29" w:right="-29"/>
              <w:jc w:val="right"/>
              <w:rPr>
                <w:rFonts w:asciiTheme="majorBidi" w:hAnsiTheme="majorBidi"/>
                <w:color w:val="000000"/>
                <w:sz w:val="26"/>
                <w:szCs w:val="26"/>
                <w:cs/>
                <w:lang w:val="en-US"/>
              </w:rPr>
            </w:pPr>
            <w:r w:rsidRPr="003D118B">
              <w:rPr>
                <w:rFonts w:asciiTheme="majorBidi" w:hAnsiTheme="majorBidi"/>
                <w:color w:val="000000"/>
                <w:sz w:val="26"/>
                <w:szCs w:val="26"/>
                <w:lang w:val="en-US"/>
              </w:rPr>
              <w:t>-</w:t>
            </w:r>
          </w:p>
        </w:tc>
        <w:tc>
          <w:tcPr>
            <w:tcW w:w="1392" w:type="dxa"/>
            <w:tcBorders>
              <w:top w:val="nil"/>
              <w:left w:val="nil"/>
              <w:right w:val="nil"/>
            </w:tcBorders>
            <w:shd w:val="clear" w:color="auto" w:fill="auto"/>
            <w:noWrap/>
            <w:vAlign w:val="bottom"/>
            <w:hideMark/>
          </w:tcPr>
          <w:p w14:paraId="56D3C7E3" w14:textId="17EFFD14" w:rsidR="00D541BD" w:rsidRPr="003D118B" w:rsidRDefault="00D541BD" w:rsidP="00D541BD">
            <w:pPr>
              <w:ind w:left="-29" w:right="-29"/>
              <w:jc w:val="right"/>
              <w:rPr>
                <w:rFonts w:asciiTheme="majorBidi" w:hAnsiTheme="majorBidi"/>
                <w:color w:val="000000"/>
                <w:sz w:val="26"/>
                <w:szCs w:val="26"/>
                <w:cs/>
                <w:lang w:val="en-US"/>
              </w:rPr>
            </w:pPr>
            <w:r w:rsidRPr="003D118B">
              <w:rPr>
                <w:rFonts w:asciiTheme="majorBidi" w:hAnsiTheme="majorBidi"/>
                <w:color w:val="000000"/>
                <w:sz w:val="26"/>
                <w:szCs w:val="26"/>
                <w:lang w:val="en-US"/>
              </w:rPr>
              <w:t>-</w:t>
            </w:r>
          </w:p>
        </w:tc>
        <w:tc>
          <w:tcPr>
            <w:tcW w:w="1412" w:type="dxa"/>
            <w:tcBorders>
              <w:top w:val="nil"/>
              <w:left w:val="nil"/>
              <w:right w:val="nil"/>
            </w:tcBorders>
            <w:shd w:val="clear" w:color="auto" w:fill="auto"/>
            <w:noWrap/>
            <w:vAlign w:val="bottom"/>
            <w:hideMark/>
          </w:tcPr>
          <w:p w14:paraId="15A82808" w14:textId="7F6BA61B" w:rsidR="00D541BD" w:rsidRPr="003D118B" w:rsidRDefault="00D541BD" w:rsidP="00D541BD">
            <w:pPr>
              <w:ind w:left="-29" w:right="-29"/>
              <w:jc w:val="right"/>
              <w:rPr>
                <w:rFonts w:asciiTheme="majorBidi" w:hAnsiTheme="majorBidi"/>
                <w:color w:val="000000"/>
                <w:sz w:val="26"/>
                <w:szCs w:val="26"/>
                <w:cs/>
                <w:lang w:val="en-US"/>
              </w:rPr>
            </w:pPr>
            <w:r w:rsidRPr="003D118B">
              <w:rPr>
                <w:rFonts w:asciiTheme="majorBidi" w:hAnsiTheme="majorBidi"/>
                <w:color w:val="000000"/>
                <w:sz w:val="26"/>
                <w:szCs w:val="26"/>
                <w:lang w:val="en-US"/>
              </w:rPr>
              <w:t>1,344,717.44</w:t>
            </w:r>
          </w:p>
        </w:tc>
        <w:tc>
          <w:tcPr>
            <w:tcW w:w="1527" w:type="dxa"/>
            <w:tcBorders>
              <w:top w:val="nil"/>
              <w:left w:val="nil"/>
              <w:right w:val="nil"/>
            </w:tcBorders>
            <w:shd w:val="clear" w:color="auto" w:fill="auto"/>
            <w:noWrap/>
            <w:vAlign w:val="bottom"/>
            <w:hideMark/>
          </w:tcPr>
          <w:p w14:paraId="6F148934" w14:textId="58DA62A9" w:rsidR="00D541BD" w:rsidRPr="003D118B" w:rsidRDefault="00D541BD" w:rsidP="00D541BD">
            <w:pPr>
              <w:ind w:left="-29" w:right="-29"/>
              <w:jc w:val="right"/>
              <w:rPr>
                <w:rFonts w:asciiTheme="majorBidi" w:hAnsiTheme="majorBidi"/>
                <w:color w:val="000000"/>
                <w:sz w:val="26"/>
                <w:szCs w:val="26"/>
                <w:cs/>
                <w:lang w:val="en-US"/>
              </w:rPr>
            </w:pPr>
            <w:r w:rsidRPr="003D118B">
              <w:rPr>
                <w:rFonts w:asciiTheme="majorBidi" w:hAnsiTheme="majorBidi"/>
                <w:color w:val="000000"/>
                <w:sz w:val="26"/>
                <w:szCs w:val="26"/>
                <w:lang w:val="en-US"/>
              </w:rPr>
              <w:t>-</w:t>
            </w:r>
          </w:p>
        </w:tc>
        <w:tc>
          <w:tcPr>
            <w:tcW w:w="1575" w:type="dxa"/>
            <w:tcBorders>
              <w:top w:val="nil"/>
              <w:left w:val="nil"/>
              <w:right w:val="nil"/>
            </w:tcBorders>
            <w:shd w:val="clear" w:color="auto" w:fill="auto"/>
            <w:noWrap/>
            <w:vAlign w:val="bottom"/>
          </w:tcPr>
          <w:p w14:paraId="01E088FB" w14:textId="40D19F2E" w:rsidR="00D541BD" w:rsidRPr="003D118B" w:rsidRDefault="00D541BD" w:rsidP="00D541BD">
            <w:pPr>
              <w:ind w:left="-29" w:right="-29"/>
              <w:jc w:val="right"/>
              <w:rPr>
                <w:rFonts w:asciiTheme="majorBidi" w:hAnsiTheme="majorBidi"/>
                <w:color w:val="000000"/>
                <w:sz w:val="26"/>
                <w:szCs w:val="26"/>
                <w:cs/>
                <w:lang w:val="en-US"/>
              </w:rPr>
            </w:pPr>
            <w:r w:rsidRPr="003D118B">
              <w:rPr>
                <w:rFonts w:asciiTheme="majorBidi" w:hAnsiTheme="majorBidi"/>
                <w:color w:val="000000"/>
                <w:sz w:val="26"/>
                <w:szCs w:val="26"/>
                <w:lang w:val="en-US"/>
              </w:rPr>
              <w:t>1,427,535.25</w:t>
            </w:r>
          </w:p>
        </w:tc>
        <w:tc>
          <w:tcPr>
            <w:tcW w:w="1496" w:type="dxa"/>
            <w:tcBorders>
              <w:top w:val="nil"/>
              <w:left w:val="nil"/>
              <w:right w:val="nil"/>
            </w:tcBorders>
            <w:shd w:val="clear" w:color="auto" w:fill="auto"/>
            <w:noWrap/>
            <w:vAlign w:val="bottom"/>
            <w:hideMark/>
          </w:tcPr>
          <w:p w14:paraId="1DF3A6AE" w14:textId="29551A8F" w:rsidR="00D541BD" w:rsidRPr="003D118B" w:rsidRDefault="00D541BD" w:rsidP="00D541BD">
            <w:pPr>
              <w:ind w:left="-29" w:right="-29"/>
              <w:jc w:val="right"/>
              <w:rPr>
                <w:rFonts w:asciiTheme="majorBidi" w:hAnsiTheme="majorBidi"/>
                <w:color w:val="000000"/>
                <w:sz w:val="26"/>
                <w:szCs w:val="26"/>
                <w:cs/>
                <w:lang w:val="en-US"/>
              </w:rPr>
            </w:pPr>
            <w:r w:rsidRPr="003D118B">
              <w:rPr>
                <w:rFonts w:asciiTheme="majorBidi" w:hAnsiTheme="majorBidi"/>
                <w:color w:val="000000"/>
                <w:sz w:val="26"/>
                <w:szCs w:val="26"/>
                <w:lang w:val="en-US"/>
              </w:rPr>
              <w:t>-</w:t>
            </w:r>
          </w:p>
        </w:tc>
        <w:tc>
          <w:tcPr>
            <w:tcW w:w="1381" w:type="dxa"/>
            <w:tcBorders>
              <w:top w:val="nil"/>
              <w:left w:val="nil"/>
              <w:right w:val="nil"/>
            </w:tcBorders>
            <w:shd w:val="clear" w:color="auto" w:fill="auto"/>
            <w:noWrap/>
            <w:vAlign w:val="bottom"/>
            <w:hideMark/>
          </w:tcPr>
          <w:p w14:paraId="274E1C1C" w14:textId="36F09CD0" w:rsidR="00D541BD" w:rsidRPr="003D118B" w:rsidRDefault="00D541BD" w:rsidP="00D541BD">
            <w:pPr>
              <w:ind w:left="-29" w:right="-29"/>
              <w:jc w:val="right"/>
              <w:rPr>
                <w:rFonts w:asciiTheme="majorBidi" w:hAnsiTheme="majorBidi"/>
                <w:color w:val="000000"/>
                <w:sz w:val="26"/>
                <w:szCs w:val="26"/>
                <w:cs/>
                <w:lang w:val="en-US"/>
              </w:rPr>
            </w:pPr>
            <w:r w:rsidRPr="003D118B">
              <w:rPr>
                <w:rFonts w:asciiTheme="majorBidi" w:hAnsiTheme="majorBidi"/>
                <w:color w:val="000000"/>
                <w:sz w:val="26"/>
                <w:szCs w:val="26"/>
                <w:lang w:val="en-US"/>
              </w:rPr>
              <w:t>(2,772,252.69)</w:t>
            </w:r>
          </w:p>
        </w:tc>
        <w:tc>
          <w:tcPr>
            <w:tcW w:w="1476" w:type="dxa"/>
            <w:tcBorders>
              <w:top w:val="nil"/>
              <w:left w:val="nil"/>
              <w:right w:val="nil"/>
            </w:tcBorders>
            <w:shd w:val="clear" w:color="auto" w:fill="auto"/>
            <w:noWrap/>
            <w:vAlign w:val="bottom"/>
            <w:hideMark/>
          </w:tcPr>
          <w:p w14:paraId="7A991FCE" w14:textId="29FA901B" w:rsidR="00D541BD" w:rsidRPr="003D118B" w:rsidRDefault="00D541BD" w:rsidP="00D541BD">
            <w:pPr>
              <w:ind w:left="-29" w:right="-29"/>
              <w:jc w:val="right"/>
              <w:rPr>
                <w:rFonts w:asciiTheme="majorBidi" w:hAnsiTheme="majorBidi"/>
                <w:color w:val="000000"/>
                <w:sz w:val="26"/>
                <w:szCs w:val="26"/>
                <w:highlight w:val="yellow"/>
                <w:cs/>
              </w:rPr>
            </w:pPr>
            <w:r w:rsidRPr="003D118B">
              <w:rPr>
                <w:rFonts w:asciiTheme="majorBidi" w:hAnsiTheme="majorBidi"/>
                <w:color w:val="000000"/>
                <w:sz w:val="26"/>
                <w:szCs w:val="26"/>
                <w:lang w:val="en-US"/>
              </w:rPr>
              <w:t>-</w:t>
            </w:r>
          </w:p>
        </w:tc>
      </w:tr>
      <w:tr w:rsidR="00D541BD" w:rsidRPr="003D118B" w14:paraId="35D0815F" w14:textId="77777777" w:rsidTr="00B77A2B">
        <w:trPr>
          <w:trHeight w:val="418"/>
        </w:trPr>
        <w:tc>
          <w:tcPr>
            <w:tcW w:w="3042" w:type="dxa"/>
            <w:shd w:val="clear" w:color="auto" w:fill="FFFFFF"/>
            <w:noWrap/>
            <w:vAlign w:val="bottom"/>
            <w:hideMark/>
          </w:tcPr>
          <w:p w14:paraId="6CE1239E" w14:textId="78CE7022" w:rsidR="00D541BD" w:rsidRPr="003D118B" w:rsidRDefault="00D541BD" w:rsidP="00D541BD">
            <w:pPr>
              <w:ind w:left="-108"/>
              <w:rPr>
                <w:rFonts w:ascii="Angsana New" w:eastAsia="Times New Roman" w:hAnsi="Angsana New"/>
                <w:sz w:val="26"/>
                <w:szCs w:val="26"/>
                <w:lang w:val="en-US"/>
              </w:rPr>
            </w:pPr>
            <w:r w:rsidRPr="003D118B">
              <w:rPr>
                <w:rFonts w:ascii="Angsana New" w:eastAsia="Times New Roman" w:hAnsi="Angsana New"/>
                <w:sz w:val="26"/>
                <w:szCs w:val="26"/>
                <w:lang w:val="en-US"/>
              </w:rPr>
              <w:t>As at December 31, 2023</w:t>
            </w:r>
          </w:p>
        </w:tc>
        <w:tc>
          <w:tcPr>
            <w:tcW w:w="1385" w:type="dxa"/>
            <w:tcBorders>
              <w:left w:val="nil"/>
              <w:right w:val="nil"/>
            </w:tcBorders>
            <w:shd w:val="clear" w:color="auto" w:fill="auto"/>
            <w:noWrap/>
            <w:vAlign w:val="bottom"/>
            <w:hideMark/>
          </w:tcPr>
          <w:p w14:paraId="14205A0A" w14:textId="4FF3C549" w:rsidR="00D541BD" w:rsidRPr="003D118B" w:rsidRDefault="00D541BD" w:rsidP="00D541BD">
            <w:pPr>
              <w:pBdr>
                <w:top w:val="single" w:sz="4" w:space="1" w:color="auto"/>
                <w:bottom w:val="single" w:sz="4" w:space="1" w:color="auto"/>
              </w:pBd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33,588,046.00</w:t>
            </w:r>
          </w:p>
        </w:tc>
        <w:tc>
          <w:tcPr>
            <w:tcW w:w="1392" w:type="dxa"/>
            <w:tcBorders>
              <w:left w:val="nil"/>
              <w:right w:val="nil"/>
            </w:tcBorders>
            <w:shd w:val="clear" w:color="auto" w:fill="auto"/>
            <w:noWrap/>
            <w:vAlign w:val="bottom"/>
            <w:hideMark/>
          </w:tcPr>
          <w:p w14:paraId="382AEC01" w14:textId="334718F8" w:rsidR="00D541BD" w:rsidRPr="003D118B" w:rsidRDefault="00D541BD" w:rsidP="00D541BD">
            <w:pPr>
              <w:pBdr>
                <w:top w:val="single" w:sz="4" w:space="1" w:color="auto"/>
                <w:bottom w:val="single" w:sz="4" w:space="1" w:color="auto"/>
              </w:pBd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82,955,241.87</w:t>
            </w:r>
          </w:p>
        </w:tc>
        <w:tc>
          <w:tcPr>
            <w:tcW w:w="1412" w:type="dxa"/>
            <w:tcBorders>
              <w:left w:val="nil"/>
              <w:right w:val="nil"/>
            </w:tcBorders>
            <w:shd w:val="clear" w:color="auto" w:fill="auto"/>
            <w:noWrap/>
            <w:vAlign w:val="bottom"/>
            <w:hideMark/>
          </w:tcPr>
          <w:p w14:paraId="61ACA8F2" w14:textId="0C8EDD15" w:rsidR="00D541BD" w:rsidRPr="003D118B" w:rsidRDefault="00D541BD" w:rsidP="00D541BD">
            <w:pPr>
              <w:pBdr>
                <w:top w:val="single" w:sz="4" w:space="1" w:color="auto"/>
                <w:bottom w:val="single" w:sz="4" w:space="1" w:color="auto"/>
              </w:pBdr>
              <w:ind w:left="-29" w:right="-29"/>
              <w:jc w:val="right"/>
              <w:rPr>
                <w:rFonts w:ascii="Angsana New" w:eastAsia="Times New Roman" w:hAnsi="Angsana New"/>
                <w:sz w:val="26"/>
                <w:szCs w:val="26"/>
                <w:highlight w:val="yellow"/>
                <w:lang w:val="en-US"/>
              </w:rPr>
            </w:pPr>
            <w:r w:rsidRPr="003D118B">
              <w:rPr>
                <w:rFonts w:ascii="Angsana New" w:eastAsia="Times New Roman" w:hAnsi="Angsana New"/>
                <w:sz w:val="26"/>
                <w:szCs w:val="26"/>
                <w:lang w:val="en-US"/>
              </w:rPr>
              <w:t>32,236,430.01</w:t>
            </w:r>
          </w:p>
        </w:tc>
        <w:tc>
          <w:tcPr>
            <w:tcW w:w="1527" w:type="dxa"/>
            <w:tcBorders>
              <w:left w:val="nil"/>
              <w:right w:val="nil"/>
            </w:tcBorders>
            <w:shd w:val="clear" w:color="auto" w:fill="auto"/>
            <w:noWrap/>
            <w:vAlign w:val="bottom"/>
            <w:hideMark/>
          </w:tcPr>
          <w:p w14:paraId="37DA29CD" w14:textId="03740AF1" w:rsidR="00D541BD" w:rsidRPr="003D118B" w:rsidRDefault="00D541BD" w:rsidP="00D541BD">
            <w:pPr>
              <w:pBdr>
                <w:top w:val="single" w:sz="4" w:space="1" w:color="auto"/>
                <w:bottom w:val="single" w:sz="4" w:space="1" w:color="auto"/>
              </w:pBd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29,307,012.56</w:t>
            </w:r>
          </w:p>
        </w:tc>
        <w:tc>
          <w:tcPr>
            <w:tcW w:w="1575" w:type="dxa"/>
            <w:tcBorders>
              <w:left w:val="nil"/>
              <w:right w:val="nil"/>
            </w:tcBorders>
            <w:shd w:val="clear" w:color="auto" w:fill="auto"/>
            <w:noWrap/>
            <w:vAlign w:val="bottom"/>
          </w:tcPr>
          <w:p w14:paraId="478267CD" w14:textId="0FD261CD" w:rsidR="00D541BD" w:rsidRPr="003D118B" w:rsidRDefault="00D541BD" w:rsidP="00D541BD">
            <w:pPr>
              <w:pBdr>
                <w:top w:val="single" w:sz="4" w:space="1" w:color="auto"/>
                <w:bottom w:val="single" w:sz="4" w:space="1" w:color="auto"/>
              </w:pBdr>
              <w:ind w:left="-29" w:right="-29"/>
              <w:jc w:val="right"/>
              <w:rPr>
                <w:rFonts w:ascii="Angsana New" w:eastAsia="Times New Roman" w:hAnsi="Angsana New"/>
                <w:sz w:val="26"/>
                <w:szCs w:val="26"/>
                <w:highlight w:val="yellow"/>
                <w:lang w:val="en-US"/>
              </w:rPr>
            </w:pPr>
            <w:r w:rsidRPr="003D118B">
              <w:rPr>
                <w:rFonts w:ascii="Angsana New" w:eastAsia="Times New Roman" w:hAnsi="Angsana New"/>
                <w:sz w:val="26"/>
                <w:szCs w:val="26"/>
                <w:lang w:val="en-US"/>
              </w:rPr>
              <w:t>158,210,318.42</w:t>
            </w:r>
          </w:p>
        </w:tc>
        <w:tc>
          <w:tcPr>
            <w:tcW w:w="1496" w:type="dxa"/>
            <w:tcBorders>
              <w:left w:val="nil"/>
              <w:right w:val="nil"/>
            </w:tcBorders>
            <w:shd w:val="clear" w:color="auto" w:fill="auto"/>
            <w:noWrap/>
            <w:vAlign w:val="bottom"/>
            <w:hideMark/>
          </w:tcPr>
          <w:p w14:paraId="70D50481" w14:textId="0714B5EE" w:rsidR="00D541BD" w:rsidRPr="003D118B" w:rsidRDefault="00D541BD" w:rsidP="00D541BD">
            <w:pPr>
              <w:pBdr>
                <w:top w:val="single" w:sz="4" w:space="1" w:color="auto"/>
                <w:bottom w:val="single" w:sz="4" w:space="1" w:color="auto"/>
              </w:pBdr>
              <w:ind w:left="-29" w:right="-29"/>
              <w:jc w:val="right"/>
              <w:rPr>
                <w:rFonts w:ascii="Angsana New" w:eastAsia="Times New Roman" w:hAnsi="Angsana New"/>
                <w:sz w:val="26"/>
                <w:szCs w:val="26"/>
                <w:highlight w:val="yellow"/>
                <w:lang w:val="en-US"/>
              </w:rPr>
            </w:pPr>
            <w:r w:rsidRPr="003D118B">
              <w:rPr>
                <w:rFonts w:ascii="Angsana New" w:eastAsia="Times New Roman" w:hAnsi="Angsana New"/>
                <w:sz w:val="26"/>
                <w:szCs w:val="26"/>
                <w:lang w:val="en-US"/>
              </w:rPr>
              <w:t>24,918,176.89</w:t>
            </w:r>
          </w:p>
        </w:tc>
        <w:tc>
          <w:tcPr>
            <w:tcW w:w="1381" w:type="dxa"/>
            <w:tcBorders>
              <w:left w:val="nil"/>
              <w:right w:val="nil"/>
            </w:tcBorders>
            <w:shd w:val="clear" w:color="auto" w:fill="auto"/>
            <w:noWrap/>
            <w:vAlign w:val="bottom"/>
            <w:hideMark/>
          </w:tcPr>
          <w:p w14:paraId="371AAB52" w14:textId="0CFDD42A" w:rsidR="00D541BD" w:rsidRPr="003D118B" w:rsidRDefault="00D541BD" w:rsidP="00D541BD">
            <w:pPr>
              <w:pBdr>
                <w:top w:val="single" w:sz="4" w:space="1" w:color="auto"/>
                <w:bottom w:val="single" w:sz="4" w:space="1" w:color="auto"/>
              </w:pBdr>
              <w:ind w:left="-29" w:right="-29"/>
              <w:jc w:val="right"/>
              <w:rPr>
                <w:rFonts w:ascii="Angsana New" w:eastAsia="Times New Roman" w:hAnsi="Angsana New"/>
                <w:sz w:val="26"/>
                <w:szCs w:val="26"/>
                <w:highlight w:val="yellow"/>
                <w:lang w:val="en-US"/>
              </w:rPr>
            </w:pPr>
            <w:r w:rsidRPr="003D118B">
              <w:rPr>
                <w:rFonts w:ascii="Angsana New" w:eastAsia="Times New Roman" w:hAnsi="Angsana New"/>
                <w:sz w:val="26"/>
                <w:szCs w:val="26"/>
                <w:lang w:val="en-US"/>
              </w:rPr>
              <w:t>5,053,767.11</w:t>
            </w:r>
          </w:p>
        </w:tc>
        <w:tc>
          <w:tcPr>
            <w:tcW w:w="1476" w:type="dxa"/>
            <w:tcBorders>
              <w:left w:val="nil"/>
              <w:right w:val="nil"/>
            </w:tcBorders>
            <w:shd w:val="clear" w:color="auto" w:fill="auto"/>
            <w:noWrap/>
            <w:vAlign w:val="bottom"/>
            <w:hideMark/>
          </w:tcPr>
          <w:p w14:paraId="152B3658" w14:textId="09D47DFA" w:rsidR="00D541BD" w:rsidRPr="003D118B" w:rsidRDefault="00D541BD" w:rsidP="00D541BD">
            <w:pPr>
              <w:pBdr>
                <w:top w:val="single" w:sz="4" w:space="1" w:color="auto"/>
                <w:bottom w:val="single" w:sz="4" w:space="1" w:color="auto"/>
              </w:pBdr>
              <w:ind w:left="-29" w:right="-29"/>
              <w:jc w:val="right"/>
              <w:rPr>
                <w:rFonts w:ascii="Angsana New" w:eastAsia="Times New Roman" w:hAnsi="Angsana New"/>
                <w:sz w:val="26"/>
                <w:szCs w:val="26"/>
                <w:highlight w:val="yellow"/>
                <w:lang w:val="en-US"/>
              </w:rPr>
            </w:pPr>
            <w:r w:rsidRPr="003D118B">
              <w:rPr>
                <w:rFonts w:ascii="Angsana New" w:eastAsia="Times New Roman" w:hAnsi="Angsana New"/>
                <w:sz w:val="26"/>
                <w:szCs w:val="26"/>
                <w:lang w:val="en-US"/>
              </w:rPr>
              <w:t>366,268,992.86</w:t>
            </w:r>
          </w:p>
        </w:tc>
      </w:tr>
      <w:tr w:rsidR="00492778" w:rsidRPr="003D118B" w14:paraId="7ACAA97A" w14:textId="77777777" w:rsidTr="00262E81">
        <w:trPr>
          <w:trHeight w:val="324"/>
        </w:trPr>
        <w:tc>
          <w:tcPr>
            <w:tcW w:w="3042" w:type="dxa"/>
            <w:shd w:val="clear" w:color="auto" w:fill="FFFFFF"/>
            <w:noWrap/>
            <w:vAlign w:val="bottom"/>
            <w:hideMark/>
          </w:tcPr>
          <w:p w14:paraId="1AFFE438" w14:textId="77777777" w:rsidR="00492778" w:rsidRPr="003D118B" w:rsidRDefault="00492778" w:rsidP="00492778">
            <w:pPr>
              <w:ind w:left="-108"/>
              <w:rPr>
                <w:rFonts w:ascii="Angsana New" w:eastAsia="Times New Roman" w:hAnsi="Angsana New"/>
                <w:sz w:val="26"/>
                <w:szCs w:val="26"/>
                <w:u w:val="single"/>
                <w:lang w:val="en-US"/>
              </w:rPr>
            </w:pPr>
            <w:r w:rsidRPr="003D118B">
              <w:rPr>
                <w:rFonts w:ascii="Angsana New" w:eastAsia="Times New Roman" w:hAnsi="Angsana New"/>
                <w:sz w:val="26"/>
                <w:szCs w:val="26"/>
                <w:u w:val="single"/>
                <w:lang w:val="en-US"/>
              </w:rPr>
              <w:t>Accumulated depreciation</w:t>
            </w:r>
          </w:p>
        </w:tc>
        <w:tc>
          <w:tcPr>
            <w:tcW w:w="1385" w:type="dxa"/>
            <w:tcBorders>
              <w:left w:val="nil"/>
              <w:bottom w:val="nil"/>
              <w:right w:val="nil"/>
            </w:tcBorders>
            <w:shd w:val="clear" w:color="auto" w:fill="auto"/>
            <w:noWrap/>
            <w:vAlign w:val="bottom"/>
          </w:tcPr>
          <w:p w14:paraId="65E2EF7D" w14:textId="77777777" w:rsidR="00492778" w:rsidRPr="003D118B" w:rsidRDefault="00492778" w:rsidP="00492778">
            <w:pPr>
              <w:ind w:left="-29" w:right="-29"/>
              <w:jc w:val="right"/>
              <w:rPr>
                <w:rFonts w:ascii="Angsana New" w:eastAsia="Times New Roman" w:hAnsi="Angsana New"/>
                <w:sz w:val="26"/>
                <w:szCs w:val="26"/>
                <w:u w:val="single"/>
                <w:lang w:val="en-US"/>
              </w:rPr>
            </w:pPr>
          </w:p>
        </w:tc>
        <w:tc>
          <w:tcPr>
            <w:tcW w:w="1392" w:type="dxa"/>
            <w:tcBorders>
              <w:left w:val="nil"/>
              <w:bottom w:val="nil"/>
              <w:right w:val="nil"/>
            </w:tcBorders>
            <w:shd w:val="clear" w:color="auto" w:fill="auto"/>
            <w:noWrap/>
            <w:vAlign w:val="bottom"/>
          </w:tcPr>
          <w:p w14:paraId="4E0A82A0" w14:textId="77777777" w:rsidR="00492778" w:rsidRPr="003D118B" w:rsidRDefault="00492778" w:rsidP="00492778">
            <w:pPr>
              <w:ind w:left="-29" w:right="-29"/>
              <w:jc w:val="right"/>
              <w:rPr>
                <w:rFonts w:ascii="Angsana New" w:eastAsia="Times New Roman" w:hAnsi="Angsana New"/>
                <w:sz w:val="26"/>
                <w:szCs w:val="26"/>
                <w:u w:val="single"/>
                <w:lang w:val="en-US"/>
              </w:rPr>
            </w:pPr>
          </w:p>
        </w:tc>
        <w:tc>
          <w:tcPr>
            <w:tcW w:w="1412" w:type="dxa"/>
            <w:tcBorders>
              <w:left w:val="nil"/>
              <w:bottom w:val="nil"/>
              <w:right w:val="nil"/>
            </w:tcBorders>
            <w:shd w:val="clear" w:color="auto" w:fill="auto"/>
            <w:noWrap/>
            <w:vAlign w:val="bottom"/>
            <w:hideMark/>
          </w:tcPr>
          <w:p w14:paraId="04420367" w14:textId="77777777" w:rsidR="00492778" w:rsidRPr="003D118B" w:rsidRDefault="00492778" w:rsidP="00492778">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 </w:t>
            </w:r>
          </w:p>
        </w:tc>
        <w:tc>
          <w:tcPr>
            <w:tcW w:w="1527" w:type="dxa"/>
            <w:tcBorders>
              <w:left w:val="nil"/>
              <w:bottom w:val="nil"/>
              <w:right w:val="nil"/>
            </w:tcBorders>
            <w:shd w:val="clear" w:color="auto" w:fill="auto"/>
            <w:noWrap/>
            <w:vAlign w:val="bottom"/>
            <w:hideMark/>
          </w:tcPr>
          <w:p w14:paraId="738940A2" w14:textId="77777777" w:rsidR="00492778" w:rsidRPr="003D118B" w:rsidRDefault="00492778" w:rsidP="00492778">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 </w:t>
            </w:r>
          </w:p>
        </w:tc>
        <w:tc>
          <w:tcPr>
            <w:tcW w:w="1575" w:type="dxa"/>
            <w:tcBorders>
              <w:left w:val="nil"/>
              <w:bottom w:val="nil"/>
              <w:right w:val="nil"/>
            </w:tcBorders>
            <w:shd w:val="clear" w:color="auto" w:fill="auto"/>
            <w:noWrap/>
            <w:vAlign w:val="bottom"/>
            <w:hideMark/>
          </w:tcPr>
          <w:p w14:paraId="73818C39" w14:textId="77777777" w:rsidR="00492778" w:rsidRPr="003D118B" w:rsidRDefault="00492778" w:rsidP="00492778">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 </w:t>
            </w:r>
          </w:p>
        </w:tc>
        <w:tc>
          <w:tcPr>
            <w:tcW w:w="1496" w:type="dxa"/>
            <w:tcBorders>
              <w:left w:val="nil"/>
              <w:bottom w:val="nil"/>
              <w:right w:val="nil"/>
            </w:tcBorders>
            <w:shd w:val="clear" w:color="auto" w:fill="auto"/>
            <w:noWrap/>
            <w:vAlign w:val="bottom"/>
            <w:hideMark/>
          </w:tcPr>
          <w:p w14:paraId="4BED4CD5" w14:textId="77777777" w:rsidR="00492778" w:rsidRPr="003D118B" w:rsidRDefault="00492778" w:rsidP="00492778">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 </w:t>
            </w:r>
          </w:p>
        </w:tc>
        <w:tc>
          <w:tcPr>
            <w:tcW w:w="1381" w:type="dxa"/>
            <w:tcBorders>
              <w:left w:val="nil"/>
              <w:bottom w:val="nil"/>
              <w:right w:val="nil"/>
            </w:tcBorders>
            <w:shd w:val="clear" w:color="auto" w:fill="auto"/>
            <w:noWrap/>
            <w:vAlign w:val="bottom"/>
            <w:hideMark/>
          </w:tcPr>
          <w:p w14:paraId="69A97765" w14:textId="77777777" w:rsidR="00492778" w:rsidRPr="003D118B" w:rsidRDefault="00492778" w:rsidP="00492778">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 </w:t>
            </w:r>
          </w:p>
        </w:tc>
        <w:tc>
          <w:tcPr>
            <w:tcW w:w="1476" w:type="dxa"/>
            <w:tcBorders>
              <w:left w:val="nil"/>
              <w:bottom w:val="nil"/>
              <w:right w:val="nil"/>
            </w:tcBorders>
            <w:shd w:val="clear" w:color="auto" w:fill="auto"/>
            <w:noWrap/>
            <w:vAlign w:val="bottom"/>
            <w:hideMark/>
          </w:tcPr>
          <w:p w14:paraId="25564CBD" w14:textId="77777777" w:rsidR="00492778" w:rsidRPr="003D118B" w:rsidRDefault="00492778" w:rsidP="00492778">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 </w:t>
            </w:r>
          </w:p>
        </w:tc>
      </w:tr>
      <w:tr w:rsidR="00D541BD" w:rsidRPr="003D118B" w14:paraId="5D1716CB" w14:textId="77777777" w:rsidTr="00CD2A7B">
        <w:trPr>
          <w:trHeight w:val="418"/>
        </w:trPr>
        <w:tc>
          <w:tcPr>
            <w:tcW w:w="3042" w:type="dxa"/>
            <w:shd w:val="clear" w:color="auto" w:fill="FFFFFF"/>
            <w:noWrap/>
            <w:vAlign w:val="bottom"/>
            <w:hideMark/>
          </w:tcPr>
          <w:p w14:paraId="4BD49DB6" w14:textId="73CE3889" w:rsidR="00D541BD" w:rsidRPr="003D118B" w:rsidRDefault="00D541BD" w:rsidP="00D541BD">
            <w:pPr>
              <w:ind w:left="-108"/>
              <w:rPr>
                <w:rFonts w:ascii="Angsana New" w:eastAsia="Times New Roman" w:hAnsi="Angsana New"/>
                <w:sz w:val="26"/>
                <w:szCs w:val="26"/>
                <w:lang w:val="en-US"/>
              </w:rPr>
            </w:pPr>
            <w:r w:rsidRPr="003D118B">
              <w:rPr>
                <w:rFonts w:ascii="Angsana New" w:eastAsia="Times New Roman" w:hAnsi="Angsana New"/>
                <w:sz w:val="26"/>
                <w:szCs w:val="26"/>
                <w:lang w:val="en-US"/>
              </w:rPr>
              <w:t>As at December 31, 2022</w:t>
            </w:r>
          </w:p>
        </w:tc>
        <w:tc>
          <w:tcPr>
            <w:tcW w:w="1385" w:type="dxa"/>
            <w:tcBorders>
              <w:top w:val="nil"/>
              <w:left w:val="nil"/>
              <w:bottom w:val="nil"/>
              <w:right w:val="nil"/>
            </w:tcBorders>
            <w:shd w:val="clear" w:color="auto" w:fill="auto"/>
            <w:noWrap/>
            <w:vAlign w:val="bottom"/>
            <w:hideMark/>
          </w:tcPr>
          <w:p w14:paraId="36B33AA4" w14:textId="4282034E" w:rsidR="00D541BD" w:rsidRPr="003D118B" w:rsidRDefault="00D541BD" w:rsidP="00D541BD">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w:t>
            </w:r>
          </w:p>
        </w:tc>
        <w:tc>
          <w:tcPr>
            <w:tcW w:w="1392" w:type="dxa"/>
            <w:tcBorders>
              <w:top w:val="nil"/>
              <w:left w:val="nil"/>
              <w:bottom w:val="nil"/>
              <w:right w:val="nil"/>
            </w:tcBorders>
            <w:shd w:val="clear" w:color="auto" w:fill="auto"/>
            <w:noWrap/>
            <w:vAlign w:val="bottom"/>
            <w:hideMark/>
          </w:tcPr>
          <w:p w14:paraId="14DD7228" w14:textId="0A8E1876" w:rsidR="00D541BD" w:rsidRPr="003D118B" w:rsidRDefault="00D541BD" w:rsidP="00D541BD">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(30,458,000.12)</w:t>
            </w:r>
          </w:p>
        </w:tc>
        <w:tc>
          <w:tcPr>
            <w:tcW w:w="1412" w:type="dxa"/>
            <w:tcBorders>
              <w:top w:val="nil"/>
              <w:left w:val="nil"/>
              <w:bottom w:val="nil"/>
              <w:right w:val="nil"/>
            </w:tcBorders>
            <w:shd w:val="clear" w:color="auto" w:fill="auto"/>
            <w:noWrap/>
            <w:vAlign w:val="bottom"/>
            <w:hideMark/>
          </w:tcPr>
          <w:p w14:paraId="0E713470" w14:textId="107159B9" w:rsidR="00D541BD" w:rsidRPr="003D118B" w:rsidRDefault="00D541BD" w:rsidP="00D541BD">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(10,982,179.76)</w:t>
            </w:r>
          </w:p>
        </w:tc>
        <w:tc>
          <w:tcPr>
            <w:tcW w:w="1527" w:type="dxa"/>
            <w:tcBorders>
              <w:top w:val="nil"/>
              <w:left w:val="nil"/>
              <w:bottom w:val="nil"/>
              <w:right w:val="nil"/>
            </w:tcBorders>
            <w:shd w:val="clear" w:color="auto" w:fill="auto"/>
            <w:noWrap/>
            <w:vAlign w:val="bottom"/>
            <w:hideMark/>
          </w:tcPr>
          <w:p w14:paraId="27F5603D" w14:textId="77C8C5C9" w:rsidR="00D541BD" w:rsidRPr="003D118B" w:rsidRDefault="00D541BD" w:rsidP="00D541BD">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(23,183,736.49)</w:t>
            </w:r>
          </w:p>
        </w:tc>
        <w:tc>
          <w:tcPr>
            <w:tcW w:w="1575" w:type="dxa"/>
            <w:tcBorders>
              <w:top w:val="nil"/>
              <w:left w:val="nil"/>
              <w:bottom w:val="nil"/>
              <w:right w:val="nil"/>
            </w:tcBorders>
            <w:shd w:val="clear" w:color="auto" w:fill="auto"/>
            <w:noWrap/>
            <w:vAlign w:val="bottom"/>
            <w:hideMark/>
          </w:tcPr>
          <w:p w14:paraId="0B79DCCE" w14:textId="211FAFDF" w:rsidR="00D541BD" w:rsidRPr="003D118B" w:rsidRDefault="00D541BD" w:rsidP="00D541BD">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(120,235,319.94)</w:t>
            </w:r>
          </w:p>
        </w:tc>
        <w:tc>
          <w:tcPr>
            <w:tcW w:w="1496" w:type="dxa"/>
            <w:tcBorders>
              <w:top w:val="nil"/>
              <w:left w:val="nil"/>
              <w:bottom w:val="nil"/>
              <w:right w:val="nil"/>
            </w:tcBorders>
            <w:shd w:val="clear" w:color="auto" w:fill="auto"/>
            <w:noWrap/>
            <w:vAlign w:val="bottom"/>
            <w:hideMark/>
          </w:tcPr>
          <w:p w14:paraId="5D1879BD" w14:textId="4F869F1C" w:rsidR="00D541BD" w:rsidRPr="003D118B" w:rsidRDefault="00D541BD" w:rsidP="00D541BD">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(23,872,459.13)</w:t>
            </w:r>
          </w:p>
        </w:tc>
        <w:tc>
          <w:tcPr>
            <w:tcW w:w="1381" w:type="dxa"/>
            <w:tcBorders>
              <w:top w:val="nil"/>
              <w:left w:val="nil"/>
              <w:bottom w:val="nil"/>
              <w:right w:val="nil"/>
            </w:tcBorders>
            <w:shd w:val="clear" w:color="auto" w:fill="auto"/>
            <w:noWrap/>
            <w:vAlign w:val="bottom"/>
            <w:hideMark/>
          </w:tcPr>
          <w:p w14:paraId="0F033CA0" w14:textId="6D223780" w:rsidR="00D541BD" w:rsidRPr="003D118B" w:rsidRDefault="00D541BD" w:rsidP="00D541BD">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w:t>
            </w:r>
          </w:p>
        </w:tc>
        <w:tc>
          <w:tcPr>
            <w:tcW w:w="1476" w:type="dxa"/>
            <w:tcBorders>
              <w:top w:val="nil"/>
              <w:left w:val="nil"/>
              <w:bottom w:val="nil"/>
              <w:right w:val="nil"/>
            </w:tcBorders>
            <w:shd w:val="clear" w:color="auto" w:fill="auto"/>
            <w:noWrap/>
            <w:vAlign w:val="bottom"/>
            <w:hideMark/>
          </w:tcPr>
          <w:p w14:paraId="0A398E5C" w14:textId="36D73F24" w:rsidR="00D541BD" w:rsidRPr="003D118B" w:rsidRDefault="00D541BD" w:rsidP="00D541BD">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(208,731,695.44)</w:t>
            </w:r>
          </w:p>
        </w:tc>
      </w:tr>
      <w:tr w:rsidR="00D541BD" w:rsidRPr="003D118B" w14:paraId="0E54C1B3" w14:textId="77777777" w:rsidTr="00D541BD">
        <w:trPr>
          <w:trHeight w:val="418"/>
        </w:trPr>
        <w:tc>
          <w:tcPr>
            <w:tcW w:w="3042" w:type="dxa"/>
            <w:shd w:val="clear" w:color="auto" w:fill="FFFFFF"/>
            <w:noWrap/>
            <w:vAlign w:val="bottom"/>
            <w:hideMark/>
          </w:tcPr>
          <w:p w14:paraId="59D24C80" w14:textId="77777777" w:rsidR="00D541BD" w:rsidRPr="003D118B" w:rsidRDefault="00D541BD" w:rsidP="00D541BD">
            <w:pPr>
              <w:ind w:left="-108"/>
              <w:rPr>
                <w:rFonts w:ascii="Angsana New" w:eastAsia="Times New Roman" w:hAnsi="Angsana New"/>
                <w:sz w:val="26"/>
                <w:szCs w:val="26"/>
                <w:lang w:val="en-US"/>
              </w:rPr>
            </w:pPr>
            <w:r w:rsidRPr="003D118B">
              <w:rPr>
                <w:rFonts w:ascii="Angsana New" w:eastAsia="Times New Roman" w:hAnsi="Angsana New"/>
                <w:sz w:val="26"/>
                <w:szCs w:val="26"/>
                <w:lang w:val="en-US"/>
              </w:rPr>
              <w:t>Depreciation for the year</w:t>
            </w:r>
          </w:p>
        </w:tc>
        <w:tc>
          <w:tcPr>
            <w:tcW w:w="1385" w:type="dxa"/>
            <w:tcBorders>
              <w:top w:val="nil"/>
              <w:left w:val="nil"/>
              <w:right w:val="nil"/>
            </w:tcBorders>
            <w:shd w:val="clear" w:color="auto" w:fill="auto"/>
            <w:noWrap/>
            <w:vAlign w:val="bottom"/>
            <w:hideMark/>
          </w:tcPr>
          <w:p w14:paraId="73CDB3C5" w14:textId="1D68BE7D" w:rsidR="00D541BD" w:rsidRPr="003D118B" w:rsidRDefault="00D541BD" w:rsidP="00D541BD">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w:t>
            </w:r>
          </w:p>
        </w:tc>
        <w:tc>
          <w:tcPr>
            <w:tcW w:w="1392" w:type="dxa"/>
            <w:tcBorders>
              <w:top w:val="nil"/>
              <w:left w:val="nil"/>
              <w:right w:val="nil"/>
            </w:tcBorders>
            <w:shd w:val="clear" w:color="auto" w:fill="auto"/>
            <w:noWrap/>
            <w:vAlign w:val="bottom"/>
            <w:hideMark/>
          </w:tcPr>
          <w:p w14:paraId="357694A3" w14:textId="4F2026BD" w:rsidR="00D541BD" w:rsidRPr="003D118B" w:rsidRDefault="00D541BD" w:rsidP="00D541BD">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(4,147,761.69)</w:t>
            </w:r>
          </w:p>
        </w:tc>
        <w:tc>
          <w:tcPr>
            <w:tcW w:w="1412" w:type="dxa"/>
            <w:tcBorders>
              <w:top w:val="nil"/>
              <w:left w:val="nil"/>
              <w:right w:val="nil"/>
            </w:tcBorders>
            <w:shd w:val="clear" w:color="auto" w:fill="auto"/>
            <w:noWrap/>
            <w:vAlign w:val="bottom"/>
            <w:hideMark/>
          </w:tcPr>
          <w:p w14:paraId="213105A9" w14:textId="4B30DA73" w:rsidR="00D541BD" w:rsidRPr="003D118B" w:rsidRDefault="00D541BD" w:rsidP="00D541BD">
            <w:pPr>
              <w:ind w:left="-29" w:right="-29"/>
              <w:jc w:val="right"/>
              <w:rPr>
                <w:rFonts w:ascii="Angsana New" w:eastAsia="Times New Roman" w:hAnsi="Angsana New"/>
                <w:sz w:val="26"/>
                <w:szCs w:val="26"/>
                <w:highlight w:val="yellow"/>
                <w:lang w:val="en-US"/>
              </w:rPr>
            </w:pPr>
            <w:r w:rsidRPr="003D118B">
              <w:rPr>
                <w:rFonts w:ascii="Angsana New" w:eastAsia="Times New Roman" w:hAnsi="Angsana New"/>
                <w:sz w:val="26"/>
                <w:szCs w:val="26"/>
                <w:lang w:val="en-US"/>
              </w:rPr>
              <w:t>(1,577,273.45)</w:t>
            </w:r>
          </w:p>
        </w:tc>
        <w:tc>
          <w:tcPr>
            <w:tcW w:w="1527" w:type="dxa"/>
            <w:tcBorders>
              <w:top w:val="nil"/>
              <w:left w:val="nil"/>
              <w:right w:val="nil"/>
            </w:tcBorders>
            <w:shd w:val="clear" w:color="auto" w:fill="auto"/>
            <w:noWrap/>
            <w:vAlign w:val="bottom"/>
            <w:hideMark/>
          </w:tcPr>
          <w:p w14:paraId="70B2F311" w14:textId="2BB41320" w:rsidR="00D541BD" w:rsidRPr="003D118B" w:rsidRDefault="00D541BD" w:rsidP="00D541BD">
            <w:pPr>
              <w:ind w:left="-29" w:right="-29"/>
              <w:jc w:val="right"/>
              <w:rPr>
                <w:rFonts w:ascii="Angsana New" w:eastAsia="Times New Roman" w:hAnsi="Angsana New"/>
                <w:sz w:val="26"/>
                <w:szCs w:val="26"/>
                <w:highlight w:val="yellow"/>
                <w:lang w:val="en-US"/>
              </w:rPr>
            </w:pPr>
            <w:r w:rsidRPr="003D118B">
              <w:rPr>
                <w:rFonts w:ascii="Angsana New" w:eastAsia="Times New Roman" w:hAnsi="Angsana New"/>
                <w:sz w:val="26"/>
                <w:szCs w:val="26"/>
                <w:lang w:val="en-US"/>
              </w:rPr>
              <w:t>(2,038,820.95)</w:t>
            </w:r>
          </w:p>
        </w:tc>
        <w:tc>
          <w:tcPr>
            <w:tcW w:w="1575" w:type="dxa"/>
            <w:tcBorders>
              <w:top w:val="nil"/>
              <w:left w:val="nil"/>
              <w:right w:val="nil"/>
            </w:tcBorders>
            <w:shd w:val="clear" w:color="auto" w:fill="auto"/>
            <w:noWrap/>
            <w:vAlign w:val="bottom"/>
            <w:hideMark/>
          </w:tcPr>
          <w:p w14:paraId="1C23C8BE" w14:textId="7B9B237D" w:rsidR="00D541BD" w:rsidRPr="003D118B" w:rsidRDefault="00D541BD" w:rsidP="00D541BD">
            <w:pPr>
              <w:ind w:left="-29" w:right="-29"/>
              <w:jc w:val="right"/>
              <w:rPr>
                <w:rFonts w:ascii="Angsana New" w:eastAsia="Times New Roman" w:hAnsi="Angsana New"/>
                <w:sz w:val="26"/>
                <w:szCs w:val="26"/>
                <w:highlight w:val="yellow"/>
                <w:lang w:val="en-US"/>
              </w:rPr>
            </w:pPr>
            <w:r w:rsidRPr="003D118B">
              <w:rPr>
                <w:rFonts w:ascii="Angsana New" w:eastAsia="Times New Roman" w:hAnsi="Angsana New"/>
                <w:sz w:val="26"/>
                <w:szCs w:val="26"/>
                <w:lang w:val="en-US"/>
              </w:rPr>
              <w:t>(9,846,672.95)</w:t>
            </w:r>
          </w:p>
        </w:tc>
        <w:tc>
          <w:tcPr>
            <w:tcW w:w="1496" w:type="dxa"/>
            <w:tcBorders>
              <w:top w:val="nil"/>
              <w:left w:val="nil"/>
              <w:right w:val="nil"/>
            </w:tcBorders>
            <w:shd w:val="clear" w:color="auto" w:fill="auto"/>
            <w:noWrap/>
            <w:vAlign w:val="bottom"/>
            <w:hideMark/>
          </w:tcPr>
          <w:p w14:paraId="23D8D45A" w14:textId="5E68FEE7" w:rsidR="00D541BD" w:rsidRPr="003D118B" w:rsidRDefault="00D541BD" w:rsidP="00D541BD">
            <w:pPr>
              <w:ind w:left="-29" w:right="-29"/>
              <w:jc w:val="right"/>
              <w:rPr>
                <w:rFonts w:ascii="Angsana New" w:eastAsia="Times New Roman" w:hAnsi="Angsana New"/>
                <w:sz w:val="26"/>
                <w:szCs w:val="26"/>
                <w:highlight w:val="yellow"/>
                <w:lang w:val="en-US"/>
              </w:rPr>
            </w:pPr>
            <w:r w:rsidRPr="003D118B">
              <w:rPr>
                <w:rFonts w:ascii="Angsana New" w:eastAsia="Times New Roman" w:hAnsi="Angsana New"/>
                <w:sz w:val="26"/>
                <w:szCs w:val="26"/>
                <w:lang w:val="en-US"/>
              </w:rPr>
              <w:t>(369,948.38)</w:t>
            </w:r>
          </w:p>
        </w:tc>
        <w:tc>
          <w:tcPr>
            <w:tcW w:w="1381" w:type="dxa"/>
            <w:tcBorders>
              <w:top w:val="nil"/>
              <w:left w:val="nil"/>
              <w:right w:val="nil"/>
            </w:tcBorders>
            <w:shd w:val="clear" w:color="auto" w:fill="auto"/>
            <w:noWrap/>
            <w:vAlign w:val="bottom"/>
            <w:hideMark/>
          </w:tcPr>
          <w:p w14:paraId="5057446E" w14:textId="2CB9F0A4" w:rsidR="00D541BD" w:rsidRPr="003D118B" w:rsidRDefault="00D541BD" w:rsidP="00D541BD">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w:t>
            </w:r>
          </w:p>
        </w:tc>
        <w:tc>
          <w:tcPr>
            <w:tcW w:w="1476" w:type="dxa"/>
            <w:tcBorders>
              <w:top w:val="nil"/>
              <w:left w:val="nil"/>
              <w:right w:val="nil"/>
            </w:tcBorders>
            <w:shd w:val="clear" w:color="auto" w:fill="auto"/>
            <w:noWrap/>
            <w:vAlign w:val="bottom"/>
            <w:hideMark/>
          </w:tcPr>
          <w:p w14:paraId="3EE91198" w14:textId="796FEAC8" w:rsidR="00D541BD" w:rsidRPr="003D118B" w:rsidRDefault="00D541BD" w:rsidP="00D541BD">
            <w:pPr>
              <w:ind w:left="-29" w:right="-29"/>
              <w:jc w:val="right"/>
              <w:rPr>
                <w:rFonts w:ascii="Angsana New" w:eastAsia="Times New Roman" w:hAnsi="Angsana New"/>
                <w:sz w:val="26"/>
                <w:szCs w:val="26"/>
                <w:highlight w:val="yellow"/>
                <w:lang w:val="en-US"/>
              </w:rPr>
            </w:pPr>
            <w:r w:rsidRPr="003D118B">
              <w:rPr>
                <w:rFonts w:ascii="Angsana New" w:eastAsia="Times New Roman" w:hAnsi="Angsana New"/>
                <w:sz w:val="26"/>
                <w:szCs w:val="26"/>
                <w:lang w:val="en-US"/>
              </w:rPr>
              <w:t>(17,980,477.42)</w:t>
            </w:r>
          </w:p>
        </w:tc>
      </w:tr>
      <w:tr w:rsidR="00D541BD" w:rsidRPr="003D118B" w14:paraId="0AD3ADFB" w14:textId="77777777" w:rsidTr="00D541BD">
        <w:trPr>
          <w:trHeight w:val="418"/>
        </w:trPr>
        <w:tc>
          <w:tcPr>
            <w:tcW w:w="3042" w:type="dxa"/>
            <w:shd w:val="clear" w:color="auto" w:fill="FFFFFF"/>
            <w:noWrap/>
            <w:vAlign w:val="bottom"/>
          </w:tcPr>
          <w:p w14:paraId="64979C75" w14:textId="4275C7F6" w:rsidR="00D541BD" w:rsidRPr="003D118B" w:rsidRDefault="00D541BD" w:rsidP="0073060D">
            <w:pPr>
              <w:ind w:left="72" w:hanging="180"/>
              <w:rPr>
                <w:rFonts w:ascii="Angsana New" w:eastAsia="Times New Roman" w:hAnsi="Angsana New"/>
                <w:sz w:val="26"/>
                <w:szCs w:val="26"/>
                <w:lang w:val="en-US"/>
              </w:rPr>
            </w:pPr>
            <w:r w:rsidRPr="003D118B">
              <w:rPr>
                <w:rFonts w:ascii="Angsana New" w:eastAsia="Times New Roman" w:hAnsi="Angsana New"/>
                <w:sz w:val="26"/>
                <w:szCs w:val="26"/>
                <w:lang w:val="en-US"/>
              </w:rPr>
              <w:t xml:space="preserve">Depreciation - disposal </w:t>
            </w:r>
            <w:r w:rsidR="003D118B" w:rsidRPr="003D118B">
              <w:rPr>
                <w:rFonts w:ascii="Angsana New" w:eastAsia="Times New Roman" w:hAnsi="Angsana New"/>
                <w:sz w:val="26"/>
                <w:szCs w:val="26"/>
                <w:lang w:val="en-US"/>
              </w:rPr>
              <w:t xml:space="preserve">/ write off </w:t>
            </w:r>
            <w:r w:rsidR="003D118B" w:rsidRPr="003D118B">
              <w:rPr>
                <w:rFonts w:ascii="Angsana New" w:eastAsia="Times New Roman" w:hAnsi="Angsana New"/>
                <w:sz w:val="26"/>
                <w:szCs w:val="26"/>
                <w:lang w:val="en-US"/>
              </w:rPr>
              <w:br/>
            </w:r>
            <w:r w:rsidRPr="003D118B">
              <w:rPr>
                <w:rFonts w:ascii="Angsana New" w:eastAsia="Times New Roman" w:hAnsi="Angsana New"/>
                <w:sz w:val="26"/>
                <w:szCs w:val="26"/>
                <w:lang w:val="en-US"/>
              </w:rPr>
              <w:t>during the year</w:t>
            </w:r>
          </w:p>
        </w:tc>
        <w:tc>
          <w:tcPr>
            <w:tcW w:w="1385" w:type="dxa"/>
            <w:tcBorders>
              <w:top w:val="nil"/>
              <w:left w:val="nil"/>
              <w:right w:val="nil"/>
            </w:tcBorders>
            <w:shd w:val="clear" w:color="auto" w:fill="auto"/>
            <w:noWrap/>
            <w:vAlign w:val="bottom"/>
          </w:tcPr>
          <w:p w14:paraId="275A29B2" w14:textId="69461B26" w:rsidR="00D541BD" w:rsidRPr="003D118B" w:rsidRDefault="00D541BD" w:rsidP="00D541BD">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w:t>
            </w:r>
          </w:p>
        </w:tc>
        <w:tc>
          <w:tcPr>
            <w:tcW w:w="1392" w:type="dxa"/>
            <w:tcBorders>
              <w:top w:val="nil"/>
              <w:left w:val="nil"/>
              <w:right w:val="nil"/>
            </w:tcBorders>
            <w:shd w:val="clear" w:color="auto" w:fill="auto"/>
            <w:noWrap/>
            <w:vAlign w:val="bottom"/>
          </w:tcPr>
          <w:p w14:paraId="48FE4870" w14:textId="44BFAC99" w:rsidR="00D541BD" w:rsidRPr="003D118B" w:rsidRDefault="00D541BD" w:rsidP="00D541BD">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w:t>
            </w:r>
          </w:p>
        </w:tc>
        <w:tc>
          <w:tcPr>
            <w:tcW w:w="1412" w:type="dxa"/>
            <w:tcBorders>
              <w:top w:val="nil"/>
              <w:left w:val="nil"/>
              <w:right w:val="nil"/>
            </w:tcBorders>
            <w:shd w:val="clear" w:color="auto" w:fill="auto"/>
            <w:noWrap/>
            <w:vAlign w:val="bottom"/>
          </w:tcPr>
          <w:p w14:paraId="5E2DC20F" w14:textId="18B5A5AD" w:rsidR="00D541BD" w:rsidRPr="003D118B" w:rsidRDefault="00D541BD" w:rsidP="00D541BD">
            <w:pPr>
              <w:ind w:left="-29" w:right="-29"/>
              <w:jc w:val="right"/>
              <w:rPr>
                <w:rFonts w:ascii="Angsana New" w:eastAsia="Times New Roman" w:hAnsi="Angsana New"/>
                <w:sz w:val="26"/>
                <w:szCs w:val="26"/>
                <w:highlight w:val="yellow"/>
                <w:lang w:val="en-US"/>
              </w:rPr>
            </w:pPr>
            <w:r w:rsidRPr="003D118B">
              <w:rPr>
                <w:rFonts w:ascii="Angsana New" w:eastAsia="Times New Roman" w:hAnsi="Angsana New"/>
                <w:sz w:val="26"/>
                <w:szCs w:val="26"/>
                <w:lang w:val="en-US"/>
              </w:rPr>
              <w:t>41,478.72</w:t>
            </w:r>
          </w:p>
        </w:tc>
        <w:tc>
          <w:tcPr>
            <w:tcW w:w="1527" w:type="dxa"/>
            <w:tcBorders>
              <w:top w:val="nil"/>
              <w:left w:val="nil"/>
              <w:right w:val="nil"/>
            </w:tcBorders>
            <w:shd w:val="clear" w:color="auto" w:fill="auto"/>
            <w:noWrap/>
            <w:vAlign w:val="bottom"/>
          </w:tcPr>
          <w:p w14:paraId="1C7A9D55" w14:textId="4F68194D" w:rsidR="00D541BD" w:rsidRPr="003D118B" w:rsidRDefault="00D541BD" w:rsidP="00D541BD">
            <w:pPr>
              <w:ind w:left="-29" w:right="-29"/>
              <w:jc w:val="right"/>
              <w:rPr>
                <w:rFonts w:ascii="Angsana New" w:eastAsia="Times New Roman" w:hAnsi="Angsana New"/>
                <w:sz w:val="26"/>
                <w:szCs w:val="26"/>
                <w:highlight w:val="yellow"/>
                <w:lang w:val="en-US"/>
              </w:rPr>
            </w:pPr>
            <w:r w:rsidRPr="003D118B">
              <w:rPr>
                <w:rFonts w:ascii="Angsana New" w:eastAsia="Times New Roman" w:hAnsi="Angsana New"/>
                <w:sz w:val="26"/>
                <w:szCs w:val="26"/>
                <w:lang w:val="en-US"/>
              </w:rPr>
              <w:t>652,596.28</w:t>
            </w:r>
          </w:p>
        </w:tc>
        <w:tc>
          <w:tcPr>
            <w:tcW w:w="1575" w:type="dxa"/>
            <w:tcBorders>
              <w:top w:val="nil"/>
              <w:left w:val="nil"/>
              <w:right w:val="nil"/>
            </w:tcBorders>
            <w:shd w:val="clear" w:color="auto" w:fill="auto"/>
            <w:noWrap/>
            <w:vAlign w:val="bottom"/>
          </w:tcPr>
          <w:p w14:paraId="26F27E3A" w14:textId="6A2189CB" w:rsidR="00D541BD" w:rsidRPr="003D118B" w:rsidRDefault="00D541BD" w:rsidP="00D541BD">
            <w:pPr>
              <w:ind w:left="-29" w:right="-29"/>
              <w:jc w:val="right"/>
              <w:rPr>
                <w:rFonts w:ascii="Angsana New" w:eastAsia="Times New Roman" w:hAnsi="Angsana New"/>
                <w:sz w:val="26"/>
                <w:szCs w:val="26"/>
                <w:highlight w:val="yellow"/>
                <w:lang w:val="en-US"/>
              </w:rPr>
            </w:pPr>
            <w:r w:rsidRPr="003D118B">
              <w:rPr>
                <w:rFonts w:ascii="Angsana New" w:eastAsia="Times New Roman" w:hAnsi="Angsana New"/>
                <w:sz w:val="26"/>
                <w:szCs w:val="26"/>
                <w:lang w:val="en-US"/>
              </w:rPr>
              <w:t>1,337,173.10</w:t>
            </w:r>
          </w:p>
        </w:tc>
        <w:tc>
          <w:tcPr>
            <w:tcW w:w="1496" w:type="dxa"/>
            <w:tcBorders>
              <w:top w:val="nil"/>
              <w:left w:val="nil"/>
              <w:right w:val="nil"/>
            </w:tcBorders>
            <w:shd w:val="clear" w:color="auto" w:fill="auto"/>
            <w:noWrap/>
            <w:vAlign w:val="bottom"/>
          </w:tcPr>
          <w:p w14:paraId="3FE14153" w14:textId="39B7476C" w:rsidR="00D541BD" w:rsidRPr="003D118B" w:rsidRDefault="00D541BD" w:rsidP="00D541BD">
            <w:pPr>
              <w:ind w:left="-29" w:right="-29"/>
              <w:jc w:val="right"/>
              <w:rPr>
                <w:rFonts w:ascii="Angsana New" w:eastAsia="Times New Roman" w:hAnsi="Angsana New"/>
                <w:sz w:val="26"/>
                <w:szCs w:val="26"/>
                <w:highlight w:val="yellow"/>
                <w:lang w:val="en-US"/>
              </w:rPr>
            </w:pPr>
            <w:r w:rsidRPr="003D118B">
              <w:rPr>
                <w:rFonts w:ascii="Angsana New" w:eastAsia="Times New Roman" w:hAnsi="Angsana New"/>
                <w:sz w:val="26"/>
                <w:szCs w:val="26"/>
                <w:lang w:val="en-US"/>
              </w:rPr>
              <w:t>543,024.00</w:t>
            </w:r>
          </w:p>
        </w:tc>
        <w:tc>
          <w:tcPr>
            <w:tcW w:w="1381" w:type="dxa"/>
            <w:tcBorders>
              <w:top w:val="nil"/>
              <w:left w:val="nil"/>
              <w:right w:val="nil"/>
            </w:tcBorders>
            <w:shd w:val="clear" w:color="auto" w:fill="auto"/>
            <w:noWrap/>
            <w:vAlign w:val="bottom"/>
          </w:tcPr>
          <w:p w14:paraId="3F93E737" w14:textId="5E93FF71" w:rsidR="00D541BD" w:rsidRPr="003D118B" w:rsidRDefault="00D541BD" w:rsidP="00D541BD">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w:t>
            </w:r>
          </w:p>
        </w:tc>
        <w:tc>
          <w:tcPr>
            <w:tcW w:w="1476" w:type="dxa"/>
            <w:tcBorders>
              <w:top w:val="nil"/>
              <w:left w:val="nil"/>
              <w:right w:val="nil"/>
            </w:tcBorders>
            <w:shd w:val="clear" w:color="auto" w:fill="auto"/>
            <w:noWrap/>
            <w:vAlign w:val="bottom"/>
          </w:tcPr>
          <w:p w14:paraId="281A0F8F" w14:textId="2990DFB2" w:rsidR="00D541BD" w:rsidRPr="003D118B" w:rsidRDefault="00D541BD" w:rsidP="00D541BD">
            <w:pPr>
              <w:ind w:left="-29" w:right="-29"/>
              <w:jc w:val="right"/>
              <w:rPr>
                <w:rFonts w:ascii="Angsana New" w:eastAsia="Times New Roman" w:hAnsi="Angsana New"/>
                <w:sz w:val="26"/>
                <w:szCs w:val="26"/>
                <w:highlight w:val="yellow"/>
                <w:lang w:val="en-US"/>
              </w:rPr>
            </w:pPr>
            <w:r w:rsidRPr="003D118B">
              <w:rPr>
                <w:rFonts w:ascii="Angsana New" w:eastAsia="Times New Roman" w:hAnsi="Angsana New"/>
                <w:sz w:val="26"/>
                <w:szCs w:val="26"/>
                <w:lang w:val="en-US"/>
              </w:rPr>
              <w:t>2,574,272.10</w:t>
            </w:r>
          </w:p>
        </w:tc>
      </w:tr>
      <w:tr w:rsidR="00D541BD" w:rsidRPr="003D118B" w14:paraId="7C8B8B7B" w14:textId="77777777" w:rsidTr="00B77A2B">
        <w:trPr>
          <w:trHeight w:val="418"/>
        </w:trPr>
        <w:tc>
          <w:tcPr>
            <w:tcW w:w="3042" w:type="dxa"/>
            <w:shd w:val="clear" w:color="auto" w:fill="FFFFFF"/>
            <w:noWrap/>
            <w:vAlign w:val="bottom"/>
            <w:hideMark/>
          </w:tcPr>
          <w:p w14:paraId="75C61F2B" w14:textId="63E5CE33" w:rsidR="00D541BD" w:rsidRPr="003D118B" w:rsidRDefault="00D541BD" w:rsidP="00D541BD">
            <w:pPr>
              <w:ind w:left="-108"/>
              <w:rPr>
                <w:rFonts w:ascii="Angsana New" w:eastAsia="Times New Roman" w:hAnsi="Angsana New"/>
                <w:sz w:val="26"/>
                <w:szCs w:val="26"/>
                <w:lang w:val="en-US"/>
              </w:rPr>
            </w:pPr>
            <w:r w:rsidRPr="003D118B">
              <w:rPr>
                <w:rFonts w:ascii="Angsana New" w:eastAsia="Times New Roman" w:hAnsi="Angsana New"/>
                <w:sz w:val="26"/>
                <w:szCs w:val="26"/>
                <w:lang w:val="en-US"/>
              </w:rPr>
              <w:t>As at December 31, 2023</w:t>
            </w:r>
          </w:p>
        </w:tc>
        <w:tc>
          <w:tcPr>
            <w:tcW w:w="1385" w:type="dxa"/>
            <w:tcBorders>
              <w:left w:val="nil"/>
              <w:right w:val="nil"/>
            </w:tcBorders>
            <w:shd w:val="clear" w:color="auto" w:fill="auto"/>
            <w:noWrap/>
            <w:vAlign w:val="bottom"/>
            <w:hideMark/>
          </w:tcPr>
          <w:p w14:paraId="4CA69C2C" w14:textId="4E26B285" w:rsidR="00D541BD" w:rsidRPr="003D118B" w:rsidRDefault="00D541BD" w:rsidP="00D541BD">
            <w:pPr>
              <w:pBdr>
                <w:top w:val="single" w:sz="4" w:space="1" w:color="auto"/>
                <w:bottom w:val="single" w:sz="4" w:space="1" w:color="auto"/>
              </w:pBd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w:t>
            </w:r>
          </w:p>
        </w:tc>
        <w:tc>
          <w:tcPr>
            <w:tcW w:w="1392" w:type="dxa"/>
            <w:tcBorders>
              <w:left w:val="nil"/>
              <w:right w:val="nil"/>
            </w:tcBorders>
            <w:shd w:val="clear" w:color="auto" w:fill="auto"/>
            <w:noWrap/>
            <w:vAlign w:val="bottom"/>
            <w:hideMark/>
          </w:tcPr>
          <w:p w14:paraId="2EC21F06" w14:textId="0E40C82C" w:rsidR="00D541BD" w:rsidRPr="003D118B" w:rsidRDefault="00D541BD" w:rsidP="00D541BD">
            <w:pPr>
              <w:pBdr>
                <w:top w:val="single" w:sz="4" w:space="1" w:color="auto"/>
                <w:bottom w:val="single" w:sz="4" w:space="1" w:color="auto"/>
              </w:pBdr>
              <w:ind w:left="-29" w:right="-29"/>
              <w:jc w:val="right"/>
              <w:rPr>
                <w:rFonts w:ascii="Angsana New" w:eastAsia="Times New Roman" w:hAnsi="Angsana New"/>
                <w:sz w:val="26"/>
                <w:szCs w:val="26"/>
                <w:highlight w:val="yellow"/>
                <w:lang w:val="en-US"/>
              </w:rPr>
            </w:pPr>
            <w:r w:rsidRPr="003D118B">
              <w:rPr>
                <w:rFonts w:ascii="Angsana New" w:eastAsia="Times New Roman" w:hAnsi="Angsana New"/>
                <w:sz w:val="26"/>
                <w:szCs w:val="26"/>
                <w:lang w:val="en-US"/>
              </w:rPr>
              <w:t>(34,605,761.81)</w:t>
            </w:r>
          </w:p>
        </w:tc>
        <w:tc>
          <w:tcPr>
            <w:tcW w:w="1412" w:type="dxa"/>
            <w:tcBorders>
              <w:left w:val="nil"/>
              <w:right w:val="nil"/>
            </w:tcBorders>
            <w:shd w:val="clear" w:color="auto" w:fill="auto"/>
            <w:noWrap/>
            <w:vAlign w:val="bottom"/>
            <w:hideMark/>
          </w:tcPr>
          <w:p w14:paraId="682CF741" w14:textId="0E2BE07C" w:rsidR="00D541BD" w:rsidRPr="003D118B" w:rsidRDefault="00D541BD" w:rsidP="00D541BD">
            <w:pPr>
              <w:pBdr>
                <w:top w:val="single" w:sz="4" w:space="1" w:color="auto"/>
                <w:bottom w:val="single" w:sz="4" w:space="1" w:color="auto"/>
              </w:pBdr>
              <w:ind w:left="-29" w:right="-29"/>
              <w:jc w:val="right"/>
              <w:rPr>
                <w:rFonts w:ascii="Angsana New" w:eastAsia="Times New Roman" w:hAnsi="Angsana New"/>
                <w:sz w:val="26"/>
                <w:szCs w:val="26"/>
                <w:highlight w:val="yellow"/>
                <w:lang w:val="en-US"/>
              </w:rPr>
            </w:pPr>
            <w:r w:rsidRPr="003D118B">
              <w:rPr>
                <w:rFonts w:ascii="Angsana New" w:eastAsia="Times New Roman" w:hAnsi="Angsana New"/>
                <w:sz w:val="26"/>
                <w:szCs w:val="26"/>
                <w:lang w:val="en-US"/>
              </w:rPr>
              <w:t>(12,517,974.49)</w:t>
            </w:r>
          </w:p>
        </w:tc>
        <w:tc>
          <w:tcPr>
            <w:tcW w:w="1527" w:type="dxa"/>
            <w:tcBorders>
              <w:left w:val="nil"/>
              <w:right w:val="nil"/>
            </w:tcBorders>
            <w:shd w:val="clear" w:color="auto" w:fill="auto"/>
            <w:noWrap/>
            <w:vAlign w:val="bottom"/>
            <w:hideMark/>
          </w:tcPr>
          <w:p w14:paraId="20165CCB" w14:textId="4225CA24" w:rsidR="00D541BD" w:rsidRPr="003D118B" w:rsidRDefault="00D541BD" w:rsidP="00D541BD">
            <w:pPr>
              <w:pBdr>
                <w:top w:val="single" w:sz="4" w:space="1" w:color="auto"/>
                <w:bottom w:val="single" w:sz="4" w:space="1" w:color="auto"/>
              </w:pBdr>
              <w:ind w:left="-29" w:right="-29"/>
              <w:jc w:val="right"/>
              <w:rPr>
                <w:rFonts w:ascii="Angsana New" w:eastAsia="Times New Roman" w:hAnsi="Angsana New"/>
                <w:sz w:val="26"/>
                <w:szCs w:val="26"/>
                <w:highlight w:val="yellow"/>
                <w:lang w:val="en-US"/>
              </w:rPr>
            </w:pPr>
            <w:r w:rsidRPr="003D118B">
              <w:rPr>
                <w:rFonts w:ascii="Angsana New" w:eastAsia="Times New Roman" w:hAnsi="Angsana New"/>
                <w:sz w:val="26"/>
                <w:szCs w:val="26"/>
                <w:lang w:val="en-US"/>
              </w:rPr>
              <w:t>(24,569,961.16)</w:t>
            </w:r>
          </w:p>
        </w:tc>
        <w:tc>
          <w:tcPr>
            <w:tcW w:w="1575" w:type="dxa"/>
            <w:tcBorders>
              <w:left w:val="nil"/>
              <w:right w:val="nil"/>
            </w:tcBorders>
            <w:shd w:val="clear" w:color="auto" w:fill="auto"/>
            <w:noWrap/>
            <w:vAlign w:val="bottom"/>
            <w:hideMark/>
          </w:tcPr>
          <w:p w14:paraId="14F2ABF8" w14:textId="314DEEFE" w:rsidR="00D541BD" w:rsidRPr="003D118B" w:rsidRDefault="00D541BD" w:rsidP="00D541BD">
            <w:pPr>
              <w:pBdr>
                <w:top w:val="single" w:sz="4" w:space="1" w:color="auto"/>
                <w:bottom w:val="single" w:sz="4" w:space="1" w:color="auto"/>
              </w:pBdr>
              <w:ind w:left="-29" w:right="-29"/>
              <w:jc w:val="right"/>
              <w:rPr>
                <w:rFonts w:ascii="Angsana New" w:eastAsia="Times New Roman" w:hAnsi="Angsana New"/>
                <w:sz w:val="26"/>
                <w:szCs w:val="26"/>
                <w:highlight w:val="yellow"/>
                <w:lang w:val="en-US"/>
              </w:rPr>
            </w:pPr>
            <w:r w:rsidRPr="003D118B">
              <w:rPr>
                <w:rFonts w:ascii="Angsana New" w:eastAsia="Times New Roman" w:hAnsi="Angsana New"/>
                <w:sz w:val="26"/>
                <w:szCs w:val="26"/>
                <w:lang w:val="en-US"/>
              </w:rPr>
              <w:t>(128,744,819.79)</w:t>
            </w:r>
          </w:p>
        </w:tc>
        <w:tc>
          <w:tcPr>
            <w:tcW w:w="1496" w:type="dxa"/>
            <w:tcBorders>
              <w:left w:val="nil"/>
              <w:right w:val="nil"/>
            </w:tcBorders>
            <w:shd w:val="clear" w:color="auto" w:fill="auto"/>
            <w:noWrap/>
            <w:vAlign w:val="bottom"/>
            <w:hideMark/>
          </w:tcPr>
          <w:p w14:paraId="3CBC02DD" w14:textId="5BCA8EDD" w:rsidR="00D541BD" w:rsidRPr="003D118B" w:rsidRDefault="00D541BD" w:rsidP="00D541BD">
            <w:pPr>
              <w:pBdr>
                <w:top w:val="single" w:sz="4" w:space="1" w:color="auto"/>
                <w:bottom w:val="single" w:sz="4" w:space="1" w:color="auto"/>
              </w:pBdr>
              <w:ind w:left="-29" w:right="-29"/>
              <w:jc w:val="right"/>
              <w:rPr>
                <w:rFonts w:ascii="Angsana New" w:eastAsia="Times New Roman" w:hAnsi="Angsana New"/>
                <w:sz w:val="26"/>
                <w:szCs w:val="26"/>
                <w:highlight w:val="yellow"/>
                <w:lang w:val="en-US"/>
              </w:rPr>
            </w:pPr>
            <w:r w:rsidRPr="003D118B">
              <w:rPr>
                <w:rFonts w:ascii="Angsana New" w:eastAsia="Times New Roman" w:hAnsi="Angsana New"/>
                <w:sz w:val="26"/>
                <w:szCs w:val="26"/>
                <w:lang w:val="en-US"/>
              </w:rPr>
              <w:t>(23,699,383.51)</w:t>
            </w:r>
          </w:p>
        </w:tc>
        <w:tc>
          <w:tcPr>
            <w:tcW w:w="1381" w:type="dxa"/>
            <w:tcBorders>
              <w:left w:val="nil"/>
              <w:right w:val="nil"/>
            </w:tcBorders>
            <w:shd w:val="clear" w:color="auto" w:fill="auto"/>
            <w:noWrap/>
            <w:vAlign w:val="bottom"/>
            <w:hideMark/>
          </w:tcPr>
          <w:p w14:paraId="13C6B3DA" w14:textId="5B9F7CDE" w:rsidR="00D541BD" w:rsidRPr="003D118B" w:rsidRDefault="00D541BD" w:rsidP="00D541BD">
            <w:pPr>
              <w:pBdr>
                <w:top w:val="single" w:sz="4" w:space="1" w:color="auto"/>
                <w:bottom w:val="single" w:sz="4" w:space="1" w:color="auto"/>
              </w:pBd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w:t>
            </w:r>
          </w:p>
        </w:tc>
        <w:tc>
          <w:tcPr>
            <w:tcW w:w="1476" w:type="dxa"/>
            <w:tcBorders>
              <w:left w:val="nil"/>
              <w:right w:val="nil"/>
            </w:tcBorders>
            <w:shd w:val="clear" w:color="auto" w:fill="auto"/>
            <w:noWrap/>
            <w:vAlign w:val="bottom"/>
            <w:hideMark/>
          </w:tcPr>
          <w:p w14:paraId="48EE6452" w14:textId="05BCD339" w:rsidR="00D541BD" w:rsidRPr="003D118B" w:rsidRDefault="00D541BD" w:rsidP="00D541BD">
            <w:pPr>
              <w:pBdr>
                <w:top w:val="single" w:sz="4" w:space="1" w:color="auto"/>
                <w:bottom w:val="single" w:sz="4" w:space="1" w:color="auto"/>
              </w:pBdr>
              <w:ind w:left="-29" w:right="-29"/>
              <w:jc w:val="right"/>
              <w:rPr>
                <w:rFonts w:ascii="Angsana New" w:eastAsia="Times New Roman" w:hAnsi="Angsana New"/>
                <w:sz w:val="26"/>
                <w:szCs w:val="26"/>
                <w:highlight w:val="yellow"/>
                <w:lang w:val="en-US"/>
              </w:rPr>
            </w:pPr>
            <w:r w:rsidRPr="003D118B">
              <w:rPr>
                <w:rFonts w:ascii="Angsana New" w:eastAsia="Times New Roman" w:hAnsi="Angsana New"/>
                <w:sz w:val="26"/>
                <w:szCs w:val="26"/>
                <w:lang w:val="en-US"/>
              </w:rPr>
              <w:t>(224,137,900.76)</w:t>
            </w:r>
          </w:p>
        </w:tc>
      </w:tr>
      <w:tr w:rsidR="00492778" w:rsidRPr="003D118B" w14:paraId="1F81374D" w14:textId="77777777" w:rsidTr="00262E81">
        <w:trPr>
          <w:trHeight w:val="369"/>
        </w:trPr>
        <w:tc>
          <w:tcPr>
            <w:tcW w:w="3042" w:type="dxa"/>
            <w:shd w:val="clear" w:color="auto" w:fill="FFFFFF"/>
            <w:noWrap/>
            <w:vAlign w:val="bottom"/>
          </w:tcPr>
          <w:p w14:paraId="1072EAE4" w14:textId="77777777" w:rsidR="00492778" w:rsidRPr="003D118B" w:rsidRDefault="00492778" w:rsidP="00492778">
            <w:pPr>
              <w:ind w:left="-108"/>
              <w:rPr>
                <w:rFonts w:ascii="Angsana New" w:eastAsia="Times New Roman" w:hAnsi="Angsana New"/>
                <w:sz w:val="26"/>
                <w:szCs w:val="26"/>
                <w:u w:val="single"/>
                <w:lang w:val="en-US"/>
              </w:rPr>
            </w:pPr>
            <w:r w:rsidRPr="003D118B">
              <w:rPr>
                <w:rFonts w:ascii="Angsana New" w:eastAsia="Times New Roman" w:hAnsi="Angsana New"/>
                <w:sz w:val="26"/>
                <w:szCs w:val="26"/>
                <w:u w:val="single"/>
                <w:lang w:val="en-US"/>
              </w:rPr>
              <w:t>Revaluation surplus on assets</w:t>
            </w:r>
          </w:p>
        </w:tc>
        <w:tc>
          <w:tcPr>
            <w:tcW w:w="1385" w:type="dxa"/>
            <w:tcBorders>
              <w:left w:val="nil"/>
              <w:right w:val="nil"/>
            </w:tcBorders>
            <w:shd w:val="clear" w:color="auto" w:fill="auto"/>
            <w:noWrap/>
            <w:vAlign w:val="bottom"/>
          </w:tcPr>
          <w:p w14:paraId="23A9F463" w14:textId="77777777" w:rsidR="00492778" w:rsidRPr="003D118B" w:rsidRDefault="00492778" w:rsidP="00492778">
            <w:pPr>
              <w:ind w:left="-29" w:right="-29"/>
              <w:jc w:val="right"/>
              <w:rPr>
                <w:rFonts w:ascii="Angsana New" w:eastAsia="Times New Roman" w:hAnsi="Angsana New"/>
                <w:sz w:val="26"/>
                <w:szCs w:val="26"/>
                <w:u w:val="single"/>
                <w:lang w:val="en-US"/>
              </w:rPr>
            </w:pPr>
          </w:p>
        </w:tc>
        <w:tc>
          <w:tcPr>
            <w:tcW w:w="1392" w:type="dxa"/>
            <w:tcBorders>
              <w:left w:val="nil"/>
              <w:right w:val="nil"/>
            </w:tcBorders>
            <w:shd w:val="clear" w:color="auto" w:fill="auto"/>
            <w:noWrap/>
            <w:vAlign w:val="bottom"/>
          </w:tcPr>
          <w:p w14:paraId="4A113F59" w14:textId="77777777" w:rsidR="00492778" w:rsidRPr="003D118B" w:rsidRDefault="00492778" w:rsidP="00492778">
            <w:pPr>
              <w:ind w:left="-29" w:right="-29"/>
              <w:jc w:val="right"/>
              <w:rPr>
                <w:rFonts w:ascii="Angsana New" w:eastAsia="Times New Roman" w:hAnsi="Angsana New"/>
                <w:sz w:val="26"/>
                <w:szCs w:val="26"/>
                <w:u w:val="single"/>
                <w:lang w:val="en-US"/>
              </w:rPr>
            </w:pPr>
          </w:p>
        </w:tc>
        <w:tc>
          <w:tcPr>
            <w:tcW w:w="1412" w:type="dxa"/>
            <w:tcBorders>
              <w:left w:val="nil"/>
              <w:right w:val="nil"/>
            </w:tcBorders>
            <w:shd w:val="clear" w:color="auto" w:fill="auto"/>
            <w:noWrap/>
            <w:vAlign w:val="bottom"/>
          </w:tcPr>
          <w:p w14:paraId="12B81AD1" w14:textId="77777777" w:rsidR="00492778" w:rsidRPr="003D118B" w:rsidRDefault="00492778" w:rsidP="00492778">
            <w:pPr>
              <w:ind w:left="-29" w:right="-29"/>
              <w:jc w:val="right"/>
              <w:rPr>
                <w:rFonts w:ascii="Angsana New" w:eastAsia="Times New Roman" w:hAnsi="Angsana New"/>
                <w:sz w:val="26"/>
                <w:szCs w:val="26"/>
                <w:lang w:val="en-US"/>
              </w:rPr>
            </w:pPr>
          </w:p>
        </w:tc>
        <w:tc>
          <w:tcPr>
            <w:tcW w:w="1527" w:type="dxa"/>
            <w:tcBorders>
              <w:left w:val="nil"/>
              <w:right w:val="nil"/>
            </w:tcBorders>
            <w:shd w:val="clear" w:color="auto" w:fill="auto"/>
            <w:noWrap/>
            <w:vAlign w:val="bottom"/>
          </w:tcPr>
          <w:p w14:paraId="3BE98377" w14:textId="77777777" w:rsidR="00492778" w:rsidRPr="003D118B" w:rsidRDefault="00492778" w:rsidP="00492778">
            <w:pPr>
              <w:ind w:left="-29" w:right="-29"/>
              <w:jc w:val="right"/>
              <w:rPr>
                <w:rFonts w:ascii="Angsana New" w:eastAsia="Times New Roman" w:hAnsi="Angsana New"/>
                <w:sz w:val="26"/>
                <w:szCs w:val="26"/>
                <w:lang w:val="en-US"/>
              </w:rPr>
            </w:pPr>
          </w:p>
        </w:tc>
        <w:tc>
          <w:tcPr>
            <w:tcW w:w="1575" w:type="dxa"/>
            <w:tcBorders>
              <w:left w:val="nil"/>
              <w:right w:val="nil"/>
            </w:tcBorders>
            <w:shd w:val="clear" w:color="auto" w:fill="auto"/>
            <w:noWrap/>
            <w:vAlign w:val="bottom"/>
          </w:tcPr>
          <w:p w14:paraId="08654746" w14:textId="77777777" w:rsidR="00492778" w:rsidRPr="003D118B" w:rsidRDefault="00492778" w:rsidP="00492778">
            <w:pPr>
              <w:ind w:left="-29" w:right="-29"/>
              <w:jc w:val="right"/>
              <w:rPr>
                <w:rFonts w:ascii="Angsana New" w:eastAsia="Times New Roman" w:hAnsi="Angsana New"/>
                <w:sz w:val="26"/>
                <w:szCs w:val="26"/>
                <w:lang w:val="en-US"/>
              </w:rPr>
            </w:pPr>
          </w:p>
        </w:tc>
        <w:tc>
          <w:tcPr>
            <w:tcW w:w="1496" w:type="dxa"/>
            <w:tcBorders>
              <w:left w:val="nil"/>
              <w:right w:val="nil"/>
            </w:tcBorders>
            <w:shd w:val="clear" w:color="auto" w:fill="auto"/>
            <w:noWrap/>
            <w:vAlign w:val="bottom"/>
          </w:tcPr>
          <w:p w14:paraId="306BF025" w14:textId="77777777" w:rsidR="00492778" w:rsidRPr="003D118B" w:rsidRDefault="00492778" w:rsidP="00492778">
            <w:pPr>
              <w:ind w:left="-29" w:right="-29"/>
              <w:jc w:val="right"/>
              <w:rPr>
                <w:rFonts w:ascii="Angsana New" w:eastAsia="Times New Roman" w:hAnsi="Angsana New"/>
                <w:sz w:val="26"/>
                <w:szCs w:val="26"/>
                <w:lang w:val="en-US"/>
              </w:rPr>
            </w:pPr>
          </w:p>
        </w:tc>
        <w:tc>
          <w:tcPr>
            <w:tcW w:w="1381" w:type="dxa"/>
            <w:tcBorders>
              <w:left w:val="nil"/>
              <w:right w:val="nil"/>
            </w:tcBorders>
            <w:shd w:val="clear" w:color="auto" w:fill="auto"/>
            <w:noWrap/>
            <w:vAlign w:val="bottom"/>
          </w:tcPr>
          <w:p w14:paraId="37E87942" w14:textId="77777777" w:rsidR="00492778" w:rsidRPr="003D118B" w:rsidRDefault="00492778" w:rsidP="00492778">
            <w:pPr>
              <w:ind w:left="-29" w:right="-29"/>
              <w:jc w:val="right"/>
              <w:rPr>
                <w:rFonts w:ascii="Angsana New" w:eastAsia="Times New Roman" w:hAnsi="Angsana New"/>
                <w:sz w:val="26"/>
                <w:szCs w:val="26"/>
                <w:lang w:val="en-US"/>
              </w:rPr>
            </w:pPr>
          </w:p>
        </w:tc>
        <w:tc>
          <w:tcPr>
            <w:tcW w:w="1476" w:type="dxa"/>
            <w:tcBorders>
              <w:left w:val="nil"/>
              <w:right w:val="nil"/>
            </w:tcBorders>
            <w:shd w:val="clear" w:color="auto" w:fill="auto"/>
            <w:noWrap/>
            <w:vAlign w:val="bottom"/>
          </w:tcPr>
          <w:p w14:paraId="6C80AD32" w14:textId="77777777" w:rsidR="00492778" w:rsidRPr="003D118B" w:rsidRDefault="00492778" w:rsidP="00492778">
            <w:pPr>
              <w:ind w:left="-29" w:right="-29"/>
              <w:jc w:val="right"/>
              <w:rPr>
                <w:rFonts w:ascii="Angsana New" w:eastAsia="Times New Roman" w:hAnsi="Angsana New"/>
                <w:sz w:val="26"/>
                <w:szCs w:val="26"/>
                <w:lang w:val="en-US"/>
              </w:rPr>
            </w:pPr>
          </w:p>
        </w:tc>
      </w:tr>
      <w:tr w:rsidR="00D541BD" w:rsidRPr="003D118B" w14:paraId="3A71583D" w14:textId="77777777" w:rsidTr="008449DE">
        <w:trPr>
          <w:trHeight w:val="418"/>
        </w:trPr>
        <w:tc>
          <w:tcPr>
            <w:tcW w:w="3042" w:type="dxa"/>
            <w:shd w:val="clear" w:color="auto" w:fill="FFFFFF"/>
            <w:noWrap/>
            <w:vAlign w:val="bottom"/>
          </w:tcPr>
          <w:p w14:paraId="3B333A3F" w14:textId="4B295941" w:rsidR="00D541BD" w:rsidRPr="003D118B" w:rsidRDefault="00D541BD" w:rsidP="00D541BD">
            <w:pPr>
              <w:ind w:left="-108"/>
              <w:rPr>
                <w:rFonts w:ascii="Angsana New" w:eastAsia="Times New Roman" w:hAnsi="Angsana New"/>
                <w:sz w:val="26"/>
                <w:szCs w:val="26"/>
                <w:lang w:val="en-US"/>
              </w:rPr>
            </w:pPr>
            <w:r w:rsidRPr="003D118B">
              <w:rPr>
                <w:rFonts w:ascii="Angsana New" w:eastAsia="Times New Roman" w:hAnsi="Angsana New"/>
                <w:sz w:val="26"/>
                <w:szCs w:val="26"/>
                <w:lang w:val="en-US"/>
              </w:rPr>
              <w:t>As at December 31, 2022</w:t>
            </w:r>
          </w:p>
        </w:tc>
        <w:tc>
          <w:tcPr>
            <w:tcW w:w="1385" w:type="dxa"/>
            <w:tcBorders>
              <w:left w:val="nil"/>
              <w:right w:val="nil"/>
            </w:tcBorders>
            <w:shd w:val="clear" w:color="auto" w:fill="auto"/>
            <w:noWrap/>
            <w:vAlign w:val="bottom"/>
          </w:tcPr>
          <w:p w14:paraId="374E6259" w14:textId="1AE39358" w:rsidR="00D541BD" w:rsidRPr="003D118B" w:rsidRDefault="00D541BD" w:rsidP="00D541BD">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29,387,454.00</w:t>
            </w:r>
          </w:p>
        </w:tc>
        <w:tc>
          <w:tcPr>
            <w:tcW w:w="1392" w:type="dxa"/>
            <w:tcBorders>
              <w:left w:val="nil"/>
              <w:right w:val="nil"/>
            </w:tcBorders>
            <w:shd w:val="clear" w:color="auto" w:fill="auto"/>
            <w:noWrap/>
            <w:vAlign w:val="bottom"/>
          </w:tcPr>
          <w:p w14:paraId="551FB38B" w14:textId="19E27847" w:rsidR="00D541BD" w:rsidRPr="003D118B" w:rsidRDefault="00D541BD" w:rsidP="00D541BD">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w:t>
            </w:r>
          </w:p>
        </w:tc>
        <w:tc>
          <w:tcPr>
            <w:tcW w:w="1412" w:type="dxa"/>
            <w:tcBorders>
              <w:left w:val="nil"/>
              <w:right w:val="nil"/>
            </w:tcBorders>
            <w:shd w:val="clear" w:color="auto" w:fill="auto"/>
            <w:noWrap/>
            <w:vAlign w:val="bottom"/>
          </w:tcPr>
          <w:p w14:paraId="3C37B2B7" w14:textId="77067A2F" w:rsidR="00D541BD" w:rsidRPr="003D118B" w:rsidRDefault="00D541BD" w:rsidP="00D541BD">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w:t>
            </w:r>
          </w:p>
        </w:tc>
        <w:tc>
          <w:tcPr>
            <w:tcW w:w="1527" w:type="dxa"/>
            <w:tcBorders>
              <w:left w:val="nil"/>
              <w:right w:val="nil"/>
            </w:tcBorders>
            <w:shd w:val="clear" w:color="auto" w:fill="auto"/>
            <w:noWrap/>
            <w:vAlign w:val="bottom"/>
          </w:tcPr>
          <w:p w14:paraId="3FCFDA71" w14:textId="2B6E9275" w:rsidR="00D541BD" w:rsidRPr="003D118B" w:rsidRDefault="00D541BD" w:rsidP="00D541BD">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w:t>
            </w:r>
          </w:p>
        </w:tc>
        <w:tc>
          <w:tcPr>
            <w:tcW w:w="1575" w:type="dxa"/>
            <w:tcBorders>
              <w:left w:val="nil"/>
              <w:right w:val="nil"/>
            </w:tcBorders>
            <w:shd w:val="clear" w:color="auto" w:fill="auto"/>
            <w:noWrap/>
            <w:vAlign w:val="bottom"/>
          </w:tcPr>
          <w:p w14:paraId="23FBF13A" w14:textId="1FA3B0A7" w:rsidR="00D541BD" w:rsidRPr="003D118B" w:rsidRDefault="00D541BD" w:rsidP="00D541BD">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w:t>
            </w:r>
          </w:p>
        </w:tc>
        <w:tc>
          <w:tcPr>
            <w:tcW w:w="1496" w:type="dxa"/>
            <w:tcBorders>
              <w:left w:val="nil"/>
              <w:right w:val="nil"/>
            </w:tcBorders>
            <w:shd w:val="clear" w:color="auto" w:fill="auto"/>
            <w:noWrap/>
            <w:vAlign w:val="bottom"/>
          </w:tcPr>
          <w:p w14:paraId="1361FF30" w14:textId="16530B84" w:rsidR="00D541BD" w:rsidRPr="003D118B" w:rsidRDefault="00D541BD" w:rsidP="00D541BD">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w:t>
            </w:r>
          </w:p>
        </w:tc>
        <w:tc>
          <w:tcPr>
            <w:tcW w:w="1381" w:type="dxa"/>
            <w:tcBorders>
              <w:left w:val="nil"/>
              <w:right w:val="nil"/>
            </w:tcBorders>
            <w:shd w:val="clear" w:color="auto" w:fill="auto"/>
            <w:noWrap/>
            <w:vAlign w:val="bottom"/>
          </w:tcPr>
          <w:p w14:paraId="318781FF" w14:textId="5439773A" w:rsidR="00D541BD" w:rsidRPr="003D118B" w:rsidRDefault="00D541BD" w:rsidP="00D541BD">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w:t>
            </w:r>
          </w:p>
        </w:tc>
        <w:tc>
          <w:tcPr>
            <w:tcW w:w="1476" w:type="dxa"/>
            <w:tcBorders>
              <w:left w:val="nil"/>
              <w:right w:val="nil"/>
            </w:tcBorders>
            <w:shd w:val="clear" w:color="auto" w:fill="auto"/>
            <w:noWrap/>
            <w:vAlign w:val="bottom"/>
          </w:tcPr>
          <w:p w14:paraId="3692D7E6" w14:textId="7B80ECED" w:rsidR="00D541BD" w:rsidRPr="003D118B" w:rsidRDefault="00D541BD" w:rsidP="00D541BD">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29,387,454.00</w:t>
            </w:r>
          </w:p>
        </w:tc>
      </w:tr>
      <w:tr w:rsidR="00D541BD" w:rsidRPr="003D118B" w14:paraId="5F8A278D" w14:textId="77777777" w:rsidTr="008449DE">
        <w:trPr>
          <w:trHeight w:val="418"/>
        </w:trPr>
        <w:tc>
          <w:tcPr>
            <w:tcW w:w="3042" w:type="dxa"/>
            <w:shd w:val="clear" w:color="auto" w:fill="FFFFFF"/>
            <w:noWrap/>
            <w:vAlign w:val="bottom"/>
          </w:tcPr>
          <w:p w14:paraId="2DAB0492" w14:textId="334F2F70" w:rsidR="00D541BD" w:rsidRPr="003D118B" w:rsidRDefault="00D541BD" w:rsidP="00D541BD">
            <w:pPr>
              <w:ind w:left="-108"/>
              <w:rPr>
                <w:rFonts w:ascii="Angsana New" w:eastAsia="Times New Roman" w:hAnsi="Angsana New"/>
                <w:sz w:val="26"/>
                <w:szCs w:val="26"/>
                <w:lang w:val="en-US"/>
              </w:rPr>
            </w:pPr>
            <w:r w:rsidRPr="003D118B">
              <w:rPr>
                <w:rFonts w:ascii="Angsana New" w:eastAsia="Times New Roman" w:hAnsi="Angsana New"/>
                <w:sz w:val="26"/>
                <w:szCs w:val="26"/>
                <w:lang w:val="en-US"/>
              </w:rPr>
              <w:t>Revaluated of the land during the year</w:t>
            </w:r>
          </w:p>
        </w:tc>
        <w:tc>
          <w:tcPr>
            <w:tcW w:w="1385" w:type="dxa"/>
            <w:tcBorders>
              <w:left w:val="nil"/>
              <w:right w:val="nil"/>
            </w:tcBorders>
            <w:shd w:val="clear" w:color="auto" w:fill="auto"/>
            <w:noWrap/>
            <w:vAlign w:val="bottom"/>
          </w:tcPr>
          <w:p w14:paraId="14DB2032" w14:textId="1C0E337D" w:rsidR="00D541BD" w:rsidRPr="003D118B" w:rsidRDefault="00D541BD" w:rsidP="00D541BD">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24,178,500.00</w:t>
            </w:r>
          </w:p>
        </w:tc>
        <w:tc>
          <w:tcPr>
            <w:tcW w:w="1392" w:type="dxa"/>
            <w:tcBorders>
              <w:left w:val="nil"/>
              <w:right w:val="nil"/>
            </w:tcBorders>
            <w:shd w:val="clear" w:color="auto" w:fill="auto"/>
            <w:noWrap/>
            <w:vAlign w:val="bottom"/>
          </w:tcPr>
          <w:p w14:paraId="356ED8C2" w14:textId="67DA11C2" w:rsidR="00D541BD" w:rsidRPr="003D118B" w:rsidRDefault="00D541BD" w:rsidP="00D541BD">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w:t>
            </w:r>
          </w:p>
        </w:tc>
        <w:tc>
          <w:tcPr>
            <w:tcW w:w="1412" w:type="dxa"/>
            <w:tcBorders>
              <w:left w:val="nil"/>
              <w:right w:val="nil"/>
            </w:tcBorders>
            <w:shd w:val="clear" w:color="auto" w:fill="auto"/>
            <w:noWrap/>
            <w:vAlign w:val="bottom"/>
          </w:tcPr>
          <w:p w14:paraId="787E65F6" w14:textId="33E82707" w:rsidR="00D541BD" w:rsidRPr="003D118B" w:rsidRDefault="00D541BD" w:rsidP="00D541BD">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w:t>
            </w:r>
          </w:p>
        </w:tc>
        <w:tc>
          <w:tcPr>
            <w:tcW w:w="1527" w:type="dxa"/>
            <w:tcBorders>
              <w:left w:val="nil"/>
              <w:right w:val="nil"/>
            </w:tcBorders>
            <w:shd w:val="clear" w:color="auto" w:fill="auto"/>
            <w:noWrap/>
            <w:vAlign w:val="bottom"/>
          </w:tcPr>
          <w:p w14:paraId="241A8641" w14:textId="6C2E126E" w:rsidR="00D541BD" w:rsidRPr="003D118B" w:rsidRDefault="00D541BD" w:rsidP="00D541BD">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w:t>
            </w:r>
          </w:p>
        </w:tc>
        <w:tc>
          <w:tcPr>
            <w:tcW w:w="1575" w:type="dxa"/>
            <w:tcBorders>
              <w:left w:val="nil"/>
              <w:right w:val="nil"/>
            </w:tcBorders>
            <w:shd w:val="clear" w:color="auto" w:fill="auto"/>
            <w:noWrap/>
            <w:vAlign w:val="bottom"/>
          </w:tcPr>
          <w:p w14:paraId="289D3711" w14:textId="3E85EC77" w:rsidR="00D541BD" w:rsidRPr="003D118B" w:rsidRDefault="00D541BD" w:rsidP="00D541BD">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w:t>
            </w:r>
          </w:p>
        </w:tc>
        <w:tc>
          <w:tcPr>
            <w:tcW w:w="1496" w:type="dxa"/>
            <w:tcBorders>
              <w:left w:val="nil"/>
              <w:right w:val="nil"/>
            </w:tcBorders>
            <w:shd w:val="clear" w:color="auto" w:fill="auto"/>
            <w:noWrap/>
            <w:vAlign w:val="bottom"/>
          </w:tcPr>
          <w:p w14:paraId="32565DA5" w14:textId="32CD574A" w:rsidR="00D541BD" w:rsidRPr="003D118B" w:rsidRDefault="00D541BD" w:rsidP="00D541BD">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w:t>
            </w:r>
          </w:p>
        </w:tc>
        <w:tc>
          <w:tcPr>
            <w:tcW w:w="1381" w:type="dxa"/>
            <w:tcBorders>
              <w:left w:val="nil"/>
              <w:right w:val="nil"/>
            </w:tcBorders>
            <w:shd w:val="clear" w:color="auto" w:fill="auto"/>
            <w:noWrap/>
            <w:vAlign w:val="bottom"/>
          </w:tcPr>
          <w:p w14:paraId="36534DF2" w14:textId="0A9A855B" w:rsidR="00D541BD" w:rsidRPr="003D118B" w:rsidRDefault="00D541BD" w:rsidP="00D541BD">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w:t>
            </w:r>
          </w:p>
        </w:tc>
        <w:tc>
          <w:tcPr>
            <w:tcW w:w="1476" w:type="dxa"/>
            <w:tcBorders>
              <w:left w:val="nil"/>
              <w:right w:val="nil"/>
            </w:tcBorders>
            <w:shd w:val="clear" w:color="auto" w:fill="auto"/>
            <w:noWrap/>
            <w:vAlign w:val="bottom"/>
          </w:tcPr>
          <w:p w14:paraId="34E20FF0" w14:textId="64FAB4DF" w:rsidR="00D541BD" w:rsidRPr="003D118B" w:rsidRDefault="00D541BD" w:rsidP="00D541BD">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24,178,500.00</w:t>
            </w:r>
          </w:p>
        </w:tc>
      </w:tr>
      <w:tr w:rsidR="00D541BD" w:rsidRPr="003D118B" w14:paraId="04DC3F18" w14:textId="77777777" w:rsidTr="00D541BD">
        <w:trPr>
          <w:trHeight w:val="418"/>
        </w:trPr>
        <w:tc>
          <w:tcPr>
            <w:tcW w:w="3042" w:type="dxa"/>
            <w:shd w:val="clear" w:color="auto" w:fill="FFFFFF"/>
            <w:noWrap/>
            <w:vAlign w:val="bottom"/>
          </w:tcPr>
          <w:p w14:paraId="2952F327" w14:textId="3DD4E7B9" w:rsidR="00D541BD" w:rsidRPr="003D118B" w:rsidRDefault="00D541BD" w:rsidP="00D541BD">
            <w:pPr>
              <w:ind w:left="-108"/>
              <w:rPr>
                <w:rFonts w:ascii="Angsana New" w:eastAsia="Times New Roman" w:hAnsi="Angsana New"/>
                <w:sz w:val="26"/>
                <w:szCs w:val="26"/>
                <w:lang w:val="en-US"/>
              </w:rPr>
            </w:pPr>
            <w:r w:rsidRPr="003D118B">
              <w:rPr>
                <w:rFonts w:ascii="Angsana New" w:eastAsia="Times New Roman" w:hAnsi="Angsana New"/>
                <w:sz w:val="26"/>
                <w:szCs w:val="26"/>
                <w:lang w:val="en-US"/>
              </w:rPr>
              <w:t>As at December 31, 2023</w:t>
            </w:r>
          </w:p>
        </w:tc>
        <w:tc>
          <w:tcPr>
            <w:tcW w:w="1385" w:type="dxa"/>
            <w:tcBorders>
              <w:left w:val="nil"/>
              <w:right w:val="nil"/>
            </w:tcBorders>
            <w:shd w:val="clear" w:color="auto" w:fill="auto"/>
            <w:noWrap/>
            <w:vAlign w:val="bottom"/>
          </w:tcPr>
          <w:p w14:paraId="6E46F495" w14:textId="057EDCFB" w:rsidR="00D541BD" w:rsidRPr="003D118B" w:rsidRDefault="00D541BD" w:rsidP="00D541BD">
            <w:pPr>
              <w:pBdr>
                <w:top w:val="single" w:sz="4" w:space="1" w:color="auto"/>
                <w:bottom w:val="single" w:sz="4" w:space="1" w:color="auto"/>
              </w:pBdr>
              <w:ind w:left="-29" w:right="-29"/>
              <w:jc w:val="right"/>
              <w:rPr>
                <w:rFonts w:ascii="Angsana New" w:eastAsia="Times New Roman" w:hAnsi="Angsana New"/>
                <w:sz w:val="26"/>
                <w:szCs w:val="26"/>
                <w:u w:val="single"/>
                <w:lang w:val="en-US"/>
              </w:rPr>
            </w:pPr>
            <w:r w:rsidRPr="003D118B">
              <w:rPr>
                <w:rFonts w:ascii="Angsana New" w:eastAsia="Times New Roman" w:hAnsi="Angsana New"/>
                <w:sz w:val="26"/>
                <w:szCs w:val="26"/>
                <w:lang w:val="en-US"/>
              </w:rPr>
              <w:t>53,565,954.00</w:t>
            </w:r>
          </w:p>
        </w:tc>
        <w:tc>
          <w:tcPr>
            <w:tcW w:w="1392" w:type="dxa"/>
            <w:tcBorders>
              <w:left w:val="nil"/>
              <w:right w:val="nil"/>
            </w:tcBorders>
            <w:shd w:val="clear" w:color="auto" w:fill="auto"/>
            <w:noWrap/>
            <w:vAlign w:val="bottom"/>
          </w:tcPr>
          <w:p w14:paraId="3321FB08" w14:textId="13D4FFBA" w:rsidR="00D541BD" w:rsidRPr="003D118B" w:rsidRDefault="00D541BD" w:rsidP="00D541BD">
            <w:pPr>
              <w:pBdr>
                <w:top w:val="single" w:sz="4" w:space="1" w:color="auto"/>
                <w:bottom w:val="single" w:sz="4" w:space="1" w:color="auto"/>
              </w:pBd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w:t>
            </w:r>
          </w:p>
        </w:tc>
        <w:tc>
          <w:tcPr>
            <w:tcW w:w="1412" w:type="dxa"/>
            <w:tcBorders>
              <w:left w:val="nil"/>
              <w:right w:val="nil"/>
            </w:tcBorders>
            <w:shd w:val="clear" w:color="auto" w:fill="auto"/>
            <w:noWrap/>
            <w:vAlign w:val="bottom"/>
          </w:tcPr>
          <w:p w14:paraId="39A821F8" w14:textId="135F2D8D" w:rsidR="00D541BD" w:rsidRPr="003D118B" w:rsidRDefault="00D541BD" w:rsidP="00D541BD">
            <w:pPr>
              <w:pBdr>
                <w:top w:val="single" w:sz="4" w:space="1" w:color="auto"/>
                <w:bottom w:val="single" w:sz="4" w:space="1" w:color="auto"/>
              </w:pBd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w:t>
            </w:r>
          </w:p>
        </w:tc>
        <w:tc>
          <w:tcPr>
            <w:tcW w:w="1527" w:type="dxa"/>
            <w:tcBorders>
              <w:left w:val="nil"/>
              <w:right w:val="nil"/>
            </w:tcBorders>
            <w:shd w:val="clear" w:color="auto" w:fill="auto"/>
            <w:noWrap/>
            <w:vAlign w:val="bottom"/>
          </w:tcPr>
          <w:p w14:paraId="022C0C8D" w14:textId="08A3804A" w:rsidR="00D541BD" w:rsidRPr="003D118B" w:rsidRDefault="00D541BD" w:rsidP="00D541BD">
            <w:pPr>
              <w:pBdr>
                <w:top w:val="single" w:sz="4" w:space="1" w:color="auto"/>
                <w:bottom w:val="single" w:sz="4" w:space="1" w:color="auto"/>
              </w:pBdr>
              <w:ind w:left="-29" w:right="-29"/>
              <w:jc w:val="right"/>
              <w:rPr>
                <w:rFonts w:ascii="Angsana New" w:eastAsia="Times New Roman" w:hAnsi="Angsana New"/>
                <w:sz w:val="26"/>
                <w:szCs w:val="26"/>
                <w:highlight w:val="yellow"/>
                <w:lang w:val="en-US"/>
              </w:rPr>
            </w:pPr>
            <w:r w:rsidRPr="003D118B">
              <w:rPr>
                <w:rFonts w:ascii="Angsana New" w:eastAsia="Times New Roman" w:hAnsi="Angsana New"/>
                <w:sz w:val="26"/>
                <w:szCs w:val="26"/>
                <w:lang w:val="en-US"/>
              </w:rPr>
              <w:t>-</w:t>
            </w:r>
          </w:p>
        </w:tc>
        <w:tc>
          <w:tcPr>
            <w:tcW w:w="1575" w:type="dxa"/>
            <w:tcBorders>
              <w:left w:val="nil"/>
              <w:right w:val="nil"/>
            </w:tcBorders>
            <w:shd w:val="clear" w:color="auto" w:fill="auto"/>
            <w:noWrap/>
            <w:vAlign w:val="bottom"/>
          </w:tcPr>
          <w:p w14:paraId="6EEA2E73" w14:textId="7963B40A" w:rsidR="00D541BD" w:rsidRPr="003D118B" w:rsidRDefault="00D541BD" w:rsidP="00D541BD">
            <w:pPr>
              <w:pBdr>
                <w:top w:val="single" w:sz="4" w:space="1" w:color="auto"/>
                <w:bottom w:val="single" w:sz="4" w:space="1" w:color="auto"/>
              </w:pBd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w:t>
            </w:r>
          </w:p>
        </w:tc>
        <w:tc>
          <w:tcPr>
            <w:tcW w:w="1496" w:type="dxa"/>
            <w:tcBorders>
              <w:left w:val="nil"/>
              <w:right w:val="nil"/>
            </w:tcBorders>
            <w:shd w:val="clear" w:color="auto" w:fill="auto"/>
            <w:noWrap/>
            <w:vAlign w:val="bottom"/>
          </w:tcPr>
          <w:p w14:paraId="2904D895" w14:textId="4A697DAA" w:rsidR="00D541BD" w:rsidRPr="003D118B" w:rsidRDefault="00D541BD" w:rsidP="00D541BD">
            <w:pPr>
              <w:pBdr>
                <w:top w:val="single" w:sz="4" w:space="1" w:color="auto"/>
                <w:bottom w:val="single" w:sz="4" w:space="1" w:color="auto"/>
              </w:pBd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w:t>
            </w:r>
          </w:p>
        </w:tc>
        <w:tc>
          <w:tcPr>
            <w:tcW w:w="1381" w:type="dxa"/>
            <w:tcBorders>
              <w:left w:val="nil"/>
              <w:right w:val="nil"/>
            </w:tcBorders>
            <w:shd w:val="clear" w:color="auto" w:fill="auto"/>
            <w:noWrap/>
            <w:vAlign w:val="bottom"/>
          </w:tcPr>
          <w:p w14:paraId="39F59EC7" w14:textId="3BBA1CFC" w:rsidR="00D541BD" w:rsidRPr="003D118B" w:rsidRDefault="00D541BD" w:rsidP="00D541BD">
            <w:pPr>
              <w:pBdr>
                <w:top w:val="single" w:sz="4" w:space="1" w:color="auto"/>
                <w:bottom w:val="single" w:sz="4" w:space="1" w:color="auto"/>
              </w:pBd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w:t>
            </w:r>
          </w:p>
        </w:tc>
        <w:tc>
          <w:tcPr>
            <w:tcW w:w="1476" w:type="dxa"/>
            <w:tcBorders>
              <w:left w:val="nil"/>
              <w:right w:val="nil"/>
            </w:tcBorders>
            <w:shd w:val="clear" w:color="auto" w:fill="auto"/>
            <w:noWrap/>
            <w:vAlign w:val="bottom"/>
          </w:tcPr>
          <w:p w14:paraId="1ED8F92F" w14:textId="2C291436" w:rsidR="00D541BD" w:rsidRPr="003D118B" w:rsidRDefault="00D541BD" w:rsidP="00D541BD">
            <w:pPr>
              <w:pBdr>
                <w:top w:val="single" w:sz="4" w:space="1" w:color="auto"/>
                <w:bottom w:val="single" w:sz="4" w:space="1" w:color="auto"/>
              </w:pBdr>
              <w:ind w:left="-29" w:right="-29"/>
              <w:jc w:val="right"/>
              <w:rPr>
                <w:rFonts w:ascii="Angsana New" w:eastAsia="Times New Roman" w:hAnsi="Angsana New"/>
                <w:sz w:val="26"/>
                <w:szCs w:val="26"/>
                <w:highlight w:val="yellow"/>
                <w:lang w:val="en-US"/>
              </w:rPr>
            </w:pPr>
            <w:r w:rsidRPr="003D118B">
              <w:rPr>
                <w:rFonts w:ascii="Angsana New" w:eastAsia="Times New Roman" w:hAnsi="Angsana New"/>
                <w:sz w:val="26"/>
                <w:szCs w:val="26"/>
                <w:lang w:val="en-US"/>
              </w:rPr>
              <w:t>53,565,954.00</w:t>
            </w:r>
          </w:p>
        </w:tc>
      </w:tr>
      <w:tr w:rsidR="00492778" w:rsidRPr="003D118B" w14:paraId="5ECB21E4" w14:textId="77777777" w:rsidTr="00262E81">
        <w:trPr>
          <w:trHeight w:val="270"/>
        </w:trPr>
        <w:tc>
          <w:tcPr>
            <w:tcW w:w="3042" w:type="dxa"/>
            <w:shd w:val="clear" w:color="auto" w:fill="FFFFFF"/>
            <w:noWrap/>
            <w:vAlign w:val="bottom"/>
            <w:hideMark/>
          </w:tcPr>
          <w:p w14:paraId="106D25FB" w14:textId="77777777" w:rsidR="00492778" w:rsidRPr="003D118B" w:rsidRDefault="00492778" w:rsidP="00492778">
            <w:pPr>
              <w:ind w:left="-108"/>
              <w:rPr>
                <w:rFonts w:ascii="Angsana New" w:eastAsia="Times New Roman" w:hAnsi="Angsana New"/>
                <w:sz w:val="26"/>
                <w:szCs w:val="26"/>
                <w:u w:val="single"/>
                <w:lang w:val="en-US"/>
              </w:rPr>
            </w:pPr>
            <w:r w:rsidRPr="003D118B">
              <w:rPr>
                <w:rFonts w:ascii="Angsana New" w:eastAsia="Times New Roman" w:hAnsi="Angsana New"/>
                <w:sz w:val="26"/>
                <w:szCs w:val="26"/>
                <w:u w:val="single"/>
                <w:lang w:val="en-US"/>
              </w:rPr>
              <w:t>Book value</w:t>
            </w:r>
          </w:p>
        </w:tc>
        <w:tc>
          <w:tcPr>
            <w:tcW w:w="1385" w:type="dxa"/>
            <w:tcBorders>
              <w:left w:val="nil"/>
              <w:right w:val="nil"/>
            </w:tcBorders>
            <w:shd w:val="clear" w:color="auto" w:fill="auto"/>
            <w:noWrap/>
            <w:vAlign w:val="bottom"/>
          </w:tcPr>
          <w:p w14:paraId="4656D2BE" w14:textId="77777777" w:rsidR="00492778" w:rsidRPr="003D118B" w:rsidRDefault="00492778" w:rsidP="00492778">
            <w:pPr>
              <w:ind w:left="-29" w:right="-29"/>
              <w:jc w:val="right"/>
              <w:rPr>
                <w:rFonts w:ascii="Angsana New" w:eastAsia="Times New Roman" w:hAnsi="Angsana New"/>
                <w:sz w:val="26"/>
                <w:szCs w:val="26"/>
                <w:u w:val="single"/>
                <w:lang w:val="en-US"/>
              </w:rPr>
            </w:pPr>
          </w:p>
        </w:tc>
        <w:tc>
          <w:tcPr>
            <w:tcW w:w="1392" w:type="dxa"/>
            <w:tcBorders>
              <w:left w:val="nil"/>
              <w:right w:val="nil"/>
            </w:tcBorders>
            <w:shd w:val="clear" w:color="auto" w:fill="auto"/>
            <w:noWrap/>
            <w:vAlign w:val="bottom"/>
          </w:tcPr>
          <w:p w14:paraId="0BDFA495" w14:textId="77777777" w:rsidR="00492778" w:rsidRPr="003D118B" w:rsidRDefault="00492778" w:rsidP="00492778">
            <w:pPr>
              <w:ind w:left="-29" w:right="-29"/>
              <w:jc w:val="right"/>
              <w:rPr>
                <w:rFonts w:ascii="Angsana New" w:eastAsia="Times New Roman" w:hAnsi="Angsana New"/>
                <w:sz w:val="26"/>
                <w:szCs w:val="26"/>
                <w:u w:val="single"/>
                <w:lang w:val="en-US"/>
              </w:rPr>
            </w:pPr>
          </w:p>
        </w:tc>
        <w:tc>
          <w:tcPr>
            <w:tcW w:w="1412" w:type="dxa"/>
            <w:tcBorders>
              <w:left w:val="nil"/>
              <w:right w:val="nil"/>
            </w:tcBorders>
            <w:shd w:val="clear" w:color="auto" w:fill="auto"/>
            <w:noWrap/>
            <w:vAlign w:val="bottom"/>
            <w:hideMark/>
          </w:tcPr>
          <w:p w14:paraId="1DB9AEA4" w14:textId="77777777" w:rsidR="00492778" w:rsidRPr="003D118B" w:rsidRDefault="00492778" w:rsidP="00492778">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 </w:t>
            </w:r>
          </w:p>
        </w:tc>
        <w:tc>
          <w:tcPr>
            <w:tcW w:w="1527" w:type="dxa"/>
            <w:tcBorders>
              <w:left w:val="nil"/>
              <w:right w:val="nil"/>
            </w:tcBorders>
            <w:shd w:val="clear" w:color="auto" w:fill="auto"/>
            <w:noWrap/>
            <w:vAlign w:val="bottom"/>
            <w:hideMark/>
          </w:tcPr>
          <w:p w14:paraId="776D7A21" w14:textId="77777777" w:rsidR="00492778" w:rsidRPr="003D118B" w:rsidRDefault="00492778" w:rsidP="00492778">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 </w:t>
            </w:r>
          </w:p>
        </w:tc>
        <w:tc>
          <w:tcPr>
            <w:tcW w:w="1575" w:type="dxa"/>
            <w:tcBorders>
              <w:left w:val="nil"/>
              <w:right w:val="nil"/>
            </w:tcBorders>
            <w:shd w:val="clear" w:color="auto" w:fill="auto"/>
            <w:noWrap/>
            <w:vAlign w:val="bottom"/>
            <w:hideMark/>
          </w:tcPr>
          <w:p w14:paraId="3DF338CD" w14:textId="77777777" w:rsidR="00492778" w:rsidRPr="003D118B" w:rsidRDefault="00492778" w:rsidP="00492778">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 </w:t>
            </w:r>
          </w:p>
        </w:tc>
        <w:tc>
          <w:tcPr>
            <w:tcW w:w="1496" w:type="dxa"/>
            <w:tcBorders>
              <w:left w:val="nil"/>
              <w:right w:val="nil"/>
            </w:tcBorders>
            <w:shd w:val="clear" w:color="auto" w:fill="auto"/>
            <w:noWrap/>
            <w:vAlign w:val="bottom"/>
            <w:hideMark/>
          </w:tcPr>
          <w:p w14:paraId="36D6F135" w14:textId="77777777" w:rsidR="00492778" w:rsidRPr="003D118B" w:rsidRDefault="00492778" w:rsidP="00492778">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 </w:t>
            </w:r>
          </w:p>
        </w:tc>
        <w:tc>
          <w:tcPr>
            <w:tcW w:w="1381" w:type="dxa"/>
            <w:tcBorders>
              <w:left w:val="nil"/>
              <w:right w:val="nil"/>
            </w:tcBorders>
            <w:shd w:val="clear" w:color="auto" w:fill="auto"/>
            <w:noWrap/>
            <w:vAlign w:val="bottom"/>
            <w:hideMark/>
          </w:tcPr>
          <w:p w14:paraId="6EF044D5" w14:textId="77777777" w:rsidR="00492778" w:rsidRPr="003D118B" w:rsidRDefault="00492778" w:rsidP="00492778">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 </w:t>
            </w:r>
          </w:p>
        </w:tc>
        <w:tc>
          <w:tcPr>
            <w:tcW w:w="1476" w:type="dxa"/>
            <w:tcBorders>
              <w:left w:val="nil"/>
              <w:right w:val="nil"/>
            </w:tcBorders>
            <w:shd w:val="clear" w:color="auto" w:fill="auto"/>
            <w:noWrap/>
            <w:vAlign w:val="bottom"/>
            <w:hideMark/>
          </w:tcPr>
          <w:p w14:paraId="128DA3A1" w14:textId="77777777" w:rsidR="00492778" w:rsidRPr="003D118B" w:rsidRDefault="00492778" w:rsidP="00492778">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 </w:t>
            </w:r>
          </w:p>
        </w:tc>
      </w:tr>
      <w:tr w:rsidR="00D541BD" w:rsidRPr="003D118B" w14:paraId="61D17389" w14:textId="77777777" w:rsidTr="00CD2A7B">
        <w:trPr>
          <w:trHeight w:val="418"/>
        </w:trPr>
        <w:tc>
          <w:tcPr>
            <w:tcW w:w="3042" w:type="dxa"/>
            <w:shd w:val="clear" w:color="auto" w:fill="FFFFFF"/>
            <w:noWrap/>
            <w:vAlign w:val="bottom"/>
            <w:hideMark/>
          </w:tcPr>
          <w:p w14:paraId="31E00FD4" w14:textId="0F7844E2" w:rsidR="00D541BD" w:rsidRPr="003D118B" w:rsidRDefault="00D541BD" w:rsidP="00D541BD">
            <w:pPr>
              <w:ind w:left="-108"/>
              <w:rPr>
                <w:rFonts w:ascii="Angsana New" w:eastAsia="Times New Roman" w:hAnsi="Angsana New"/>
                <w:sz w:val="26"/>
                <w:szCs w:val="26"/>
                <w:lang w:val="en-US"/>
              </w:rPr>
            </w:pPr>
            <w:r w:rsidRPr="003D118B">
              <w:rPr>
                <w:rFonts w:ascii="Angsana New" w:eastAsia="Times New Roman" w:hAnsi="Angsana New"/>
                <w:sz w:val="26"/>
                <w:szCs w:val="26"/>
                <w:lang w:val="en-US"/>
              </w:rPr>
              <w:t>As at December 31, 2022</w:t>
            </w:r>
          </w:p>
        </w:tc>
        <w:tc>
          <w:tcPr>
            <w:tcW w:w="1385" w:type="dxa"/>
            <w:tcBorders>
              <w:top w:val="nil"/>
              <w:left w:val="nil"/>
              <w:right w:val="nil"/>
            </w:tcBorders>
            <w:shd w:val="clear" w:color="auto" w:fill="auto"/>
            <w:noWrap/>
            <w:vAlign w:val="bottom"/>
            <w:hideMark/>
          </w:tcPr>
          <w:p w14:paraId="7BCC1659" w14:textId="5BD8D378" w:rsidR="00D541BD" w:rsidRPr="003D118B" w:rsidRDefault="00D541BD" w:rsidP="00D541BD">
            <w:pPr>
              <w:pBdr>
                <w:bottom w:val="double" w:sz="4" w:space="1" w:color="auto"/>
              </w:pBd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62,975,500.00</w:t>
            </w:r>
          </w:p>
        </w:tc>
        <w:tc>
          <w:tcPr>
            <w:tcW w:w="1392" w:type="dxa"/>
            <w:tcBorders>
              <w:top w:val="nil"/>
              <w:left w:val="nil"/>
              <w:right w:val="nil"/>
            </w:tcBorders>
            <w:shd w:val="clear" w:color="auto" w:fill="auto"/>
            <w:noWrap/>
            <w:vAlign w:val="bottom"/>
            <w:hideMark/>
          </w:tcPr>
          <w:p w14:paraId="5F824878" w14:textId="264707C2" w:rsidR="00D541BD" w:rsidRPr="003D118B" w:rsidRDefault="00D541BD" w:rsidP="00D541BD">
            <w:pPr>
              <w:pBdr>
                <w:bottom w:val="double" w:sz="4" w:space="1" w:color="auto"/>
              </w:pBdr>
              <w:ind w:left="-29" w:right="-29"/>
              <w:jc w:val="right"/>
              <w:rPr>
                <w:rFonts w:ascii="Angsana New" w:eastAsia="Times New Roman" w:hAnsi="Angsana New"/>
                <w:sz w:val="26"/>
                <w:szCs w:val="26"/>
                <w:highlight w:val="yellow"/>
                <w:lang w:val="en-US"/>
              </w:rPr>
            </w:pPr>
            <w:r w:rsidRPr="003D118B">
              <w:rPr>
                <w:rFonts w:ascii="Angsana New" w:eastAsia="Times New Roman" w:hAnsi="Angsana New"/>
                <w:sz w:val="26"/>
                <w:szCs w:val="26"/>
                <w:lang w:val="en-US"/>
              </w:rPr>
              <w:t>52,497,241.75</w:t>
            </w:r>
          </w:p>
        </w:tc>
        <w:tc>
          <w:tcPr>
            <w:tcW w:w="1412" w:type="dxa"/>
            <w:tcBorders>
              <w:top w:val="nil"/>
              <w:left w:val="nil"/>
              <w:right w:val="nil"/>
            </w:tcBorders>
            <w:shd w:val="clear" w:color="auto" w:fill="auto"/>
            <w:noWrap/>
            <w:vAlign w:val="bottom"/>
            <w:hideMark/>
          </w:tcPr>
          <w:p w14:paraId="2423126A" w14:textId="6609959A" w:rsidR="00D541BD" w:rsidRPr="003D118B" w:rsidRDefault="00D541BD" w:rsidP="00D541BD">
            <w:pPr>
              <w:pBdr>
                <w:bottom w:val="double" w:sz="4" w:space="1" w:color="auto"/>
              </w:pBdr>
              <w:ind w:left="-29" w:right="-29"/>
              <w:jc w:val="right"/>
              <w:rPr>
                <w:rFonts w:ascii="Angsana New" w:eastAsia="Times New Roman" w:hAnsi="Angsana New"/>
                <w:sz w:val="26"/>
                <w:szCs w:val="26"/>
                <w:highlight w:val="yellow"/>
                <w:lang w:val="en-US"/>
              </w:rPr>
            </w:pPr>
            <w:r w:rsidRPr="003D118B">
              <w:rPr>
                <w:rFonts w:ascii="Angsana New" w:eastAsia="Times New Roman" w:hAnsi="Angsana New"/>
                <w:sz w:val="26"/>
                <w:szCs w:val="26"/>
                <w:lang w:val="en-US"/>
              </w:rPr>
              <w:t>20,029,532.81</w:t>
            </w:r>
          </w:p>
        </w:tc>
        <w:tc>
          <w:tcPr>
            <w:tcW w:w="1527" w:type="dxa"/>
            <w:tcBorders>
              <w:top w:val="nil"/>
              <w:left w:val="nil"/>
              <w:right w:val="nil"/>
            </w:tcBorders>
            <w:shd w:val="clear" w:color="auto" w:fill="auto"/>
            <w:noWrap/>
            <w:vAlign w:val="bottom"/>
            <w:hideMark/>
          </w:tcPr>
          <w:p w14:paraId="708638C8" w14:textId="28BBFD62" w:rsidR="00D541BD" w:rsidRPr="003D118B" w:rsidRDefault="00D541BD" w:rsidP="00D541BD">
            <w:pPr>
              <w:pBdr>
                <w:bottom w:val="double" w:sz="4" w:space="1" w:color="auto"/>
              </w:pBdr>
              <w:ind w:left="-29" w:right="-29"/>
              <w:jc w:val="right"/>
              <w:rPr>
                <w:rFonts w:ascii="Angsana New" w:eastAsia="Times New Roman" w:hAnsi="Angsana New"/>
                <w:sz w:val="26"/>
                <w:szCs w:val="26"/>
                <w:highlight w:val="yellow"/>
                <w:lang w:val="en-US"/>
              </w:rPr>
            </w:pPr>
            <w:r w:rsidRPr="003D118B">
              <w:rPr>
                <w:rFonts w:ascii="Angsana New" w:eastAsia="Times New Roman" w:hAnsi="Angsana New"/>
                <w:sz w:val="26"/>
                <w:szCs w:val="26"/>
                <w:lang w:val="en-US"/>
              </w:rPr>
              <w:t>4,687,508.15</w:t>
            </w:r>
          </w:p>
        </w:tc>
        <w:tc>
          <w:tcPr>
            <w:tcW w:w="1575" w:type="dxa"/>
            <w:tcBorders>
              <w:top w:val="nil"/>
              <w:left w:val="nil"/>
              <w:right w:val="nil"/>
            </w:tcBorders>
            <w:shd w:val="clear" w:color="auto" w:fill="auto"/>
            <w:noWrap/>
            <w:vAlign w:val="bottom"/>
            <w:hideMark/>
          </w:tcPr>
          <w:p w14:paraId="683D4D69" w14:textId="0E8D1C21" w:rsidR="00D541BD" w:rsidRPr="003D118B" w:rsidRDefault="00D541BD" w:rsidP="00D541BD">
            <w:pPr>
              <w:pBdr>
                <w:bottom w:val="double" w:sz="4" w:space="1" w:color="auto"/>
              </w:pBdr>
              <w:ind w:left="-29" w:right="-29"/>
              <w:jc w:val="right"/>
              <w:rPr>
                <w:rFonts w:ascii="Angsana New" w:eastAsia="Times New Roman" w:hAnsi="Angsana New"/>
                <w:sz w:val="26"/>
                <w:szCs w:val="26"/>
                <w:highlight w:val="yellow"/>
                <w:lang w:val="en-US"/>
              </w:rPr>
            </w:pPr>
            <w:r w:rsidRPr="003D118B">
              <w:rPr>
                <w:rFonts w:ascii="Angsana New" w:eastAsia="Times New Roman" w:hAnsi="Angsana New"/>
                <w:sz w:val="26"/>
                <w:szCs w:val="26"/>
                <w:lang w:val="en-US"/>
              </w:rPr>
              <w:t>36,423,208.49</w:t>
            </w:r>
          </w:p>
        </w:tc>
        <w:tc>
          <w:tcPr>
            <w:tcW w:w="1496" w:type="dxa"/>
            <w:tcBorders>
              <w:top w:val="nil"/>
              <w:left w:val="nil"/>
              <w:right w:val="nil"/>
            </w:tcBorders>
            <w:shd w:val="clear" w:color="auto" w:fill="auto"/>
            <w:noWrap/>
            <w:vAlign w:val="bottom"/>
            <w:hideMark/>
          </w:tcPr>
          <w:p w14:paraId="12CF9F9F" w14:textId="0D9F125B" w:rsidR="00D541BD" w:rsidRPr="003D118B" w:rsidRDefault="00D541BD" w:rsidP="00D541BD">
            <w:pPr>
              <w:pBdr>
                <w:bottom w:val="double" w:sz="4" w:space="1" w:color="auto"/>
              </w:pBdr>
              <w:ind w:left="-29" w:right="-29"/>
              <w:jc w:val="right"/>
              <w:rPr>
                <w:rFonts w:ascii="Angsana New" w:eastAsia="Times New Roman" w:hAnsi="Angsana New"/>
                <w:sz w:val="26"/>
                <w:szCs w:val="26"/>
                <w:highlight w:val="yellow"/>
                <w:lang w:val="en-US"/>
              </w:rPr>
            </w:pPr>
            <w:r w:rsidRPr="003D118B">
              <w:rPr>
                <w:rFonts w:ascii="Angsana New" w:eastAsia="Times New Roman" w:hAnsi="Angsana New"/>
                <w:sz w:val="26"/>
                <w:szCs w:val="26"/>
                <w:lang w:val="en-US"/>
              </w:rPr>
              <w:t>769,682.76</w:t>
            </w:r>
          </w:p>
        </w:tc>
        <w:tc>
          <w:tcPr>
            <w:tcW w:w="1381" w:type="dxa"/>
            <w:tcBorders>
              <w:top w:val="nil"/>
              <w:left w:val="nil"/>
              <w:right w:val="nil"/>
            </w:tcBorders>
            <w:shd w:val="clear" w:color="auto" w:fill="auto"/>
            <w:noWrap/>
            <w:vAlign w:val="bottom"/>
            <w:hideMark/>
          </w:tcPr>
          <w:p w14:paraId="422B4E82" w14:textId="6AEB0D5B" w:rsidR="00D541BD" w:rsidRPr="003D118B" w:rsidRDefault="00D541BD" w:rsidP="00D541BD">
            <w:pPr>
              <w:pBdr>
                <w:bottom w:val="double" w:sz="4" w:space="1" w:color="auto"/>
              </w:pBdr>
              <w:ind w:left="-29" w:right="-29"/>
              <w:jc w:val="right"/>
              <w:rPr>
                <w:rFonts w:ascii="Angsana New" w:eastAsia="Times New Roman" w:hAnsi="Angsana New"/>
                <w:sz w:val="26"/>
                <w:szCs w:val="26"/>
                <w:highlight w:val="yellow"/>
                <w:lang w:val="en-US"/>
              </w:rPr>
            </w:pPr>
            <w:r w:rsidRPr="003D118B">
              <w:rPr>
                <w:rFonts w:ascii="Angsana New" w:eastAsia="Times New Roman" w:hAnsi="Angsana New"/>
                <w:sz w:val="26"/>
                <w:szCs w:val="26"/>
                <w:lang w:val="en-US"/>
              </w:rPr>
              <w:t>1,395,760.39</w:t>
            </w:r>
          </w:p>
        </w:tc>
        <w:tc>
          <w:tcPr>
            <w:tcW w:w="1476" w:type="dxa"/>
            <w:tcBorders>
              <w:top w:val="nil"/>
              <w:left w:val="nil"/>
              <w:right w:val="nil"/>
            </w:tcBorders>
            <w:shd w:val="clear" w:color="auto" w:fill="auto"/>
            <w:noWrap/>
            <w:vAlign w:val="bottom"/>
            <w:hideMark/>
          </w:tcPr>
          <w:p w14:paraId="126FB077" w14:textId="136A6721" w:rsidR="00D541BD" w:rsidRPr="003D118B" w:rsidRDefault="00D541BD" w:rsidP="00D541BD">
            <w:pPr>
              <w:pBdr>
                <w:bottom w:val="double" w:sz="4" w:space="1" w:color="auto"/>
              </w:pBdr>
              <w:ind w:left="-29" w:right="-29"/>
              <w:jc w:val="right"/>
              <w:rPr>
                <w:rFonts w:ascii="Angsana New" w:eastAsia="Times New Roman" w:hAnsi="Angsana New"/>
                <w:sz w:val="26"/>
                <w:szCs w:val="26"/>
                <w:highlight w:val="yellow"/>
                <w:lang w:val="en-US"/>
              </w:rPr>
            </w:pPr>
            <w:r w:rsidRPr="003D118B">
              <w:rPr>
                <w:rFonts w:ascii="Angsana New" w:eastAsia="Times New Roman" w:hAnsi="Angsana New"/>
                <w:sz w:val="26"/>
                <w:szCs w:val="26"/>
                <w:lang w:val="en-US"/>
              </w:rPr>
              <w:t>178,778,434.35</w:t>
            </w:r>
          </w:p>
        </w:tc>
      </w:tr>
      <w:tr w:rsidR="00D541BD" w:rsidRPr="003D118B" w14:paraId="5F8F2476" w14:textId="77777777" w:rsidTr="00D541BD">
        <w:trPr>
          <w:trHeight w:val="418"/>
        </w:trPr>
        <w:tc>
          <w:tcPr>
            <w:tcW w:w="3042" w:type="dxa"/>
            <w:shd w:val="clear" w:color="auto" w:fill="FFFFFF"/>
            <w:noWrap/>
            <w:vAlign w:val="bottom"/>
            <w:hideMark/>
          </w:tcPr>
          <w:p w14:paraId="3B4A325A" w14:textId="11C77E56" w:rsidR="00D541BD" w:rsidRPr="003D118B" w:rsidRDefault="00D541BD" w:rsidP="00D541BD">
            <w:pPr>
              <w:ind w:left="-108"/>
              <w:rPr>
                <w:rFonts w:ascii="Angsana New" w:eastAsia="Times New Roman" w:hAnsi="Angsana New"/>
                <w:sz w:val="26"/>
                <w:szCs w:val="26"/>
                <w:lang w:val="en-US"/>
              </w:rPr>
            </w:pPr>
            <w:r w:rsidRPr="003D118B">
              <w:rPr>
                <w:rFonts w:ascii="Angsana New" w:eastAsia="Times New Roman" w:hAnsi="Angsana New"/>
                <w:sz w:val="26"/>
                <w:szCs w:val="26"/>
                <w:lang w:val="en-US"/>
              </w:rPr>
              <w:t>As at December 31, 2023</w:t>
            </w:r>
          </w:p>
        </w:tc>
        <w:tc>
          <w:tcPr>
            <w:tcW w:w="1385" w:type="dxa"/>
            <w:tcBorders>
              <w:top w:val="nil"/>
              <w:left w:val="nil"/>
              <w:right w:val="nil"/>
            </w:tcBorders>
            <w:shd w:val="clear" w:color="auto" w:fill="auto"/>
            <w:noWrap/>
            <w:vAlign w:val="bottom"/>
            <w:hideMark/>
          </w:tcPr>
          <w:p w14:paraId="287A6988" w14:textId="6CA558FB" w:rsidR="00D541BD" w:rsidRPr="003D118B" w:rsidRDefault="00D541BD" w:rsidP="00D541BD">
            <w:pPr>
              <w:pBdr>
                <w:bottom w:val="double" w:sz="4" w:space="1" w:color="auto"/>
              </w:pBd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87,154,000.00</w:t>
            </w:r>
          </w:p>
        </w:tc>
        <w:tc>
          <w:tcPr>
            <w:tcW w:w="1392" w:type="dxa"/>
            <w:tcBorders>
              <w:top w:val="nil"/>
              <w:left w:val="nil"/>
              <w:right w:val="nil"/>
            </w:tcBorders>
            <w:shd w:val="clear" w:color="auto" w:fill="auto"/>
            <w:noWrap/>
            <w:vAlign w:val="bottom"/>
            <w:hideMark/>
          </w:tcPr>
          <w:p w14:paraId="7B2F6124" w14:textId="07B9472A" w:rsidR="00D541BD" w:rsidRPr="003D118B" w:rsidRDefault="00D541BD" w:rsidP="00D541BD">
            <w:pPr>
              <w:pBdr>
                <w:bottom w:val="double" w:sz="4" w:space="1" w:color="auto"/>
              </w:pBdr>
              <w:ind w:left="-29" w:right="-29"/>
              <w:jc w:val="right"/>
              <w:rPr>
                <w:rFonts w:ascii="Angsana New" w:eastAsia="Times New Roman" w:hAnsi="Angsana New"/>
                <w:sz w:val="26"/>
                <w:szCs w:val="26"/>
                <w:highlight w:val="yellow"/>
                <w:lang w:val="en-US"/>
              </w:rPr>
            </w:pPr>
            <w:r w:rsidRPr="003D118B">
              <w:rPr>
                <w:rFonts w:ascii="Angsana New" w:eastAsia="Times New Roman" w:hAnsi="Angsana New"/>
                <w:sz w:val="26"/>
                <w:szCs w:val="26"/>
                <w:lang w:val="en-US"/>
              </w:rPr>
              <w:t>48,349,480.06</w:t>
            </w:r>
          </w:p>
        </w:tc>
        <w:tc>
          <w:tcPr>
            <w:tcW w:w="1412" w:type="dxa"/>
            <w:tcBorders>
              <w:top w:val="nil"/>
              <w:left w:val="nil"/>
              <w:right w:val="nil"/>
            </w:tcBorders>
            <w:shd w:val="clear" w:color="auto" w:fill="auto"/>
            <w:noWrap/>
            <w:vAlign w:val="bottom"/>
            <w:hideMark/>
          </w:tcPr>
          <w:p w14:paraId="63AEA101" w14:textId="14F7AADC" w:rsidR="00D541BD" w:rsidRPr="003D118B" w:rsidRDefault="00D541BD" w:rsidP="00D541BD">
            <w:pPr>
              <w:pBdr>
                <w:bottom w:val="double" w:sz="4" w:space="1" w:color="auto"/>
              </w:pBdr>
              <w:ind w:left="-29" w:right="-29"/>
              <w:jc w:val="right"/>
              <w:rPr>
                <w:rFonts w:ascii="Angsana New" w:eastAsia="Times New Roman" w:hAnsi="Angsana New"/>
                <w:sz w:val="26"/>
                <w:szCs w:val="26"/>
                <w:highlight w:val="yellow"/>
                <w:lang w:val="en-US"/>
              </w:rPr>
            </w:pPr>
            <w:r w:rsidRPr="003D118B">
              <w:rPr>
                <w:rFonts w:ascii="Angsana New" w:eastAsia="Times New Roman" w:hAnsi="Angsana New"/>
                <w:sz w:val="26"/>
                <w:szCs w:val="26"/>
                <w:lang w:val="en-US"/>
              </w:rPr>
              <w:t>19,718,455.52</w:t>
            </w:r>
          </w:p>
        </w:tc>
        <w:tc>
          <w:tcPr>
            <w:tcW w:w="1527" w:type="dxa"/>
            <w:tcBorders>
              <w:top w:val="nil"/>
              <w:left w:val="nil"/>
              <w:right w:val="nil"/>
            </w:tcBorders>
            <w:shd w:val="clear" w:color="auto" w:fill="auto"/>
            <w:noWrap/>
            <w:vAlign w:val="bottom"/>
            <w:hideMark/>
          </w:tcPr>
          <w:p w14:paraId="3D63982D" w14:textId="6A27EFE7" w:rsidR="00D541BD" w:rsidRPr="003D118B" w:rsidRDefault="00D541BD" w:rsidP="00D541BD">
            <w:pPr>
              <w:pBdr>
                <w:bottom w:val="double" w:sz="4" w:space="1" w:color="auto"/>
              </w:pBdr>
              <w:ind w:left="-29" w:right="-29"/>
              <w:jc w:val="right"/>
              <w:rPr>
                <w:rFonts w:ascii="Angsana New" w:eastAsia="Times New Roman" w:hAnsi="Angsana New"/>
                <w:sz w:val="26"/>
                <w:szCs w:val="26"/>
                <w:highlight w:val="yellow"/>
                <w:lang w:val="en-US"/>
              </w:rPr>
            </w:pPr>
            <w:r w:rsidRPr="003D118B">
              <w:rPr>
                <w:rFonts w:ascii="Angsana New" w:eastAsia="Times New Roman" w:hAnsi="Angsana New"/>
                <w:sz w:val="26"/>
                <w:szCs w:val="26"/>
                <w:lang w:val="en-US"/>
              </w:rPr>
              <w:t>4,737,051.40</w:t>
            </w:r>
          </w:p>
        </w:tc>
        <w:tc>
          <w:tcPr>
            <w:tcW w:w="1575" w:type="dxa"/>
            <w:tcBorders>
              <w:top w:val="nil"/>
              <w:left w:val="nil"/>
              <w:right w:val="nil"/>
            </w:tcBorders>
            <w:shd w:val="clear" w:color="auto" w:fill="auto"/>
            <w:noWrap/>
            <w:vAlign w:val="bottom"/>
            <w:hideMark/>
          </w:tcPr>
          <w:p w14:paraId="30D1D702" w14:textId="2E38B6A1" w:rsidR="00D541BD" w:rsidRPr="003D118B" w:rsidRDefault="00D541BD" w:rsidP="00D541BD">
            <w:pPr>
              <w:pBdr>
                <w:bottom w:val="double" w:sz="4" w:space="1" w:color="auto"/>
              </w:pBdr>
              <w:ind w:left="-29" w:right="-29"/>
              <w:jc w:val="right"/>
              <w:rPr>
                <w:rFonts w:ascii="Angsana New" w:eastAsia="Times New Roman" w:hAnsi="Angsana New"/>
                <w:sz w:val="26"/>
                <w:szCs w:val="26"/>
                <w:highlight w:val="yellow"/>
                <w:lang w:val="en-US"/>
              </w:rPr>
            </w:pPr>
            <w:r w:rsidRPr="003D118B">
              <w:rPr>
                <w:rFonts w:ascii="Angsana New" w:eastAsia="Times New Roman" w:hAnsi="Angsana New"/>
                <w:sz w:val="26"/>
                <w:szCs w:val="26"/>
                <w:lang w:val="en-US"/>
              </w:rPr>
              <w:t>29,465,498.63</w:t>
            </w:r>
          </w:p>
        </w:tc>
        <w:tc>
          <w:tcPr>
            <w:tcW w:w="1496" w:type="dxa"/>
            <w:tcBorders>
              <w:top w:val="nil"/>
              <w:left w:val="nil"/>
              <w:right w:val="nil"/>
            </w:tcBorders>
            <w:shd w:val="clear" w:color="auto" w:fill="auto"/>
            <w:noWrap/>
            <w:vAlign w:val="bottom"/>
            <w:hideMark/>
          </w:tcPr>
          <w:p w14:paraId="7D322756" w14:textId="6818D9B8" w:rsidR="00D541BD" w:rsidRPr="003D118B" w:rsidRDefault="00D541BD" w:rsidP="00D541BD">
            <w:pPr>
              <w:pBdr>
                <w:bottom w:val="double" w:sz="4" w:space="1" w:color="auto"/>
              </w:pBdr>
              <w:ind w:left="-29" w:right="-29"/>
              <w:jc w:val="right"/>
              <w:rPr>
                <w:rFonts w:ascii="Angsana New" w:eastAsia="Times New Roman" w:hAnsi="Angsana New"/>
                <w:sz w:val="26"/>
                <w:szCs w:val="26"/>
                <w:highlight w:val="yellow"/>
                <w:lang w:val="en-US"/>
              </w:rPr>
            </w:pPr>
            <w:r w:rsidRPr="003D118B">
              <w:rPr>
                <w:rFonts w:ascii="Angsana New" w:eastAsia="Times New Roman" w:hAnsi="Angsana New"/>
                <w:sz w:val="26"/>
                <w:szCs w:val="26"/>
                <w:lang w:val="en-US"/>
              </w:rPr>
              <w:t>1,218,793.38</w:t>
            </w:r>
          </w:p>
        </w:tc>
        <w:tc>
          <w:tcPr>
            <w:tcW w:w="1381" w:type="dxa"/>
            <w:tcBorders>
              <w:top w:val="nil"/>
              <w:left w:val="nil"/>
              <w:right w:val="nil"/>
            </w:tcBorders>
            <w:shd w:val="clear" w:color="auto" w:fill="auto"/>
            <w:noWrap/>
            <w:vAlign w:val="bottom"/>
            <w:hideMark/>
          </w:tcPr>
          <w:p w14:paraId="081C169E" w14:textId="7721FF60" w:rsidR="00D541BD" w:rsidRPr="003D118B" w:rsidRDefault="00D541BD" w:rsidP="00D541BD">
            <w:pPr>
              <w:pBdr>
                <w:bottom w:val="double" w:sz="4" w:space="1" w:color="auto"/>
              </w:pBdr>
              <w:ind w:left="-29" w:right="-29"/>
              <w:jc w:val="right"/>
              <w:rPr>
                <w:rFonts w:ascii="Angsana New" w:eastAsia="Times New Roman" w:hAnsi="Angsana New"/>
                <w:sz w:val="26"/>
                <w:szCs w:val="26"/>
                <w:highlight w:val="yellow"/>
                <w:lang w:val="en-US"/>
              </w:rPr>
            </w:pPr>
            <w:r w:rsidRPr="003D118B">
              <w:rPr>
                <w:rFonts w:ascii="Angsana New" w:eastAsia="Times New Roman" w:hAnsi="Angsana New"/>
                <w:sz w:val="26"/>
                <w:szCs w:val="26"/>
                <w:lang w:val="en-US"/>
              </w:rPr>
              <w:t>5,053,767.11</w:t>
            </w:r>
          </w:p>
        </w:tc>
        <w:tc>
          <w:tcPr>
            <w:tcW w:w="1476" w:type="dxa"/>
            <w:tcBorders>
              <w:top w:val="nil"/>
              <w:left w:val="nil"/>
              <w:right w:val="nil"/>
            </w:tcBorders>
            <w:shd w:val="clear" w:color="auto" w:fill="auto"/>
            <w:noWrap/>
            <w:vAlign w:val="bottom"/>
            <w:hideMark/>
          </w:tcPr>
          <w:p w14:paraId="389C4EFD" w14:textId="68E83C2A" w:rsidR="00D541BD" w:rsidRPr="003D118B" w:rsidRDefault="00D541BD" w:rsidP="00D541BD">
            <w:pPr>
              <w:pBdr>
                <w:bottom w:val="double" w:sz="4" w:space="1" w:color="auto"/>
              </w:pBdr>
              <w:ind w:left="-29" w:right="-29"/>
              <w:jc w:val="right"/>
              <w:rPr>
                <w:rFonts w:ascii="Angsana New" w:eastAsia="Times New Roman" w:hAnsi="Angsana New"/>
                <w:sz w:val="26"/>
                <w:szCs w:val="26"/>
                <w:highlight w:val="yellow"/>
                <w:lang w:val="en-US"/>
              </w:rPr>
            </w:pPr>
            <w:r w:rsidRPr="003D118B">
              <w:rPr>
                <w:rFonts w:ascii="Angsana New" w:eastAsia="Times New Roman" w:hAnsi="Angsana New"/>
                <w:sz w:val="26"/>
                <w:szCs w:val="26"/>
                <w:lang w:val="en-US"/>
              </w:rPr>
              <w:t>195,697,046.10</w:t>
            </w:r>
          </w:p>
        </w:tc>
      </w:tr>
      <w:tr w:rsidR="00492778" w:rsidRPr="003D118B" w14:paraId="10F78959" w14:textId="77777777" w:rsidTr="00492778">
        <w:trPr>
          <w:trHeight w:val="418"/>
        </w:trPr>
        <w:tc>
          <w:tcPr>
            <w:tcW w:w="3042" w:type="dxa"/>
            <w:shd w:val="clear" w:color="auto" w:fill="FFFFFF"/>
            <w:noWrap/>
            <w:vAlign w:val="bottom"/>
          </w:tcPr>
          <w:p w14:paraId="1176B9EE" w14:textId="77777777" w:rsidR="00492778" w:rsidRPr="003D118B" w:rsidRDefault="00492778" w:rsidP="00492778">
            <w:pPr>
              <w:rPr>
                <w:rFonts w:ascii="Angsana New" w:eastAsia="Times New Roman" w:hAnsi="Angsana New"/>
                <w:sz w:val="26"/>
                <w:szCs w:val="26"/>
                <w:lang w:val="en-US"/>
              </w:rPr>
            </w:pPr>
          </w:p>
        </w:tc>
        <w:tc>
          <w:tcPr>
            <w:tcW w:w="11644" w:type="dxa"/>
            <w:gridSpan w:val="8"/>
            <w:shd w:val="clear" w:color="auto" w:fill="FFFFFF"/>
            <w:noWrap/>
            <w:vAlign w:val="bottom"/>
          </w:tcPr>
          <w:p w14:paraId="12C7AAFE" w14:textId="77777777" w:rsidR="00492778" w:rsidRPr="003D118B" w:rsidRDefault="00492778" w:rsidP="00492778">
            <w:pPr>
              <w:pBdr>
                <w:bottom w:val="single" w:sz="4" w:space="1" w:color="auto"/>
              </w:pBdr>
              <w:ind w:left="-29" w:right="-29"/>
              <w:jc w:val="center"/>
              <w:rPr>
                <w:rFonts w:ascii="Angsana New" w:eastAsia="Times New Roman" w:hAnsi="Angsana New"/>
                <w:sz w:val="26"/>
                <w:szCs w:val="26"/>
                <w:lang w:val="en-US"/>
              </w:rPr>
            </w:pPr>
            <w:r w:rsidRPr="003D118B">
              <w:rPr>
                <w:rFonts w:ascii="Angsana New" w:eastAsia="Times New Roman" w:hAnsi="Angsana New"/>
                <w:sz w:val="26"/>
                <w:szCs w:val="26"/>
                <w:lang w:val="en-US"/>
              </w:rPr>
              <w:t>Unit : Baht</w:t>
            </w:r>
          </w:p>
        </w:tc>
      </w:tr>
      <w:tr w:rsidR="00492778" w:rsidRPr="003D118B" w14:paraId="670FE215" w14:textId="77777777" w:rsidTr="00492778">
        <w:trPr>
          <w:trHeight w:val="418"/>
        </w:trPr>
        <w:tc>
          <w:tcPr>
            <w:tcW w:w="3042" w:type="dxa"/>
            <w:shd w:val="clear" w:color="auto" w:fill="FFFFFF"/>
            <w:noWrap/>
            <w:vAlign w:val="bottom"/>
          </w:tcPr>
          <w:p w14:paraId="035CE238" w14:textId="77777777" w:rsidR="00492778" w:rsidRPr="003D118B" w:rsidRDefault="00492778" w:rsidP="00492778">
            <w:pPr>
              <w:ind w:left="-108"/>
              <w:rPr>
                <w:rFonts w:ascii="Angsana New" w:eastAsia="Times New Roman" w:hAnsi="Angsana New"/>
                <w:sz w:val="26"/>
                <w:szCs w:val="26"/>
                <w:lang w:val="en-US"/>
              </w:rPr>
            </w:pPr>
            <w:r w:rsidRPr="003D118B">
              <w:rPr>
                <w:rFonts w:ascii="Angsana New" w:eastAsia="Times New Roman" w:hAnsi="Angsana New"/>
                <w:sz w:val="26"/>
                <w:szCs w:val="26"/>
                <w:lang w:val="en-US"/>
              </w:rPr>
              <w:t> </w:t>
            </w:r>
          </w:p>
        </w:tc>
        <w:tc>
          <w:tcPr>
            <w:tcW w:w="11644" w:type="dxa"/>
            <w:gridSpan w:val="8"/>
            <w:shd w:val="clear" w:color="auto" w:fill="FFFFFF"/>
            <w:noWrap/>
            <w:vAlign w:val="bottom"/>
          </w:tcPr>
          <w:p w14:paraId="1D5F2B61" w14:textId="77777777" w:rsidR="00492778" w:rsidRPr="003D118B" w:rsidRDefault="00492778" w:rsidP="00492778">
            <w:pPr>
              <w:pBdr>
                <w:bottom w:val="single" w:sz="4" w:space="1" w:color="auto"/>
              </w:pBdr>
              <w:ind w:left="-29" w:right="-29"/>
              <w:jc w:val="center"/>
              <w:rPr>
                <w:rFonts w:ascii="Angsana New" w:eastAsia="Times New Roman" w:hAnsi="Angsana New"/>
                <w:sz w:val="26"/>
                <w:szCs w:val="26"/>
                <w:lang w:val="en-US"/>
              </w:rPr>
            </w:pPr>
            <w:r w:rsidRPr="003D118B">
              <w:rPr>
                <w:rFonts w:ascii="Angsana New" w:eastAsia="Times New Roman" w:hAnsi="Angsana New"/>
                <w:sz w:val="26"/>
                <w:szCs w:val="26"/>
                <w:lang w:val="en-US"/>
              </w:rPr>
              <w:t>Separate financial statements</w:t>
            </w:r>
          </w:p>
        </w:tc>
      </w:tr>
      <w:tr w:rsidR="00492778" w:rsidRPr="003D118B" w14:paraId="4C1536A8" w14:textId="77777777" w:rsidTr="00492778">
        <w:trPr>
          <w:trHeight w:val="418"/>
        </w:trPr>
        <w:tc>
          <w:tcPr>
            <w:tcW w:w="3042" w:type="dxa"/>
            <w:shd w:val="clear" w:color="auto" w:fill="FFFFFF"/>
            <w:noWrap/>
            <w:vAlign w:val="bottom"/>
          </w:tcPr>
          <w:p w14:paraId="67612228" w14:textId="77777777" w:rsidR="00492778" w:rsidRPr="003D118B" w:rsidRDefault="00492778" w:rsidP="00492778">
            <w:pPr>
              <w:ind w:left="-108"/>
              <w:rPr>
                <w:rFonts w:ascii="Angsana New" w:eastAsia="Times New Roman" w:hAnsi="Angsana New"/>
                <w:sz w:val="26"/>
                <w:szCs w:val="26"/>
                <w:lang w:val="en-US"/>
              </w:rPr>
            </w:pPr>
            <w:r w:rsidRPr="003D118B">
              <w:rPr>
                <w:rFonts w:ascii="Angsana New" w:eastAsia="Times New Roman" w:hAnsi="Angsana New"/>
                <w:sz w:val="26"/>
                <w:szCs w:val="26"/>
                <w:lang w:val="en-US"/>
              </w:rPr>
              <w:t> </w:t>
            </w:r>
          </w:p>
        </w:tc>
        <w:tc>
          <w:tcPr>
            <w:tcW w:w="1385" w:type="dxa"/>
            <w:shd w:val="clear" w:color="auto" w:fill="FFFFFF"/>
            <w:noWrap/>
            <w:vAlign w:val="bottom"/>
          </w:tcPr>
          <w:p w14:paraId="14685344" w14:textId="77777777" w:rsidR="00492778" w:rsidRPr="003D118B" w:rsidRDefault="00492778" w:rsidP="00492778">
            <w:pPr>
              <w:pBdr>
                <w:bottom w:val="single" w:sz="4" w:space="1" w:color="auto"/>
              </w:pBdr>
              <w:ind w:left="-58" w:right="-58"/>
              <w:jc w:val="center"/>
              <w:rPr>
                <w:rFonts w:ascii="Angsana New" w:eastAsia="Times New Roman" w:hAnsi="Angsana New"/>
                <w:sz w:val="26"/>
                <w:szCs w:val="26"/>
                <w:lang w:val="en-US"/>
              </w:rPr>
            </w:pPr>
            <w:r w:rsidRPr="003D118B">
              <w:rPr>
                <w:rFonts w:ascii="Angsana New" w:eastAsia="Times New Roman" w:hAnsi="Angsana New"/>
                <w:sz w:val="26"/>
                <w:szCs w:val="26"/>
                <w:lang w:val="en-US"/>
              </w:rPr>
              <w:t>Land</w:t>
            </w:r>
          </w:p>
        </w:tc>
        <w:tc>
          <w:tcPr>
            <w:tcW w:w="1392" w:type="dxa"/>
            <w:shd w:val="clear" w:color="auto" w:fill="FFFFFF"/>
            <w:noWrap/>
            <w:vAlign w:val="bottom"/>
          </w:tcPr>
          <w:p w14:paraId="014F1F6A" w14:textId="77777777" w:rsidR="00492778" w:rsidRPr="003D118B" w:rsidRDefault="00492778" w:rsidP="00492778">
            <w:pPr>
              <w:pBdr>
                <w:bottom w:val="single" w:sz="4" w:space="1" w:color="auto"/>
              </w:pBdr>
              <w:ind w:left="-58" w:right="-58"/>
              <w:jc w:val="center"/>
              <w:rPr>
                <w:rFonts w:ascii="Angsana New" w:eastAsia="Times New Roman" w:hAnsi="Angsana New"/>
                <w:sz w:val="26"/>
                <w:szCs w:val="26"/>
                <w:lang w:val="en-US"/>
              </w:rPr>
            </w:pPr>
            <w:r w:rsidRPr="003D118B">
              <w:rPr>
                <w:rFonts w:ascii="Angsana New" w:eastAsia="Times New Roman" w:hAnsi="Angsana New"/>
                <w:sz w:val="26"/>
                <w:szCs w:val="26"/>
                <w:lang w:val="en-US"/>
              </w:rPr>
              <w:t>Building</w:t>
            </w:r>
          </w:p>
        </w:tc>
        <w:tc>
          <w:tcPr>
            <w:tcW w:w="1412" w:type="dxa"/>
            <w:tcBorders>
              <w:top w:val="nil"/>
              <w:left w:val="nil"/>
              <w:bottom w:val="nil"/>
              <w:right w:val="nil"/>
            </w:tcBorders>
            <w:shd w:val="clear" w:color="000000" w:fill="FFFFFF"/>
            <w:noWrap/>
            <w:vAlign w:val="bottom"/>
          </w:tcPr>
          <w:p w14:paraId="5374D277" w14:textId="77777777" w:rsidR="00492778" w:rsidRPr="003D118B" w:rsidRDefault="00492778" w:rsidP="00492778">
            <w:pPr>
              <w:pBdr>
                <w:bottom w:val="single" w:sz="4" w:space="1" w:color="auto"/>
              </w:pBdr>
              <w:ind w:left="-58" w:right="-58"/>
              <w:jc w:val="center"/>
              <w:rPr>
                <w:rFonts w:ascii="Angsana New" w:eastAsia="Times New Roman" w:hAnsi="Angsana New"/>
                <w:sz w:val="26"/>
                <w:szCs w:val="26"/>
                <w:lang w:val="en-US"/>
              </w:rPr>
            </w:pPr>
            <w:r w:rsidRPr="003D118B">
              <w:rPr>
                <w:rFonts w:ascii="Angsana New" w:eastAsia="Times New Roman" w:hAnsi="Angsana New"/>
                <w:sz w:val="26"/>
                <w:szCs w:val="26"/>
                <w:lang w:val="en-US"/>
              </w:rPr>
              <w:t>Leasehold improvement</w:t>
            </w:r>
          </w:p>
        </w:tc>
        <w:tc>
          <w:tcPr>
            <w:tcW w:w="1527" w:type="dxa"/>
            <w:shd w:val="clear" w:color="auto" w:fill="FFFFFF"/>
            <w:noWrap/>
            <w:vAlign w:val="bottom"/>
          </w:tcPr>
          <w:p w14:paraId="43BAF879" w14:textId="7B479F2D" w:rsidR="00492778" w:rsidRPr="003D118B" w:rsidRDefault="00492778" w:rsidP="00492778">
            <w:pPr>
              <w:pBdr>
                <w:bottom w:val="single" w:sz="4" w:space="1" w:color="auto"/>
              </w:pBdr>
              <w:ind w:left="-58" w:right="-58"/>
              <w:jc w:val="center"/>
              <w:rPr>
                <w:rFonts w:ascii="Angsana New" w:eastAsia="Times New Roman" w:hAnsi="Angsana New"/>
                <w:sz w:val="26"/>
                <w:szCs w:val="26"/>
                <w:lang w:val="en-US"/>
              </w:rPr>
            </w:pPr>
            <w:r w:rsidRPr="003D118B">
              <w:rPr>
                <w:rFonts w:ascii="Angsana New" w:eastAsia="Times New Roman" w:hAnsi="Angsana New"/>
                <w:sz w:val="26"/>
                <w:szCs w:val="26"/>
                <w:lang w:val="en-US"/>
              </w:rPr>
              <w:t xml:space="preserve">Office furniture </w:t>
            </w:r>
            <w:r w:rsidR="003D118B">
              <w:rPr>
                <w:rFonts w:ascii="Angsana New" w:eastAsia="Times New Roman" w:hAnsi="Angsana New"/>
                <w:sz w:val="26"/>
                <w:szCs w:val="26"/>
                <w:lang w:val="en-US"/>
              </w:rPr>
              <w:br/>
            </w:r>
            <w:r w:rsidRPr="003D118B">
              <w:rPr>
                <w:rFonts w:ascii="Angsana New" w:eastAsia="Times New Roman" w:hAnsi="Angsana New"/>
                <w:sz w:val="26"/>
                <w:szCs w:val="26"/>
                <w:lang w:val="en-US"/>
              </w:rPr>
              <w:t>and fixtures</w:t>
            </w:r>
          </w:p>
        </w:tc>
        <w:tc>
          <w:tcPr>
            <w:tcW w:w="1575" w:type="dxa"/>
            <w:shd w:val="clear" w:color="auto" w:fill="FFFFFF"/>
            <w:noWrap/>
            <w:vAlign w:val="bottom"/>
          </w:tcPr>
          <w:p w14:paraId="76DB05B5" w14:textId="3B851371" w:rsidR="00492778" w:rsidRPr="003D118B" w:rsidRDefault="00492778" w:rsidP="00492778">
            <w:pPr>
              <w:pBdr>
                <w:bottom w:val="single" w:sz="4" w:space="1" w:color="auto"/>
              </w:pBdr>
              <w:ind w:left="-58" w:right="-58"/>
              <w:jc w:val="center"/>
              <w:rPr>
                <w:rFonts w:ascii="Angsana New" w:eastAsia="Times New Roman" w:hAnsi="Angsana New"/>
                <w:sz w:val="26"/>
                <w:szCs w:val="26"/>
                <w:lang w:val="en-US"/>
              </w:rPr>
            </w:pPr>
            <w:r w:rsidRPr="003D118B">
              <w:rPr>
                <w:rFonts w:ascii="Angsana New" w:eastAsia="Times New Roman" w:hAnsi="Angsana New"/>
                <w:sz w:val="26"/>
                <w:szCs w:val="26"/>
                <w:lang w:val="en-US"/>
              </w:rPr>
              <w:t xml:space="preserve">Machine and </w:t>
            </w:r>
            <w:r w:rsidR="003D118B">
              <w:rPr>
                <w:rFonts w:ascii="Angsana New" w:eastAsia="Times New Roman" w:hAnsi="Angsana New"/>
                <w:sz w:val="26"/>
                <w:szCs w:val="26"/>
                <w:lang w:val="en-US"/>
              </w:rPr>
              <w:br/>
            </w:r>
            <w:r w:rsidRPr="003D118B">
              <w:rPr>
                <w:rFonts w:ascii="Angsana New" w:eastAsia="Times New Roman" w:hAnsi="Angsana New"/>
                <w:sz w:val="26"/>
                <w:szCs w:val="26"/>
                <w:lang w:val="en-US"/>
              </w:rPr>
              <w:t>factory equipment</w:t>
            </w:r>
          </w:p>
        </w:tc>
        <w:tc>
          <w:tcPr>
            <w:tcW w:w="1496" w:type="dxa"/>
            <w:shd w:val="clear" w:color="auto" w:fill="FFFFFF"/>
            <w:noWrap/>
            <w:vAlign w:val="bottom"/>
          </w:tcPr>
          <w:p w14:paraId="4B76E318" w14:textId="77777777" w:rsidR="00492778" w:rsidRPr="003D118B" w:rsidRDefault="00492778" w:rsidP="00492778">
            <w:pPr>
              <w:pBdr>
                <w:bottom w:val="single" w:sz="4" w:space="1" w:color="auto"/>
              </w:pBdr>
              <w:ind w:left="-58" w:right="-58"/>
              <w:jc w:val="center"/>
              <w:rPr>
                <w:rFonts w:ascii="Angsana New" w:eastAsia="Times New Roman" w:hAnsi="Angsana New"/>
                <w:sz w:val="26"/>
                <w:szCs w:val="26"/>
                <w:lang w:val="en-US"/>
              </w:rPr>
            </w:pPr>
            <w:r w:rsidRPr="003D118B">
              <w:rPr>
                <w:rFonts w:ascii="Angsana New" w:eastAsia="Times New Roman" w:hAnsi="Angsana New"/>
                <w:sz w:val="26"/>
                <w:szCs w:val="26"/>
                <w:lang w:val="en-US"/>
              </w:rPr>
              <w:t>Vehicles</w:t>
            </w:r>
          </w:p>
        </w:tc>
        <w:tc>
          <w:tcPr>
            <w:tcW w:w="1381" w:type="dxa"/>
            <w:shd w:val="clear" w:color="auto" w:fill="FFFFFF"/>
            <w:noWrap/>
            <w:vAlign w:val="bottom"/>
          </w:tcPr>
          <w:p w14:paraId="2AF2F0C1" w14:textId="77777777" w:rsidR="00492778" w:rsidRPr="003D118B" w:rsidRDefault="00492778" w:rsidP="00492778">
            <w:pPr>
              <w:pBdr>
                <w:bottom w:val="single" w:sz="4" w:space="1" w:color="auto"/>
              </w:pBdr>
              <w:ind w:left="-58" w:right="-58"/>
              <w:jc w:val="center"/>
              <w:rPr>
                <w:rFonts w:ascii="Angsana New" w:eastAsia="Times New Roman" w:hAnsi="Angsana New"/>
                <w:sz w:val="26"/>
                <w:szCs w:val="26"/>
                <w:lang w:val="en-US"/>
              </w:rPr>
            </w:pPr>
            <w:r w:rsidRPr="003D118B">
              <w:rPr>
                <w:rFonts w:ascii="Angsana New" w:eastAsia="Times New Roman" w:hAnsi="Angsana New"/>
                <w:sz w:val="26"/>
                <w:szCs w:val="26"/>
                <w:lang w:val="en-US"/>
              </w:rPr>
              <w:t>Construction in progress</w:t>
            </w:r>
          </w:p>
        </w:tc>
        <w:tc>
          <w:tcPr>
            <w:tcW w:w="1476" w:type="dxa"/>
            <w:shd w:val="clear" w:color="auto" w:fill="FFFFFF"/>
            <w:noWrap/>
            <w:vAlign w:val="bottom"/>
          </w:tcPr>
          <w:p w14:paraId="450AD835" w14:textId="77777777" w:rsidR="00492778" w:rsidRPr="003D118B" w:rsidRDefault="00492778" w:rsidP="00492778">
            <w:pPr>
              <w:pBdr>
                <w:bottom w:val="single" w:sz="4" w:space="1" w:color="auto"/>
              </w:pBdr>
              <w:ind w:left="-58" w:right="-58"/>
              <w:jc w:val="center"/>
              <w:rPr>
                <w:rFonts w:ascii="Angsana New" w:eastAsia="Times New Roman" w:hAnsi="Angsana New"/>
                <w:sz w:val="26"/>
                <w:szCs w:val="26"/>
                <w:lang w:val="en-US"/>
              </w:rPr>
            </w:pPr>
            <w:r w:rsidRPr="003D118B">
              <w:rPr>
                <w:rFonts w:ascii="Angsana New" w:eastAsia="Times New Roman" w:hAnsi="Angsana New"/>
                <w:sz w:val="26"/>
                <w:szCs w:val="26"/>
                <w:lang w:val="en-US"/>
              </w:rPr>
              <w:t>Total</w:t>
            </w:r>
          </w:p>
        </w:tc>
      </w:tr>
      <w:tr w:rsidR="00492778" w:rsidRPr="003D118B" w14:paraId="52FFE0A9" w14:textId="77777777" w:rsidTr="00492778">
        <w:trPr>
          <w:trHeight w:val="418"/>
        </w:trPr>
        <w:tc>
          <w:tcPr>
            <w:tcW w:w="3042" w:type="dxa"/>
            <w:shd w:val="clear" w:color="auto" w:fill="FFFFFF"/>
            <w:noWrap/>
            <w:vAlign w:val="bottom"/>
          </w:tcPr>
          <w:p w14:paraId="64DE96DB" w14:textId="77777777" w:rsidR="00492778" w:rsidRPr="003D118B" w:rsidRDefault="00492778" w:rsidP="00492778">
            <w:pPr>
              <w:ind w:left="-108"/>
              <w:rPr>
                <w:rFonts w:ascii="Angsana New" w:eastAsia="Times New Roman" w:hAnsi="Angsana New"/>
                <w:sz w:val="26"/>
                <w:szCs w:val="26"/>
                <w:u w:val="single"/>
                <w:lang w:val="en-US"/>
              </w:rPr>
            </w:pPr>
            <w:r w:rsidRPr="003D118B">
              <w:rPr>
                <w:rFonts w:ascii="Angsana New" w:eastAsia="Times New Roman" w:hAnsi="Angsana New"/>
                <w:sz w:val="26"/>
                <w:szCs w:val="26"/>
                <w:u w:val="single"/>
                <w:lang w:val="en-US"/>
              </w:rPr>
              <w:t>At cost</w:t>
            </w:r>
          </w:p>
        </w:tc>
        <w:tc>
          <w:tcPr>
            <w:tcW w:w="1385" w:type="dxa"/>
            <w:shd w:val="clear" w:color="auto" w:fill="FFFFFF"/>
            <w:noWrap/>
            <w:vAlign w:val="bottom"/>
          </w:tcPr>
          <w:p w14:paraId="4A4E48DE" w14:textId="77777777" w:rsidR="00492778" w:rsidRPr="003D118B" w:rsidRDefault="00492778" w:rsidP="00492778">
            <w:pPr>
              <w:ind w:left="-29" w:right="-29"/>
              <w:rPr>
                <w:rFonts w:ascii="Angsana New" w:eastAsia="Times New Roman" w:hAnsi="Angsana New"/>
                <w:sz w:val="26"/>
                <w:szCs w:val="26"/>
                <w:u w:val="single"/>
                <w:lang w:val="en-US"/>
              </w:rPr>
            </w:pPr>
          </w:p>
        </w:tc>
        <w:tc>
          <w:tcPr>
            <w:tcW w:w="1392" w:type="dxa"/>
            <w:shd w:val="clear" w:color="auto" w:fill="FFFFFF"/>
            <w:noWrap/>
            <w:vAlign w:val="bottom"/>
          </w:tcPr>
          <w:p w14:paraId="384E4969" w14:textId="77777777" w:rsidR="00492778" w:rsidRPr="003D118B" w:rsidRDefault="00492778" w:rsidP="00492778">
            <w:pPr>
              <w:ind w:left="-29" w:right="-29"/>
              <w:rPr>
                <w:rFonts w:ascii="Angsana New" w:eastAsia="Times New Roman" w:hAnsi="Angsana New"/>
                <w:sz w:val="26"/>
                <w:szCs w:val="26"/>
                <w:u w:val="single"/>
                <w:lang w:val="en-US"/>
              </w:rPr>
            </w:pPr>
          </w:p>
        </w:tc>
        <w:tc>
          <w:tcPr>
            <w:tcW w:w="1412" w:type="dxa"/>
            <w:shd w:val="clear" w:color="auto" w:fill="FFFFFF"/>
            <w:noWrap/>
            <w:vAlign w:val="bottom"/>
          </w:tcPr>
          <w:p w14:paraId="2E63160A" w14:textId="77777777" w:rsidR="00492778" w:rsidRPr="003D118B" w:rsidRDefault="00492778" w:rsidP="00492778">
            <w:pPr>
              <w:ind w:left="-29" w:right="-29"/>
              <w:jc w:val="center"/>
              <w:rPr>
                <w:rFonts w:ascii="Angsana New" w:eastAsia="Times New Roman" w:hAnsi="Angsana New"/>
                <w:sz w:val="26"/>
                <w:szCs w:val="26"/>
                <w:lang w:val="en-US"/>
              </w:rPr>
            </w:pPr>
            <w:r w:rsidRPr="003D118B">
              <w:rPr>
                <w:rFonts w:ascii="Angsana New" w:eastAsia="Times New Roman" w:hAnsi="Angsana New"/>
                <w:sz w:val="26"/>
                <w:szCs w:val="26"/>
                <w:lang w:val="en-US"/>
              </w:rPr>
              <w:t> </w:t>
            </w:r>
          </w:p>
        </w:tc>
        <w:tc>
          <w:tcPr>
            <w:tcW w:w="1527" w:type="dxa"/>
            <w:shd w:val="clear" w:color="auto" w:fill="FFFFFF"/>
            <w:noWrap/>
            <w:vAlign w:val="bottom"/>
          </w:tcPr>
          <w:p w14:paraId="2A514FC2" w14:textId="77777777" w:rsidR="00492778" w:rsidRPr="003D118B" w:rsidRDefault="00492778" w:rsidP="00492778">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 </w:t>
            </w:r>
          </w:p>
        </w:tc>
        <w:tc>
          <w:tcPr>
            <w:tcW w:w="1575" w:type="dxa"/>
            <w:shd w:val="clear" w:color="auto" w:fill="FFFFFF"/>
            <w:noWrap/>
            <w:vAlign w:val="bottom"/>
          </w:tcPr>
          <w:p w14:paraId="0C6D7BF4" w14:textId="77777777" w:rsidR="00492778" w:rsidRPr="003D118B" w:rsidRDefault="00492778" w:rsidP="00492778">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 </w:t>
            </w:r>
          </w:p>
        </w:tc>
        <w:tc>
          <w:tcPr>
            <w:tcW w:w="1496" w:type="dxa"/>
            <w:shd w:val="clear" w:color="auto" w:fill="FFFFFF"/>
            <w:noWrap/>
            <w:vAlign w:val="bottom"/>
          </w:tcPr>
          <w:p w14:paraId="5F38F523" w14:textId="77777777" w:rsidR="00492778" w:rsidRPr="003D118B" w:rsidRDefault="00492778" w:rsidP="00492778">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 </w:t>
            </w:r>
          </w:p>
        </w:tc>
        <w:tc>
          <w:tcPr>
            <w:tcW w:w="1381" w:type="dxa"/>
            <w:shd w:val="clear" w:color="auto" w:fill="FFFFFF"/>
            <w:noWrap/>
            <w:vAlign w:val="bottom"/>
          </w:tcPr>
          <w:p w14:paraId="27213415" w14:textId="77777777" w:rsidR="00492778" w:rsidRPr="003D118B" w:rsidRDefault="00492778" w:rsidP="00492778">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 </w:t>
            </w:r>
          </w:p>
        </w:tc>
        <w:tc>
          <w:tcPr>
            <w:tcW w:w="1476" w:type="dxa"/>
            <w:shd w:val="clear" w:color="auto" w:fill="FFFFFF"/>
            <w:noWrap/>
            <w:vAlign w:val="bottom"/>
          </w:tcPr>
          <w:p w14:paraId="3FD7C07A" w14:textId="77777777" w:rsidR="00492778" w:rsidRPr="003D118B" w:rsidRDefault="00492778" w:rsidP="00492778">
            <w:pPr>
              <w:ind w:left="-29" w:right="-29"/>
              <w:rPr>
                <w:rFonts w:ascii="Angsana New" w:eastAsia="Times New Roman" w:hAnsi="Angsana New"/>
                <w:sz w:val="26"/>
                <w:szCs w:val="26"/>
                <w:lang w:val="en-US"/>
              </w:rPr>
            </w:pPr>
            <w:r w:rsidRPr="003D118B">
              <w:rPr>
                <w:rFonts w:ascii="Angsana New" w:eastAsia="Times New Roman" w:hAnsi="Angsana New"/>
                <w:sz w:val="26"/>
                <w:szCs w:val="26"/>
                <w:lang w:val="en-US"/>
              </w:rPr>
              <w:t> </w:t>
            </w:r>
          </w:p>
        </w:tc>
      </w:tr>
      <w:tr w:rsidR="008449DE" w:rsidRPr="003D118B" w14:paraId="1AFF4770" w14:textId="77777777" w:rsidTr="008449DE">
        <w:trPr>
          <w:trHeight w:val="418"/>
        </w:trPr>
        <w:tc>
          <w:tcPr>
            <w:tcW w:w="3042" w:type="dxa"/>
            <w:shd w:val="clear" w:color="auto" w:fill="FFFFFF"/>
            <w:noWrap/>
            <w:vAlign w:val="bottom"/>
          </w:tcPr>
          <w:p w14:paraId="3D5A9327" w14:textId="23B6735E" w:rsidR="008449DE" w:rsidRPr="003D118B" w:rsidRDefault="008449DE" w:rsidP="008449DE">
            <w:pPr>
              <w:ind w:left="-108"/>
              <w:rPr>
                <w:rFonts w:ascii="Angsana New" w:eastAsia="Times New Roman" w:hAnsi="Angsana New"/>
                <w:sz w:val="26"/>
                <w:szCs w:val="26"/>
                <w:lang w:val="en-US"/>
              </w:rPr>
            </w:pPr>
            <w:r w:rsidRPr="003D118B">
              <w:rPr>
                <w:rFonts w:ascii="Angsana New" w:eastAsia="Times New Roman" w:hAnsi="Angsana New"/>
                <w:sz w:val="26"/>
                <w:szCs w:val="26"/>
                <w:lang w:val="en-US"/>
              </w:rPr>
              <w:t>As at December 31, 2021</w:t>
            </w:r>
          </w:p>
        </w:tc>
        <w:tc>
          <w:tcPr>
            <w:tcW w:w="1385" w:type="dxa"/>
            <w:tcBorders>
              <w:top w:val="nil"/>
              <w:left w:val="nil"/>
              <w:bottom w:val="nil"/>
              <w:right w:val="nil"/>
            </w:tcBorders>
            <w:shd w:val="clear" w:color="auto" w:fill="auto"/>
            <w:noWrap/>
            <w:vAlign w:val="bottom"/>
          </w:tcPr>
          <w:p w14:paraId="56CC1E40" w14:textId="7BE91CA6" w:rsidR="008449DE" w:rsidRPr="003D118B" w:rsidRDefault="008449DE" w:rsidP="008449DE">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33,588,046.00</w:t>
            </w:r>
          </w:p>
        </w:tc>
        <w:tc>
          <w:tcPr>
            <w:tcW w:w="1392" w:type="dxa"/>
            <w:tcBorders>
              <w:top w:val="nil"/>
              <w:left w:val="nil"/>
              <w:bottom w:val="nil"/>
              <w:right w:val="nil"/>
            </w:tcBorders>
            <w:shd w:val="clear" w:color="auto" w:fill="auto"/>
            <w:noWrap/>
            <w:vAlign w:val="bottom"/>
          </w:tcPr>
          <w:p w14:paraId="6FB16A58" w14:textId="5FBB9EA0" w:rsidR="008449DE" w:rsidRPr="003D118B" w:rsidRDefault="008449DE" w:rsidP="008449DE">
            <w:pPr>
              <w:ind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82,955,241.87</w:t>
            </w:r>
          </w:p>
        </w:tc>
        <w:tc>
          <w:tcPr>
            <w:tcW w:w="1412" w:type="dxa"/>
            <w:tcBorders>
              <w:top w:val="nil"/>
              <w:left w:val="nil"/>
              <w:bottom w:val="nil"/>
              <w:right w:val="nil"/>
            </w:tcBorders>
            <w:shd w:val="clear" w:color="auto" w:fill="auto"/>
            <w:noWrap/>
            <w:vAlign w:val="bottom"/>
          </w:tcPr>
          <w:p w14:paraId="04499DCB" w14:textId="02298441" w:rsidR="008449DE" w:rsidRPr="003D118B" w:rsidRDefault="008449DE" w:rsidP="008449DE">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29,159,310.57</w:t>
            </w:r>
          </w:p>
        </w:tc>
        <w:tc>
          <w:tcPr>
            <w:tcW w:w="1527" w:type="dxa"/>
            <w:tcBorders>
              <w:top w:val="nil"/>
              <w:left w:val="nil"/>
              <w:bottom w:val="nil"/>
              <w:right w:val="nil"/>
            </w:tcBorders>
            <w:shd w:val="clear" w:color="auto" w:fill="auto"/>
            <w:noWrap/>
            <w:vAlign w:val="bottom"/>
          </w:tcPr>
          <w:p w14:paraId="173736E9" w14:textId="1DC1C13F" w:rsidR="008449DE" w:rsidRPr="003D118B" w:rsidRDefault="008449DE" w:rsidP="008449DE">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26,219,568.37</w:t>
            </w:r>
          </w:p>
        </w:tc>
        <w:tc>
          <w:tcPr>
            <w:tcW w:w="1575" w:type="dxa"/>
            <w:tcBorders>
              <w:top w:val="nil"/>
              <w:left w:val="nil"/>
              <w:bottom w:val="nil"/>
              <w:right w:val="nil"/>
            </w:tcBorders>
            <w:shd w:val="clear" w:color="auto" w:fill="auto"/>
            <w:noWrap/>
            <w:vAlign w:val="bottom"/>
          </w:tcPr>
          <w:p w14:paraId="3C424B08" w14:textId="23FB945F" w:rsidR="008449DE" w:rsidRPr="003D118B" w:rsidRDefault="008449DE" w:rsidP="008449DE">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153,203,184.19</w:t>
            </w:r>
          </w:p>
        </w:tc>
        <w:tc>
          <w:tcPr>
            <w:tcW w:w="1496" w:type="dxa"/>
            <w:tcBorders>
              <w:top w:val="nil"/>
              <w:left w:val="nil"/>
              <w:bottom w:val="nil"/>
              <w:right w:val="nil"/>
            </w:tcBorders>
            <w:shd w:val="clear" w:color="auto" w:fill="auto"/>
            <w:noWrap/>
            <w:vAlign w:val="bottom"/>
          </w:tcPr>
          <w:p w14:paraId="56454932" w14:textId="5FC19A3B" w:rsidR="008449DE" w:rsidRPr="003D118B" w:rsidRDefault="008449DE" w:rsidP="008449DE">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24,642,141.89</w:t>
            </w:r>
          </w:p>
        </w:tc>
        <w:tc>
          <w:tcPr>
            <w:tcW w:w="1381" w:type="dxa"/>
            <w:tcBorders>
              <w:top w:val="nil"/>
              <w:left w:val="nil"/>
              <w:bottom w:val="nil"/>
              <w:right w:val="nil"/>
            </w:tcBorders>
            <w:shd w:val="clear" w:color="auto" w:fill="auto"/>
            <w:noWrap/>
            <w:vAlign w:val="bottom"/>
          </w:tcPr>
          <w:p w14:paraId="3B15F475" w14:textId="30AA26CE" w:rsidR="008449DE" w:rsidRPr="003D118B" w:rsidRDefault="008449DE" w:rsidP="008449DE">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1,760,520.55</w:t>
            </w:r>
          </w:p>
        </w:tc>
        <w:tc>
          <w:tcPr>
            <w:tcW w:w="1476" w:type="dxa"/>
            <w:tcBorders>
              <w:top w:val="nil"/>
              <w:left w:val="nil"/>
              <w:bottom w:val="nil"/>
              <w:right w:val="nil"/>
            </w:tcBorders>
            <w:shd w:val="clear" w:color="auto" w:fill="auto"/>
            <w:noWrap/>
            <w:vAlign w:val="bottom"/>
          </w:tcPr>
          <w:p w14:paraId="544FF88E" w14:textId="24F2ED0A" w:rsidR="008449DE" w:rsidRPr="003D118B" w:rsidRDefault="008449DE" w:rsidP="008449DE">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351,528,013.44</w:t>
            </w:r>
          </w:p>
        </w:tc>
      </w:tr>
      <w:tr w:rsidR="008449DE" w:rsidRPr="003D118B" w14:paraId="542313D8" w14:textId="77777777" w:rsidTr="008449DE">
        <w:trPr>
          <w:trHeight w:val="418"/>
        </w:trPr>
        <w:tc>
          <w:tcPr>
            <w:tcW w:w="3042" w:type="dxa"/>
            <w:shd w:val="clear" w:color="auto" w:fill="FFFFFF"/>
            <w:noWrap/>
            <w:vAlign w:val="bottom"/>
          </w:tcPr>
          <w:p w14:paraId="4E646416" w14:textId="74C5581C" w:rsidR="008449DE" w:rsidRPr="003D118B" w:rsidRDefault="001124EA" w:rsidP="008449DE">
            <w:pPr>
              <w:ind w:left="-108"/>
              <w:rPr>
                <w:rFonts w:ascii="Angsana New" w:eastAsia="Times New Roman" w:hAnsi="Angsana New"/>
                <w:sz w:val="26"/>
                <w:szCs w:val="26"/>
                <w:lang w:val="en-US"/>
              </w:rPr>
            </w:pPr>
            <w:r w:rsidRPr="003D118B">
              <w:rPr>
                <w:rFonts w:ascii="Angsana New" w:eastAsia="Times New Roman" w:hAnsi="Angsana New"/>
                <w:sz w:val="26"/>
                <w:szCs w:val="26"/>
                <w:lang w:val="en-US"/>
              </w:rPr>
              <w:t>Purchases during the year</w:t>
            </w:r>
          </w:p>
        </w:tc>
        <w:tc>
          <w:tcPr>
            <w:tcW w:w="1385" w:type="dxa"/>
            <w:tcBorders>
              <w:top w:val="nil"/>
              <w:left w:val="nil"/>
              <w:bottom w:val="nil"/>
              <w:right w:val="nil"/>
            </w:tcBorders>
            <w:shd w:val="clear" w:color="auto" w:fill="auto"/>
            <w:noWrap/>
            <w:vAlign w:val="bottom"/>
          </w:tcPr>
          <w:p w14:paraId="7C607602" w14:textId="3BE7C42B" w:rsidR="008449DE" w:rsidRPr="003D118B" w:rsidRDefault="008449DE" w:rsidP="008449DE">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w:t>
            </w:r>
          </w:p>
        </w:tc>
        <w:tc>
          <w:tcPr>
            <w:tcW w:w="1392" w:type="dxa"/>
            <w:tcBorders>
              <w:top w:val="nil"/>
              <w:left w:val="nil"/>
              <w:bottom w:val="nil"/>
              <w:right w:val="nil"/>
            </w:tcBorders>
            <w:shd w:val="clear" w:color="auto" w:fill="auto"/>
            <w:noWrap/>
            <w:vAlign w:val="bottom"/>
          </w:tcPr>
          <w:p w14:paraId="1B9C18A6" w14:textId="2EEFA38A" w:rsidR="008449DE" w:rsidRPr="003D118B" w:rsidRDefault="008449DE" w:rsidP="008449DE">
            <w:pPr>
              <w:ind w:left="-29" w:right="-29"/>
              <w:jc w:val="right"/>
              <w:rPr>
                <w:rFonts w:ascii="Angsana New" w:eastAsia="Times New Roman" w:hAnsi="Angsana New"/>
                <w:sz w:val="26"/>
                <w:szCs w:val="26"/>
                <w:highlight w:val="yellow"/>
                <w:lang w:val="en-US"/>
              </w:rPr>
            </w:pPr>
            <w:r w:rsidRPr="003D118B">
              <w:rPr>
                <w:rFonts w:ascii="Angsana New" w:eastAsia="Times New Roman" w:hAnsi="Angsana New"/>
                <w:sz w:val="26"/>
                <w:szCs w:val="26"/>
                <w:lang w:val="en-US"/>
              </w:rPr>
              <w:t>-</w:t>
            </w:r>
          </w:p>
        </w:tc>
        <w:tc>
          <w:tcPr>
            <w:tcW w:w="1412" w:type="dxa"/>
            <w:tcBorders>
              <w:top w:val="nil"/>
              <w:left w:val="nil"/>
              <w:bottom w:val="nil"/>
              <w:right w:val="nil"/>
            </w:tcBorders>
            <w:shd w:val="clear" w:color="auto" w:fill="auto"/>
            <w:noWrap/>
            <w:vAlign w:val="bottom"/>
          </w:tcPr>
          <w:p w14:paraId="4E6A5DC3" w14:textId="52D6E8E7" w:rsidR="008449DE" w:rsidRPr="003D118B" w:rsidRDefault="008449DE" w:rsidP="008449DE">
            <w:pPr>
              <w:ind w:left="-29" w:right="-29"/>
              <w:jc w:val="right"/>
              <w:rPr>
                <w:rFonts w:ascii="Angsana New" w:eastAsia="Times New Roman" w:hAnsi="Angsana New"/>
                <w:sz w:val="26"/>
                <w:szCs w:val="26"/>
                <w:highlight w:val="yellow"/>
                <w:lang w:val="en-US"/>
              </w:rPr>
            </w:pPr>
            <w:r w:rsidRPr="003D118B">
              <w:rPr>
                <w:rFonts w:ascii="Angsana New" w:eastAsia="Times New Roman" w:hAnsi="Angsana New"/>
                <w:sz w:val="26"/>
                <w:szCs w:val="26"/>
                <w:lang w:val="en-US"/>
              </w:rPr>
              <w:t>-</w:t>
            </w:r>
          </w:p>
        </w:tc>
        <w:tc>
          <w:tcPr>
            <w:tcW w:w="1527" w:type="dxa"/>
            <w:tcBorders>
              <w:top w:val="nil"/>
              <w:left w:val="nil"/>
              <w:bottom w:val="nil"/>
              <w:right w:val="nil"/>
            </w:tcBorders>
            <w:shd w:val="clear" w:color="auto" w:fill="auto"/>
            <w:noWrap/>
            <w:vAlign w:val="bottom"/>
          </w:tcPr>
          <w:p w14:paraId="619BEA4A" w14:textId="56B99D3F" w:rsidR="008449DE" w:rsidRPr="003D118B" w:rsidRDefault="008449DE" w:rsidP="008449DE">
            <w:pPr>
              <w:ind w:left="-29" w:right="-29"/>
              <w:jc w:val="right"/>
              <w:rPr>
                <w:rFonts w:ascii="Angsana New" w:eastAsia="Times New Roman" w:hAnsi="Angsana New"/>
                <w:sz w:val="26"/>
                <w:szCs w:val="26"/>
                <w:highlight w:val="yellow"/>
                <w:lang w:val="en-US"/>
              </w:rPr>
            </w:pPr>
            <w:r w:rsidRPr="003D118B">
              <w:rPr>
                <w:rFonts w:ascii="Angsana New" w:eastAsia="Times New Roman" w:hAnsi="Angsana New"/>
                <w:sz w:val="26"/>
                <w:szCs w:val="26"/>
                <w:lang w:val="en-US"/>
              </w:rPr>
              <w:t>2,166,065.37</w:t>
            </w:r>
          </w:p>
        </w:tc>
        <w:tc>
          <w:tcPr>
            <w:tcW w:w="1575" w:type="dxa"/>
            <w:tcBorders>
              <w:top w:val="nil"/>
              <w:left w:val="nil"/>
              <w:bottom w:val="nil"/>
              <w:right w:val="nil"/>
            </w:tcBorders>
            <w:shd w:val="clear" w:color="auto" w:fill="auto"/>
            <w:noWrap/>
            <w:vAlign w:val="bottom"/>
          </w:tcPr>
          <w:p w14:paraId="3577FAAA" w14:textId="05F10C17" w:rsidR="008449DE" w:rsidRPr="003D118B" w:rsidRDefault="008449DE" w:rsidP="008449DE">
            <w:pPr>
              <w:ind w:left="-29" w:right="-29"/>
              <w:jc w:val="right"/>
              <w:rPr>
                <w:rFonts w:ascii="Angsana New" w:eastAsia="Times New Roman" w:hAnsi="Angsana New"/>
                <w:sz w:val="26"/>
                <w:szCs w:val="26"/>
                <w:highlight w:val="yellow"/>
                <w:lang w:val="en-US"/>
              </w:rPr>
            </w:pPr>
            <w:r w:rsidRPr="003D118B">
              <w:rPr>
                <w:rFonts w:ascii="Angsana New" w:eastAsia="Times New Roman" w:hAnsi="Angsana New"/>
                <w:sz w:val="26"/>
                <w:szCs w:val="26"/>
                <w:lang w:val="en-US"/>
              </w:rPr>
              <w:t>5,165,648.56</w:t>
            </w:r>
          </w:p>
        </w:tc>
        <w:tc>
          <w:tcPr>
            <w:tcW w:w="1496" w:type="dxa"/>
            <w:tcBorders>
              <w:top w:val="nil"/>
              <w:left w:val="nil"/>
              <w:bottom w:val="nil"/>
              <w:right w:val="nil"/>
            </w:tcBorders>
            <w:shd w:val="clear" w:color="auto" w:fill="auto"/>
            <w:noWrap/>
            <w:vAlign w:val="bottom"/>
          </w:tcPr>
          <w:p w14:paraId="56D8272B" w14:textId="6905A14A" w:rsidR="008449DE" w:rsidRPr="003D118B" w:rsidRDefault="008449DE" w:rsidP="008449DE">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w:t>
            </w:r>
          </w:p>
        </w:tc>
        <w:tc>
          <w:tcPr>
            <w:tcW w:w="1381" w:type="dxa"/>
            <w:tcBorders>
              <w:top w:val="nil"/>
              <w:left w:val="nil"/>
              <w:bottom w:val="nil"/>
              <w:right w:val="nil"/>
            </w:tcBorders>
            <w:shd w:val="clear" w:color="auto" w:fill="auto"/>
            <w:noWrap/>
            <w:vAlign w:val="bottom"/>
          </w:tcPr>
          <w:p w14:paraId="3D638D8A" w14:textId="4288A168" w:rsidR="008449DE" w:rsidRPr="003D118B" w:rsidRDefault="008449DE" w:rsidP="008449DE">
            <w:pPr>
              <w:ind w:left="-29" w:right="-29"/>
              <w:jc w:val="right"/>
              <w:rPr>
                <w:rFonts w:ascii="Angsana New" w:eastAsia="Times New Roman" w:hAnsi="Angsana New"/>
                <w:sz w:val="26"/>
                <w:szCs w:val="26"/>
                <w:highlight w:val="yellow"/>
                <w:lang w:val="en-US"/>
              </w:rPr>
            </w:pPr>
            <w:r w:rsidRPr="003D118B">
              <w:rPr>
                <w:rFonts w:ascii="Angsana New" w:eastAsia="Times New Roman" w:hAnsi="Angsana New"/>
                <w:sz w:val="26"/>
                <w:szCs w:val="26"/>
                <w:lang w:val="en-US"/>
              </w:rPr>
              <w:t>1,666,351.17</w:t>
            </w:r>
          </w:p>
        </w:tc>
        <w:tc>
          <w:tcPr>
            <w:tcW w:w="1476" w:type="dxa"/>
            <w:tcBorders>
              <w:top w:val="nil"/>
              <w:left w:val="nil"/>
              <w:bottom w:val="nil"/>
              <w:right w:val="nil"/>
            </w:tcBorders>
            <w:shd w:val="clear" w:color="auto" w:fill="auto"/>
            <w:noWrap/>
            <w:vAlign w:val="bottom"/>
          </w:tcPr>
          <w:p w14:paraId="2F39B6B5" w14:textId="66C8F06F" w:rsidR="008449DE" w:rsidRPr="003D118B" w:rsidRDefault="008449DE" w:rsidP="008449DE">
            <w:pPr>
              <w:ind w:left="-29" w:right="-29"/>
              <w:jc w:val="right"/>
              <w:rPr>
                <w:rFonts w:ascii="Angsana New" w:eastAsia="Times New Roman" w:hAnsi="Angsana New"/>
                <w:sz w:val="26"/>
                <w:szCs w:val="26"/>
                <w:highlight w:val="yellow"/>
                <w:lang w:val="en-US"/>
              </w:rPr>
            </w:pPr>
            <w:r w:rsidRPr="003D118B">
              <w:rPr>
                <w:rFonts w:ascii="Angsana New" w:eastAsia="Times New Roman" w:hAnsi="Angsana New"/>
                <w:sz w:val="26"/>
                <w:szCs w:val="26"/>
                <w:lang w:val="en-US"/>
              </w:rPr>
              <w:t>8,998,065.10</w:t>
            </w:r>
          </w:p>
        </w:tc>
      </w:tr>
      <w:tr w:rsidR="008449DE" w:rsidRPr="003D118B" w14:paraId="30A5DDE0" w14:textId="77777777" w:rsidTr="008449DE">
        <w:trPr>
          <w:trHeight w:val="418"/>
        </w:trPr>
        <w:tc>
          <w:tcPr>
            <w:tcW w:w="3042" w:type="dxa"/>
            <w:shd w:val="clear" w:color="auto" w:fill="FFFFFF"/>
            <w:noWrap/>
            <w:vAlign w:val="bottom"/>
          </w:tcPr>
          <w:p w14:paraId="60BD3A5B" w14:textId="76A04667" w:rsidR="008449DE" w:rsidRPr="003D118B" w:rsidRDefault="001124EA" w:rsidP="008449DE">
            <w:pPr>
              <w:ind w:left="-108"/>
              <w:rPr>
                <w:rFonts w:ascii="Angsana New" w:eastAsia="Times New Roman" w:hAnsi="Angsana New"/>
                <w:sz w:val="26"/>
                <w:szCs w:val="26"/>
                <w:lang w:val="en-US"/>
              </w:rPr>
            </w:pPr>
            <w:r w:rsidRPr="003D118B">
              <w:rPr>
                <w:rFonts w:ascii="Angsana New" w:eastAsia="Times New Roman" w:hAnsi="Angsana New"/>
                <w:sz w:val="26"/>
                <w:szCs w:val="26"/>
                <w:lang w:val="en-US"/>
              </w:rPr>
              <w:t>Disposals / write off during the year</w:t>
            </w:r>
          </w:p>
        </w:tc>
        <w:tc>
          <w:tcPr>
            <w:tcW w:w="1385" w:type="dxa"/>
            <w:tcBorders>
              <w:top w:val="nil"/>
              <w:left w:val="nil"/>
              <w:right w:val="nil"/>
            </w:tcBorders>
            <w:shd w:val="clear" w:color="auto" w:fill="auto"/>
            <w:noWrap/>
            <w:vAlign w:val="bottom"/>
          </w:tcPr>
          <w:p w14:paraId="56749CAF" w14:textId="74BABB2F" w:rsidR="008449DE" w:rsidRPr="003D118B" w:rsidRDefault="008449DE" w:rsidP="008449DE">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w:t>
            </w:r>
          </w:p>
        </w:tc>
        <w:tc>
          <w:tcPr>
            <w:tcW w:w="1392" w:type="dxa"/>
            <w:tcBorders>
              <w:top w:val="nil"/>
              <w:left w:val="nil"/>
              <w:right w:val="nil"/>
            </w:tcBorders>
            <w:shd w:val="clear" w:color="auto" w:fill="auto"/>
            <w:noWrap/>
            <w:vAlign w:val="bottom"/>
          </w:tcPr>
          <w:p w14:paraId="52ABC76E" w14:textId="6E8B7721" w:rsidR="008449DE" w:rsidRPr="003D118B" w:rsidRDefault="008449DE" w:rsidP="008449DE">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w:t>
            </w:r>
          </w:p>
        </w:tc>
        <w:tc>
          <w:tcPr>
            <w:tcW w:w="1412" w:type="dxa"/>
            <w:tcBorders>
              <w:top w:val="nil"/>
              <w:left w:val="nil"/>
              <w:right w:val="nil"/>
            </w:tcBorders>
            <w:shd w:val="clear" w:color="auto" w:fill="auto"/>
            <w:noWrap/>
            <w:vAlign w:val="bottom"/>
          </w:tcPr>
          <w:p w14:paraId="230EA958" w14:textId="2428B669" w:rsidR="008449DE" w:rsidRPr="003D118B" w:rsidRDefault="008449DE" w:rsidP="008449DE">
            <w:pPr>
              <w:ind w:left="-29" w:right="-29"/>
              <w:jc w:val="right"/>
              <w:rPr>
                <w:rFonts w:ascii="Angsana New" w:eastAsia="Times New Roman" w:hAnsi="Angsana New"/>
                <w:sz w:val="26"/>
                <w:szCs w:val="26"/>
                <w:highlight w:val="yellow"/>
                <w:lang w:val="en-US"/>
              </w:rPr>
            </w:pPr>
            <w:r w:rsidRPr="003D118B">
              <w:rPr>
                <w:rFonts w:ascii="Angsana New" w:eastAsia="Times New Roman" w:hAnsi="Angsana New"/>
                <w:sz w:val="26"/>
                <w:szCs w:val="26"/>
                <w:lang w:val="en-US"/>
              </w:rPr>
              <w:t>-</w:t>
            </w:r>
          </w:p>
        </w:tc>
        <w:tc>
          <w:tcPr>
            <w:tcW w:w="1527" w:type="dxa"/>
            <w:tcBorders>
              <w:top w:val="nil"/>
              <w:left w:val="nil"/>
              <w:right w:val="nil"/>
            </w:tcBorders>
            <w:shd w:val="clear" w:color="auto" w:fill="auto"/>
            <w:noWrap/>
            <w:vAlign w:val="bottom"/>
          </w:tcPr>
          <w:p w14:paraId="04835B68" w14:textId="6DD12A2F" w:rsidR="008449DE" w:rsidRPr="003D118B" w:rsidRDefault="008449DE" w:rsidP="008449DE">
            <w:pPr>
              <w:ind w:left="-29" w:right="-29"/>
              <w:jc w:val="right"/>
              <w:rPr>
                <w:rFonts w:ascii="Angsana New" w:eastAsia="Times New Roman" w:hAnsi="Angsana New"/>
                <w:sz w:val="26"/>
                <w:szCs w:val="26"/>
                <w:highlight w:val="yellow"/>
                <w:lang w:val="en-US"/>
              </w:rPr>
            </w:pPr>
            <w:r w:rsidRPr="003D118B">
              <w:rPr>
                <w:rFonts w:ascii="Angsana New" w:eastAsia="Times New Roman" w:hAnsi="Angsana New"/>
                <w:sz w:val="26"/>
                <w:szCs w:val="26"/>
                <w:lang w:val="en-US"/>
              </w:rPr>
              <w:t>(514,389.10)</w:t>
            </w:r>
          </w:p>
        </w:tc>
        <w:tc>
          <w:tcPr>
            <w:tcW w:w="1575" w:type="dxa"/>
            <w:tcBorders>
              <w:top w:val="nil"/>
              <w:left w:val="nil"/>
              <w:right w:val="nil"/>
            </w:tcBorders>
            <w:shd w:val="clear" w:color="auto" w:fill="auto"/>
            <w:noWrap/>
            <w:vAlign w:val="bottom"/>
          </w:tcPr>
          <w:p w14:paraId="3E564E5E" w14:textId="63E1C9B2" w:rsidR="008449DE" w:rsidRPr="003D118B" w:rsidRDefault="008449DE" w:rsidP="008449DE">
            <w:pPr>
              <w:ind w:left="-29" w:right="-29"/>
              <w:jc w:val="right"/>
              <w:rPr>
                <w:rFonts w:ascii="Angsana New" w:eastAsia="Times New Roman" w:hAnsi="Angsana New"/>
                <w:sz w:val="26"/>
                <w:szCs w:val="26"/>
                <w:highlight w:val="yellow"/>
                <w:lang w:val="en-US"/>
              </w:rPr>
            </w:pPr>
            <w:r w:rsidRPr="003D118B">
              <w:rPr>
                <w:rFonts w:ascii="Angsana New" w:eastAsia="Times New Roman" w:hAnsi="Angsana New"/>
                <w:sz w:val="26"/>
                <w:szCs w:val="26"/>
                <w:lang w:val="en-US"/>
              </w:rPr>
              <w:t>(1,803,033.29)</w:t>
            </w:r>
          </w:p>
        </w:tc>
        <w:tc>
          <w:tcPr>
            <w:tcW w:w="1496" w:type="dxa"/>
            <w:tcBorders>
              <w:top w:val="nil"/>
              <w:left w:val="nil"/>
              <w:right w:val="nil"/>
            </w:tcBorders>
            <w:shd w:val="clear" w:color="auto" w:fill="auto"/>
            <w:noWrap/>
            <w:vAlign w:val="bottom"/>
          </w:tcPr>
          <w:p w14:paraId="10093EB9" w14:textId="6F3BD54B" w:rsidR="008449DE" w:rsidRPr="003D118B" w:rsidRDefault="008449DE" w:rsidP="008449DE">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w:t>
            </w:r>
          </w:p>
        </w:tc>
        <w:tc>
          <w:tcPr>
            <w:tcW w:w="1381" w:type="dxa"/>
            <w:tcBorders>
              <w:top w:val="nil"/>
              <w:left w:val="nil"/>
              <w:right w:val="nil"/>
            </w:tcBorders>
            <w:shd w:val="clear" w:color="auto" w:fill="auto"/>
            <w:noWrap/>
            <w:vAlign w:val="bottom"/>
          </w:tcPr>
          <w:p w14:paraId="4DB7F920" w14:textId="78BF98E6" w:rsidR="008449DE" w:rsidRPr="003D118B" w:rsidRDefault="008449DE" w:rsidP="008449DE">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(85,980.36)</w:t>
            </w:r>
          </w:p>
        </w:tc>
        <w:tc>
          <w:tcPr>
            <w:tcW w:w="1476" w:type="dxa"/>
            <w:tcBorders>
              <w:top w:val="nil"/>
              <w:left w:val="nil"/>
              <w:right w:val="nil"/>
            </w:tcBorders>
            <w:shd w:val="clear" w:color="auto" w:fill="auto"/>
            <w:noWrap/>
            <w:vAlign w:val="bottom"/>
          </w:tcPr>
          <w:p w14:paraId="25DD2A20" w14:textId="2F512777" w:rsidR="008449DE" w:rsidRPr="003D118B" w:rsidRDefault="008449DE" w:rsidP="008449DE">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(2,403,402.75)</w:t>
            </w:r>
          </w:p>
        </w:tc>
      </w:tr>
      <w:tr w:rsidR="008449DE" w:rsidRPr="003D118B" w14:paraId="3160AEDC" w14:textId="77777777" w:rsidTr="008449DE">
        <w:trPr>
          <w:trHeight w:val="418"/>
        </w:trPr>
        <w:tc>
          <w:tcPr>
            <w:tcW w:w="3042" w:type="dxa"/>
            <w:shd w:val="clear" w:color="auto" w:fill="FFFFFF"/>
            <w:noWrap/>
            <w:vAlign w:val="bottom"/>
          </w:tcPr>
          <w:p w14:paraId="663DA274" w14:textId="77777777" w:rsidR="008449DE" w:rsidRPr="003D118B" w:rsidRDefault="008449DE" w:rsidP="008449DE">
            <w:pPr>
              <w:ind w:left="-108"/>
              <w:rPr>
                <w:rFonts w:ascii="Angsana New" w:eastAsia="Times New Roman" w:hAnsi="Angsana New"/>
                <w:sz w:val="26"/>
                <w:szCs w:val="26"/>
                <w:lang w:val="en-US"/>
              </w:rPr>
            </w:pPr>
            <w:r w:rsidRPr="003D118B">
              <w:rPr>
                <w:rFonts w:ascii="Angsana New" w:eastAsia="Times New Roman" w:hAnsi="Angsana New"/>
                <w:sz w:val="26"/>
                <w:szCs w:val="26"/>
                <w:lang w:val="en-US"/>
              </w:rPr>
              <w:t>Transfers in (out) during the year</w:t>
            </w:r>
          </w:p>
        </w:tc>
        <w:tc>
          <w:tcPr>
            <w:tcW w:w="1385" w:type="dxa"/>
            <w:tcBorders>
              <w:top w:val="nil"/>
              <w:left w:val="nil"/>
              <w:right w:val="nil"/>
            </w:tcBorders>
            <w:shd w:val="clear" w:color="auto" w:fill="auto"/>
            <w:noWrap/>
            <w:vAlign w:val="bottom"/>
          </w:tcPr>
          <w:p w14:paraId="658E324D" w14:textId="2B6CE4D4" w:rsidR="008449DE" w:rsidRPr="003D118B" w:rsidRDefault="008449DE" w:rsidP="008449DE">
            <w:pPr>
              <w:ind w:left="-29" w:right="-29"/>
              <w:jc w:val="right"/>
              <w:rPr>
                <w:rFonts w:asciiTheme="majorBidi" w:hAnsiTheme="majorBidi"/>
                <w:color w:val="000000"/>
                <w:sz w:val="26"/>
                <w:szCs w:val="26"/>
                <w:cs/>
                <w:lang w:val="en-US"/>
              </w:rPr>
            </w:pPr>
            <w:r w:rsidRPr="003D118B">
              <w:rPr>
                <w:rFonts w:asciiTheme="majorBidi" w:hAnsiTheme="majorBidi"/>
                <w:color w:val="000000"/>
                <w:sz w:val="26"/>
                <w:szCs w:val="26"/>
                <w:lang w:val="en-US"/>
              </w:rPr>
              <w:t>-</w:t>
            </w:r>
          </w:p>
        </w:tc>
        <w:tc>
          <w:tcPr>
            <w:tcW w:w="1392" w:type="dxa"/>
            <w:tcBorders>
              <w:top w:val="nil"/>
              <w:left w:val="nil"/>
              <w:right w:val="nil"/>
            </w:tcBorders>
            <w:shd w:val="clear" w:color="auto" w:fill="auto"/>
            <w:noWrap/>
            <w:vAlign w:val="bottom"/>
          </w:tcPr>
          <w:p w14:paraId="1B2C9EF9" w14:textId="2DA5270A" w:rsidR="008449DE" w:rsidRPr="003D118B" w:rsidRDefault="008449DE" w:rsidP="008449DE">
            <w:pPr>
              <w:ind w:left="-29" w:right="-29"/>
              <w:jc w:val="right"/>
              <w:rPr>
                <w:rFonts w:asciiTheme="majorBidi" w:hAnsiTheme="majorBidi"/>
                <w:color w:val="000000"/>
                <w:sz w:val="26"/>
                <w:szCs w:val="26"/>
                <w:cs/>
                <w:lang w:val="en-US"/>
              </w:rPr>
            </w:pPr>
            <w:r w:rsidRPr="003D118B">
              <w:rPr>
                <w:rFonts w:asciiTheme="majorBidi" w:hAnsiTheme="majorBidi"/>
                <w:color w:val="000000"/>
                <w:sz w:val="26"/>
                <w:szCs w:val="26"/>
                <w:lang w:val="en-US"/>
              </w:rPr>
              <w:t>-</w:t>
            </w:r>
          </w:p>
        </w:tc>
        <w:tc>
          <w:tcPr>
            <w:tcW w:w="1412" w:type="dxa"/>
            <w:tcBorders>
              <w:top w:val="nil"/>
              <w:left w:val="nil"/>
              <w:right w:val="nil"/>
            </w:tcBorders>
            <w:shd w:val="clear" w:color="auto" w:fill="auto"/>
            <w:noWrap/>
            <w:vAlign w:val="bottom"/>
          </w:tcPr>
          <w:p w14:paraId="19DB789F" w14:textId="6E0A873D" w:rsidR="008449DE" w:rsidRPr="003D118B" w:rsidRDefault="008449DE" w:rsidP="008449DE">
            <w:pPr>
              <w:ind w:left="-29" w:right="-29"/>
              <w:jc w:val="right"/>
              <w:rPr>
                <w:rFonts w:asciiTheme="majorBidi" w:hAnsiTheme="majorBidi"/>
                <w:color w:val="000000"/>
                <w:sz w:val="26"/>
                <w:szCs w:val="26"/>
                <w:cs/>
                <w:lang w:val="en-US"/>
              </w:rPr>
            </w:pPr>
            <w:r w:rsidRPr="003D118B">
              <w:rPr>
                <w:rFonts w:asciiTheme="majorBidi" w:hAnsiTheme="majorBidi"/>
                <w:color w:val="000000"/>
                <w:sz w:val="26"/>
                <w:szCs w:val="26"/>
                <w:lang w:val="en-US"/>
              </w:rPr>
              <w:t>1,852,402.00</w:t>
            </w:r>
          </w:p>
        </w:tc>
        <w:tc>
          <w:tcPr>
            <w:tcW w:w="1527" w:type="dxa"/>
            <w:tcBorders>
              <w:top w:val="nil"/>
              <w:left w:val="nil"/>
              <w:right w:val="nil"/>
            </w:tcBorders>
            <w:shd w:val="clear" w:color="auto" w:fill="auto"/>
            <w:noWrap/>
            <w:vAlign w:val="bottom"/>
          </w:tcPr>
          <w:p w14:paraId="13AF2E27" w14:textId="1E814A93" w:rsidR="008449DE" w:rsidRPr="003D118B" w:rsidRDefault="008449DE" w:rsidP="008449DE">
            <w:pPr>
              <w:ind w:left="-29" w:right="-29"/>
              <w:jc w:val="right"/>
              <w:rPr>
                <w:rFonts w:asciiTheme="majorBidi" w:hAnsiTheme="majorBidi"/>
                <w:color w:val="000000"/>
                <w:sz w:val="26"/>
                <w:szCs w:val="26"/>
                <w:cs/>
                <w:lang w:val="en-US"/>
              </w:rPr>
            </w:pPr>
            <w:r w:rsidRPr="003D118B">
              <w:rPr>
                <w:rFonts w:asciiTheme="majorBidi" w:hAnsiTheme="majorBidi"/>
                <w:color w:val="000000"/>
                <w:sz w:val="26"/>
                <w:szCs w:val="26"/>
                <w:lang w:val="en-US"/>
              </w:rPr>
              <w:t>-</w:t>
            </w:r>
          </w:p>
        </w:tc>
        <w:tc>
          <w:tcPr>
            <w:tcW w:w="1575" w:type="dxa"/>
            <w:tcBorders>
              <w:top w:val="nil"/>
              <w:left w:val="nil"/>
              <w:right w:val="nil"/>
            </w:tcBorders>
            <w:shd w:val="clear" w:color="auto" w:fill="auto"/>
            <w:noWrap/>
            <w:vAlign w:val="bottom"/>
          </w:tcPr>
          <w:p w14:paraId="428A3F19" w14:textId="3D9B3DBE" w:rsidR="008449DE" w:rsidRPr="003D118B" w:rsidRDefault="008449DE" w:rsidP="008449DE">
            <w:pPr>
              <w:ind w:left="-29" w:right="-29"/>
              <w:jc w:val="right"/>
              <w:rPr>
                <w:rFonts w:asciiTheme="majorBidi" w:hAnsiTheme="majorBidi"/>
                <w:color w:val="000000"/>
                <w:sz w:val="26"/>
                <w:szCs w:val="26"/>
                <w:cs/>
                <w:lang w:val="en-US"/>
              </w:rPr>
            </w:pPr>
            <w:r w:rsidRPr="003D118B">
              <w:rPr>
                <w:rFonts w:asciiTheme="majorBidi" w:hAnsiTheme="majorBidi"/>
                <w:color w:val="000000"/>
                <w:sz w:val="26"/>
                <w:szCs w:val="26"/>
                <w:lang w:val="en-US"/>
              </w:rPr>
              <w:t>92,728.97</w:t>
            </w:r>
          </w:p>
        </w:tc>
        <w:tc>
          <w:tcPr>
            <w:tcW w:w="1496" w:type="dxa"/>
            <w:tcBorders>
              <w:top w:val="nil"/>
              <w:left w:val="nil"/>
              <w:right w:val="nil"/>
            </w:tcBorders>
            <w:shd w:val="clear" w:color="auto" w:fill="auto"/>
            <w:noWrap/>
            <w:vAlign w:val="bottom"/>
          </w:tcPr>
          <w:p w14:paraId="4CA36D03" w14:textId="1B2E691A" w:rsidR="008449DE" w:rsidRPr="003D118B" w:rsidRDefault="008449DE" w:rsidP="008449DE">
            <w:pPr>
              <w:ind w:left="-29" w:right="-29"/>
              <w:jc w:val="right"/>
              <w:rPr>
                <w:rFonts w:asciiTheme="majorBidi" w:hAnsiTheme="majorBidi"/>
                <w:color w:val="000000"/>
                <w:sz w:val="26"/>
                <w:szCs w:val="26"/>
                <w:cs/>
                <w:lang w:val="en-US"/>
              </w:rPr>
            </w:pPr>
            <w:r w:rsidRPr="003D118B">
              <w:rPr>
                <w:rFonts w:asciiTheme="majorBidi" w:hAnsiTheme="majorBidi"/>
                <w:color w:val="000000"/>
                <w:sz w:val="26"/>
                <w:szCs w:val="26"/>
                <w:lang w:val="en-US"/>
              </w:rPr>
              <w:t>-</w:t>
            </w:r>
          </w:p>
        </w:tc>
        <w:tc>
          <w:tcPr>
            <w:tcW w:w="1381" w:type="dxa"/>
            <w:tcBorders>
              <w:top w:val="nil"/>
              <w:left w:val="nil"/>
              <w:right w:val="nil"/>
            </w:tcBorders>
            <w:shd w:val="clear" w:color="auto" w:fill="auto"/>
            <w:noWrap/>
            <w:vAlign w:val="bottom"/>
          </w:tcPr>
          <w:p w14:paraId="3499D825" w14:textId="5D88412F" w:rsidR="008449DE" w:rsidRPr="003D118B" w:rsidRDefault="008449DE" w:rsidP="008449DE">
            <w:pPr>
              <w:ind w:left="-29" w:right="-29"/>
              <w:jc w:val="right"/>
              <w:rPr>
                <w:rFonts w:asciiTheme="majorBidi" w:hAnsiTheme="majorBidi"/>
                <w:color w:val="000000"/>
                <w:sz w:val="26"/>
                <w:szCs w:val="26"/>
                <w:cs/>
                <w:lang w:val="en-US"/>
              </w:rPr>
            </w:pPr>
            <w:r w:rsidRPr="003D118B">
              <w:rPr>
                <w:rFonts w:asciiTheme="majorBidi" w:hAnsiTheme="majorBidi"/>
                <w:color w:val="000000"/>
                <w:sz w:val="26"/>
                <w:szCs w:val="26"/>
                <w:lang w:val="en-US"/>
              </w:rPr>
              <w:t>(1,945,130.97)</w:t>
            </w:r>
          </w:p>
        </w:tc>
        <w:tc>
          <w:tcPr>
            <w:tcW w:w="1476" w:type="dxa"/>
            <w:tcBorders>
              <w:top w:val="nil"/>
              <w:left w:val="nil"/>
              <w:right w:val="nil"/>
            </w:tcBorders>
            <w:shd w:val="clear" w:color="auto" w:fill="auto"/>
            <w:noWrap/>
            <w:vAlign w:val="bottom"/>
          </w:tcPr>
          <w:p w14:paraId="0D05C4EF" w14:textId="6CE917CA" w:rsidR="008449DE" w:rsidRPr="003D118B" w:rsidRDefault="008449DE" w:rsidP="008449DE">
            <w:pPr>
              <w:ind w:left="-29" w:right="-29"/>
              <w:jc w:val="right"/>
              <w:rPr>
                <w:rFonts w:asciiTheme="majorBidi" w:hAnsiTheme="majorBidi"/>
                <w:color w:val="000000"/>
                <w:sz w:val="26"/>
                <w:szCs w:val="26"/>
                <w:cs/>
              </w:rPr>
            </w:pPr>
            <w:r w:rsidRPr="003D118B">
              <w:rPr>
                <w:rFonts w:asciiTheme="majorBidi" w:hAnsiTheme="majorBidi"/>
                <w:color w:val="000000"/>
                <w:sz w:val="26"/>
                <w:szCs w:val="26"/>
                <w:lang w:val="en-US"/>
              </w:rPr>
              <w:t>-</w:t>
            </w:r>
          </w:p>
        </w:tc>
      </w:tr>
      <w:tr w:rsidR="008449DE" w:rsidRPr="003D118B" w14:paraId="631AD781" w14:textId="77777777" w:rsidTr="008449DE">
        <w:trPr>
          <w:trHeight w:val="418"/>
        </w:trPr>
        <w:tc>
          <w:tcPr>
            <w:tcW w:w="3042" w:type="dxa"/>
            <w:shd w:val="clear" w:color="auto" w:fill="FFFFFF"/>
            <w:noWrap/>
            <w:vAlign w:val="bottom"/>
          </w:tcPr>
          <w:p w14:paraId="652103F0" w14:textId="77F41AC2" w:rsidR="008449DE" w:rsidRPr="003D118B" w:rsidRDefault="008449DE" w:rsidP="008449DE">
            <w:pPr>
              <w:ind w:left="-108"/>
              <w:rPr>
                <w:rFonts w:ascii="Angsana New" w:eastAsia="Times New Roman" w:hAnsi="Angsana New"/>
                <w:sz w:val="26"/>
                <w:szCs w:val="26"/>
                <w:lang w:val="en-US"/>
              </w:rPr>
            </w:pPr>
            <w:r w:rsidRPr="003D118B">
              <w:rPr>
                <w:rFonts w:ascii="Angsana New" w:eastAsia="Times New Roman" w:hAnsi="Angsana New"/>
                <w:sz w:val="26"/>
                <w:szCs w:val="26"/>
                <w:lang w:val="en-US"/>
              </w:rPr>
              <w:t>As at December 31, 2022</w:t>
            </w:r>
          </w:p>
        </w:tc>
        <w:tc>
          <w:tcPr>
            <w:tcW w:w="1385" w:type="dxa"/>
            <w:tcBorders>
              <w:left w:val="nil"/>
              <w:right w:val="nil"/>
            </w:tcBorders>
            <w:shd w:val="clear" w:color="auto" w:fill="auto"/>
            <w:noWrap/>
            <w:vAlign w:val="bottom"/>
          </w:tcPr>
          <w:p w14:paraId="3EA0FC1C" w14:textId="24D8B1B1" w:rsidR="008449DE" w:rsidRPr="003D118B" w:rsidRDefault="008449DE" w:rsidP="008449DE">
            <w:pPr>
              <w:pBdr>
                <w:top w:val="single" w:sz="4" w:space="1" w:color="auto"/>
                <w:bottom w:val="single" w:sz="4" w:space="1" w:color="auto"/>
              </w:pBdr>
              <w:ind w:left="-29" w:right="-29"/>
              <w:jc w:val="right"/>
              <w:rPr>
                <w:rFonts w:ascii="Angsana New" w:eastAsia="Times New Roman" w:hAnsi="Angsana New"/>
                <w:sz w:val="26"/>
                <w:szCs w:val="26"/>
                <w:highlight w:val="yellow"/>
                <w:lang w:val="en-US"/>
              </w:rPr>
            </w:pPr>
            <w:r w:rsidRPr="003D118B">
              <w:rPr>
                <w:rFonts w:ascii="Angsana New" w:eastAsia="Times New Roman" w:hAnsi="Angsana New"/>
                <w:sz w:val="26"/>
                <w:szCs w:val="26"/>
                <w:lang w:val="en-US"/>
              </w:rPr>
              <w:t>33,588,046.00</w:t>
            </w:r>
          </w:p>
        </w:tc>
        <w:tc>
          <w:tcPr>
            <w:tcW w:w="1392" w:type="dxa"/>
            <w:tcBorders>
              <w:left w:val="nil"/>
              <w:right w:val="nil"/>
            </w:tcBorders>
            <w:shd w:val="clear" w:color="auto" w:fill="auto"/>
            <w:noWrap/>
            <w:vAlign w:val="bottom"/>
          </w:tcPr>
          <w:p w14:paraId="40F4838E" w14:textId="44F7D7B6" w:rsidR="008449DE" w:rsidRPr="003D118B" w:rsidRDefault="008449DE" w:rsidP="008449DE">
            <w:pPr>
              <w:pBdr>
                <w:top w:val="single" w:sz="4" w:space="1" w:color="auto"/>
                <w:bottom w:val="single" w:sz="4" w:space="1" w:color="auto"/>
              </w:pBdr>
              <w:ind w:left="-29" w:right="-29"/>
              <w:jc w:val="right"/>
              <w:rPr>
                <w:rFonts w:ascii="Angsana New" w:eastAsia="Times New Roman" w:hAnsi="Angsana New"/>
                <w:sz w:val="26"/>
                <w:szCs w:val="26"/>
                <w:highlight w:val="yellow"/>
                <w:lang w:val="en-US"/>
              </w:rPr>
            </w:pPr>
            <w:r w:rsidRPr="003D118B">
              <w:rPr>
                <w:rFonts w:ascii="Angsana New" w:eastAsia="Times New Roman" w:hAnsi="Angsana New"/>
                <w:sz w:val="26"/>
                <w:szCs w:val="26"/>
                <w:lang w:val="en-US"/>
              </w:rPr>
              <w:t>82,955,241.87</w:t>
            </w:r>
          </w:p>
        </w:tc>
        <w:tc>
          <w:tcPr>
            <w:tcW w:w="1412" w:type="dxa"/>
            <w:tcBorders>
              <w:left w:val="nil"/>
              <w:right w:val="nil"/>
            </w:tcBorders>
            <w:shd w:val="clear" w:color="auto" w:fill="auto"/>
            <w:noWrap/>
            <w:vAlign w:val="bottom"/>
          </w:tcPr>
          <w:p w14:paraId="7F67C010" w14:textId="77BCEEA5" w:rsidR="008449DE" w:rsidRPr="003D118B" w:rsidRDefault="008449DE" w:rsidP="008449DE">
            <w:pPr>
              <w:pBdr>
                <w:top w:val="single" w:sz="4" w:space="1" w:color="auto"/>
                <w:bottom w:val="single" w:sz="4" w:space="1" w:color="auto"/>
              </w:pBdr>
              <w:ind w:left="-29" w:right="-29"/>
              <w:jc w:val="right"/>
              <w:rPr>
                <w:rFonts w:ascii="Angsana New" w:eastAsia="Times New Roman" w:hAnsi="Angsana New"/>
                <w:sz w:val="26"/>
                <w:szCs w:val="26"/>
                <w:highlight w:val="yellow"/>
                <w:lang w:val="en-US"/>
              </w:rPr>
            </w:pPr>
            <w:r w:rsidRPr="003D118B">
              <w:rPr>
                <w:rFonts w:ascii="Angsana New" w:eastAsia="Times New Roman" w:hAnsi="Angsana New"/>
                <w:sz w:val="26"/>
                <w:szCs w:val="26"/>
                <w:lang w:val="en-US"/>
              </w:rPr>
              <w:t>31,011,712.57</w:t>
            </w:r>
          </w:p>
        </w:tc>
        <w:tc>
          <w:tcPr>
            <w:tcW w:w="1527" w:type="dxa"/>
            <w:tcBorders>
              <w:left w:val="nil"/>
              <w:right w:val="nil"/>
            </w:tcBorders>
            <w:shd w:val="clear" w:color="auto" w:fill="auto"/>
            <w:noWrap/>
            <w:vAlign w:val="bottom"/>
          </w:tcPr>
          <w:p w14:paraId="4A403214" w14:textId="226FCD31" w:rsidR="008449DE" w:rsidRPr="003D118B" w:rsidRDefault="008449DE" w:rsidP="008449DE">
            <w:pPr>
              <w:pBdr>
                <w:top w:val="single" w:sz="4" w:space="1" w:color="auto"/>
                <w:bottom w:val="single" w:sz="4" w:space="1" w:color="auto"/>
              </w:pBdr>
              <w:ind w:left="-29" w:right="-29"/>
              <w:jc w:val="right"/>
              <w:rPr>
                <w:rFonts w:ascii="Angsana New" w:eastAsia="Times New Roman" w:hAnsi="Angsana New"/>
                <w:sz w:val="26"/>
                <w:szCs w:val="26"/>
                <w:highlight w:val="yellow"/>
                <w:lang w:val="en-US"/>
              </w:rPr>
            </w:pPr>
            <w:r w:rsidRPr="003D118B">
              <w:rPr>
                <w:rFonts w:ascii="Angsana New" w:eastAsia="Times New Roman" w:hAnsi="Angsana New"/>
                <w:sz w:val="26"/>
                <w:szCs w:val="26"/>
                <w:lang w:val="en-US"/>
              </w:rPr>
              <w:t>27,871,244.64</w:t>
            </w:r>
          </w:p>
        </w:tc>
        <w:tc>
          <w:tcPr>
            <w:tcW w:w="1575" w:type="dxa"/>
            <w:tcBorders>
              <w:left w:val="nil"/>
              <w:right w:val="nil"/>
            </w:tcBorders>
            <w:shd w:val="clear" w:color="auto" w:fill="auto"/>
            <w:noWrap/>
            <w:vAlign w:val="bottom"/>
          </w:tcPr>
          <w:p w14:paraId="1BCE044E" w14:textId="731C7E36" w:rsidR="008449DE" w:rsidRPr="003D118B" w:rsidRDefault="008449DE" w:rsidP="008449DE">
            <w:pPr>
              <w:pBdr>
                <w:top w:val="single" w:sz="4" w:space="1" w:color="auto"/>
                <w:bottom w:val="single" w:sz="4" w:space="1" w:color="auto"/>
              </w:pBdr>
              <w:ind w:left="-29" w:right="-29"/>
              <w:jc w:val="right"/>
              <w:rPr>
                <w:rFonts w:ascii="Angsana New" w:eastAsia="Times New Roman" w:hAnsi="Angsana New"/>
                <w:sz w:val="26"/>
                <w:szCs w:val="26"/>
                <w:highlight w:val="yellow"/>
                <w:lang w:val="en-US"/>
              </w:rPr>
            </w:pPr>
            <w:r w:rsidRPr="003D118B">
              <w:rPr>
                <w:rFonts w:ascii="Angsana New" w:eastAsia="Times New Roman" w:hAnsi="Angsana New"/>
                <w:sz w:val="26"/>
                <w:szCs w:val="26"/>
                <w:lang w:val="en-US"/>
              </w:rPr>
              <w:t>156,658,528.43</w:t>
            </w:r>
          </w:p>
        </w:tc>
        <w:tc>
          <w:tcPr>
            <w:tcW w:w="1496" w:type="dxa"/>
            <w:tcBorders>
              <w:left w:val="nil"/>
              <w:right w:val="nil"/>
            </w:tcBorders>
            <w:shd w:val="clear" w:color="auto" w:fill="auto"/>
            <w:noWrap/>
            <w:vAlign w:val="bottom"/>
          </w:tcPr>
          <w:p w14:paraId="4987F269" w14:textId="7D968AA0" w:rsidR="008449DE" w:rsidRPr="003D118B" w:rsidRDefault="008449DE" w:rsidP="008449DE">
            <w:pPr>
              <w:pBdr>
                <w:top w:val="single" w:sz="4" w:space="1" w:color="auto"/>
                <w:bottom w:val="single" w:sz="4" w:space="1" w:color="auto"/>
              </w:pBdr>
              <w:ind w:left="-29" w:right="-29"/>
              <w:jc w:val="right"/>
              <w:rPr>
                <w:rFonts w:ascii="Angsana New" w:eastAsia="Times New Roman" w:hAnsi="Angsana New"/>
                <w:sz w:val="26"/>
                <w:szCs w:val="26"/>
                <w:highlight w:val="yellow"/>
                <w:lang w:val="en-US"/>
              </w:rPr>
            </w:pPr>
            <w:r w:rsidRPr="003D118B">
              <w:rPr>
                <w:rFonts w:ascii="Angsana New" w:eastAsia="Times New Roman" w:hAnsi="Angsana New"/>
                <w:sz w:val="26"/>
                <w:szCs w:val="26"/>
                <w:lang w:val="en-US"/>
              </w:rPr>
              <w:t>24,642,141.89</w:t>
            </w:r>
          </w:p>
        </w:tc>
        <w:tc>
          <w:tcPr>
            <w:tcW w:w="1381" w:type="dxa"/>
            <w:tcBorders>
              <w:left w:val="nil"/>
              <w:right w:val="nil"/>
            </w:tcBorders>
            <w:shd w:val="clear" w:color="auto" w:fill="auto"/>
            <w:noWrap/>
            <w:vAlign w:val="bottom"/>
          </w:tcPr>
          <w:p w14:paraId="7F6B8A52" w14:textId="27B04BBF" w:rsidR="008449DE" w:rsidRPr="003D118B" w:rsidRDefault="008449DE" w:rsidP="008449DE">
            <w:pPr>
              <w:pBdr>
                <w:top w:val="single" w:sz="4" w:space="1" w:color="auto"/>
                <w:bottom w:val="single" w:sz="4" w:space="1" w:color="auto"/>
              </w:pBdr>
              <w:ind w:left="-29" w:right="-29"/>
              <w:jc w:val="right"/>
              <w:rPr>
                <w:rFonts w:ascii="Angsana New" w:eastAsia="Times New Roman" w:hAnsi="Angsana New"/>
                <w:sz w:val="26"/>
                <w:szCs w:val="26"/>
                <w:highlight w:val="yellow"/>
                <w:lang w:val="en-US"/>
              </w:rPr>
            </w:pPr>
            <w:r w:rsidRPr="003D118B">
              <w:rPr>
                <w:rFonts w:ascii="Angsana New" w:eastAsia="Times New Roman" w:hAnsi="Angsana New"/>
                <w:sz w:val="26"/>
                <w:szCs w:val="26"/>
                <w:lang w:val="en-US"/>
              </w:rPr>
              <w:t>1,395,760.39</w:t>
            </w:r>
          </w:p>
        </w:tc>
        <w:tc>
          <w:tcPr>
            <w:tcW w:w="1476" w:type="dxa"/>
            <w:tcBorders>
              <w:left w:val="nil"/>
              <w:right w:val="nil"/>
            </w:tcBorders>
            <w:shd w:val="clear" w:color="auto" w:fill="auto"/>
            <w:noWrap/>
            <w:vAlign w:val="bottom"/>
          </w:tcPr>
          <w:p w14:paraId="19B22AA6" w14:textId="65B88852" w:rsidR="008449DE" w:rsidRPr="003D118B" w:rsidRDefault="008449DE" w:rsidP="008449DE">
            <w:pPr>
              <w:pBdr>
                <w:top w:val="single" w:sz="4" w:space="1" w:color="auto"/>
                <w:bottom w:val="single" w:sz="4" w:space="1" w:color="auto"/>
              </w:pBdr>
              <w:ind w:left="-29" w:right="-29"/>
              <w:jc w:val="right"/>
              <w:rPr>
                <w:rFonts w:ascii="Angsana New" w:eastAsia="Times New Roman" w:hAnsi="Angsana New"/>
                <w:sz w:val="26"/>
                <w:szCs w:val="26"/>
                <w:highlight w:val="yellow"/>
                <w:lang w:val="en-US"/>
              </w:rPr>
            </w:pPr>
            <w:r w:rsidRPr="003D118B">
              <w:rPr>
                <w:rFonts w:ascii="Angsana New" w:eastAsia="Times New Roman" w:hAnsi="Angsana New"/>
                <w:sz w:val="26"/>
                <w:szCs w:val="26"/>
                <w:lang w:val="en-US"/>
              </w:rPr>
              <w:t>358,122,675.79</w:t>
            </w:r>
          </w:p>
        </w:tc>
      </w:tr>
      <w:tr w:rsidR="00211BF1" w:rsidRPr="003D118B" w14:paraId="67F490C0" w14:textId="77777777" w:rsidTr="008449DE">
        <w:trPr>
          <w:trHeight w:val="418"/>
        </w:trPr>
        <w:tc>
          <w:tcPr>
            <w:tcW w:w="3042" w:type="dxa"/>
            <w:shd w:val="clear" w:color="auto" w:fill="auto"/>
            <w:noWrap/>
            <w:vAlign w:val="bottom"/>
          </w:tcPr>
          <w:p w14:paraId="17CA485B" w14:textId="77777777" w:rsidR="00211BF1" w:rsidRPr="003D118B" w:rsidRDefault="00211BF1" w:rsidP="00211BF1">
            <w:pPr>
              <w:ind w:left="-108"/>
              <w:rPr>
                <w:rFonts w:ascii="Angsana New" w:eastAsia="Times New Roman" w:hAnsi="Angsana New"/>
                <w:sz w:val="26"/>
                <w:szCs w:val="26"/>
                <w:u w:val="single"/>
                <w:lang w:val="en-US"/>
              </w:rPr>
            </w:pPr>
            <w:r w:rsidRPr="003D118B">
              <w:rPr>
                <w:rFonts w:ascii="Angsana New" w:eastAsia="Times New Roman" w:hAnsi="Angsana New"/>
                <w:sz w:val="26"/>
                <w:szCs w:val="26"/>
                <w:u w:val="single"/>
                <w:lang w:val="en-US"/>
              </w:rPr>
              <w:t>Accumulated depreciation</w:t>
            </w:r>
          </w:p>
        </w:tc>
        <w:tc>
          <w:tcPr>
            <w:tcW w:w="1385" w:type="dxa"/>
            <w:tcBorders>
              <w:left w:val="nil"/>
              <w:bottom w:val="nil"/>
              <w:right w:val="nil"/>
            </w:tcBorders>
            <w:shd w:val="clear" w:color="auto" w:fill="auto"/>
            <w:noWrap/>
            <w:vAlign w:val="bottom"/>
          </w:tcPr>
          <w:p w14:paraId="46469264" w14:textId="77777777" w:rsidR="00211BF1" w:rsidRPr="003D118B" w:rsidRDefault="00211BF1" w:rsidP="00211BF1">
            <w:pPr>
              <w:ind w:left="-29" w:right="-29"/>
              <w:jc w:val="right"/>
              <w:rPr>
                <w:rFonts w:ascii="Angsana New" w:eastAsia="Times New Roman" w:hAnsi="Angsana New"/>
                <w:sz w:val="26"/>
                <w:szCs w:val="26"/>
                <w:u w:val="single"/>
                <w:lang w:val="en-US"/>
              </w:rPr>
            </w:pPr>
          </w:p>
        </w:tc>
        <w:tc>
          <w:tcPr>
            <w:tcW w:w="1392" w:type="dxa"/>
            <w:tcBorders>
              <w:left w:val="nil"/>
              <w:bottom w:val="nil"/>
              <w:right w:val="nil"/>
            </w:tcBorders>
            <w:shd w:val="clear" w:color="auto" w:fill="auto"/>
            <w:noWrap/>
            <w:vAlign w:val="bottom"/>
          </w:tcPr>
          <w:p w14:paraId="1C6ADD2C" w14:textId="77777777" w:rsidR="00211BF1" w:rsidRPr="003D118B" w:rsidRDefault="00211BF1" w:rsidP="00211BF1">
            <w:pPr>
              <w:ind w:left="-29" w:right="-29"/>
              <w:jc w:val="right"/>
              <w:rPr>
                <w:rFonts w:ascii="Angsana New" w:eastAsia="Times New Roman" w:hAnsi="Angsana New"/>
                <w:sz w:val="26"/>
                <w:szCs w:val="26"/>
                <w:u w:val="single"/>
                <w:lang w:val="en-US"/>
              </w:rPr>
            </w:pPr>
          </w:p>
        </w:tc>
        <w:tc>
          <w:tcPr>
            <w:tcW w:w="1412" w:type="dxa"/>
            <w:tcBorders>
              <w:left w:val="nil"/>
              <w:bottom w:val="nil"/>
              <w:right w:val="nil"/>
            </w:tcBorders>
            <w:shd w:val="clear" w:color="auto" w:fill="auto"/>
            <w:noWrap/>
            <w:vAlign w:val="bottom"/>
          </w:tcPr>
          <w:p w14:paraId="4AB3A877" w14:textId="65A74FC9" w:rsidR="00211BF1" w:rsidRPr="003D118B" w:rsidRDefault="00211BF1" w:rsidP="00211BF1">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 </w:t>
            </w:r>
          </w:p>
        </w:tc>
        <w:tc>
          <w:tcPr>
            <w:tcW w:w="1527" w:type="dxa"/>
            <w:tcBorders>
              <w:left w:val="nil"/>
              <w:bottom w:val="nil"/>
              <w:right w:val="nil"/>
            </w:tcBorders>
            <w:shd w:val="clear" w:color="auto" w:fill="auto"/>
            <w:noWrap/>
            <w:vAlign w:val="bottom"/>
          </w:tcPr>
          <w:p w14:paraId="6952C202" w14:textId="2565F943" w:rsidR="00211BF1" w:rsidRPr="003D118B" w:rsidRDefault="00211BF1" w:rsidP="00211BF1">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 </w:t>
            </w:r>
          </w:p>
        </w:tc>
        <w:tc>
          <w:tcPr>
            <w:tcW w:w="1575" w:type="dxa"/>
            <w:tcBorders>
              <w:left w:val="nil"/>
              <w:bottom w:val="nil"/>
              <w:right w:val="nil"/>
            </w:tcBorders>
            <w:shd w:val="clear" w:color="auto" w:fill="auto"/>
            <w:noWrap/>
            <w:vAlign w:val="bottom"/>
          </w:tcPr>
          <w:p w14:paraId="26E9AC55" w14:textId="433F211C" w:rsidR="00211BF1" w:rsidRPr="003D118B" w:rsidRDefault="00211BF1" w:rsidP="00211BF1">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 </w:t>
            </w:r>
          </w:p>
        </w:tc>
        <w:tc>
          <w:tcPr>
            <w:tcW w:w="1496" w:type="dxa"/>
            <w:tcBorders>
              <w:left w:val="nil"/>
              <w:bottom w:val="nil"/>
              <w:right w:val="nil"/>
            </w:tcBorders>
            <w:shd w:val="clear" w:color="auto" w:fill="auto"/>
            <w:noWrap/>
            <w:vAlign w:val="bottom"/>
          </w:tcPr>
          <w:p w14:paraId="6D84F80A" w14:textId="7F28476E" w:rsidR="00211BF1" w:rsidRPr="003D118B" w:rsidRDefault="00211BF1" w:rsidP="00211BF1">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 </w:t>
            </w:r>
          </w:p>
        </w:tc>
        <w:tc>
          <w:tcPr>
            <w:tcW w:w="1381" w:type="dxa"/>
            <w:tcBorders>
              <w:left w:val="nil"/>
              <w:bottom w:val="nil"/>
              <w:right w:val="nil"/>
            </w:tcBorders>
            <w:shd w:val="clear" w:color="auto" w:fill="auto"/>
            <w:noWrap/>
            <w:vAlign w:val="bottom"/>
          </w:tcPr>
          <w:p w14:paraId="212C9C8F" w14:textId="618C6462" w:rsidR="00211BF1" w:rsidRPr="003D118B" w:rsidRDefault="00211BF1" w:rsidP="00211BF1">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 </w:t>
            </w:r>
          </w:p>
        </w:tc>
        <w:tc>
          <w:tcPr>
            <w:tcW w:w="1476" w:type="dxa"/>
            <w:tcBorders>
              <w:left w:val="nil"/>
              <w:bottom w:val="nil"/>
              <w:right w:val="nil"/>
            </w:tcBorders>
            <w:shd w:val="clear" w:color="auto" w:fill="auto"/>
            <w:noWrap/>
            <w:vAlign w:val="bottom"/>
          </w:tcPr>
          <w:p w14:paraId="477ED66B" w14:textId="64719EFD" w:rsidR="00211BF1" w:rsidRPr="003D118B" w:rsidRDefault="00211BF1" w:rsidP="00211BF1">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 </w:t>
            </w:r>
          </w:p>
        </w:tc>
      </w:tr>
      <w:tr w:rsidR="008449DE" w:rsidRPr="003D118B" w14:paraId="1CE2A8EC" w14:textId="77777777" w:rsidTr="008449DE">
        <w:trPr>
          <w:trHeight w:val="418"/>
        </w:trPr>
        <w:tc>
          <w:tcPr>
            <w:tcW w:w="3042" w:type="dxa"/>
            <w:shd w:val="clear" w:color="auto" w:fill="auto"/>
            <w:noWrap/>
            <w:vAlign w:val="bottom"/>
          </w:tcPr>
          <w:p w14:paraId="2C61F356" w14:textId="04B3906D" w:rsidR="008449DE" w:rsidRPr="003D118B" w:rsidRDefault="008449DE" w:rsidP="008449DE">
            <w:pPr>
              <w:ind w:left="-108"/>
              <w:rPr>
                <w:rFonts w:ascii="Angsana New" w:eastAsia="Times New Roman" w:hAnsi="Angsana New"/>
                <w:sz w:val="26"/>
                <w:szCs w:val="26"/>
                <w:lang w:val="en-US"/>
              </w:rPr>
            </w:pPr>
            <w:r w:rsidRPr="003D118B">
              <w:rPr>
                <w:rFonts w:ascii="Angsana New" w:eastAsia="Times New Roman" w:hAnsi="Angsana New"/>
                <w:sz w:val="26"/>
                <w:szCs w:val="26"/>
                <w:lang w:val="en-US"/>
              </w:rPr>
              <w:t>As at December 31, 2021</w:t>
            </w:r>
          </w:p>
        </w:tc>
        <w:tc>
          <w:tcPr>
            <w:tcW w:w="1385" w:type="dxa"/>
            <w:tcBorders>
              <w:top w:val="nil"/>
              <w:left w:val="nil"/>
              <w:bottom w:val="nil"/>
              <w:right w:val="nil"/>
            </w:tcBorders>
            <w:shd w:val="clear" w:color="auto" w:fill="auto"/>
            <w:noWrap/>
            <w:vAlign w:val="bottom"/>
          </w:tcPr>
          <w:p w14:paraId="44C0FF10" w14:textId="67171B14" w:rsidR="008449DE" w:rsidRPr="003D118B" w:rsidRDefault="008449DE" w:rsidP="008449DE">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w:t>
            </w:r>
          </w:p>
        </w:tc>
        <w:tc>
          <w:tcPr>
            <w:tcW w:w="1392" w:type="dxa"/>
            <w:tcBorders>
              <w:top w:val="nil"/>
              <w:left w:val="nil"/>
              <w:bottom w:val="nil"/>
              <w:right w:val="nil"/>
            </w:tcBorders>
            <w:shd w:val="clear" w:color="auto" w:fill="auto"/>
            <w:noWrap/>
            <w:vAlign w:val="bottom"/>
          </w:tcPr>
          <w:p w14:paraId="3B05D3F7" w14:textId="71356D4B" w:rsidR="008449DE" w:rsidRPr="003D118B" w:rsidRDefault="008449DE" w:rsidP="008449DE">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(26,310,238.43)</w:t>
            </w:r>
          </w:p>
        </w:tc>
        <w:tc>
          <w:tcPr>
            <w:tcW w:w="1412" w:type="dxa"/>
            <w:tcBorders>
              <w:top w:val="nil"/>
              <w:left w:val="nil"/>
              <w:bottom w:val="nil"/>
              <w:right w:val="nil"/>
            </w:tcBorders>
            <w:shd w:val="clear" w:color="auto" w:fill="auto"/>
            <w:noWrap/>
            <w:vAlign w:val="bottom"/>
          </w:tcPr>
          <w:p w14:paraId="69A18BAF" w14:textId="32D611FE" w:rsidR="008449DE" w:rsidRPr="003D118B" w:rsidRDefault="008449DE" w:rsidP="008449DE">
            <w:pPr>
              <w:ind w:right="-29"/>
              <w:jc w:val="center"/>
              <w:rPr>
                <w:rFonts w:ascii="Angsana New" w:eastAsia="Times New Roman" w:hAnsi="Angsana New"/>
                <w:sz w:val="26"/>
                <w:szCs w:val="26"/>
                <w:lang w:val="en-US"/>
              </w:rPr>
            </w:pPr>
            <w:r w:rsidRPr="003D118B">
              <w:rPr>
                <w:rFonts w:ascii="Angsana New" w:eastAsia="Times New Roman" w:hAnsi="Angsana New"/>
                <w:sz w:val="26"/>
                <w:szCs w:val="26"/>
                <w:lang w:val="en-US"/>
              </w:rPr>
              <w:t>(9,495,510.68)</w:t>
            </w:r>
          </w:p>
        </w:tc>
        <w:tc>
          <w:tcPr>
            <w:tcW w:w="1527" w:type="dxa"/>
            <w:tcBorders>
              <w:top w:val="nil"/>
              <w:left w:val="nil"/>
              <w:bottom w:val="nil"/>
              <w:right w:val="nil"/>
            </w:tcBorders>
            <w:shd w:val="clear" w:color="auto" w:fill="auto"/>
            <w:noWrap/>
            <w:vAlign w:val="bottom"/>
          </w:tcPr>
          <w:p w14:paraId="7578BA6C" w14:textId="2C49039A" w:rsidR="008449DE" w:rsidRPr="003D118B" w:rsidRDefault="008449DE" w:rsidP="008449DE">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(21,742,639.51)</w:t>
            </w:r>
          </w:p>
        </w:tc>
        <w:tc>
          <w:tcPr>
            <w:tcW w:w="1575" w:type="dxa"/>
            <w:tcBorders>
              <w:top w:val="nil"/>
              <w:left w:val="nil"/>
              <w:bottom w:val="nil"/>
              <w:right w:val="nil"/>
            </w:tcBorders>
            <w:shd w:val="clear" w:color="auto" w:fill="auto"/>
            <w:noWrap/>
            <w:vAlign w:val="bottom"/>
          </w:tcPr>
          <w:p w14:paraId="3394B91F" w14:textId="3186B785" w:rsidR="008449DE" w:rsidRPr="003D118B" w:rsidRDefault="008449DE" w:rsidP="008449DE">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(109,544,162.11)</w:t>
            </w:r>
          </w:p>
        </w:tc>
        <w:tc>
          <w:tcPr>
            <w:tcW w:w="1496" w:type="dxa"/>
            <w:tcBorders>
              <w:top w:val="nil"/>
              <w:left w:val="nil"/>
              <w:bottom w:val="nil"/>
              <w:right w:val="nil"/>
            </w:tcBorders>
            <w:shd w:val="clear" w:color="auto" w:fill="auto"/>
            <w:noWrap/>
            <w:vAlign w:val="bottom"/>
          </w:tcPr>
          <w:p w14:paraId="6B8EA5B6" w14:textId="2FFA3BD7" w:rsidR="008449DE" w:rsidRPr="003D118B" w:rsidRDefault="008449DE" w:rsidP="008449DE">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(22,609,181.41)</w:t>
            </w:r>
          </w:p>
        </w:tc>
        <w:tc>
          <w:tcPr>
            <w:tcW w:w="1381" w:type="dxa"/>
            <w:tcBorders>
              <w:top w:val="nil"/>
              <w:left w:val="nil"/>
              <w:bottom w:val="nil"/>
              <w:right w:val="nil"/>
            </w:tcBorders>
            <w:shd w:val="clear" w:color="auto" w:fill="auto"/>
            <w:noWrap/>
            <w:vAlign w:val="bottom"/>
          </w:tcPr>
          <w:p w14:paraId="5A7833F2" w14:textId="4AB7DE19" w:rsidR="008449DE" w:rsidRPr="003D118B" w:rsidRDefault="008449DE" w:rsidP="008449DE">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w:t>
            </w:r>
          </w:p>
        </w:tc>
        <w:tc>
          <w:tcPr>
            <w:tcW w:w="1476" w:type="dxa"/>
            <w:tcBorders>
              <w:top w:val="nil"/>
              <w:left w:val="nil"/>
              <w:bottom w:val="nil"/>
              <w:right w:val="nil"/>
            </w:tcBorders>
            <w:shd w:val="clear" w:color="auto" w:fill="auto"/>
            <w:noWrap/>
            <w:vAlign w:val="bottom"/>
          </w:tcPr>
          <w:p w14:paraId="506DBC6E" w14:textId="0426221E" w:rsidR="008449DE" w:rsidRPr="003D118B" w:rsidRDefault="008449DE" w:rsidP="008449DE">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(189,701,732.14)</w:t>
            </w:r>
          </w:p>
        </w:tc>
      </w:tr>
      <w:tr w:rsidR="008449DE" w:rsidRPr="003D118B" w14:paraId="7C5456EE" w14:textId="77777777" w:rsidTr="008449DE">
        <w:trPr>
          <w:trHeight w:val="418"/>
        </w:trPr>
        <w:tc>
          <w:tcPr>
            <w:tcW w:w="3042" w:type="dxa"/>
            <w:shd w:val="clear" w:color="auto" w:fill="auto"/>
            <w:noWrap/>
            <w:vAlign w:val="bottom"/>
          </w:tcPr>
          <w:p w14:paraId="3E771ADC" w14:textId="77777777" w:rsidR="008449DE" w:rsidRPr="003D118B" w:rsidRDefault="008449DE" w:rsidP="008449DE">
            <w:pPr>
              <w:ind w:left="-108"/>
              <w:rPr>
                <w:rFonts w:ascii="Angsana New" w:eastAsia="Times New Roman" w:hAnsi="Angsana New"/>
                <w:sz w:val="26"/>
                <w:szCs w:val="26"/>
                <w:lang w:val="en-US"/>
              </w:rPr>
            </w:pPr>
            <w:r w:rsidRPr="003D118B">
              <w:rPr>
                <w:rFonts w:ascii="Angsana New" w:eastAsia="Times New Roman" w:hAnsi="Angsana New"/>
                <w:sz w:val="26"/>
                <w:szCs w:val="26"/>
                <w:lang w:val="en-US"/>
              </w:rPr>
              <w:t>Depreciation for the year</w:t>
            </w:r>
          </w:p>
        </w:tc>
        <w:tc>
          <w:tcPr>
            <w:tcW w:w="1385" w:type="dxa"/>
            <w:tcBorders>
              <w:top w:val="nil"/>
              <w:left w:val="nil"/>
              <w:right w:val="nil"/>
            </w:tcBorders>
            <w:shd w:val="clear" w:color="auto" w:fill="auto"/>
            <w:noWrap/>
            <w:vAlign w:val="bottom"/>
          </w:tcPr>
          <w:p w14:paraId="7A4E3B71" w14:textId="469CFBDB" w:rsidR="008449DE" w:rsidRPr="003D118B" w:rsidRDefault="008449DE" w:rsidP="008449DE">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w:t>
            </w:r>
          </w:p>
        </w:tc>
        <w:tc>
          <w:tcPr>
            <w:tcW w:w="1392" w:type="dxa"/>
            <w:tcBorders>
              <w:top w:val="nil"/>
              <w:left w:val="nil"/>
              <w:right w:val="nil"/>
            </w:tcBorders>
            <w:shd w:val="clear" w:color="auto" w:fill="auto"/>
            <w:noWrap/>
            <w:vAlign w:val="bottom"/>
          </w:tcPr>
          <w:p w14:paraId="264B4FDE" w14:textId="5C8019EB" w:rsidR="008449DE" w:rsidRPr="003D118B" w:rsidRDefault="008449DE" w:rsidP="008449DE">
            <w:pPr>
              <w:ind w:left="-29" w:right="-29"/>
              <w:jc w:val="right"/>
              <w:rPr>
                <w:rFonts w:ascii="Angsana New" w:eastAsia="Times New Roman" w:hAnsi="Angsana New"/>
                <w:sz w:val="26"/>
                <w:szCs w:val="26"/>
                <w:highlight w:val="yellow"/>
                <w:lang w:val="en-US"/>
              </w:rPr>
            </w:pPr>
            <w:r w:rsidRPr="003D118B">
              <w:rPr>
                <w:rFonts w:ascii="Angsana New" w:eastAsia="Times New Roman" w:hAnsi="Angsana New"/>
                <w:sz w:val="26"/>
                <w:szCs w:val="26"/>
                <w:lang w:val="en-US"/>
              </w:rPr>
              <w:t>(4,147,761.69)</w:t>
            </w:r>
          </w:p>
        </w:tc>
        <w:tc>
          <w:tcPr>
            <w:tcW w:w="1412" w:type="dxa"/>
            <w:tcBorders>
              <w:top w:val="nil"/>
              <w:left w:val="nil"/>
              <w:right w:val="nil"/>
            </w:tcBorders>
            <w:shd w:val="clear" w:color="auto" w:fill="auto"/>
            <w:noWrap/>
            <w:vAlign w:val="bottom"/>
          </w:tcPr>
          <w:p w14:paraId="3243CE31" w14:textId="77C93AE8" w:rsidR="008449DE" w:rsidRPr="003D118B" w:rsidRDefault="008449DE" w:rsidP="008449DE">
            <w:pPr>
              <w:ind w:left="-29" w:right="-29"/>
              <w:jc w:val="right"/>
              <w:rPr>
                <w:rFonts w:ascii="Angsana New" w:eastAsia="Times New Roman" w:hAnsi="Angsana New"/>
                <w:sz w:val="26"/>
                <w:szCs w:val="26"/>
                <w:highlight w:val="yellow"/>
                <w:lang w:val="en-US"/>
              </w:rPr>
            </w:pPr>
            <w:r w:rsidRPr="003D118B">
              <w:rPr>
                <w:rFonts w:ascii="Angsana New" w:eastAsia="Times New Roman" w:hAnsi="Angsana New"/>
                <w:sz w:val="26"/>
                <w:szCs w:val="26"/>
                <w:lang w:val="en-US"/>
              </w:rPr>
              <w:t>(1,486,669.08)</w:t>
            </w:r>
          </w:p>
        </w:tc>
        <w:tc>
          <w:tcPr>
            <w:tcW w:w="1527" w:type="dxa"/>
            <w:tcBorders>
              <w:top w:val="nil"/>
              <w:left w:val="nil"/>
              <w:right w:val="nil"/>
            </w:tcBorders>
            <w:shd w:val="clear" w:color="auto" w:fill="auto"/>
            <w:noWrap/>
            <w:vAlign w:val="bottom"/>
          </w:tcPr>
          <w:p w14:paraId="6E49FFC5" w14:textId="755C650D" w:rsidR="008449DE" w:rsidRPr="003D118B" w:rsidRDefault="008449DE" w:rsidP="008449DE">
            <w:pPr>
              <w:ind w:left="-29" w:right="-29"/>
              <w:jc w:val="right"/>
              <w:rPr>
                <w:rFonts w:ascii="Angsana New" w:eastAsia="Times New Roman" w:hAnsi="Angsana New"/>
                <w:sz w:val="26"/>
                <w:szCs w:val="26"/>
                <w:highlight w:val="yellow"/>
                <w:lang w:val="en-US"/>
              </w:rPr>
            </w:pPr>
            <w:r w:rsidRPr="003D118B">
              <w:rPr>
                <w:rFonts w:ascii="Angsana New" w:eastAsia="Times New Roman" w:hAnsi="Angsana New"/>
                <w:sz w:val="26"/>
                <w:szCs w:val="26"/>
                <w:lang w:val="en-US"/>
              </w:rPr>
              <w:t>(1,949,059.75)</w:t>
            </w:r>
          </w:p>
        </w:tc>
        <w:tc>
          <w:tcPr>
            <w:tcW w:w="1575" w:type="dxa"/>
            <w:tcBorders>
              <w:top w:val="nil"/>
              <w:left w:val="nil"/>
              <w:right w:val="nil"/>
            </w:tcBorders>
            <w:shd w:val="clear" w:color="auto" w:fill="auto"/>
            <w:noWrap/>
            <w:vAlign w:val="bottom"/>
          </w:tcPr>
          <w:p w14:paraId="27E61DD5" w14:textId="5B1FF574" w:rsidR="008449DE" w:rsidRPr="003D118B" w:rsidRDefault="008449DE" w:rsidP="008449DE">
            <w:pPr>
              <w:ind w:left="-29" w:right="-29"/>
              <w:jc w:val="right"/>
              <w:rPr>
                <w:rFonts w:ascii="Angsana New" w:eastAsia="Times New Roman" w:hAnsi="Angsana New"/>
                <w:sz w:val="26"/>
                <w:szCs w:val="26"/>
                <w:highlight w:val="yellow"/>
                <w:lang w:val="en-US"/>
              </w:rPr>
            </w:pPr>
            <w:r w:rsidRPr="003D118B">
              <w:rPr>
                <w:rFonts w:ascii="Angsana New" w:eastAsia="Times New Roman" w:hAnsi="Angsana New"/>
                <w:sz w:val="26"/>
                <w:szCs w:val="26"/>
                <w:lang w:val="en-US"/>
              </w:rPr>
              <w:t>(12,175,267.60)</w:t>
            </w:r>
          </w:p>
        </w:tc>
        <w:tc>
          <w:tcPr>
            <w:tcW w:w="1496" w:type="dxa"/>
            <w:tcBorders>
              <w:top w:val="nil"/>
              <w:left w:val="nil"/>
              <w:right w:val="nil"/>
            </w:tcBorders>
            <w:shd w:val="clear" w:color="auto" w:fill="auto"/>
            <w:noWrap/>
            <w:vAlign w:val="bottom"/>
          </w:tcPr>
          <w:p w14:paraId="42133232" w14:textId="60588152" w:rsidR="008449DE" w:rsidRPr="003D118B" w:rsidRDefault="008449DE" w:rsidP="008449DE">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(1,263,277.72)</w:t>
            </w:r>
          </w:p>
        </w:tc>
        <w:tc>
          <w:tcPr>
            <w:tcW w:w="1381" w:type="dxa"/>
            <w:tcBorders>
              <w:top w:val="nil"/>
              <w:left w:val="nil"/>
              <w:right w:val="nil"/>
            </w:tcBorders>
            <w:shd w:val="clear" w:color="auto" w:fill="auto"/>
            <w:noWrap/>
            <w:vAlign w:val="bottom"/>
          </w:tcPr>
          <w:p w14:paraId="75797C61" w14:textId="6C43DA5D" w:rsidR="008449DE" w:rsidRPr="003D118B" w:rsidRDefault="008449DE" w:rsidP="008449DE">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w:t>
            </w:r>
          </w:p>
        </w:tc>
        <w:tc>
          <w:tcPr>
            <w:tcW w:w="1476" w:type="dxa"/>
            <w:tcBorders>
              <w:top w:val="nil"/>
              <w:left w:val="nil"/>
              <w:right w:val="nil"/>
            </w:tcBorders>
            <w:shd w:val="clear" w:color="auto" w:fill="auto"/>
            <w:noWrap/>
            <w:vAlign w:val="bottom"/>
          </w:tcPr>
          <w:p w14:paraId="50A59BBC" w14:textId="2E35AC21" w:rsidR="008449DE" w:rsidRPr="003D118B" w:rsidRDefault="008449DE" w:rsidP="008449DE">
            <w:pPr>
              <w:ind w:left="-29" w:right="-29"/>
              <w:jc w:val="right"/>
              <w:rPr>
                <w:rFonts w:ascii="Angsana New" w:eastAsia="Times New Roman" w:hAnsi="Angsana New"/>
                <w:sz w:val="26"/>
                <w:szCs w:val="26"/>
                <w:highlight w:val="yellow"/>
                <w:lang w:val="en-US"/>
              </w:rPr>
            </w:pPr>
            <w:r w:rsidRPr="003D118B">
              <w:rPr>
                <w:rFonts w:ascii="Angsana New" w:eastAsia="Times New Roman" w:hAnsi="Angsana New"/>
                <w:sz w:val="26"/>
                <w:szCs w:val="26"/>
                <w:lang w:val="en-US"/>
              </w:rPr>
              <w:t>(21,022,035.84)</w:t>
            </w:r>
          </w:p>
        </w:tc>
      </w:tr>
      <w:tr w:rsidR="008449DE" w:rsidRPr="003D118B" w14:paraId="5AA8E323" w14:textId="77777777" w:rsidTr="008449DE">
        <w:trPr>
          <w:trHeight w:val="418"/>
        </w:trPr>
        <w:tc>
          <w:tcPr>
            <w:tcW w:w="3042" w:type="dxa"/>
            <w:shd w:val="clear" w:color="auto" w:fill="auto"/>
            <w:noWrap/>
            <w:vAlign w:val="bottom"/>
          </w:tcPr>
          <w:p w14:paraId="4A97EE48" w14:textId="0EAB24B0" w:rsidR="008449DE" w:rsidRPr="003D118B" w:rsidRDefault="008449DE" w:rsidP="0073060D">
            <w:pPr>
              <w:ind w:left="72" w:hanging="180"/>
              <w:rPr>
                <w:rFonts w:ascii="Angsana New" w:eastAsia="Times New Roman" w:hAnsi="Angsana New"/>
                <w:sz w:val="26"/>
                <w:szCs w:val="26"/>
                <w:cs/>
                <w:lang w:val="en-US"/>
              </w:rPr>
            </w:pPr>
            <w:r w:rsidRPr="003D118B">
              <w:rPr>
                <w:rFonts w:ascii="Angsana New" w:eastAsia="Times New Roman" w:hAnsi="Angsana New"/>
                <w:sz w:val="26"/>
                <w:szCs w:val="26"/>
                <w:lang w:val="en-US"/>
              </w:rPr>
              <w:t xml:space="preserve">Depreciation - disposal </w:t>
            </w:r>
            <w:r w:rsidR="00404973" w:rsidRPr="003D118B">
              <w:rPr>
                <w:rFonts w:ascii="Angsana New" w:eastAsia="Times New Roman" w:hAnsi="Angsana New"/>
                <w:sz w:val="26"/>
                <w:szCs w:val="26"/>
                <w:lang w:val="en-US"/>
              </w:rPr>
              <w:t xml:space="preserve">/ write off </w:t>
            </w:r>
            <w:r w:rsidR="0073060D">
              <w:rPr>
                <w:rFonts w:ascii="Angsana New" w:eastAsia="Times New Roman" w:hAnsi="Angsana New"/>
                <w:sz w:val="26"/>
                <w:szCs w:val="26"/>
                <w:lang w:val="en-US"/>
              </w:rPr>
              <w:br/>
            </w:r>
            <w:r w:rsidRPr="003D118B">
              <w:rPr>
                <w:rFonts w:ascii="Angsana New" w:eastAsia="Times New Roman" w:hAnsi="Angsana New"/>
                <w:sz w:val="26"/>
                <w:szCs w:val="26"/>
                <w:lang w:val="en-US"/>
              </w:rPr>
              <w:t>during the year</w:t>
            </w:r>
          </w:p>
        </w:tc>
        <w:tc>
          <w:tcPr>
            <w:tcW w:w="1385" w:type="dxa"/>
            <w:tcBorders>
              <w:top w:val="nil"/>
              <w:left w:val="nil"/>
              <w:right w:val="nil"/>
            </w:tcBorders>
            <w:shd w:val="clear" w:color="auto" w:fill="auto"/>
            <w:noWrap/>
            <w:vAlign w:val="bottom"/>
          </w:tcPr>
          <w:p w14:paraId="419D29E1" w14:textId="50755DBC" w:rsidR="008449DE" w:rsidRPr="003D118B" w:rsidRDefault="008449DE" w:rsidP="008449DE">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w:t>
            </w:r>
          </w:p>
        </w:tc>
        <w:tc>
          <w:tcPr>
            <w:tcW w:w="1392" w:type="dxa"/>
            <w:tcBorders>
              <w:top w:val="nil"/>
              <w:left w:val="nil"/>
              <w:right w:val="nil"/>
            </w:tcBorders>
            <w:shd w:val="clear" w:color="auto" w:fill="auto"/>
            <w:noWrap/>
            <w:vAlign w:val="bottom"/>
          </w:tcPr>
          <w:p w14:paraId="455C81E4" w14:textId="44560744" w:rsidR="008449DE" w:rsidRPr="003D118B" w:rsidRDefault="008449DE" w:rsidP="008449DE">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w:t>
            </w:r>
          </w:p>
        </w:tc>
        <w:tc>
          <w:tcPr>
            <w:tcW w:w="1412" w:type="dxa"/>
            <w:tcBorders>
              <w:top w:val="nil"/>
              <w:left w:val="nil"/>
              <w:right w:val="nil"/>
            </w:tcBorders>
            <w:shd w:val="clear" w:color="auto" w:fill="auto"/>
            <w:noWrap/>
            <w:vAlign w:val="bottom"/>
          </w:tcPr>
          <w:p w14:paraId="08EFE9EA" w14:textId="42E93933" w:rsidR="008449DE" w:rsidRPr="003D118B" w:rsidRDefault="008449DE" w:rsidP="008449DE">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w:t>
            </w:r>
          </w:p>
        </w:tc>
        <w:tc>
          <w:tcPr>
            <w:tcW w:w="1527" w:type="dxa"/>
            <w:tcBorders>
              <w:top w:val="nil"/>
              <w:left w:val="nil"/>
              <w:right w:val="nil"/>
            </w:tcBorders>
            <w:shd w:val="clear" w:color="auto" w:fill="auto"/>
            <w:noWrap/>
            <w:vAlign w:val="bottom"/>
          </w:tcPr>
          <w:p w14:paraId="76ED6090" w14:textId="3DAC9537" w:rsidR="008449DE" w:rsidRPr="003D118B" w:rsidRDefault="008449DE" w:rsidP="008449DE">
            <w:pPr>
              <w:ind w:left="-29" w:right="-29"/>
              <w:jc w:val="right"/>
              <w:rPr>
                <w:rFonts w:ascii="Angsana New" w:eastAsia="Times New Roman" w:hAnsi="Angsana New"/>
                <w:sz w:val="26"/>
                <w:szCs w:val="26"/>
                <w:highlight w:val="yellow"/>
                <w:lang w:val="en-US"/>
              </w:rPr>
            </w:pPr>
            <w:r w:rsidRPr="003D118B">
              <w:rPr>
                <w:rFonts w:ascii="Angsana New" w:eastAsia="Times New Roman" w:hAnsi="Angsana New"/>
                <w:sz w:val="26"/>
                <w:szCs w:val="26"/>
                <w:lang w:val="en-US"/>
              </w:rPr>
              <w:t>507,962.77</w:t>
            </w:r>
          </w:p>
        </w:tc>
        <w:tc>
          <w:tcPr>
            <w:tcW w:w="1575" w:type="dxa"/>
            <w:tcBorders>
              <w:top w:val="nil"/>
              <w:left w:val="nil"/>
              <w:right w:val="nil"/>
            </w:tcBorders>
            <w:shd w:val="clear" w:color="auto" w:fill="auto"/>
            <w:noWrap/>
            <w:vAlign w:val="bottom"/>
          </w:tcPr>
          <w:p w14:paraId="0B9E7B1D" w14:textId="1323B496" w:rsidR="008449DE" w:rsidRPr="003D118B" w:rsidRDefault="008449DE" w:rsidP="008449DE">
            <w:pPr>
              <w:ind w:left="-29" w:right="-29"/>
              <w:jc w:val="right"/>
              <w:rPr>
                <w:rFonts w:ascii="Angsana New" w:eastAsia="Times New Roman" w:hAnsi="Angsana New"/>
                <w:sz w:val="26"/>
                <w:szCs w:val="26"/>
                <w:highlight w:val="yellow"/>
                <w:lang w:val="en-US"/>
              </w:rPr>
            </w:pPr>
            <w:r w:rsidRPr="003D118B">
              <w:rPr>
                <w:rFonts w:ascii="Angsana New" w:eastAsia="Times New Roman" w:hAnsi="Angsana New"/>
                <w:sz w:val="26"/>
                <w:szCs w:val="26"/>
                <w:lang w:val="en-US"/>
              </w:rPr>
              <w:t>1,484,109.77</w:t>
            </w:r>
          </w:p>
        </w:tc>
        <w:tc>
          <w:tcPr>
            <w:tcW w:w="1496" w:type="dxa"/>
            <w:tcBorders>
              <w:top w:val="nil"/>
              <w:left w:val="nil"/>
              <w:right w:val="nil"/>
            </w:tcBorders>
            <w:shd w:val="clear" w:color="auto" w:fill="auto"/>
            <w:noWrap/>
            <w:vAlign w:val="bottom"/>
          </w:tcPr>
          <w:p w14:paraId="59E5B251" w14:textId="61344A80" w:rsidR="008449DE" w:rsidRPr="003D118B" w:rsidRDefault="008449DE" w:rsidP="008449DE">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w:t>
            </w:r>
          </w:p>
        </w:tc>
        <w:tc>
          <w:tcPr>
            <w:tcW w:w="1381" w:type="dxa"/>
            <w:tcBorders>
              <w:top w:val="nil"/>
              <w:left w:val="nil"/>
              <w:right w:val="nil"/>
            </w:tcBorders>
            <w:shd w:val="clear" w:color="auto" w:fill="auto"/>
            <w:noWrap/>
            <w:vAlign w:val="bottom"/>
          </w:tcPr>
          <w:p w14:paraId="5BF6C2C3" w14:textId="5E8224E4" w:rsidR="008449DE" w:rsidRPr="003D118B" w:rsidRDefault="008449DE" w:rsidP="008449DE">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w:t>
            </w:r>
          </w:p>
        </w:tc>
        <w:tc>
          <w:tcPr>
            <w:tcW w:w="1476" w:type="dxa"/>
            <w:tcBorders>
              <w:top w:val="nil"/>
              <w:left w:val="nil"/>
              <w:right w:val="nil"/>
            </w:tcBorders>
            <w:shd w:val="clear" w:color="auto" w:fill="auto"/>
            <w:noWrap/>
            <w:vAlign w:val="bottom"/>
          </w:tcPr>
          <w:p w14:paraId="249A9DEA" w14:textId="1B755FB5" w:rsidR="008449DE" w:rsidRPr="003D118B" w:rsidRDefault="008449DE" w:rsidP="008449DE">
            <w:pPr>
              <w:ind w:left="-29" w:right="-29"/>
              <w:jc w:val="right"/>
              <w:rPr>
                <w:rFonts w:ascii="Angsana New" w:eastAsia="Times New Roman" w:hAnsi="Angsana New"/>
                <w:sz w:val="26"/>
                <w:szCs w:val="26"/>
                <w:highlight w:val="yellow"/>
                <w:lang w:val="en-US"/>
              </w:rPr>
            </w:pPr>
            <w:r w:rsidRPr="003D118B">
              <w:rPr>
                <w:rFonts w:ascii="Angsana New" w:eastAsia="Times New Roman" w:hAnsi="Angsana New"/>
                <w:sz w:val="26"/>
                <w:szCs w:val="26"/>
                <w:lang w:val="en-US"/>
              </w:rPr>
              <w:t>1,992,072.54</w:t>
            </w:r>
          </w:p>
        </w:tc>
      </w:tr>
      <w:tr w:rsidR="008449DE" w:rsidRPr="003D118B" w14:paraId="2D83C179" w14:textId="77777777" w:rsidTr="008449DE">
        <w:trPr>
          <w:trHeight w:val="418"/>
        </w:trPr>
        <w:tc>
          <w:tcPr>
            <w:tcW w:w="3042" w:type="dxa"/>
            <w:shd w:val="clear" w:color="auto" w:fill="auto"/>
            <w:noWrap/>
            <w:vAlign w:val="bottom"/>
          </w:tcPr>
          <w:p w14:paraId="1C1E9A59" w14:textId="76B3DA45" w:rsidR="008449DE" w:rsidRPr="003D118B" w:rsidRDefault="008449DE" w:rsidP="008449DE">
            <w:pPr>
              <w:ind w:left="-108"/>
              <w:rPr>
                <w:rFonts w:ascii="Angsana New" w:eastAsia="Times New Roman" w:hAnsi="Angsana New"/>
                <w:sz w:val="26"/>
                <w:szCs w:val="26"/>
                <w:lang w:val="en-US"/>
              </w:rPr>
            </w:pPr>
            <w:r w:rsidRPr="003D118B">
              <w:rPr>
                <w:rFonts w:ascii="Angsana New" w:eastAsia="Times New Roman" w:hAnsi="Angsana New"/>
                <w:sz w:val="26"/>
                <w:szCs w:val="26"/>
                <w:lang w:val="en-US"/>
              </w:rPr>
              <w:t>As at December 31, 2022</w:t>
            </w:r>
          </w:p>
        </w:tc>
        <w:tc>
          <w:tcPr>
            <w:tcW w:w="1385" w:type="dxa"/>
            <w:tcBorders>
              <w:left w:val="nil"/>
              <w:right w:val="nil"/>
            </w:tcBorders>
            <w:shd w:val="clear" w:color="auto" w:fill="auto"/>
            <w:noWrap/>
            <w:vAlign w:val="bottom"/>
          </w:tcPr>
          <w:p w14:paraId="5D13F9A2" w14:textId="7CAABEC1" w:rsidR="008449DE" w:rsidRPr="003D118B" w:rsidRDefault="008449DE" w:rsidP="008449DE">
            <w:pPr>
              <w:pBdr>
                <w:top w:val="single" w:sz="4" w:space="1" w:color="auto"/>
                <w:bottom w:val="single" w:sz="4" w:space="1" w:color="auto"/>
              </w:pBd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w:t>
            </w:r>
          </w:p>
        </w:tc>
        <w:tc>
          <w:tcPr>
            <w:tcW w:w="1392" w:type="dxa"/>
            <w:tcBorders>
              <w:left w:val="nil"/>
              <w:right w:val="nil"/>
            </w:tcBorders>
            <w:shd w:val="clear" w:color="auto" w:fill="auto"/>
            <w:noWrap/>
            <w:vAlign w:val="bottom"/>
          </w:tcPr>
          <w:p w14:paraId="625CA99F" w14:textId="61A8CDA1" w:rsidR="008449DE" w:rsidRPr="003D118B" w:rsidRDefault="008449DE" w:rsidP="008449DE">
            <w:pPr>
              <w:pBdr>
                <w:top w:val="single" w:sz="4" w:space="1" w:color="auto"/>
                <w:bottom w:val="single" w:sz="4" w:space="1" w:color="auto"/>
              </w:pBdr>
              <w:ind w:left="-29" w:right="-29"/>
              <w:jc w:val="right"/>
              <w:rPr>
                <w:rFonts w:ascii="Angsana New" w:eastAsia="Times New Roman" w:hAnsi="Angsana New"/>
                <w:sz w:val="26"/>
                <w:szCs w:val="26"/>
                <w:highlight w:val="yellow"/>
                <w:lang w:val="en-US"/>
              </w:rPr>
            </w:pPr>
            <w:r w:rsidRPr="003D118B">
              <w:rPr>
                <w:rFonts w:ascii="Angsana New" w:eastAsia="Times New Roman" w:hAnsi="Angsana New"/>
                <w:sz w:val="26"/>
                <w:szCs w:val="26"/>
                <w:lang w:val="en-US"/>
              </w:rPr>
              <w:t>(30,458,000.12)</w:t>
            </w:r>
          </w:p>
        </w:tc>
        <w:tc>
          <w:tcPr>
            <w:tcW w:w="1412" w:type="dxa"/>
            <w:tcBorders>
              <w:left w:val="nil"/>
              <w:right w:val="nil"/>
            </w:tcBorders>
            <w:shd w:val="clear" w:color="auto" w:fill="auto"/>
            <w:noWrap/>
            <w:vAlign w:val="bottom"/>
          </w:tcPr>
          <w:p w14:paraId="17E41693" w14:textId="355DC57D" w:rsidR="008449DE" w:rsidRPr="003D118B" w:rsidRDefault="008449DE" w:rsidP="008449DE">
            <w:pPr>
              <w:pBdr>
                <w:top w:val="single" w:sz="4" w:space="1" w:color="auto"/>
                <w:bottom w:val="single" w:sz="4" w:space="1" w:color="auto"/>
              </w:pBdr>
              <w:ind w:left="-29" w:right="-29"/>
              <w:jc w:val="right"/>
              <w:rPr>
                <w:rFonts w:ascii="Angsana New" w:eastAsia="Times New Roman" w:hAnsi="Angsana New"/>
                <w:sz w:val="26"/>
                <w:szCs w:val="26"/>
                <w:highlight w:val="yellow"/>
                <w:lang w:val="en-US"/>
              </w:rPr>
            </w:pPr>
            <w:r w:rsidRPr="003D118B">
              <w:rPr>
                <w:rFonts w:ascii="Angsana New" w:eastAsia="Times New Roman" w:hAnsi="Angsana New"/>
                <w:sz w:val="26"/>
                <w:szCs w:val="26"/>
                <w:lang w:val="en-US"/>
              </w:rPr>
              <w:t>(10,982,179.76)</w:t>
            </w:r>
          </w:p>
        </w:tc>
        <w:tc>
          <w:tcPr>
            <w:tcW w:w="1527" w:type="dxa"/>
            <w:tcBorders>
              <w:left w:val="nil"/>
              <w:right w:val="nil"/>
            </w:tcBorders>
            <w:shd w:val="clear" w:color="auto" w:fill="auto"/>
            <w:noWrap/>
            <w:vAlign w:val="bottom"/>
          </w:tcPr>
          <w:p w14:paraId="2442C8C4" w14:textId="41599B73" w:rsidR="008449DE" w:rsidRPr="003D118B" w:rsidRDefault="008449DE" w:rsidP="008449DE">
            <w:pPr>
              <w:pBdr>
                <w:top w:val="single" w:sz="4" w:space="1" w:color="auto"/>
                <w:bottom w:val="single" w:sz="4" w:space="1" w:color="auto"/>
              </w:pBdr>
              <w:ind w:left="-29" w:right="-29"/>
              <w:jc w:val="right"/>
              <w:rPr>
                <w:rFonts w:ascii="Angsana New" w:eastAsia="Times New Roman" w:hAnsi="Angsana New"/>
                <w:sz w:val="26"/>
                <w:szCs w:val="26"/>
                <w:highlight w:val="yellow"/>
                <w:lang w:val="en-US"/>
              </w:rPr>
            </w:pPr>
            <w:r w:rsidRPr="003D118B">
              <w:rPr>
                <w:rFonts w:ascii="Angsana New" w:eastAsia="Times New Roman" w:hAnsi="Angsana New"/>
                <w:sz w:val="26"/>
                <w:szCs w:val="26"/>
                <w:lang w:val="en-US"/>
              </w:rPr>
              <w:t>(23,183,736.49)</w:t>
            </w:r>
          </w:p>
        </w:tc>
        <w:tc>
          <w:tcPr>
            <w:tcW w:w="1575" w:type="dxa"/>
            <w:tcBorders>
              <w:left w:val="nil"/>
              <w:right w:val="nil"/>
            </w:tcBorders>
            <w:shd w:val="clear" w:color="auto" w:fill="auto"/>
            <w:noWrap/>
            <w:vAlign w:val="bottom"/>
          </w:tcPr>
          <w:p w14:paraId="311CC5FF" w14:textId="068703C2" w:rsidR="008449DE" w:rsidRPr="003D118B" w:rsidRDefault="008449DE" w:rsidP="008449DE">
            <w:pPr>
              <w:pBdr>
                <w:top w:val="single" w:sz="4" w:space="1" w:color="auto"/>
                <w:bottom w:val="single" w:sz="4" w:space="1" w:color="auto"/>
              </w:pBdr>
              <w:ind w:left="-29" w:right="-29"/>
              <w:jc w:val="right"/>
              <w:rPr>
                <w:rFonts w:ascii="Angsana New" w:eastAsia="Times New Roman" w:hAnsi="Angsana New"/>
                <w:sz w:val="26"/>
                <w:szCs w:val="26"/>
                <w:highlight w:val="yellow"/>
                <w:lang w:val="en-US"/>
              </w:rPr>
            </w:pPr>
            <w:r w:rsidRPr="003D118B">
              <w:rPr>
                <w:rFonts w:ascii="Angsana New" w:eastAsia="Times New Roman" w:hAnsi="Angsana New"/>
                <w:sz w:val="26"/>
                <w:szCs w:val="26"/>
                <w:lang w:val="en-US"/>
              </w:rPr>
              <w:t>(120,235,319.94)</w:t>
            </w:r>
          </w:p>
        </w:tc>
        <w:tc>
          <w:tcPr>
            <w:tcW w:w="1496" w:type="dxa"/>
            <w:tcBorders>
              <w:left w:val="nil"/>
              <w:right w:val="nil"/>
            </w:tcBorders>
            <w:shd w:val="clear" w:color="auto" w:fill="auto"/>
            <w:noWrap/>
            <w:vAlign w:val="bottom"/>
          </w:tcPr>
          <w:p w14:paraId="37E4835B" w14:textId="35F13888" w:rsidR="008449DE" w:rsidRPr="003D118B" w:rsidRDefault="008449DE" w:rsidP="008449DE">
            <w:pPr>
              <w:pBdr>
                <w:top w:val="single" w:sz="4" w:space="1" w:color="auto"/>
                <w:bottom w:val="single" w:sz="4" w:space="1" w:color="auto"/>
              </w:pBd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(23,872,459.13)</w:t>
            </w:r>
          </w:p>
        </w:tc>
        <w:tc>
          <w:tcPr>
            <w:tcW w:w="1381" w:type="dxa"/>
            <w:tcBorders>
              <w:left w:val="nil"/>
              <w:right w:val="nil"/>
            </w:tcBorders>
            <w:shd w:val="clear" w:color="auto" w:fill="auto"/>
            <w:noWrap/>
            <w:vAlign w:val="bottom"/>
          </w:tcPr>
          <w:p w14:paraId="54900AFB" w14:textId="1AA26C5A" w:rsidR="008449DE" w:rsidRPr="003D118B" w:rsidRDefault="008449DE" w:rsidP="008449DE">
            <w:pPr>
              <w:pBdr>
                <w:top w:val="single" w:sz="4" w:space="1" w:color="auto"/>
                <w:bottom w:val="single" w:sz="4" w:space="1" w:color="auto"/>
              </w:pBd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w:t>
            </w:r>
          </w:p>
        </w:tc>
        <w:tc>
          <w:tcPr>
            <w:tcW w:w="1476" w:type="dxa"/>
            <w:tcBorders>
              <w:left w:val="nil"/>
              <w:right w:val="nil"/>
            </w:tcBorders>
            <w:shd w:val="clear" w:color="auto" w:fill="auto"/>
            <w:noWrap/>
            <w:vAlign w:val="bottom"/>
          </w:tcPr>
          <w:p w14:paraId="35021F9E" w14:textId="3D50244A" w:rsidR="008449DE" w:rsidRPr="003D118B" w:rsidRDefault="008449DE" w:rsidP="008449DE">
            <w:pPr>
              <w:pBdr>
                <w:top w:val="single" w:sz="4" w:space="1" w:color="auto"/>
                <w:bottom w:val="single" w:sz="4" w:space="1" w:color="auto"/>
              </w:pBdr>
              <w:ind w:left="-29" w:right="-29"/>
              <w:jc w:val="right"/>
              <w:rPr>
                <w:rFonts w:ascii="Angsana New" w:eastAsia="Times New Roman" w:hAnsi="Angsana New"/>
                <w:sz w:val="26"/>
                <w:szCs w:val="26"/>
                <w:highlight w:val="yellow"/>
                <w:lang w:val="en-US"/>
              </w:rPr>
            </w:pPr>
            <w:r w:rsidRPr="003D118B">
              <w:rPr>
                <w:rFonts w:ascii="Angsana New" w:eastAsia="Times New Roman" w:hAnsi="Angsana New"/>
                <w:sz w:val="26"/>
                <w:szCs w:val="26"/>
                <w:lang w:val="en-US"/>
              </w:rPr>
              <w:t>(208,731,695.44)</w:t>
            </w:r>
          </w:p>
        </w:tc>
      </w:tr>
      <w:tr w:rsidR="00211BF1" w:rsidRPr="003D118B" w14:paraId="65697723" w14:textId="77777777" w:rsidTr="008449DE">
        <w:trPr>
          <w:trHeight w:val="418"/>
        </w:trPr>
        <w:tc>
          <w:tcPr>
            <w:tcW w:w="3042" w:type="dxa"/>
            <w:shd w:val="clear" w:color="auto" w:fill="auto"/>
            <w:noWrap/>
            <w:vAlign w:val="bottom"/>
          </w:tcPr>
          <w:p w14:paraId="32A206F7" w14:textId="77777777" w:rsidR="00211BF1" w:rsidRPr="003D118B" w:rsidRDefault="00211BF1" w:rsidP="00211BF1">
            <w:pPr>
              <w:ind w:left="-108"/>
              <w:rPr>
                <w:rFonts w:ascii="Angsana New" w:eastAsia="Times New Roman" w:hAnsi="Angsana New"/>
                <w:sz w:val="26"/>
                <w:szCs w:val="26"/>
                <w:u w:val="single"/>
                <w:lang w:val="en-US"/>
              </w:rPr>
            </w:pPr>
            <w:r w:rsidRPr="003D118B">
              <w:rPr>
                <w:rFonts w:ascii="Angsana New" w:eastAsia="Times New Roman" w:hAnsi="Angsana New"/>
                <w:sz w:val="26"/>
                <w:szCs w:val="26"/>
                <w:u w:val="single"/>
                <w:lang w:val="en-US"/>
              </w:rPr>
              <w:t>Revaluation surplus on assets</w:t>
            </w:r>
          </w:p>
        </w:tc>
        <w:tc>
          <w:tcPr>
            <w:tcW w:w="1385" w:type="dxa"/>
            <w:tcBorders>
              <w:left w:val="nil"/>
              <w:right w:val="nil"/>
            </w:tcBorders>
            <w:shd w:val="clear" w:color="auto" w:fill="auto"/>
            <w:noWrap/>
            <w:vAlign w:val="bottom"/>
          </w:tcPr>
          <w:p w14:paraId="0CF1FA90" w14:textId="77777777" w:rsidR="00211BF1" w:rsidRPr="003D118B" w:rsidRDefault="00211BF1" w:rsidP="00211BF1">
            <w:pPr>
              <w:ind w:left="-29" w:right="-29"/>
              <w:jc w:val="right"/>
              <w:rPr>
                <w:rFonts w:ascii="Angsana New" w:eastAsia="Times New Roman" w:hAnsi="Angsana New"/>
                <w:sz w:val="26"/>
                <w:szCs w:val="26"/>
                <w:u w:val="single"/>
                <w:lang w:val="en-US"/>
              </w:rPr>
            </w:pPr>
          </w:p>
        </w:tc>
        <w:tc>
          <w:tcPr>
            <w:tcW w:w="1392" w:type="dxa"/>
            <w:tcBorders>
              <w:left w:val="nil"/>
              <w:right w:val="nil"/>
            </w:tcBorders>
            <w:shd w:val="clear" w:color="auto" w:fill="auto"/>
            <w:noWrap/>
            <w:vAlign w:val="bottom"/>
          </w:tcPr>
          <w:p w14:paraId="3A262F12" w14:textId="77777777" w:rsidR="00211BF1" w:rsidRPr="003D118B" w:rsidRDefault="00211BF1" w:rsidP="00211BF1">
            <w:pPr>
              <w:ind w:left="-29" w:right="-29"/>
              <w:jc w:val="right"/>
              <w:rPr>
                <w:rFonts w:ascii="Angsana New" w:eastAsia="Times New Roman" w:hAnsi="Angsana New"/>
                <w:sz w:val="26"/>
                <w:szCs w:val="26"/>
                <w:u w:val="single"/>
                <w:lang w:val="en-US"/>
              </w:rPr>
            </w:pPr>
          </w:p>
        </w:tc>
        <w:tc>
          <w:tcPr>
            <w:tcW w:w="1412" w:type="dxa"/>
            <w:tcBorders>
              <w:left w:val="nil"/>
              <w:right w:val="nil"/>
            </w:tcBorders>
            <w:shd w:val="clear" w:color="auto" w:fill="auto"/>
            <w:noWrap/>
            <w:vAlign w:val="bottom"/>
          </w:tcPr>
          <w:p w14:paraId="65E88753" w14:textId="77777777" w:rsidR="00211BF1" w:rsidRPr="003D118B" w:rsidRDefault="00211BF1" w:rsidP="00211BF1">
            <w:pPr>
              <w:ind w:left="-29" w:right="-29"/>
              <w:jc w:val="right"/>
              <w:rPr>
                <w:rFonts w:ascii="Angsana New" w:eastAsia="Times New Roman" w:hAnsi="Angsana New"/>
                <w:sz w:val="26"/>
                <w:szCs w:val="26"/>
                <w:lang w:val="en-US"/>
              </w:rPr>
            </w:pPr>
          </w:p>
        </w:tc>
        <w:tc>
          <w:tcPr>
            <w:tcW w:w="1527" w:type="dxa"/>
            <w:tcBorders>
              <w:left w:val="nil"/>
              <w:right w:val="nil"/>
            </w:tcBorders>
            <w:shd w:val="clear" w:color="auto" w:fill="auto"/>
            <w:noWrap/>
            <w:vAlign w:val="bottom"/>
          </w:tcPr>
          <w:p w14:paraId="249C676D" w14:textId="77777777" w:rsidR="00211BF1" w:rsidRPr="003D118B" w:rsidRDefault="00211BF1" w:rsidP="00211BF1">
            <w:pPr>
              <w:ind w:left="-29" w:right="-29"/>
              <w:jc w:val="right"/>
              <w:rPr>
                <w:rFonts w:ascii="Angsana New" w:eastAsia="Times New Roman" w:hAnsi="Angsana New"/>
                <w:sz w:val="26"/>
                <w:szCs w:val="26"/>
                <w:lang w:val="en-US"/>
              </w:rPr>
            </w:pPr>
          </w:p>
        </w:tc>
        <w:tc>
          <w:tcPr>
            <w:tcW w:w="1575" w:type="dxa"/>
            <w:tcBorders>
              <w:left w:val="nil"/>
              <w:right w:val="nil"/>
            </w:tcBorders>
            <w:shd w:val="clear" w:color="auto" w:fill="auto"/>
            <w:noWrap/>
            <w:vAlign w:val="bottom"/>
          </w:tcPr>
          <w:p w14:paraId="1F388622" w14:textId="77777777" w:rsidR="00211BF1" w:rsidRPr="003D118B" w:rsidRDefault="00211BF1" w:rsidP="00211BF1">
            <w:pPr>
              <w:ind w:left="-29" w:right="-29"/>
              <w:jc w:val="right"/>
              <w:rPr>
                <w:rFonts w:ascii="Angsana New" w:eastAsia="Times New Roman" w:hAnsi="Angsana New"/>
                <w:sz w:val="26"/>
                <w:szCs w:val="26"/>
                <w:lang w:val="en-US"/>
              </w:rPr>
            </w:pPr>
          </w:p>
        </w:tc>
        <w:tc>
          <w:tcPr>
            <w:tcW w:w="1496" w:type="dxa"/>
            <w:tcBorders>
              <w:left w:val="nil"/>
              <w:right w:val="nil"/>
            </w:tcBorders>
            <w:shd w:val="clear" w:color="auto" w:fill="auto"/>
            <w:noWrap/>
            <w:vAlign w:val="bottom"/>
          </w:tcPr>
          <w:p w14:paraId="567E8F68" w14:textId="77777777" w:rsidR="00211BF1" w:rsidRPr="003D118B" w:rsidRDefault="00211BF1" w:rsidP="00211BF1">
            <w:pPr>
              <w:ind w:left="-29" w:right="-29"/>
              <w:jc w:val="right"/>
              <w:rPr>
                <w:rFonts w:ascii="Angsana New" w:eastAsia="Times New Roman" w:hAnsi="Angsana New"/>
                <w:sz w:val="26"/>
                <w:szCs w:val="26"/>
                <w:lang w:val="en-US"/>
              </w:rPr>
            </w:pPr>
          </w:p>
        </w:tc>
        <w:tc>
          <w:tcPr>
            <w:tcW w:w="1381" w:type="dxa"/>
            <w:tcBorders>
              <w:left w:val="nil"/>
              <w:right w:val="nil"/>
            </w:tcBorders>
            <w:shd w:val="clear" w:color="auto" w:fill="auto"/>
            <w:noWrap/>
            <w:vAlign w:val="bottom"/>
          </w:tcPr>
          <w:p w14:paraId="50506671" w14:textId="77777777" w:rsidR="00211BF1" w:rsidRPr="003D118B" w:rsidRDefault="00211BF1" w:rsidP="00211BF1">
            <w:pPr>
              <w:ind w:left="-29" w:right="-29"/>
              <w:jc w:val="right"/>
              <w:rPr>
                <w:rFonts w:ascii="Angsana New" w:eastAsia="Times New Roman" w:hAnsi="Angsana New"/>
                <w:sz w:val="26"/>
                <w:szCs w:val="26"/>
                <w:lang w:val="en-US"/>
              </w:rPr>
            </w:pPr>
          </w:p>
        </w:tc>
        <w:tc>
          <w:tcPr>
            <w:tcW w:w="1476" w:type="dxa"/>
            <w:tcBorders>
              <w:left w:val="nil"/>
              <w:right w:val="nil"/>
            </w:tcBorders>
            <w:shd w:val="clear" w:color="auto" w:fill="auto"/>
            <w:noWrap/>
            <w:vAlign w:val="bottom"/>
          </w:tcPr>
          <w:p w14:paraId="3776D8D7" w14:textId="77777777" w:rsidR="00211BF1" w:rsidRPr="003D118B" w:rsidRDefault="00211BF1" w:rsidP="00211BF1">
            <w:pPr>
              <w:ind w:left="-29" w:right="-29"/>
              <w:jc w:val="right"/>
              <w:rPr>
                <w:rFonts w:ascii="Angsana New" w:eastAsia="Times New Roman" w:hAnsi="Angsana New"/>
                <w:sz w:val="26"/>
                <w:szCs w:val="26"/>
                <w:lang w:val="en-US"/>
              </w:rPr>
            </w:pPr>
          </w:p>
        </w:tc>
      </w:tr>
      <w:tr w:rsidR="00211BF1" w:rsidRPr="003D118B" w14:paraId="1FCDF0F6" w14:textId="77777777" w:rsidTr="008449DE">
        <w:trPr>
          <w:trHeight w:val="418"/>
        </w:trPr>
        <w:tc>
          <w:tcPr>
            <w:tcW w:w="3042" w:type="dxa"/>
            <w:shd w:val="clear" w:color="auto" w:fill="auto"/>
            <w:noWrap/>
            <w:vAlign w:val="bottom"/>
          </w:tcPr>
          <w:p w14:paraId="1A0C5B0D" w14:textId="0842893C" w:rsidR="00211BF1" w:rsidRPr="003D118B" w:rsidRDefault="00211BF1" w:rsidP="00211BF1">
            <w:pPr>
              <w:ind w:left="-108"/>
              <w:rPr>
                <w:rFonts w:ascii="Angsana New" w:eastAsia="Times New Roman" w:hAnsi="Angsana New"/>
                <w:sz w:val="26"/>
                <w:szCs w:val="26"/>
                <w:lang w:val="en-US"/>
              </w:rPr>
            </w:pPr>
            <w:r w:rsidRPr="003D118B">
              <w:rPr>
                <w:rFonts w:ascii="Angsana New" w:eastAsia="Times New Roman" w:hAnsi="Angsana New"/>
                <w:sz w:val="26"/>
                <w:szCs w:val="26"/>
                <w:lang w:val="en-US"/>
              </w:rPr>
              <w:t>As at December 31, 202</w:t>
            </w:r>
            <w:r w:rsidR="00CD7D1A" w:rsidRPr="003D118B">
              <w:rPr>
                <w:rFonts w:ascii="Angsana New" w:eastAsia="Times New Roman" w:hAnsi="Angsana New"/>
                <w:sz w:val="26"/>
                <w:szCs w:val="26"/>
                <w:lang w:val="en-US"/>
              </w:rPr>
              <w:t>1</w:t>
            </w:r>
          </w:p>
        </w:tc>
        <w:tc>
          <w:tcPr>
            <w:tcW w:w="1385" w:type="dxa"/>
            <w:tcBorders>
              <w:left w:val="nil"/>
              <w:right w:val="nil"/>
            </w:tcBorders>
            <w:shd w:val="clear" w:color="auto" w:fill="auto"/>
            <w:noWrap/>
            <w:vAlign w:val="bottom"/>
          </w:tcPr>
          <w:p w14:paraId="670DB353" w14:textId="24EAEC9A" w:rsidR="00211BF1" w:rsidRPr="003D118B" w:rsidRDefault="00211BF1" w:rsidP="00211BF1">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29,387,454.00</w:t>
            </w:r>
          </w:p>
        </w:tc>
        <w:tc>
          <w:tcPr>
            <w:tcW w:w="1392" w:type="dxa"/>
            <w:tcBorders>
              <w:left w:val="nil"/>
              <w:right w:val="nil"/>
            </w:tcBorders>
            <w:shd w:val="clear" w:color="auto" w:fill="auto"/>
            <w:noWrap/>
            <w:vAlign w:val="bottom"/>
          </w:tcPr>
          <w:p w14:paraId="13A55A6F" w14:textId="48F94506" w:rsidR="00211BF1" w:rsidRPr="003D118B" w:rsidRDefault="00211BF1" w:rsidP="00211BF1">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w:t>
            </w:r>
          </w:p>
        </w:tc>
        <w:tc>
          <w:tcPr>
            <w:tcW w:w="1412" w:type="dxa"/>
            <w:tcBorders>
              <w:left w:val="nil"/>
              <w:right w:val="nil"/>
            </w:tcBorders>
            <w:shd w:val="clear" w:color="auto" w:fill="auto"/>
            <w:noWrap/>
            <w:vAlign w:val="bottom"/>
          </w:tcPr>
          <w:p w14:paraId="498B21A6" w14:textId="49F4EA50" w:rsidR="00211BF1" w:rsidRPr="003D118B" w:rsidRDefault="00211BF1" w:rsidP="00211BF1">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w:t>
            </w:r>
          </w:p>
        </w:tc>
        <w:tc>
          <w:tcPr>
            <w:tcW w:w="1527" w:type="dxa"/>
            <w:tcBorders>
              <w:left w:val="nil"/>
              <w:right w:val="nil"/>
            </w:tcBorders>
            <w:shd w:val="clear" w:color="auto" w:fill="auto"/>
            <w:noWrap/>
            <w:vAlign w:val="bottom"/>
          </w:tcPr>
          <w:p w14:paraId="7996C886" w14:textId="1C5A1855" w:rsidR="00211BF1" w:rsidRPr="003D118B" w:rsidRDefault="00211BF1" w:rsidP="00211BF1">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w:t>
            </w:r>
          </w:p>
        </w:tc>
        <w:tc>
          <w:tcPr>
            <w:tcW w:w="1575" w:type="dxa"/>
            <w:tcBorders>
              <w:left w:val="nil"/>
              <w:right w:val="nil"/>
            </w:tcBorders>
            <w:shd w:val="clear" w:color="auto" w:fill="auto"/>
            <w:noWrap/>
            <w:vAlign w:val="bottom"/>
          </w:tcPr>
          <w:p w14:paraId="2897BA1D" w14:textId="6A38E809" w:rsidR="00211BF1" w:rsidRPr="003D118B" w:rsidRDefault="00211BF1" w:rsidP="00211BF1">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w:t>
            </w:r>
          </w:p>
        </w:tc>
        <w:tc>
          <w:tcPr>
            <w:tcW w:w="1496" w:type="dxa"/>
            <w:tcBorders>
              <w:left w:val="nil"/>
              <w:right w:val="nil"/>
            </w:tcBorders>
            <w:shd w:val="clear" w:color="auto" w:fill="auto"/>
            <w:noWrap/>
            <w:vAlign w:val="bottom"/>
          </w:tcPr>
          <w:p w14:paraId="5FCBA0B5" w14:textId="115C3DD3" w:rsidR="00211BF1" w:rsidRPr="003D118B" w:rsidRDefault="00211BF1" w:rsidP="00211BF1">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w:t>
            </w:r>
          </w:p>
        </w:tc>
        <w:tc>
          <w:tcPr>
            <w:tcW w:w="1381" w:type="dxa"/>
            <w:tcBorders>
              <w:left w:val="nil"/>
              <w:right w:val="nil"/>
            </w:tcBorders>
            <w:shd w:val="clear" w:color="auto" w:fill="auto"/>
            <w:noWrap/>
            <w:vAlign w:val="bottom"/>
          </w:tcPr>
          <w:p w14:paraId="21E1261C" w14:textId="4B7BF648" w:rsidR="00211BF1" w:rsidRPr="003D118B" w:rsidRDefault="00211BF1" w:rsidP="00211BF1">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w:t>
            </w:r>
          </w:p>
        </w:tc>
        <w:tc>
          <w:tcPr>
            <w:tcW w:w="1476" w:type="dxa"/>
            <w:tcBorders>
              <w:left w:val="nil"/>
              <w:right w:val="nil"/>
            </w:tcBorders>
            <w:shd w:val="clear" w:color="auto" w:fill="auto"/>
            <w:noWrap/>
            <w:vAlign w:val="bottom"/>
          </w:tcPr>
          <w:p w14:paraId="557FB84B" w14:textId="47E7A591" w:rsidR="00211BF1" w:rsidRPr="003D118B" w:rsidRDefault="00211BF1" w:rsidP="00211BF1">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29,387,454.00</w:t>
            </w:r>
          </w:p>
        </w:tc>
      </w:tr>
      <w:tr w:rsidR="00211BF1" w:rsidRPr="003D118B" w14:paraId="60378E09" w14:textId="77777777" w:rsidTr="008449DE">
        <w:trPr>
          <w:trHeight w:val="418"/>
        </w:trPr>
        <w:tc>
          <w:tcPr>
            <w:tcW w:w="3042" w:type="dxa"/>
            <w:shd w:val="clear" w:color="auto" w:fill="auto"/>
            <w:noWrap/>
            <w:vAlign w:val="bottom"/>
          </w:tcPr>
          <w:p w14:paraId="3AA1CD6E" w14:textId="7C50B0B8" w:rsidR="00211BF1" w:rsidRPr="003D118B" w:rsidRDefault="00211BF1" w:rsidP="00211BF1">
            <w:pPr>
              <w:ind w:left="-108"/>
              <w:rPr>
                <w:rFonts w:ascii="Angsana New" w:eastAsia="Times New Roman" w:hAnsi="Angsana New"/>
                <w:sz w:val="26"/>
                <w:szCs w:val="26"/>
                <w:lang w:val="en-US"/>
              </w:rPr>
            </w:pPr>
            <w:r w:rsidRPr="003D118B">
              <w:rPr>
                <w:rFonts w:ascii="Angsana New" w:eastAsia="Times New Roman" w:hAnsi="Angsana New"/>
                <w:sz w:val="26"/>
                <w:szCs w:val="26"/>
                <w:lang w:val="en-US"/>
              </w:rPr>
              <w:t>As at December 31, 202</w:t>
            </w:r>
            <w:r w:rsidR="00CD7D1A" w:rsidRPr="003D118B">
              <w:rPr>
                <w:rFonts w:ascii="Angsana New" w:eastAsia="Times New Roman" w:hAnsi="Angsana New"/>
                <w:sz w:val="26"/>
                <w:szCs w:val="26"/>
                <w:lang w:val="en-US"/>
              </w:rPr>
              <w:t>2</w:t>
            </w:r>
          </w:p>
        </w:tc>
        <w:tc>
          <w:tcPr>
            <w:tcW w:w="1385" w:type="dxa"/>
            <w:tcBorders>
              <w:left w:val="nil"/>
              <w:right w:val="nil"/>
            </w:tcBorders>
            <w:shd w:val="clear" w:color="auto" w:fill="auto"/>
            <w:noWrap/>
            <w:vAlign w:val="bottom"/>
          </w:tcPr>
          <w:p w14:paraId="6C52DA69" w14:textId="2E84DD2D" w:rsidR="00211BF1" w:rsidRPr="003D118B" w:rsidRDefault="00211BF1" w:rsidP="00211BF1">
            <w:pPr>
              <w:pBdr>
                <w:top w:val="single" w:sz="4" w:space="1" w:color="auto"/>
                <w:bottom w:val="single" w:sz="4" w:space="1" w:color="auto"/>
              </w:pBdr>
              <w:ind w:left="-29" w:right="-29"/>
              <w:jc w:val="right"/>
              <w:rPr>
                <w:rFonts w:ascii="Angsana New" w:eastAsia="Times New Roman" w:hAnsi="Angsana New"/>
                <w:sz w:val="26"/>
                <w:szCs w:val="26"/>
                <w:u w:val="single"/>
                <w:lang w:val="en-US"/>
              </w:rPr>
            </w:pPr>
            <w:r w:rsidRPr="003D118B">
              <w:rPr>
                <w:rFonts w:ascii="Angsana New" w:eastAsia="Times New Roman" w:hAnsi="Angsana New"/>
                <w:sz w:val="26"/>
                <w:szCs w:val="26"/>
                <w:lang w:val="en-US"/>
              </w:rPr>
              <w:t>29,387,454.00</w:t>
            </w:r>
          </w:p>
        </w:tc>
        <w:tc>
          <w:tcPr>
            <w:tcW w:w="1392" w:type="dxa"/>
            <w:tcBorders>
              <w:left w:val="nil"/>
              <w:right w:val="nil"/>
            </w:tcBorders>
            <w:shd w:val="clear" w:color="auto" w:fill="auto"/>
            <w:noWrap/>
            <w:vAlign w:val="bottom"/>
          </w:tcPr>
          <w:p w14:paraId="4191EC19" w14:textId="592E8C44" w:rsidR="00211BF1" w:rsidRPr="003D118B" w:rsidRDefault="00211BF1" w:rsidP="00211BF1">
            <w:pPr>
              <w:pBdr>
                <w:top w:val="single" w:sz="4" w:space="1" w:color="auto"/>
                <w:bottom w:val="single" w:sz="4" w:space="1" w:color="auto"/>
              </w:pBd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w:t>
            </w:r>
          </w:p>
        </w:tc>
        <w:tc>
          <w:tcPr>
            <w:tcW w:w="1412" w:type="dxa"/>
            <w:tcBorders>
              <w:left w:val="nil"/>
              <w:right w:val="nil"/>
            </w:tcBorders>
            <w:shd w:val="clear" w:color="auto" w:fill="auto"/>
            <w:noWrap/>
            <w:vAlign w:val="bottom"/>
          </w:tcPr>
          <w:p w14:paraId="161B61F6" w14:textId="3562AE7B" w:rsidR="00211BF1" w:rsidRPr="003D118B" w:rsidRDefault="00211BF1" w:rsidP="00211BF1">
            <w:pPr>
              <w:pBdr>
                <w:top w:val="single" w:sz="4" w:space="1" w:color="auto"/>
                <w:bottom w:val="single" w:sz="4" w:space="1" w:color="auto"/>
              </w:pBd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w:t>
            </w:r>
          </w:p>
        </w:tc>
        <w:tc>
          <w:tcPr>
            <w:tcW w:w="1527" w:type="dxa"/>
            <w:tcBorders>
              <w:left w:val="nil"/>
              <w:right w:val="nil"/>
            </w:tcBorders>
            <w:shd w:val="clear" w:color="auto" w:fill="auto"/>
            <w:noWrap/>
            <w:vAlign w:val="bottom"/>
          </w:tcPr>
          <w:p w14:paraId="3389DCE8" w14:textId="2CE01D3D" w:rsidR="00211BF1" w:rsidRPr="003D118B" w:rsidRDefault="00211BF1" w:rsidP="00211BF1">
            <w:pPr>
              <w:pBdr>
                <w:top w:val="single" w:sz="4" w:space="1" w:color="auto"/>
                <w:bottom w:val="single" w:sz="4" w:space="1" w:color="auto"/>
              </w:pBd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w:t>
            </w:r>
          </w:p>
        </w:tc>
        <w:tc>
          <w:tcPr>
            <w:tcW w:w="1575" w:type="dxa"/>
            <w:tcBorders>
              <w:left w:val="nil"/>
              <w:right w:val="nil"/>
            </w:tcBorders>
            <w:shd w:val="clear" w:color="auto" w:fill="auto"/>
            <w:noWrap/>
            <w:vAlign w:val="bottom"/>
          </w:tcPr>
          <w:p w14:paraId="4AEC6F25" w14:textId="07C7F793" w:rsidR="00211BF1" w:rsidRPr="003D118B" w:rsidRDefault="00211BF1" w:rsidP="00211BF1">
            <w:pPr>
              <w:pBdr>
                <w:top w:val="single" w:sz="4" w:space="1" w:color="auto"/>
                <w:bottom w:val="single" w:sz="4" w:space="1" w:color="auto"/>
              </w:pBd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w:t>
            </w:r>
          </w:p>
        </w:tc>
        <w:tc>
          <w:tcPr>
            <w:tcW w:w="1496" w:type="dxa"/>
            <w:tcBorders>
              <w:left w:val="nil"/>
              <w:right w:val="nil"/>
            </w:tcBorders>
            <w:shd w:val="clear" w:color="auto" w:fill="auto"/>
            <w:noWrap/>
            <w:vAlign w:val="bottom"/>
          </w:tcPr>
          <w:p w14:paraId="6B70C77D" w14:textId="26ACB46D" w:rsidR="00211BF1" w:rsidRPr="003D118B" w:rsidRDefault="00211BF1" w:rsidP="00211BF1">
            <w:pPr>
              <w:pBdr>
                <w:top w:val="single" w:sz="4" w:space="1" w:color="auto"/>
                <w:bottom w:val="single" w:sz="4" w:space="1" w:color="auto"/>
              </w:pBd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w:t>
            </w:r>
          </w:p>
        </w:tc>
        <w:tc>
          <w:tcPr>
            <w:tcW w:w="1381" w:type="dxa"/>
            <w:tcBorders>
              <w:left w:val="nil"/>
              <w:right w:val="nil"/>
            </w:tcBorders>
            <w:shd w:val="clear" w:color="auto" w:fill="auto"/>
            <w:noWrap/>
            <w:vAlign w:val="bottom"/>
          </w:tcPr>
          <w:p w14:paraId="60A1F993" w14:textId="729C9376" w:rsidR="00211BF1" w:rsidRPr="003D118B" w:rsidRDefault="00211BF1" w:rsidP="00211BF1">
            <w:pPr>
              <w:pBdr>
                <w:top w:val="single" w:sz="4" w:space="1" w:color="auto"/>
                <w:bottom w:val="single" w:sz="4" w:space="1" w:color="auto"/>
              </w:pBd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w:t>
            </w:r>
          </w:p>
        </w:tc>
        <w:tc>
          <w:tcPr>
            <w:tcW w:w="1476" w:type="dxa"/>
            <w:tcBorders>
              <w:left w:val="nil"/>
              <w:right w:val="nil"/>
            </w:tcBorders>
            <w:shd w:val="clear" w:color="auto" w:fill="auto"/>
            <w:noWrap/>
            <w:vAlign w:val="bottom"/>
          </w:tcPr>
          <w:p w14:paraId="40F05D49" w14:textId="45CDC07A" w:rsidR="00211BF1" w:rsidRPr="003D118B" w:rsidRDefault="00211BF1" w:rsidP="00211BF1">
            <w:pPr>
              <w:pBdr>
                <w:top w:val="single" w:sz="4" w:space="1" w:color="auto"/>
                <w:bottom w:val="single" w:sz="4" w:space="1" w:color="auto"/>
              </w:pBd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29,387,454.00</w:t>
            </w:r>
          </w:p>
        </w:tc>
      </w:tr>
      <w:tr w:rsidR="00211BF1" w:rsidRPr="003D118B" w14:paraId="5AE1EB28" w14:textId="77777777" w:rsidTr="008449DE">
        <w:trPr>
          <w:trHeight w:val="418"/>
        </w:trPr>
        <w:tc>
          <w:tcPr>
            <w:tcW w:w="3042" w:type="dxa"/>
            <w:shd w:val="clear" w:color="auto" w:fill="FFFFFF"/>
            <w:noWrap/>
            <w:vAlign w:val="bottom"/>
          </w:tcPr>
          <w:p w14:paraId="4E50EB46" w14:textId="77777777" w:rsidR="00211BF1" w:rsidRPr="003D118B" w:rsidRDefault="00211BF1" w:rsidP="00211BF1">
            <w:pPr>
              <w:ind w:left="-108"/>
              <w:rPr>
                <w:rFonts w:ascii="Angsana New" w:eastAsia="Times New Roman" w:hAnsi="Angsana New"/>
                <w:sz w:val="26"/>
                <w:szCs w:val="26"/>
                <w:u w:val="single"/>
                <w:lang w:val="en-US"/>
              </w:rPr>
            </w:pPr>
            <w:r w:rsidRPr="003D118B">
              <w:rPr>
                <w:rFonts w:ascii="Angsana New" w:eastAsia="Times New Roman" w:hAnsi="Angsana New"/>
                <w:sz w:val="26"/>
                <w:szCs w:val="26"/>
                <w:u w:val="single"/>
                <w:lang w:val="en-US"/>
              </w:rPr>
              <w:t>Book value</w:t>
            </w:r>
          </w:p>
        </w:tc>
        <w:tc>
          <w:tcPr>
            <w:tcW w:w="1385" w:type="dxa"/>
            <w:tcBorders>
              <w:left w:val="nil"/>
              <w:right w:val="nil"/>
            </w:tcBorders>
            <w:shd w:val="clear" w:color="auto" w:fill="auto"/>
            <w:noWrap/>
            <w:vAlign w:val="bottom"/>
          </w:tcPr>
          <w:p w14:paraId="115ECDE0" w14:textId="77777777" w:rsidR="00211BF1" w:rsidRPr="003D118B" w:rsidRDefault="00211BF1" w:rsidP="00211BF1">
            <w:pPr>
              <w:ind w:left="-29" w:right="-29"/>
              <w:jc w:val="right"/>
              <w:rPr>
                <w:rFonts w:ascii="Angsana New" w:eastAsia="Times New Roman" w:hAnsi="Angsana New"/>
                <w:sz w:val="26"/>
                <w:szCs w:val="26"/>
                <w:u w:val="single"/>
                <w:lang w:val="en-US"/>
              </w:rPr>
            </w:pPr>
          </w:p>
        </w:tc>
        <w:tc>
          <w:tcPr>
            <w:tcW w:w="1392" w:type="dxa"/>
            <w:tcBorders>
              <w:left w:val="nil"/>
              <w:right w:val="nil"/>
            </w:tcBorders>
            <w:shd w:val="clear" w:color="auto" w:fill="auto"/>
            <w:noWrap/>
            <w:vAlign w:val="bottom"/>
          </w:tcPr>
          <w:p w14:paraId="7D0CBDFF" w14:textId="77777777" w:rsidR="00211BF1" w:rsidRPr="003D118B" w:rsidRDefault="00211BF1" w:rsidP="00211BF1">
            <w:pPr>
              <w:ind w:left="-29" w:right="-29"/>
              <w:jc w:val="right"/>
              <w:rPr>
                <w:rFonts w:ascii="Angsana New" w:eastAsia="Times New Roman" w:hAnsi="Angsana New"/>
                <w:sz w:val="26"/>
                <w:szCs w:val="26"/>
                <w:u w:val="single"/>
                <w:lang w:val="en-US"/>
              </w:rPr>
            </w:pPr>
          </w:p>
        </w:tc>
        <w:tc>
          <w:tcPr>
            <w:tcW w:w="1412" w:type="dxa"/>
            <w:tcBorders>
              <w:left w:val="nil"/>
              <w:right w:val="nil"/>
            </w:tcBorders>
            <w:shd w:val="clear" w:color="auto" w:fill="auto"/>
            <w:noWrap/>
            <w:vAlign w:val="bottom"/>
          </w:tcPr>
          <w:p w14:paraId="6CE1E59B" w14:textId="07D1668E" w:rsidR="00211BF1" w:rsidRPr="003D118B" w:rsidRDefault="00211BF1" w:rsidP="00211BF1">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 </w:t>
            </w:r>
          </w:p>
        </w:tc>
        <w:tc>
          <w:tcPr>
            <w:tcW w:w="1527" w:type="dxa"/>
            <w:tcBorders>
              <w:left w:val="nil"/>
              <w:right w:val="nil"/>
            </w:tcBorders>
            <w:shd w:val="clear" w:color="auto" w:fill="auto"/>
            <w:noWrap/>
            <w:vAlign w:val="bottom"/>
          </w:tcPr>
          <w:p w14:paraId="313262D2" w14:textId="58D0776E" w:rsidR="00211BF1" w:rsidRPr="003D118B" w:rsidRDefault="00211BF1" w:rsidP="00211BF1">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 </w:t>
            </w:r>
          </w:p>
        </w:tc>
        <w:tc>
          <w:tcPr>
            <w:tcW w:w="1575" w:type="dxa"/>
            <w:tcBorders>
              <w:left w:val="nil"/>
              <w:right w:val="nil"/>
            </w:tcBorders>
            <w:shd w:val="clear" w:color="auto" w:fill="auto"/>
            <w:noWrap/>
            <w:vAlign w:val="bottom"/>
          </w:tcPr>
          <w:p w14:paraId="7505E156" w14:textId="3F8A811F" w:rsidR="00211BF1" w:rsidRPr="003D118B" w:rsidRDefault="00211BF1" w:rsidP="00211BF1">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 </w:t>
            </w:r>
          </w:p>
        </w:tc>
        <w:tc>
          <w:tcPr>
            <w:tcW w:w="1496" w:type="dxa"/>
            <w:tcBorders>
              <w:left w:val="nil"/>
              <w:right w:val="nil"/>
            </w:tcBorders>
            <w:shd w:val="clear" w:color="auto" w:fill="auto"/>
            <w:noWrap/>
            <w:vAlign w:val="bottom"/>
          </w:tcPr>
          <w:p w14:paraId="7DA29248" w14:textId="6D19E4ED" w:rsidR="00211BF1" w:rsidRPr="003D118B" w:rsidRDefault="00211BF1" w:rsidP="00211BF1">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 </w:t>
            </w:r>
          </w:p>
        </w:tc>
        <w:tc>
          <w:tcPr>
            <w:tcW w:w="1381" w:type="dxa"/>
            <w:tcBorders>
              <w:left w:val="nil"/>
              <w:right w:val="nil"/>
            </w:tcBorders>
            <w:shd w:val="clear" w:color="auto" w:fill="auto"/>
            <w:noWrap/>
            <w:vAlign w:val="bottom"/>
          </w:tcPr>
          <w:p w14:paraId="60D2BFAD" w14:textId="0F0CF559" w:rsidR="00211BF1" w:rsidRPr="003D118B" w:rsidRDefault="00211BF1" w:rsidP="00211BF1">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 </w:t>
            </w:r>
          </w:p>
        </w:tc>
        <w:tc>
          <w:tcPr>
            <w:tcW w:w="1476" w:type="dxa"/>
            <w:tcBorders>
              <w:left w:val="nil"/>
              <w:right w:val="nil"/>
            </w:tcBorders>
            <w:shd w:val="clear" w:color="auto" w:fill="auto"/>
            <w:noWrap/>
            <w:vAlign w:val="bottom"/>
          </w:tcPr>
          <w:p w14:paraId="101042DE" w14:textId="7E971246" w:rsidR="00211BF1" w:rsidRPr="003D118B" w:rsidRDefault="00211BF1" w:rsidP="00211BF1">
            <w:pP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 </w:t>
            </w:r>
          </w:p>
        </w:tc>
      </w:tr>
      <w:tr w:rsidR="008449DE" w:rsidRPr="003D118B" w14:paraId="12492A48" w14:textId="77777777" w:rsidTr="00CD2A7B">
        <w:trPr>
          <w:trHeight w:val="418"/>
        </w:trPr>
        <w:tc>
          <w:tcPr>
            <w:tcW w:w="3042" w:type="dxa"/>
            <w:shd w:val="clear" w:color="auto" w:fill="FFFFFF"/>
            <w:noWrap/>
            <w:vAlign w:val="bottom"/>
          </w:tcPr>
          <w:p w14:paraId="28073353" w14:textId="7BE8351A" w:rsidR="008449DE" w:rsidRPr="003D118B" w:rsidRDefault="008449DE" w:rsidP="008449DE">
            <w:pPr>
              <w:ind w:left="-108"/>
              <w:rPr>
                <w:rFonts w:ascii="Angsana New" w:eastAsia="Times New Roman" w:hAnsi="Angsana New"/>
                <w:sz w:val="26"/>
                <w:szCs w:val="26"/>
                <w:lang w:val="en-US"/>
              </w:rPr>
            </w:pPr>
            <w:r w:rsidRPr="003D118B">
              <w:rPr>
                <w:rFonts w:ascii="Angsana New" w:eastAsia="Times New Roman" w:hAnsi="Angsana New"/>
                <w:sz w:val="26"/>
                <w:szCs w:val="26"/>
                <w:lang w:val="en-US"/>
              </w:rPr>
              <w:t>As at December 31, 2021</w:t>
            </w:r>
          </w:p>
        </w:tc>
        <w:tc>
          <w:tcPr>
            <w:tcW w:w="1385" w:type="dxa"/>
            <w:tcBorders>
              <w:top w:val="nil"/>
              <w:left w:val="nil"/>
              <w:right w:val="nil"/>
            </w:tcBorders>
            <w:shd w:val="clear" w:color="auto" w:fill="auto"/>
            <w:noWrap/>
            <w:vAlign w:val="bottom"/>
          </w:tcPr>
          <w:p w14:paraId="3748D02B" w14:textId="75D51AEE" w:rsidR="008449DE" w:rsidRPr="003D118B" w:rsidRDefault="008449DE" w:rsidP="008449DE">
            <w:pPr>
              <w:pBdr>
                <w:bottom w:val="double" w:sz="4" w:space="1" w:color="auto"/>
              </w:pBd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62,975,500.00</w:t>
            </w:r>
          </w:p>
        </w:tc>
        <w:tc>
          <w:tcPr>
            <w:tcW w:w="1392" w:type="dxa"/>
            <w:tcBorders>
              <w:top w:val="nil"/>
              <w:left w:val="nil"/>
              <w:right w:val="nil"/>
            </w:tcBorders>
            <w:shd w:val="clear" w:color="auto" w:fill="auto"/>
            <w:noWrap/>
            <w:vAlign w:val="bottom"/>
          </w:tcPr>
          <w:p w14:paraId="7F66D35D" w14:textId="735FB9D4" w:rsidR="008449DE" w:rsidRPr="003D118B" w:rsidRDefault="008449DE" w:rsidP="008449DE">
            <w:pPr>
              <w:pBdr>
                <w:bottom w:val="double" w:sz="4" w:space="1" w:color="auto"/>
              </w:pBd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56,645,003.44</w:t>
            </w:r>
          </w:p>
        </w:tc>
        <w:tc>
          <w:tcPr>
            <w:tcW w:w="1412" w:type="dxa"/>
            <w:tcBorders>
              <w:top w:val="nil"/>
              <w:left w:val="nil"/>
              <w:right w:val="nil"/>
            </w:tcBorders>
            <w:shd w:val="clear" w:color="auto" w:fill="auto"/>
            <w:noWrap/>
            <w:vAlign w:val="bottom"/>
          </w:tcPr>
          <w:p w14:paraId="26C79D82" w14:textId="68EC6129" w:rsidR="008449DE" w:rsidRPr="003D118B" w:rsidRDefault="008449DE" w:rsidP="008449DE">
            <w:pPr>
              <w:pBdr>
                <w:bottom w:val="double" w:sz="4" w:space="1" w:color="auto"/>
              </w:pBd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19,663,799.89</w:t>
            </w:r>
          </w:p>
        </w:tc>
        <w:tc>
          <w:tcPr>
            <w:tcW w:w="1527" w:type="dxa"/>
            <w:tcBorders>
              <w:top w:val="nil"/>
              <w:left w:val="nil"/>
              <w:right w:val="nil"/>
            </w:tcBorders>
            <w:shd w:val="clear" w:color="auto" w:fill="auto"/>
            <w:noWrap/>
            <w:vAlign w:val="bottom"/>
          </w:tcPr>
          <w:p w14:paraId="52F24E7B" w14:textId="08AA7972" w:rsidR="008449DE" w:rsidRPr="003D118B" w:rsidRDefault="008449DE" w:rsidP="008449DE">
            <w:pPr>
              <w:pBdr>
                <w:bottom w:val="double" w:sz="4" w:space="1" w:color="auto"/>
              </w:pBd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4,476,928.86</w:t>
            </w:r>
          </w:p>
        </w:tc>
        <w:tc>
          <w:tcPr>
            <w:tcW w:w="1575" w:type="dxa"/>
            <w:tcBorders>
              <w:top w:val="nil"/>
              <w:left w:val="nil"/>
              <w:right w:val="nil"/>
            </w:tcBorders>
            <w:shd w:val="clear" w:color="auto" w:fill="auto"/>
            <w:noWrap/>
            <w:vAlign w:val="bottom"/>
          </w:tcPr>
          <w:p w14:paraId="34B99EC0" w14:textId="4F8894E4" w:rsidR="008449DE" w:rsidRPr="003D118B" w:rsidRDefault="008449DE" w:rsidP="008449DE">
            <w:pPr>
              <w:pBdr>
                <w:bottom w:val="double" w:sz="4" w:space="1" w:color="auto"/>
              </w:pBd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43,659,022.08</w:t>
            </w:r>
          </w:p>
        </w:tc>
        <w:tc>
          <w:tcPr>
            <w:tcW w:w="1496" w:type="dxa"/>
            <w:tcBorders>
              <w:top w:val="nil"/>
              <w:left w:val="nil"/>
              <w:right w:val="nil"/>
            </w:tcBorders>
            <w:shd w:val="clear" w:color="auto" w:fill="auto"/>
            <w:noWrap/>
            <w:vAlign w:val="bottom"/>
          </w:tcPr>
          <w:p w14:paraId="500BEBF7" w14:textId="2802C8ED" w:rsidR="008449DE" w:rsidRPr="003D118B" w:rsidRDefault="008449DE" w:rsidP="008449DE">
            <w:pPr>
              <w:pBdr>
                <w:bottom w:val="double" w:sz="4" w:space="1" w:color="auto"/>
              </w:pBd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2,032,960.48</w:t>
            </w:r>
          </w:p>
        </w:tc>
        <w:tc>
          <w:tcPr>
            <w:tcW w:w="1381" w:type="dxa"/>
            <w:tcBorders>
              <w:top w:val="nil"/>
              <w:left w:val="nil"/>
              <w:right w:val="nil"/>
            </w:tcBorders>
            <w:shd w:val="clear" w:color="auto" w:fill="auto"/>
            <w:noWrap/>
            <w:vAlign w:val="bottom"/>
          </w:tcPr>
          <w:p w14:paraId="74682FC1" w14:textId="56DB1737" w:rsidR="008449DE" w:rsidRPr="003D118B" w:rsidRDefault="008449DE" w:rsidP="008449DE">
            <w:pPr>
              <w:pBdr>
                <w:bottom w:val="double" w:sz="4" w:space="1" w:color="auto"/>
              </w:pBd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1,760,520.55</w:t>
            </w:r>
          </w:p>
        </w:tc>
        <w:tc>
          <w:tcPr>
            <w:tcW w:w="1476" w:type="dxa"/>
            <w:tcBorders>
              <w:top w:val="nil"/>
              <w:left w:val="nil"/>
              <w:right w:val="nil"/>
            </w:tcBorders>
            <w:shd w:val="clear" w:color="auto" w:fill="auto"/>
            <w:noWrap/>
            <w:vAlign w:val="bottom"/>
          </w:tcPr>
          <w:p w14:paraId="5BFCF4D3" w14:textId="3064BB43" w:rsidR="008449DE" w:rsidRPr="003D118B" w:rsidRDefault="008449DE" w:rsidP="008449DE">
            <w:pPr>
              <w:pBdr>
                <w:bottom w:val="double" w:sz="4" w:space="1" w:color="auto"/>
              </w:pBd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191,213,735.30</w:t>
            </w:r>
          </w:p>
        </w:tc>
      </w:tr>
      <w:tr w:rsidR="008449DE" w:rsidRPr="003D118B" w14:paraId="6C638DA5" w14:textId="77777777" w:rsidTr="00CD2A7B">
        <w:trPr>
          <w:trHeight w:val="418"/>
        </w:trPr>
        <w:tc>
          <w:tcPr>
            <w:tcW w:w="3042" w:type="dxa"/>
            <w:shd w:val="clear" w:color="auto" w:fill="FFFFFF"/>
            <w:noWrap/>
            <w:vAlign w:val="bottom"/>
          </w:tcPr>
          <w:p w14:paraId="1BE7C7A7" w14:textId="36B394E0" w:rsidR="008449DE" w:rsidRPr="003D118B" w:rsidRDefault="008449DE" w:rsidP="008449DE">
            <w:pPr>
              <w:ind w:left="-108"/>
              <w:rPr>
                <w:rFonts w:ascii="Angsana New" w:eastAsia="Times New Roman" w:hAnsi="Angsana New"/>
                <w:sz w:val="26"/>
                <w:szCs w:val="26"/>
                <w:lang w:val="en-US"/>
              </w:rPr>
            </w:pPr>
            <w:r w:rsidRPr="003D118B">
              <w:rPr>
                <w:rFonts w:ascii="Angsana New" w:eastAsia="Times New Roman" w:hAnsi="Angsana New"/>
                <w:sz w:val="26"/>
                <w:szCs w:val="26"/>
                <w:lang w:val="en-US"/>
              </w:rPr>
              <w:t>As at December 31, 2022</w:t>
            </w:r>
          </w:p>
        </w:tc>
        <w:tc>
          <w:tcPr>
            <w:tcW w:w="1385" w:type="dxa"/>
            <w:tcBorders>
              <w:top w:val="nil"/>
              <w:left w:val="nil"/>
              <w:right w:val="nil"/>
            </w:tcBorders>
            <w:shd w:val="clear" w:color="auto" w:fill="auto"/>
            <w:noWrap/>
            <w:vAlign w:val="bottom"/>
          </w:tcPr>
          <w:p w14:paraId="25E30DB0" w14:textId="3757606E" w:rsidR="008449DE" w:rsidRPr="003D118B" w:rsidRDefault="008449DE" w:rsidP="008449DE">
            <w:pPr>
              <w:pBdr>
                <w:bottom w:val="double" w:sz="4" w:space="1" w:color="auto"/>
              </w:pBdr>
              <w:ind w:left="-29" w:right="-29"/>
              <w:jc w:val="right"/>
              <w:rPr>
                <w:rFonts w:ascii="Angsana New" w:eastAsia="Times New Roman" w:hAnsi="Angsana New"/>
                <w:sz w:val="26"/>
                <w:szCs w:val="26"/>
                <w:lang w:val="en-US"/>
              </w:rPr>
            </w:pPr>
            <w:r w:rsidRPr="003D118B">
              <w:rPr>
                <w:rFonts w:ascii="Angsana New" w:eastAsia="Times New Roman" w:hAnsi="Angsana New"/>
                <w:sz w:val="26"/>
                <w:szCs w:val="26"/>
                <w:lang w:val="en-US"/>
              </w:rPr>
              <w:t>62,975,500.00</w:t>
            </w:r>
          </w:p>
        </w:tc>
        <w:tc>
          <w:tcPr>
            <w:tcW w:w="1392" w:type="dxa"/>
            <w:tcBorders>
              <w:top w:val="nil"/>
              <w:left w:val="nil"/>
              <w:right w:val="nil"/>
            </w:tcBorders>
            <w:shd w:val="clear" w:color="auto" w:fill="auto"/>
            <w:noWrap/>
            <w:vAlign w:val="bottom"/>
          </w:tcPr>
          <w:p w14:paraId="1290DF60" w14:textId="657E648C" w:rsidR="008449DE" w:rsidRPr="003D118B" w:rsidRDefault="008449DE" w:rsidP="008449DE">
            <w:pPr>
              <w:pBdr>
                <w:bottom w:val="double" w:sz="4" w:space="1" w:color="auto"/>
              </w:pBdr>
              <w:ind w:left="-29" w:right="-29"/>
              <w:jc w:val="right"/>
              <w:rPr>
                <w:rFonts w:ascii="Angsana New" w:eastAsia="Times New Roman" w:hAnsi="Angsana New"/>
                <w:sz w:val="26"/>
                <w:szCs w:val="26"/>
                <w:highlight w:val="yellow"/>
                <w:lang w:val="en-US"/>
              </w:rPr>
            </w:pPr>
            <w:r w:rsidRPr="003D118B">
              <w:rPr>
                <w:rFonts w:ascii="Angsana New" w:eastAsia="Times New Roman" w:hAnsi="Angsana New"/>
                <w:sz w:val="26"/>
                <w:szCs w:val="26"/>
                <w:lang w:val="en-US"/>
              </w:rPr>
              <w:t>52,497,241.75</w:t>
            </w:r>
          </w:p>
        </w:tc>
        <w:tc>
          <w:tcPr>
            <w:tcW w:w="1412" w:type="dxa"/>
            <w:tcBorders>
              <w:top w:val="nil"/>
              <w:left w:val="nil"/>
              <w:right w:val="nil"/>
            </w:tcBorders>
            <w:shd w:val="clear" w:color="auto" w:fill="auto"/>
            <w:noWrap/>
            <w:vAlign w:val="bottom"/>
          </w:tcPr>
          <w:p w14:paraId="5AD60F75" w14:textId="1AE86AF3" w:rsidR="008449DE" w:rsidRPr="003D118B" w:rsidRDefault="008449DE" w:rsidP="008449DE">
            <w:pPr>
              <w:pBdr>
                <w:bottom w:val="double" w:sz="4" w:space="1" w:color="auto"/>
              </w:pBdr>
              <w:ind w:left="-29" w:right="-29"/>
              <w:jc w:val="right"/>
              <w:rPr>
                <w:rFonts w:ascii="Angsana New" w:eastAsia="Times New Roman" w:hAnsi="Angsana New"/>
                <w:sz w:val="26"/>
                <w:szCs w:val="26"/>
                <w:highlight w:val="yellow"/>
                <w:lang w:val="en-US"/>
              </w:rPr>
            </w:pPr>
            <w:r w:rsidRPr="003D118B">
              <w:rPr>
                <w:rFonts w:ascii="Angsana New" w:eastAsia="Times New Roman" w:hAnsi="Angsana New"/>
                <w:sz w:val="26"/>
                <w:szCs w:val="26"/>
                <w:lang w:val="en-US"/>
              </w:rPr>
              <w:t>20,029,532.81</w:t>
            </w:r>
          </w:p>
        </w:tc>
        <w:tc>
          <w:tcPr>
            <w:tcW w:w="1527" w:type="dxa"/>
            <w:tcBorders>
              <w:top w:val="nil"/>
              <w:left w:val="nil"/>
              <w:right w:val="nil"/>
            </w:tcBorders>
            <w:shd w:val="clear" w:color="auto" w:fill="auto"/>
            <w:noWrap/>
            <w:vAlign w:val="bottom"/>
          </w:tcPr>
          <w:p w14:paraId="611BF470" w14:textId="12C4A405" w:rsidR="008449DE" w:rsidRPr="003D118B" w:rsidRDefault="008449DE" w:rsidP="008449DE">
            <w:pPr>
              <w:pBdr>
                <w:bottom w:val="double" w:sz="4" w:space="1" w:color="auto"/>
              </w:pBdr>
              <w:ind w:left="-29" w:right="-29"/>
              <w:jc w:val="right"/>
              <w:rPr>
                <w:rFonts w:ascii="Angsana New" w:eastAsia="Times New Roman" w:hAnsi="Angsana New"/>
                <w:sz w:val="26"/>
                <w:szCs w:val="26"/>
                <w:highlight w:val="yellow"/>
                <w:lang w:val="en-US"/>
              </w:rPr>
            </w:pPr>
            <w:r w:rsidRPr="003D118B">
              <w:rPr>
                <w:rFonts w:ascii="Angsana New" w:eastAsia="Times New Roman" w:hAnsi="Angsana New"/>
                <w:sz w:val="26"/>
                <w:szCs w:val="26"/>
                <w:lang w:val="en-US"/>
              </w:rPr>
              <w:t>4,687,508.15</w:t>
            </w:r>
          </w:p>
        </w:tc>
        <w:tc>
          <w:tcPr>
            <w:tcW w:w="1575" w:type="dxa"/>
            <w:tcBorders>
              <w:top w:val="nil"/>
              <w:left w:val="nil"/>
              <w:right w:val="nil"/>
            </w:tcBorders>
            <w:shd w:val="clear" w:color="auto" w:fill="auto"/>
            <w:noWrap/>
            <w:vAlign w:val="bottom"/>
          </w:tcPr>
          <w:p w14:paraId="087D4CF9" w14:textId="37654D4D" w:rsidR="008449DE" w:rsidRPr="003D118B" w:rsidRDefault="008449DE" w:rsidP="008449DE">
            <w:pPr>
              <w:pBdr>
                <w:bottom w:val="double" w:sz="4" w:space="1" w:color="auto"/>
              </w:pBdr>
              <w:ind w:left="-29" w:right="-29"/>
              <w:jc w:val="right"/>
              <w:rPr>
                <w:rFonts w:ascii="Angsana New" w:eastAsia="Times New Roman" w:hAnsi="Angsana New"/>
                <w:sz w:val="26"/>
                <w:szCs w:val="26"/>
                <w:highlight w:val="yellow"/>
                <w:lang w:val="en-US"/>
              </w:rPr>
            </w:pPr>
            <w:r w:rsidRPr="003D118B">
              <w:rPr>
                <w:rFonts w:ascii="Angsana New" w:eastAsia="Times New Roman" w:hAnsi="Angsana New"/>
                <w:sz w:val="26"/>
                <w:szCs w:val="26"/>
                <w:lang w:val="en-US"/>
              </w:rPr>
              <w:t>36,423,208.49</w:t>
            </w:r>
          </w:p>
        </w:tc>
        <w:tc>
          <w:tcPr>
            <w:tcW w:w="1496" w:type="dxa"/>
            <w:tcBorders>
              <w:top w:val="nil"/>
              <w:left w:val="nil"/>
              <w:right w:val="nil"/>
            </w:tcBorders>
            <w:shd w:val="clear" w:color="auto" w:fill="auto"/>
            <w:noWrap/>
            <w:vAlign w:val="bottom"/>
          </w:tcPr>
          <w:p w14:paraId="49FEAF98" w14:textId="4CB20E05" w:rsidR="008449DE" w:rsidRPr="003D118B" w:rsidRDefault="008449DE" w:rsidP="008449DE">
            <w:pPr>
              <w:pBdr>
                <w:bottom w:val="double" w:sz="4" w:space="1" w:color="auto"/>
              </w:pBdr>
              <w:ind w:left="-29" w:right="-29"/>
              <w:jc w:val="right"/>
              <w:rPr>
                <w:rFonts w:ascii="Angsana New" w:eastAsia="Times New Roman" w:hAnsi="Angsana New"/>
                <w:sz w:val="26"/>
                <w:szCs w:val="26"/>
                <w:highlight w:val="yellow"/>
                <w:lang w:val="en-US"/>
              </w:rPr>
            </w:pPr>
            <w:r w:rsidRPr="003D118B">
              <w:rPr>
                <w:rFonts w:ascii="Angsana New" w:eastAsia="Times New Roman" w:hAnsi="Angsana New"/>
                <w:sz w:val="26"/>
                <w:szCs w:val="26"/>
                <w:lang w:val="en-US"/>
              </w:rPr>
              <w:t>769,682.76</w:t>
            </w:r>
          </w:p>
        </w:tc>
        <w:tc>
          <w:tcPr>
            <w:tcW w:w="1381" w:type="dxa"/>
            <w:tcBorders>
              <w:top w:val="nil"/>
              <w:left w:val="nil"/>
              <w:right w:val="nil"/>
            </w:tcBorders>
            <w:shd w:val="clear" w:color="auto" w:fill="auto"/>
            <w:noWrap/>
            <w:vAlign w:val="bottom"/>
          </w:tcPr>
          <w:p w14:paraId="4AA32A77" w14:textId="11B8F42A" w:rsidR="008449DE" w:rsidRPr="003D118B" w:rsidRDefault="008449DE" w:rsidP="008449DE">
            <w:pPr>
              <w:pBdr>
                <w:bottom w:val="double" w:sz="4" w:space="1" w:color="auto"/>
              </w:pBdr>
              <w:ind w:left="-29" w:right="-29"/>
              <w:jc w:val="right"/>
              <w:rPr>
                <w:rFonts w:ascii="Angsana New" w:eastAsia="Times New Roman" w:hAnsi="Angsana New"/>
                <w:sz w:val="26"/>
                <w:szCs w:val="26"/>
                <w:highlight w:val="yellow"/>
                <w:lang w:val="en-US"/>
              </w:rPr>
            </w:pPr>
            <w:r w:rsidRPr="003D118B">
              <w:rPr>
                <w:rFonts w:ascii="Angsana New" w:eastAsia="Times New Roman" w:hAnsi="Angsana New"/>
                <w:sz w:val="26"/>
                <w:szCs w:val="26"/>
                <w:lang w:val="en-US"/>
              </w:rPr>
              <w:t>1,395,760.39</w:t>
            </w:r>
          </w:p>
        </w:tc>
        <w:tc>
          <w:tcPr>
            <w:tcW w:w="1476" w:type="dxa"/>
            <w:tcBorders>
              <w:top w:val="nil"/>
              <w:left w:val="nil"/>
              <w:right w:val="nil"/>
            </w:tcBorders>
            <w:shd w:val="clear" w:color="auto" w:fill="auto"/>
            <w:noWrap/>
            <w:vAlign w:val="bottom"/>
          </w:tcPr>
          <w:p w14:paraId="70A105AC" w14:textId="4549F607" w:rsidR="008449DE" w:rsidRPr="003D118B" w:rsidRDefault="008449DE" w:rsidP="008449DE">
            <w:pPr>
              <w:pBdr>
                <w:bottom w:val="double" w:sz="4" w:space="1" w:color="auto"/>
              </w:pBdr>
              <w:ind w:left="-29" w:right="-29"/>
              <w:jc w:val="right"/>
              <w:rPr>
                <w:rFonts w:ascii="Angsana New" w:eastAsia="Times New Roman" w:hAnsi="Angsana New"/>
                <w:sz w:val="26"/>
                <w:szCs w:val="26"/>
                <w:highlight w:val="yellow"/>
                <w:lang w:val="en-US"/>
              </w:rPr>
            </w:pPr>
            <w:r w:rsidRPr="003D118B">
              <w:rPr>
                <w:rFonts w:ascii="Angsana New" w:eastAsia="Times New Roman" w:hAnsi="Angsana New"/>
                <w:sz w:val="26"/>
                <w:szCs w:val="26"/>
                <w:lang w:val="en-US"/>
              </w:rPr>
              <w:t>178,778,434.35</w:t>
            </w:r>
          </w:p>
        </w:tc>
      </w:tr>
    </w:tbl>
    <w:p w14:paraId="423DDE04" w14:textId="77777777" w:rsidR="00492778" w:rsidRPr="00EB2DAA" w:rsidRDefault="00492778" w:rsidP="00492778">
      <w:pPr>
        <w:spacing w:before="120"/>
        <w:ind w:left="364"/>
        <w:jc w:val="thaiDistribute"/>
        <w:rPr>
          <w:rFonts w:ascii="Angsana New" w:hAnsi="Angsana New"/>
          <w:sz w:val="28"/>
          <w:szCs w:val="28"/>
          <w:lang w:val="en-US"/>
        </w:rPr>
        <w:sectPr w:rsidR="00492778" w:rsidRPr="00EB2DAA" w:rsidSect="00CB2533">
          <w:pgSz w:w="16840" w:h="11907" w:orient="landscape" w:code="9"/>
          <w:pgMar w:top="1080" w:right="936" w:bottom="0" w:left="936" w:header="720" w:footer="706" w:gutter="0"/>
          <w:cols w:space="720"/>
          <w:docGrid w:linePitch="360"/>
        </w:sectPr>
      </w:pPr>
      <w:bookmarkStart w:id="360" w:name="_MON_1505567441"/>
      <w:bookmarkStart w:id="361" w:name="_MON_1503237381"/>
      <w:bookmarkStart w:id="362" w:name="_MON_1531891558"/>
      <w:bookmarkStart w:id="363" w:name="_MON_1523344600"/>
      <w:bookmarkStart w:id="364" w:name="_MON_1507717192"/>
      <w:bookmarkStart w:id="365" w:name="_MON_1507729329"/>
      <w:bookmarkStart w:id="366" w:name="_MON_1541492780"/>
      <w:bookmarkStart w:id="367" w:name="_MON_1517127346"/>
      <w:bookmarkStart w:id="368" w:name="_MON_1517127384"/>
      <w:bookmarkStart w:id="369" w:name="_MON_1547898277"/>
      <w:bookmarkStart w:id="370" w:name="_MON_1521016618"/>
      <w:bookmarkStart w:id="371" w:name="_MON_1521016852"/>
      <w:bookmarkStart w:id="372" w:name="_MON_1521021252"/>
      <w:bookmarkStart w:id="373" w:name="_MON_1536652875"/>
      <w:bookmarkStart w:id="374" w:name="_MON_1521021363"/>
      <w:bookmarkStart w:id="375" w:name="_MON_1521025892"/>
      <w:bookmarkStart w:id="376" w:name="_MON_1500219633"/>
      <w:bookmarkStart w:id="377" w:name="_MON_1500101217"/>
      <w:bookmarkStart w:id="378" w:name="_MON_1539590791"/>
      <w:bookmarkStart w:id="379" w:name="_MON_1580106415"/>
      <w:bookmarkStart w:id="380" w:name="_MON_1516604256"/>
      <w:bookmarkStart w:id="381" w:name="_MON_1539610611"/>
      <w:bookmarkStart w:id="382" w:name="_MON_1539610629"/>
      <w:bookmarkStart w:id="383" w:name="_MON_1522500481"/>
      <w:bookmarkStart w:id="384" w:name="_MON_1539674616"/>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5A7B08A8" w14:textId="2754BAF7" w:rsidR="00492778" w:rsidRPr="00346C1C" w:rsidRDefault="00492778" w:rsidP="00492778">
      <w:pPr>
        <w:spacing w:before="120"/>
        <w:ind w:left="360"/>
        <w:jc w:val="thaiDistribute"/>
        <w:rPr>
          <w:rFonts w:ascii="Angsana New" w:hAnsi="Angsana New"/>
          <w:sz w:val="28"/>
          <w:szCs w:val="28"/>
          <w:highlight w:val="yellow"/>
          <w:lang w:val="en-US"/>
        </w:rPr>
      </w:pPr>
      <w:bookmarkStart w:id="385" w:name="_MON_1525590936"/>
      <w:bookmarkStart w:id="386" w:name="_MON_1521017085"/>
      <w:bookmarkStart w:id="387" w:name="_MON_1539590938"/>
      <w:bookmarkStart w:id="388" w:name="_MON_1525590590"/>
      <w:bookmarkStart w:id="389" w:name="_MON_1539610736"/>
      <w:bookmarkStart w:id="390" w:name="_MON_1539610758"/>
      <w:bookmarkStart w:id="391" w:name="_MON_1531899408"/>
      <w:bookmarkStart w:id="392" w:name="_MON_1525590807"/>
      <w:bookmarkStart w:id="393" w:name="_MON_1536653054"/>
      <w:bookmarkStart w:id="394" w:name="_MON_1525590817"/>
      <w:bookmarkStart w:id="395" w:name="_MON_1525590905"/>
      <w:bookmarkStart w:id="396" w:name="_MON_1537086742"/>
      <w:bookmarkStart w:id="397" w:name="_MON_1537086752"/>
      <w:bookmarkEnd w:id="385"/>
      <w:bookmarkEnd w:id="386"/>
      <w:bookmarkEnd w:id="387"/>
      <w:bookmarkEnd w:id="388"/>
      <w:bookmarkEnd w:id="389"/>
      <w:bookmarkEnd w:id="390"/>
      <w:bookmarkEnd w:id="391"/>
      <w:bookmarkEnd w:id="392"/>
      <w:bookmarkEnd w:id="393"/>
      <w:bookmarkEnd w:id="394"/>
      <w:bookmarkEnd w:id="395"/>
      <w:bookmarkEnd w:id="396"/>
      <w:bookmarkEnd w:id="397"/>
      <w:r w:rsidRPr="00DA2418">
        <w:rPr>
          <w:rFonts w:ascii="Angsana New" w:hAnsi="Angsana New"/>
          <w:sz w:val="28"/>
          <w:szCs w:val="28"/>
          <w:lang w:val="en-US"/>
        </w:rPr>
        <w:lastRenderedPageBreak/>
        <w:t>Depreciations are presented in the statements of profit or loss for the years e</w:t>
      </w:r>
      <w:r w:rsidR="00DA2418" w:rsidRPr="00DA2418">
        <w:rPr>
          <w:rFonts w:ascii="Angsana New" w:hAnsi="Angsana New"/>
          <w:sz w:val="28"/>
          <w:szCs w:val="28"/>
          <w:lang w:val="en-US"/>
        </w:rPr>
        <w:t>nded December 31, 202</w:t>
      </w:r>
      <w:r w:rsidR="00384296">
        <w:rPr>
          <w:rFonts w:ascii="Angsana New" w:hAnsi="Angsana New"/>
          <w:sz w:val="28"/>
          <w:szCs w:val="28"/>
          <w:lang w:val="en-US"/>
        </w:rPr>
        <w:t>3 and 2022</w:t>
      </w:r>
      <w:r w:rsidRPr="00DA2418">
        <w:rPr>
          <w:rFonts w:ascii="Angsana New" w:hAnsi="Angsana New"/>
          <w:sz w:val="28"/>
          <w:szCs w:val="28"/>
          <w:lang w:val="en-US"/>
        </w:rPr>
        <w:t xml:space="preserve"> as follows:</w:t>
      </w:r>
    </w:p>
    <w:tbl>
      <w:tblPr>
        <w:tblW w:w="9000" w:type="dxa"/>
        <w:tblInd w:w="360" w:type="dxa"/>
        <w:tblLook w:val="04A0" w:firstRow="1" w:lastRow="0" w:firstColumn="1" w:lastColumn="0" w:noHBand="0" w:noVBand="1"/>
      </w:tblPr>
      <w:tblGrid>
        <w:gridCol w:w="2680"/>
        <w:gridCol w:w="3100"/>
        <w:gridCol w:w="1600"/>
        <w:gridCol w:w="1620"/>
      </w:tblGrid>
      <w:tr w:rsidR="00492778" w:rsidRPr="005B14DA" w14:paraId="1D665E2A" w14:textId="77777777" w:rsidTr="00DF5C08">
        <w:trPr>
          <w:trHeight w:val="20"/>
        </w:trPr>
        <w:tc>
          <w:tcPr>
            <w:tcW w:w="2680" w:type="dxa"/>
            <w:shd w:val="clear" w:color="auto" w:fill="FFFFFF"/>
            <w:noWrap/>
            <w:vAlign w:val="bottom"/>
            <w:hideMark/>
          </w:tcPr>
          <w:p w14:paraId="3D0800A1" w14:textId="77777777" w:rsidR="00492778" w:rsidRPr="00DA2418" w:rsidRDefault="00492778" w:rsidP="00492778">
            <w:pPr>
              <w:rPr>
                <w:rFonts w:ascii="Angsana New" w:eastAsia="Times New Roman" w:hAnsi="Angsana New"/>
                <w:sz w:val="28"/>
                <w:szCs w:val="28"/>
                <w:lang w:val="en-US"/>
              </w:rPr>
            </w:pPr>
            <w:r w:rsidRPr="00DA2418">
              <w:rPr>
                <w:rFonts w:ascii="Angsana New" w:eastAsia="Times New Roman" w:hAnsi="Angsana New"/>
                <w:sz w:val="28"/>
                <w:szCs w:val="28"/>
                <w:lang w:val="en-US"/>
              </w:rPr>
              <w:t> </w:t>
            </w:r>
          </w:p>
        </w:tc>
        <w:tc>
          <w:tcPr>
            <w:tcW w:w="3100" w:type="dxa"/>
            <w:shd w:val="clear" w:color="auto" w:fill="FFFFFF"/>
            <w:noWrap/>
            <w:vAlign w:val="bottom"/>
            <w:hideMark/>
          </w:tcPr>
          <w:p w14:paraId="770CF408" w14:textId="77777777" w:rsidR="00492778" w:rsidRPr="00DA2418" w:rsidRDefault="00492778" w:rsidP="00492778">
            <w:pPr>
              <w:rPr>
                <w:rFonts w:ascii="Angsana New" w:eastAsia="Times New Roman" w:hAnsi="Angsana New"/>
                <w:sz w:val="28"/>
                <w:szCs w:val="28"/>
                <w:lang w:val="en-US"/>
              </w:rPr>
            </w:pPr>
            <w:r w:rsidRPr="00DA2418">
              <w:rPr>
                <w:rFonts w:ascii="Angsana New" w:eastAsia="Times New Roman" w:hAnsi="Angsana New"/>
                <w:sz w:val="28"/>
                <w:szCs w:val="28"/>
                <w:lang w:val="en-US"/>
              </w:rPr>
              <w:t> </w:t>
            </w:r>
          </w:p>
        </w:tc>
        <w:tc>
          <w:tcPr>
            <w:tcW w:w="3220" w:type="dxa"/>
            <w:gridSpan w:val="2"/>
            <w:tcBorders>
              <w:top w:val="nil"/>
              <w:left w:val="nil"/>
              <w:right w:val="nil"/>
            </w:tcBorders>
            <w:shd w:val="clear" w:color="auto" w:fill="FFFFFF"/>
            <w:noWrap/>
            <w:vAlign w:val="bottom"/>
            <w:hideMark/>
          </w:tcPr>
          <w:p w14:paraId="46FAC50D" w14:textId="77777777" w:rsidR="00492778" w:rsidRPr="00DA2418" w:rsidRDefault="00492778" w:rsidP="00492778">
            <w:pPr>
              <w:pBdr>
                <w:bottom w:val="single" w:sz="4" w:space="1" w:color="auto"/>
              </w:pBdr>
              <w:jc w:val="center"/>
              <w:rPr>
                <w:rFonts w:ascii="Angsana New" w:eastAsia="Times New Roman" w:hAnsi="Angsana New"/>
                <w:sz w:val="28"/>
                <w:szCs w:val="28"/>
                <w:lang w:val="en-US"/>
              </w:rPr>
            </w:pPr>
            <w:r w:rsidRPr="00DA2418">
              <w:rPr>
                <w:rFonts w:ascii="Angsana New" w:eastAsia="Times New Roman" w:hAnsi="Angsana New"/>
                <w:sz w:val="28"/>
                <w:szCs w:val="28"/>
                <w:lang w:val="en-US"/>
              </w:rPr>
              <w:t>Unit : Baht</w:t>
            </w:r>
          </w:p>
        </w:tc>
      </w:tr>
      <w:tr w:rsidR="00492778" w:rsidRPr="005B14DA" w14:paraId="1B2ED476" w14:textId="77777777" w:rsidTr="00DF5C08">
        <w:trPr>
          <w:trHeight w:val="20"/>
        </w:trPr>
        <w:tc>
          <w:tcPr>
            <w:tcW w:w="2680" w:type="dxa"/>
            <w:shd w:val="clear" w:color="auto" w:fill="FFFFFF"/>
            <w:noWrap/>
            <w:vAlign w:val="bottom"/>
            <w:hideMark/>
          </w:tcPr>
          <w:p w14:paraId="7B372DF2" w14:textId="77777777" w:rsidR="00492778" w:rsidRPr="00DA2418" w:rsidRDefault="00492778" w:rsidP="00492778">
            <w:pPr>
              <w:rPr>
                <w:rFonts w:ascii="Angsana New" w:eastAsia="Times New Roman" w:hAnsi="Angsana New"/>
                <w:sz w:val="28"/>
                <w:szCs w:val="28"/>
                <w:lang w:val="en-US"/>
              </w:rPr>
            </w:pPr>
            <w:r w:rsidRPr="00DA2418">
              <w:rPr>
                <w:rFonts w:ascii="Angsana New" w:eastAsia="Times New Roman" w:hAnsi="Angsana New"/>
                <w:sz w:val="28"/>
                <w:szCs w:val="28"/>
                <w:lang w:val="en-US"/>
              </w:rPr>
              <w:t> </w:t>
            </w:r>
          </w:p>
        </w:tc>
        <w:tc>
          <w:tcPr>
            <w:tcW w:w="3100" w:type="dxa"/>
            <w:shd w:val="clear" w:color="auto" w:fill="FFFFFF"/>
            <w:noWrap/>
            <w:vAlign w:val="bottom"/>
            <w:hideMark/>
          </w:tcPr>
          <w:p w14:paraId="0EEAA211" w14:textId="77777777" w:rsidR="00492778" w:rsidRPr="00DA2418" w:rsidRDefault="00492778" w:rsidP="00492778">
            <w:pPr>
              <w:rPr>
                <w:rFonts w:ascii="Angsana New" w:eastAsia="Times New Roman" w:hAnsi="Angsana New"/>
                <w:sz w:val="28"/>
                <w:szCs w:val="28"/>
                <w:lang w:val="en-US"/>
              </w:rPr>
            </w:pPr>
            <w:r w:rsidRPr="00DA2418">
              <w:rPr>
                <w:rFonts w:ascii="Angsana New" w:eastAsia="Times New Roman" w:hAnsi="Angsana New"/>
                <w:sz w:val="28"/>
                <w:szCs w:val="28"/>
                <w:lang w:val="en-US"/>
              </w:rPr>
              <w:t> </w:t>
            </w:r>
          </w:p>
        </w:tc>
        <w:tc>
          <w:tcPr>
            <w:tcW w:w="1600" w:type="dxa"/>
            <w:tcBorders>
              <w:top w:val="nil"/>
              <w:left w:val="nil"/>
              <w:right w:val="nil"/>
            </w:tcBorders>
            <w:shd w:val="clear" w:color="auto" w:fill="FFFFFF"/>
            <w:noWrap/>
            <w:vAlign w:val="bottom"/>
            <w:hideMark/>
          </w:tcPr>
          <w:p w14:paraId="5A58111C" w14:textId="65A8F04A" w:rsidR="00492778" w:rsidRPr="00DA2418" w:rsidRDefault="00492778" w:rsidP="00492778">
            <w:pPr>
              <w:pBdr>
                <w:bottom w:val="single" w:sz="4" w:space="1" w:color="auto"/>
              </w:pBdr>
              <w:jc w:val="center"/>
              <w:rPr>
                <w:rFonts w:ascii="Angsana New" w:eastAsia="Times New Roman" w:hAnsi="Angsana New"/>
                <w:sz w:val="28"/>
                <w:szCs w:val="28"/>
                <w:lang w:val="en-US"/>
              </w:rPr>
            </w:pPr>
            <w:r w:rsidRPr="00DA2418">
              <w:rPr>
                <w:rFonts w:ascii="Angsana New" w:eastAsia="Times New Roman" w:hAnsi="Angsana New"/>
                <w:sz w:val="28"/>
                <w:szCs w:val="28"/>
                <w:lang w:val="en-US"/>
              </w:rPr>
              <w:t>202</w:t>
            </w:r>
            <w:r w:rsidR="00A32B67">
              <w:rPr>
                <w:rFonts w:ascii="Angsana New" w:eastAsia="Times New Roman" w:hAnsi="Angsana New"/>
                <w:sz w:val="28"/>
                <w:szCs w:val="28"/>
                <w:lang w:val="en-US"/>
              </w:rPr>
              <w:t>3</w:t>
            </w:r>
          </w:p>
        </w:tc>
        <w:tc>
          <w:tcPr>
            <w:tcW w:w="1620" w:type="dxa"/>
            <w:tcBorders>
              <w:top w:val="nil"/>
              <w:left w:val="nil"/>
              <w:right w:val="nil"/>
            </w:tcBorders>
            <w:shd w:val="clear" w:color="auto" w:fill="FFFFFF"/>
            <w:noWrap/>
            <w:vAlign w:val="bottom"/>
            <w:hideMark/>
          </w:tcPr>
          <w:p w14:paraId="7F953C14" w14:textId="1B6909B8" w:rsidR="00492778" w:rsidRPr="00DA2418" w:rsidRDefault="00492778" w:rsidP="00492778">
            <w:pPr>
              <w:pBdr>
                <w:bottom w:val="single" w:sz="4" w:space="1" w:color="auto"/>
              </w:pBdr>
              <w:jc w:val="center"/>
              <w:rPr>
                <w:rFonts w:ascii="Angsana New" w:eastAsia="Times New Roman" w:hAnsi="Angsana New"/>
                <w:sz w:val="28"/>
                <w:szCs w:val="28"/>
                <w:lang w:val="en-US"/>
              </w:rPr>
            </w:pPr>
            <w:r w:rsidRPr="00DA2418">
              <w:rPr>
                <w:rFonts w:ascii="Angsana New" w:eastAsia="Times New Roman" w:hAnsi="Angsana New"/>
                <w:sz w:val="28"/>
                <w:szCs w:val="28"/>
                <w:lang w:val="en-US"/>
              </w:rPr>
              <w:t>202</w:t>
            </w:r>
            <w:r w:rsidR="00A32B67">
              <w:rPr>
                <w:rFonts w:ascii="Angsana New" w:eastAsia="Times New Roman" w:hAnsi="Angsana New"/>
                <w:sz w:val="28"/>
                <w:szCs w:val="28"/>
                <w:lang w:val="en-US"/>
              </w:rPr>
              <w:t>2</w:t>
            </w:r>
          </w:p>
        </w:tc>
      </w:tr>
      <w:tr w:rsidR="00D541BD" w:rsidRPr="005B14DA" w14:paraId="7BC77B05" w14:textId="77777777" w:rsidTr="00D541BD">
        <w:trPr>
          <w:trHeight w:val="20"/>
        </w:trPr>
        <w:tc>
          <w:tcPr>
            <w:tcW w:w="2680" w:type="dxa"/>
            <w:shd w:val="clear" w:color="auto" w:fill="FFFFFF"/>
            <w:vAlign w:val="bottom"/>
            <w:hideMark/>
          </w:tcPr>
          <w:p w14:paraId="6E997CD2" w14:textId="77777777" w:rsidR="00D541BD" w:rsidRPr="00DA2418" w:rsidRDefault="00D541BD" w:rsidP="00D541BD">
            <w:pPr>
              <w:ind w:hanging="108"/>
              <w:rPr>
                <w:rFonts w:ascii="Angsana New" w:eastAsia="Times New Roman" w:hAnsi="Angsana New"/>
                <w:sz w:val="28"/>
                <w:szCs w:val="28"/>
                <w:lang w:val="en-US"/>
              </w:rPr>
            </w:pPr>
            <w:r w:rsidRPr="00DA2418">
              <w:rPr>
                <w:rFonts w:ascii="Angsana New" w:eastAsia="Times New Roman" w:hAnsi="Angsana New"/>
                <w:sz w:val="28"/>
                <w:szCs w:val="28"/>
                <w:lang w:val="en-US"/>
              </w:rPr>
              <w:t>Consolidated financial statements</w:t>
            </w:r>
          </w:p>
        </w:tc>
        <w:tc>
          <w:tcPr>
            <w:tcW w:w="3100" w:type="dxa"/>
            <w:shd w:val="clear" w:color="auto" w:fill="FFFFFF"/>
            <w:hideMark/>
          </w:tcPr>
          <w:p w14:paraId="115668D9" w14:textId="77777777" w:rsidR="00D541BD" w:rsidRPr="00DA2418" w:rsidRDefault="00D541BD" w:rsidP="00D541BD">
            <w:pPr>
              <w:rPr>
                <w:rFonts w:ascii="Angsana New" w:eastAsia="Times New Roman" w:hAnsi="Angsana New"/>
                <w:sz w:val="28"/>
                <w:szCs w:val="28"/>
                <w:lang w:val="en-US"/>
              </w:rPr>
            </w:pPr>
            <w:r w:rsidRPr="00DA2418">
              <w:rPr>
                <w:rFonts w:ascii="Angsana New" w:eastAsia="Times New Roman" w:hAnsi="Angsana New"/>
                <w:sz w:val="28"/>
                <w:szCs w:val="28"/>
                <w:lang w:val="en-US"/>
              </w:rPr>
              <w:t> </w:t>
            </w:r>
          </w:p>
        </w:tc>
        <w:tc>
          <w:tcPr>
            <w:tcW w:w="1600" w:type="dxa"/>
            <w:tcBorders>
              <w:left w:val="nil"/>
              <w:bottom w:val="nil"/>
              <w:right w:val="nil"/>
            </w:tcBorders>
            <w:shd w:val="clear" w:color="auto" w:fill="auto"/>
            <w:vAlign w:val="bottom"/>
          </w:tcPr>
          <w:p w14:paraId="3B00F751" w14:textId="32E1A15F" w:rsidR="00D541BD" w:rsidRPr="00DA2418" w:rsidRDefault="00D541BD" w:rsidP="00D541BD">
            <w:pPr>
              <w:jc w:val="right"/>
              <w:rPr>
                <w:rFonts w:ascii="Angsana New" w:eastAsia="Times New Roman" w:hAnsi="Angsana New"/>
                <w:sz w:val="28"/>
                <w:szCs w:val="28"/>
                <w:highlight w:val="yellow"/>
                <w:lang w:val="en-US"/>
              </w:rPr>
            </w:pPr>
            <w:r w:rsidRPr="008069C4">
              <w:rPr>
                <w:rFonts w:ascii="Angsana New" w:eastAsia="Times New Roman" w:hAnsi="Angsana New"/>
                <w:sz w:val="28"/>
                <w:szCs w:val="28"/>
                <w:lang w:val="en-US"/>
              </w:rPr>
              <w:t>19,579,021.04</w:t>
            </w:r>
          </w:p>
        </w:tc>
        <w:tc>
          <w:tcPr>
            <w:tcW w:w="1620" w:type="dxa"/>
            <w:tcBorders>
              <w:left w:val="nil"/>
              <w:bottom w:val="nil"/>
              <w:right w:val="nil"/>
            </w:tcBorders>
            <w:shd w:val="clear" w:color="000000" w:fill="FFFFFF"/>
            <w:vAlign w:val="bottom"/>
            <w:hideMark/>
          </w:tcPr>
          <w:p w14:paraId="2F1CB7E4" w14:textId="1C9913A2" w:rsidR="00D541BD" w:rsidRPr="00DA2418" w:rsidRDefault="00D541BD" w:rsidP="00D541BD">
            <w:pPr>
              <w:jc w:val="right"/>
              <w:rPr>
                <w:rFonts w:ascii="Angsana New" w:eastAsia="Times New Roman" w:hAnsi="Angsana New"/>
                <w:sz w:val="28"/>
                <w:szCs w:val="28"/>
                <w:lang w:val="en-US"/>
              </w:rPr>
            </w:pPr>
            <w:r w:rsidRPr="00A669D0">
              <w:rPr>
                <w:rFonts w:ascii="Angsana New" w:eastAsia="Times New Roman" w:hAnsi="Angsana New"/>
                <w:sz w:val="28"/>
                <w:szCs w:val="28"/>
                <w:lang w:val="en-US"/>
              </w:rPr>
              <w:t>22,645,523.06</w:t>
            </w:r>
          </w:p>
        </w:tc>
      </w:tr>
      <w:tr w:rsidR="00D541BD" w:rsidRPr="005B14DA" w14:paraId="1F44861E" w14:textId="77777777" w:rsidTr="00A65329">
        <w:trPr>
          <w:trHeight w:val="20"/>
        </w:trPr>
        <w:tc>
          <w:tcPr>
            <w:tcW w:w="2680" w:type="dxa"/>
            <w:shd w:val="clear" w:color="auto" w:fill="FFFFFF"/>
            <w:noWrap/>
            <w:vAlign w:val="bottom"/>
            <w:hideMark/>
          </w:tcPr>
          <w:p w14:paraId="2EC75CD0" w14:textId="77777777" w:rsidR="00D541BD" w:rsidRPr="00DA2418" w:rsidRDefault="00D541BD" w:rsidP="00D541BD">
            <w:pPr>
              <w:ind w:hanging="108"/>
              <w:rPr>
                <w:rFonts w:ascii="Angsana New" w:eastAsia="Times New Roman" w:hAnsi="Angsana New"/>
                <w:sz w:val="28"/>
                <w:szCs w:val="28"/>
                <w:lang w:val="en-US"/>
              </w:rPr>
            </w:pPr>
            <w:r w:rsidRPr="00DA2418">
              <w:rPr>
                <w:rFonts w:ascii="Angsana New" w:eastAsia="Times New Roman" w:hAnsi="Angsana New"/>
                <w:sz w:val="28"/>
                <w:szCs w:val="28"/>
                <w:lang w:val="en-US"/>
              </w:rPr>
              <w:t>Separate financial statements</w:t>
            </w:r>
          </w:p>
        </w:tc>
        <w:tc>
          <w:tcPr>
            <w:tcW w:w="3100" w:type="dxa"/>
            <w:shd w:val="clear" w:color="auto" w:fill="FFFFFF"/>
            <w:noWrap/>
            <w:vAlign w:val="bottom"/>
            <w:hideMark/>
          </w:tcPr>
          <w:p w14:paraId="314063EA" w14:textId="77777777" w:rsidR="00D541BD" w:rsidRPr="00DA2418" w:rsidRDefault="00D541BD" w:rsidP="00D541BD">
            <w:pPr>
              <w:rPr>
                <w:rFonts w:ascii="Angsana New" w:eastAsia="Times New Roman" w:hAnsi="Angsana New"/>
                <w:sz w:val="28"/>
                <w:szCs w:val="28"/>
                <w:lang w:val="en-US"/>
              </w:rPr>
            </w:pPr>
            <w:r w:rsidRPr="00DA2418">
              <w:rPr>
                <w:rFonts w:ascii="Angsana New" w:eastAsia="Times New Roman" w:hAnsi="Angsana New"/>
                <w:sz w:val="28"/>
                <w:szCs w:val="28"/>
                <w:lang w:val="en-US"/>
              </w:rPr>
              <w:t> </w:t>
            </w:r>
          </w:p>
        </w:tc>
        <w:tc>
          <w:tcPr>
            <w:tcW w:w="1600" w:type="dxa"/>
            <w:tcBorders>
              <w:top w:val="nil"/>
              <w:left w:val="nil"/>
              <w:bottom w:val="nil"/>
              <w:right w:val="nil"/>
            </w:tcBorders>
            <w:shd w:val="clear" w:color="auto" w:fill="auto"/>
            <w:noWrap/>
            <w:vAlign w:val="bottom"/>
          </w:tcPr>
          <w:p w14:paraId="0E45E55F" w14:textId="19931CEA" w:rsidR="00D541BD" w:rsidRPr="00DA2418" w:rsidRDefault="00D541BD" w:rsidP="00D541BD">
            <w:pPr>
              <w:jc w:val="right"/>
              <w:rPr>
                <w:rFonts w:ascii="Angsana New" w:eastAsia="Times New Roman" w:hAnsi="Angsana New"/>
                <w:sz w:val="28"/>
                <w:szCs w:val="28"/>
                <w:highlight w:val="yellow"/>
                <w:lang w:val="en-US"/>
              </w:rPr>
            </w:pPr>
            <w:r w:rsidRPr="00D30240">
              <w:rPr>
                <w:rFonts w:ascii="Angsana New" w:eastAsia="Times New Roman" w:hAnsi="Angsana New"/>
                <w:sz w:val="28"/>
                <w:szCs w:val="28"/>
                <w:lang w:val="en-US"/>
              </w:rPr>
              <w:t>17</w:t>
            </w:r>
            <w:r w:rsidRPr="00A669D0">
              <w:rPr>
                <w:rFonts w:ascii="Angsana New" w:eastAsia="Times New Roman" w:hAnsi="Angsana New"/>
                <w:sz w:val="28"/>
                <w:szCs w:val="28"/>
                <w:lang w:val="en-US"/>
              </w:rPr>
              <w:t>,</w:t>
            </w:r>
            <w:r w:rsidRPr="00D30240">
              <w:rPr>
                <w:rFonts w:ascii="Angsana New" w:eastAsia="Times New Roman" w:hAnsi="Angsana New"/>
                <w:sz w:val="28"/>
                <w:szCs w:val="28"/>
                <w:lang w:val="en-US"/>
              </w:rPr>
              <w:t>980</w:t>
            </w:r>
            <w:r w:rsidRPr="00A669D0">
              <w:rPr>
                <w:rFonts w:ascii="Angsana New" w:eastAsia="Times New Roman" w:hAnsi="Angsana New"/>
                <w:sz w:val="28"/>
                <w:szCs w:val="28"/>
                <w:lang w:val="en-US"/>
              </w:rPr>
              <w:t>,</w:t>
            </w:r>
            <w:r w:rsidRPr="00D30240">
              <w:rPr>
                <w:rFonts w:ascii="Angsana New" w:eastAsia="Times New Roman" w:hAnsi="Angsana New"/>
                <w:sz w:val="28"/>
                <w:szCs w:val="28"/>
                <w:lang w:val="en-US"/>
              </w:rPr>
              <w:t>477.42</w:t>
            </w:r>
          </w:p>
        </w:tc>
        <w:tc>
          <w:tcPr>
            <w:tcW w:w="1620" w:type="dxa"/>
            <w:tcBorders>
              <w:top w:val="nil"/>
              <w:left w:val="nil"/>
              <w:bottom w:val="nil"/>
              <w:right w:val="nil"/>
            </w:tcBorders>
            <w:shd w:val="clear" w:color="auto" w:fill="auto"/>
            <w:noWrap/>
            <w:vAlign w:val="bottom"/>
            <w:hideMark/>
          </w:tcPr>
          <w:p w14:paraId="2A7D2D6D" w14:textId="27654F38" w:rsidR="00D541BD" w:rsidRPr="00DA2418" w:rsidRDefault="00D541BD" w:rsidP="00D541BD">
            <w:pPr>
              <w:jc w:val="right"/>
              <w:rPr>
                <w:rFonts w:ascii="Angsana New" w:eastAsia="Times New Roman" w:hAnsi="Angsana New"/>
                <w:sz w:val="28"/>
                <w:szCs w:val="28"/>
                <w:lang w:val="en-US"/>
              </w:rPr>
            </w:pPr>
            <w:r w:rsidRPr="00A669D0">
              <w:rPr>
                <w:rFonts w:ascii="Angsana New" w:eastAsia="Times New Roman" w:hAnsi="Angsana New"/>
                <w:sz w:val="28"/>
                <w:szCs w:val="28"/>
                <w:lang w:val="en-US"/>
              </w:rPr>
              <w:t>21,022,035.84</w:t>
            </w:r>
          </w:p>
        </w:tc>
      </w:tr>
    </w:tbl>
    <w:p w14:paraId="22D9E65F" w14:textId="77777777" w:rsidR="00492778" w:rsidRPr="005B14DA" w:rsidRDefault="00492778" w:rsidP="00492778">
      <w:pPr>
        <w:tabs>
          <w:tab w:val="left" w:pos="9639"/>
        </w:tabs>
        <w:ind w:right="142"/>
        <w:jc w:val="both"/>
        <w:rPr>
          <w:rFonts w:ascii="Angsana New" w:hAnsi="Angsana New"/>
          <w:sz w:val="2"/>
          <w:szCs w:val="2"/>
          <w:cs/>
          <w:lang w:val="en-US"/>
        </w:rPr>
      </w:pPr>
      <w:bookmarkStart w:id="398" w:name="_MON_1547898323"/>
      <w:bookmarkStart w:id="399" w:name="_MON_1547898348"/>
      <w:bookmarkStart w:id="400" w:name="_MON_1580106566"/>
      <w:bookmarkStart w:id="401" w:name="_MON_1541493216"/>
      <w:bookmarkStart w:id="402" w:name="_MON_1541493227"/>
      <w:bookmarkStart w:id="403" w:name="_MON_1548830159"/>
      <w:bookmarkStart w:id="404" w:name="_MON_1580752089"/>
      <w:bookmarkStart w:id="405" w:name="_MON_1541493255"/>
      <w:bookmarkStart w:id="406" w:name="_MON_1541493299"/>
      <w:bookmarkStart w:id="407" w:name="_MON_1537095409"/>
      <w:bookmarkStart w:id="408" w:name="_MON_1541918829"/>
      <w:bookmarkEnd w:id="398"/>
      <w:bookmarkEnd w:id="399"/>
      <w:bookmarkEnd w:id="400"/>
      <w:bookmarkEnd w:id="401"/>
      <w:bookmarkEnd w:id="402"/>
      <w:bookmarkEnd w:id="403"/>
      <w:bookmarkEnd w:id="404"/>
      <w:bookmarkEnd w:id="405"/>
      <w:bookmarkEnd w:id="406"/>
      <w:bookmarkEnd w:id="407"/>
      <w:bookmarkEnd w:id="408"/>
    </w:p>
    <w:p w14:paraId="1C678A34" w14:textId="68738458" w:rsidR="00492778" w:rsidRPr="00DA2418" w:rsidRDefault="00492778" w:rsidP="00492778">
      <w:pPr>
        <w:spacing w:before="120"/>
        <w:ind w:left="360"/>
        <w:jc w:val="thaiDistribute"/>
        <w:rPr>
          <w:rFonts w:ascii="Angsana New" w:hAnsi="Angsana New"/>
          <w:sz w:val="28"/>
          <w:szCs w:val="28"/>
          <w:highlight w:val="yellow"/>
          <w:lang w:val="en-US"/>
        </w:rPr>
      </w:pPr>
      <w:r w:rsidRPr="00DA2418">
        <w:rPr>
          <w:rFonts w:ascii="Angsana New" w:hAnsi="Angsana New"/>
          <w:sz w:val="28"/>
          <w:szCs w:val="28"/>
          <w:lang w:val="en-US"/>
        </w:rPr>
        <w:t>The gross carrying amounts of equipment fully depreciated, but stil</w:t>
      </w:r>
      <w:r w:rsidR="00A32B67">
        <w:rPr>
          <w:rFonts w:ascii="Angsana New" w:hAnsi="Angsana New"/>
          <w:sz w:val="28"/>
          <w:szCs w:val="28"/>
          <w:lang w:val="en-US"/>
        </w:rPr>
        <w:t>l in use as at December 31, 2023 and 2022</w:t>
      </w:r>
      <w:r w:rsidRPr="00DA2418">
        <w:rPr>
          <w:rFonts w:ascii="Angsana New" w:hAnsi="Angsana New"/>
          <w:sz w:val="28"/>
          <w:szCs w:val="28"/>
          <w:lang w:val="en-US"/>
        </w:rPr>
        <w:t xml:space="preserve"> in the </w:t>
      </w:r>
      <w:r w:rsidRPr="006955E7">
        <w:rPr>
          <w:rFonts w:ascii="Angsana New" w:hAnsi="Angsana New"/>
          <w:sz w:val="28"/>
          <w:szCs w:val="28"/>
          <w:lang w:val="en-US"/>
        </w:rPr>
        <w:t xml:space="preserve">consolidated financial statement and separate financial </w:t>
      </w:r>
      <w:r w:rsidRPr="00E62AFB">
        <w:rPr>
          <w:rFonts w:ascii="Angsana New" w:hAnsi="Angsana New"/>
          <w:sz w:val="28"/>
          <w:szCs w:val="28"/>
          <w:lang w:val="en-US"/>
        </w:rPr>
        <w:t xml:space="preserve">statement </w:t>
      </w:r>
      <w:r w:rsidR="00CD2A7B" w:rsidRPr="00E62AFB">
        <w:rPr>
          <w:rFonts w:ascii="Angsana New" w:hAnsi="Angsana New"/>
          <w:sz w:val="28"/>
          <w:szCs w:val="28"/>
          <w:lang w:val="en-US"/>
        </w:rPr>
        <w:t>totaling</w:t>
      </w:r>
      <w:r w:rsidR="002E5FEB">
        <w:rPr>
          <w:rFonts w:ascii="Angsana New" w:hAnsi="Angsana New"/>
          <w:sz w:val="28"/>
          <w:szCs w:val="28"/>
          <w:lang w:val="en-US"/>
        </w:rPr>
        <w:t xml:space="preserve"> Baht 128.39</w:t>
      </w:r>
      <w:r w:rsidR="006955E7" w:rsidRPr="00E62AFB">
        <w:rPr>
          <w:rFonts w:ascii="Angsana New" w:hAnsi="Angsana New"/>
          <w:sz w:val="28"/>
          <w:szCs w:val="28"/>
          <w:lang w:val="en-US"/>
        </w:rPr>
        <w:t xml:space="preserve"> million</w:t>
      </w:r>
      <w:r w:rsidR="006955E7" w:rsidRPr="006955E7">
        <w:rPr>
          <w:rFonts w:ascii="Angsana New" w:hAnsi="Angsana New"/>
          <w:sz w:val="28"/>
          <w:szCs w:val="28"/>
          <w:lang w:val="en-US"/>
        </w:rPr>
        <w:t xml:space="preserve"> and</w:t>
      </w:r>
      <w:r w:rsidR="008449DE">
        <w:rPr>
          <w:rFonts w:ascii="Angsana New" w:hAnsi="Angsana New"/>
          <w:sz w:val="28"/>
          <w:szCs w:val="28"/>
          <w:lang w:val="en-US"/>
        </w:rPr>
        <w:t xml:space="preserve"> Baht 101.11</w:t>
      </w:r>
      <w:r w:rsidRPr="006955E7">
        <w:rPr>
          <w:rFonts w:ascii="Angsana New" w:hAnsi="Angsana New"/>
          <w:sz w:val="28"/>
          <w:szCs w:val="28"/>
          <w:lang w:val="en-US"/>
        </w:rPr>
        <w:t xml:space="preserve"> million respectively.</w:t>
      </w:r>
    </w:p>
    <w:p w14:paraId="4B2DAF80" w14:textId="49A67A59" w:rsidR="00492778" w:rsidRPr="005B14DA" w:rsidRDefault="00A32B67" w:rsidP="00DF5C08">
      <w:pPr>
        <w:spacing w:before="60"/>
        <w:ind w:left="360"/>
        <w:jc w:val="thaiDistribute"/>
        <w:rPr>
          <w:rFonts w:ascii="Angsana New" w:hAnsi="Angsana New"/>
          <w:sz w:val="28"/>
          <w:szCs w:val="28"/>
          <w:cs/>
          <w:lang w:val="en-US"/>
        </w:rPr>
      </w:pPr>
      <w:r>
        <w:rPr>
          <w:rFonts w:ascii="Angsana New" w:hAnsi="Angsana New"/>
          <w:sz w:val="28"/>
          <w:szCs w:val="28"/>
          <w:lang w:val="en-US"/>
        </w:rPr>
        <w:t>As at December 31, 2023</w:t>
      </w:r>
      <w:r w:rsidR="00DA2418" w:rsidRPr="006955E7">
        <w:rPr>
          <w:rFonts w:ascii="Angsana New" w:hAnsi="Angsana New"/>
          <w:sz w:val="28"/>
          <w:szCs w:val="28"/>
          <w:lang w:val="en-US"/>
        </w:rPr>
        <w:t xml:space="preserve"> and 202</w:t>
      </w:r>
      <w:r>
        <w:rPr>
          <w:rFonts w:ascii="Angsana New" w:hAnsi="Angsana New"/>
          <w:sz w:val="28"/>
          <w:szCs w:val="28"/>
          <w:lang w:val="en-US"/>
        </w:rPr>
        <w:t>2</w:t>
      </w:r>
      <w:r w:rsidR="00492778" w:rsidRPr="006955E7">
        <w:rPr>
          <w:rFonts w:ascii="Angsana New" w:hAnsi="Angsana New"/>
          <w:sz w:val="28"/>
          <w:szCs w:val="28"/>
          <w:lang w:val="en-US"/>
        </w:rPr>
        <w:t xml:space="preserve"> vehicles under financial lease agreements with the net b</w:t>
      </w:r>
      <w:r w:rsidR="00DA2418" w:rsidRPr="006955E7">
        <w:rPr>
          <w:rFonts w:ascii="Angsana New" w:hAnsi="Angsana New"/>
          <w:sz w:val="28"/>
          <w:szCs w:val="28"/>
          <w:lang w:val="en-US"/>
        </w:rPr>
        <w:t xml:space="preserve">ook values </w:t>
      </w:r>
      <w:r w:rsidR="00DA2418" w:rsidRPr="00E62AFB">
        <w:rPr>
          <w:rFonts w:ascii="Angsana New" w:hAnsi="Angsana New"/>
          <w:sz w:val="28"/>
          <w:szCs w:val="28"/>
          <w:lang w:val="en-US"/>
        </w:rPr>
        <w:t xml:space="preserve">of </w:t>
      </w:r>
      <w:r w:rsidR="006955E7" w:rsidRPr="00E62AFB">
        <w:rPr>
          <w:rFonts w:ascii="Angsana New" w:hAnsi="Angsana New"/>
          <w:sz w:val="28"/>
          <w:szCs w:val="28"/>
          <w:lang w:val="en-US"/>
        </w:rPr>
        <w:t xml:space="preserve">Baht </w:t>
      </w:r>
      <w:r w:rsidR="00DA1EC9">
        <w:rPr>
          <w:rFonts w:ascii="Angsana New" w:hAnsi="Angsana New"/>
          <w:sz w:val="28"/>
          <w:szCs w:val="28"/>
          <w:lang w:val="en-US"/>
        </w:rPr>
        <w:t>1.20</w:t>
      </w:r>
      <w:r w:rsidR="00E62AFB" w:rsidRPr="00E62AFB">
        <w:rPr>
          <w:rFonts w:ascii="Angsana New" w:hAnsi="Angsana New"/>
          <w:sz w:val="28"/>
          <w:szCs w:val="28"/>
          <w:lang w:val="en-US"/>
        </w:rPr>
        <w:t xml:space="preserve"> </w:t>
      </w:r>
      <w:r w:rsidR="00CD2A7B" w:rsidRPr="00E62AFB">
        <w:rPr>
          <w:rFonts w:ascii="Angsana New" w:hAnsi="Angsana New"/>
          <w:sz w:val="28"/>
          <w:szCs w:val="28"/>
          <w:lang w:val="en-US"/>
        </w:rPr>
        <w:t xml:space="preserve">million </w:t>
      </w:r>
      <w:r w:rsidR="00CD2A7B" w:rsidRPr="00CD2A7B">
        <w:rPr>
          <w:rFonts w:ascii="Angsana New" w:hAnsi="Angsana New"/>
          <w:sz w:val="28"/>
          <w:szCs w:val="28"/>
          <w:lang w:val="en-US"/>
        </w:rPr>
        <w:t>and Baht 0.57</w:t>
      </w:r>
      <w:r w:rsidR="00DA2418" w:rsidRPr="00CD2A7B">
        <w:rPr>
          <w:rFonts w:ascii="Angsana New" w:hAnsi="Angsana New"/>
          <w:sz w:val="28"/>
          <w:szCs w:val="28"/>
          <w:lang w:val="en-US"/>
        </w:rPr>
        <w:t xml:space="preserve"> million respectively</w:t>
      </w:r>
      <w:r w:rsidR="00DA2418" w:rsidRPr="006955E7">
        <w:rPr>
          <w:rFonts w:ascii="Angsana New" w:hAnsi="Angsana New"/>
          <w:sz w:val="28"/>
          <w:szCs w:val="28"/>
          <w:lang w:val="en-US"/>
        </w:rPr>
        <w:t>.</w:t>
      </w:r>
    </w:p>
    <w:p w14:paraId="32B2ADB3" w14:textId="65F28270" w:rsidR="00492778" w:rsidRPr="00DA2418" w:rsidRDefault="00492778" w:rsidP="00492778">
      <w:pPr>
        <w:spacing w:before="120"/>
        <w:ind w:left="360"/>
        <w:jc w:val="thaiDistribute"/>
        <w:rPr>
          <w:rFonts w:ascii="Angsana New" w:hAnsi="Angsana New"/>
          <w:sz w:val="28"/>
          <w:szCs w:val="28"/>
          <w:lang w:val="en-US"/>
        </w:rPr>
      </w:pPr>
      <w:r w:rsidRPr="00DA2418">
        <w:rPr>
          <w:rFonts w:ascii="Angsana New" w:hAnsi="Angsana New"/>
          <w:sz w:val="28"/>
          <w:szCs w:val="28"/>
          <w:lang w:val="en-US"/>
        </w:rPr>
        <w:t xml:space="preserve">The land and buildings and part of machinery are mortgaged as collateral for credit facilities from financial institutions. </w:t>
      </w:r>
      <w:r w:rsidR="00BE5628">
        <w:rPr>
          <w:rFonts w:ascii="Angsana New" w:hAnsi="Angsana New"/>
          <w:sz w:val="28"/>
          <w:szCs w:val="28"/>
          <w:lang w:val="en-US"/>
        </w:rPr>
        <w:t>(Notes 27.1</w:t>
      </w:r>
      <w:r w:rsidRPr="006955E7">
        <w:rPr>
          <w:rFonts w:ascii="Angsana New" w:hAnsi="Angsana New"/>
          <w:sz w:val="28"/>
          <w:szCs w:val="28"/>
          <w:lang w:val="en-US"/>
        </w:rPr>
        <w:t>).</w:t>
      </w:r>
    </w:p>
    <w:p w14:paraId="0BBE6A99" w14:textId="02A491A6" w:rsidR="00492778" w:rsidRDefault="00492778" w:rsidP="00DF5C08">
      <w:pPr>
        <w:spacing w:before="60"/>
        <w:ind w:left="360"/>
        <w:jc w:val="thaiDistribute"/>
        <w:rPr>
          <w:rFonts w:ascii="Angsana New" w:hAnsi="Angsana New"/>
          <w:sz w:val="28"/>
          <w:szCs w:val="28"/>
          <w:lang w:val="en-US"/>
        </w:rPr>
      </w:pPr>
      <w:r w:rsidRPr="00DA2418">
        <w:rPr>
          <w:rFonts w:ascii="Angsana New" w:hAnsi="Angsana New"/>
          <w:sz w:val="28"/>
          <w:szCs w:val="28"/>
          <w:lang w:val="en-US"/>
        </w:rPr>
        <w:t xml:space="preserve">The land and Land held for future projects are stated at revaluation model appraised values an independent appraisal firm. The appraisal report on </w:t>
      </w:r>
      <w:r w:rsidR="00E044F1" w:rsidRPr="00E044F1">
        <w:rPr>
          <w:rFonts w:ascii="Angsana New" w:hAnsi="Angsana New"/>
          <w:sz w:val="28"/>
          <w:szCs w:val="28"/>
          <w:lang w:val="en-US"/>
        </w:rPr>
        <w:t>March 13, 2023</w:t>
      </w:r>
      <w:r w:rsidR="00D5034B">
        <w:rPr>
          <w:rFonts w:ascii="Angsana New" w:hAnsi="Angsana New"/>
          <w:sz w:val="28"/>
          <w:szCs w:val="28"/>
          <w:lang w:val="en-US"/>
        </w:rPr>
        <w:t>,</w:t>
      </w:r>
      <w:r w:rsidR="00E044F1">
        <w:rPr>
          <w:rFonts w:ascii="Angsana New" w:hAnsi="Angsana New" w:hint="cs"/>
          <w:sz w:val="28"/>
          <w:szCs w:val="28"/>
          <w:cs/>
          <w:lang w:val="en-US"/>
        </w:rPr>
        <w:t xml:space="preserve"> </w:t>
      </w:r>
      <w:r w:rsidRPr="00DA2418">
        <w:rPr>
          <w:rFonts w:ascii="Angsana New" w:hAnsi="Angsana New"/>
          <w:sz w:val="28"/>
          <w:szCs w:val="28"/>
          <w:lang w:val="en-US"/>
        </w:rPr>
        <w:t>was using the Market Approach for land and Land held fo</w:t>
      </w:r>
      <w:r w:rsidR="00CD2A7B">
        <w:rPr>
          <w:rFonts w:ascii="Angsana New" w:hAnsi="Angsana New"/>
          <w:sz w:val="28"/>
          <w:szCs w:val="28"/>
          <w:lang w:val="en-US"/>
        </w:rPr>
        <w:t>r future projects.</w:t>
      </w:r>
      <w:r w:rsidR="00CD2A7B">
        <w:rPr>
          <w:rFonts w:ascii="Angsana New" w:hAnsi="Angsana New"/>
          <w:sz w:val="28"/>
          <w:szCs w:val="28"/>
          <w:lang w:val="en-US"/>
        </w:rPr>
        <w:br/>
      </w:r>
      <w:r w:rsidRPr="00DA2418">
        <w:rPr>
          <w:rFonts w:ascii="Angsana New" w:hAnsi="Angsana New"/>
          <w:sz w:val="28"/>
          <w:szCs w:val="28"/>
          <w:lang w:val="en-US"/>
        </w:rPr>
        <w:t>The appraisal above is the fair value measurement hierarchy in Level 2</w:t>
      </w:r>
      <w:r w:rsidR="0026375C" w:rsidRPr="00752943">
        <w:rPr>
          <w:rFonts w:ascii="Angsana New" w:hAnsi="Angsana New"/>
          <w:sz w:val="28"/>
          <w:szCs w:val="28"/>
          <w:lang w:val="en-US"/>
        </w:rPr>
        <w:t xml:space="preserve"> </w:t>
      </w:r>
      <w:r w:rsidRPr="00DA2418">
        <w:rPr>
          <w:rFonts w:ascii="Angsana New" w:hAnsi="Angsana New"/>
          <w:sz w:val="28"/>
          <w:szCs w:val="28"/>
          <w:lang w:val="en-US"/>
        </w:rPr>
        <w:t>and recorded the revaluation of assets as part of “Revaluation surplus on assets” under “Other components of shareholders’ equity” in the statement of financial</w:t>
      </w:r>
      <w:r w:rsidRPr="002C178F">
        <w:rPr>
          <w:rFonts w:ascii="Angsana New" w:hAnsi="Angsana New"/>
          <w:sz w:val="28"/>
          <w:szCs w:val="28"/>
          <w:lang w:val="en-US"/>
        </w:rPr>
        <w:t xml:space="preserve"> position as at </w:t>
      </w:r>
      <w:r>
        <w:rPr>
          <w:rFonts w:ascii="Angsana New" w:hAnsi="Angsana New"/>
          <w:sz w:val="28"/>
          <w:szCs w:val="28"/>
          <w:lang w:val="en-US"/>
        </w:rPr>
        <w:t>December</w:t>
      </w:r>
      <w:r w:rsidRPr="002C178F">
        <w:rPr>
          <w:rFonts w:ascii="Angsana New" w:hAnsi="Angsana New"/>
          <w:sz w:val="28"/>
          <w:szCs w:val="28"/>
          <w:lang w:val="en-US"/>
        </w:rPr>
        <w:t xml:space="preserve"> 3</w:t>
      </w:r>
      <w:r>
        <w:rPr>
          <w:rFonts w:ascii="Angsana New" w:hAnsi="Angsana New"/>
          <w:sz w:val="28"/>
          <w:szCs w:val="28"/>
          <w:lang w:val="en-US"/>
        </w:rPr>
        <w:t>1</w:t>
      </w:r>
      <w:r w:rsidR="00A32B67">
        <w:rPr>
          <w:rFonts w:ascii="Angsana New" w:hAnsi="Angsana New"/>
          <w:sz w:val="28"/>
          <w:szCs w:val="28"/>
          <w:lang w:val="en-US"/>
        </w:rPr>
        <w:t>, 2023</w:t>
      </w:r>
      <w:r w:rsidRPr="002C178F">
        <w:rPr>
          <w:rFonts w:ascii="Angsana New" w:hAnsi="Angsana New"/>
          <w:sz w:val="28"/>
          <w:szCs w:val="28"/>
          <w:lang w:val="en-US"/>
        </w:rPr>
        <w:t>. The details are as follow:</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93"/>
        <w:gridCol w:w="1701"/>
        <w:gridCol w:w="1696"/>
        <w:gridCol w:w="1710"/>
      </w:tblGrid>
      <w:tr w:rsidR="00492778" w:rsidRPr="005B14DA" w14:paraId="76F33F20" w14:textId="77777777" w:rsidTr="00CD2A7B">
        <w:trPr>
          <w:trHeight w:val="20"/>
        </w:trPr>
        <w:tc>
          <w:tcPr>
            <w:tcW w:w="3893" w:type="dxa"/>
            <w:vAlign w:val="bottom"/>
          </w:tcPr>
          <w:p w14:paraId="230C1666" w14:textId="77777777" w:rsidR="00492778" w:rsidRPr="00164E08" w:rsidRDefault="00492778" w:rsidP="00492778">
            <w:pPr>
              <w:ind w:left="-108"/>
              <w:rPr>
                <w:rFonts w:ascii="Angsana New" w:hAnsi="Angsana New"/>
                <w:sz w:val="28"/>
                <w:szCs w:val="28"/>
                <w:lang w:val="en-US"/>
              </w:rPr>
            </w:pPr>
          </w:p>
        </w:tc>
        <w:tc>
          <w:tcPr>
            <w:tcW w:w="5107" w:type="dxa"/>
            <w:gridSpan w:val="3"/>
            <w:vAlign w:val="bottom"/>
            <w:hideMark/>
          </w:tcPr>
          <w:p w14:paraId="21C3FDFB" w14:textId="77777777" w:rsidR="00492778" w:rsidRPr="00164E08" w:rsidRDefault="00492778" w:rsidP="00492778">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Unit : Baht</w:t>
            </w:r>
          </w:p>
        </w:tc>
      </w:tr>
      <w:tr w:rsidR="00492778" w:rsidRPr="005B14DA" w14:paraId="110A22A7" w14:textId="77777777" w:rsidTr="00CD2A7B">
        <w:trPr>
          <w:trHeight w:val="20"/>
        </w:trPr>
        <w:tc>
          <w:tcPr>
            <w:tcW w:w="3893" w:type="dxa"/>
            <w:vAlign w:val="bottom"/>
          </w:tcPr>
          <w:p w14:paraId="6CC9B0A0" w14:textId="77777777" w:rsidR="00492778" w:rsidRPr="00164E08" w:rsidRDefault="00492778" w:rsidP="00492778">
            <w:pPr>
              <w:ind w:left="-108"/>
              <w:rPr>
                <w:rFonts w:ascii="Angsana New" w:hAnsi="Angsana New"/>
                <w:sz w:val="28"/>
                <w:szCs w:val="28"/>
                <w:lang w:val="en-US"/>
              </w:rPr>
            </w:pPr>
          </w:p>
        </w:tc>
        <w:tc>
          <w:tcPr>
            <w:tcW w:w="5107" w:type="dxa"/>
            <w:gridSpan w:val="3"/>
            <w:vAlign w:val="bottom"/>
            <w:hideMark/>
          </w:tcPr>
          <w:p w14:paraId="1089C9A9" w14:textId="77777777" w:rsidR="00492778" w:rsidRPr="00164E08" w:rsidRDefault="00492778" w:rsidP="00492778">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Consolidated financial statements</w:t>
            </w:r>
          </w:p>
        </w:tc>
      </w:tr>
      <w:tr w:rsidR="00492778" w:rsidRPr="005B14DA" w14:paraId="2E622A03" w14:textId="77777777" w:rsidTr="00CD2A7B">
        <w:trPr>
          <w:trHeight w:val="20"/>
        </w:trPr>
        <w:tc>
          <w:tcPr>
            <w:tcW w:w="3893" w:type="dxa"/>
            <w:vAlign w:val="bottom"/>
          </w:tcPr>
          <w:p w14:paraId="4CE0145E" w14:textId="77777777" w:rsidR="00492778" w:rsidRPr="00164E08" w:rsidRDefault="00492778" w:rsidP="00492778">
            <w:pPr>
              <w:ind w:left="-108"/>
              <w:rPr>
                <w:rFonts w:ascii="Angsana New" w:hAnsi="Angsana New"/>
                <w:sz w:val="28"/>
                <w:szCs w:val="28"/>
                <w:lang w:val="en-US"/>
              </w:rPr>
            </w:pPr>
          </w:p>
        </w:tc>
        <w:tc>
          <w:tcPr>
            <w:tcW w:w="1701" w:type="dxa"/>
            <w:vAlign w:val="bottom"/>
            <w:hideMark/>
          </w:tcPr>
          <w:p w14:paraId="4B7A40BA" w14:textId="28717F61" w:rsidR="00492778" w:rsidRPr="00164E08" w:rsidRDefault="008B02E2" w:rsidP="00492778">
            <w:pPr>
              <w:pBdr>
                <w:bottom w:val="single" w:sz="4" w:space="1" w:color="auto"/>
              </w:pBdr>
              <w:ind w:left="-29" w:right="-29"/>
              <w:jc w:val="center"/>
              <w:rPr>
                <w:rFonts w:ascii="Angsana New" w:hAnsi="Angsana New"/>
                <w:sz w:val="28"/>
                <w:szCs w:val="28"/>
                <w:lang w:val="en-US"/>
              </w:rPr>
            </w:pPr>
            <w:r w:rsidRPr="008B02E2">
              <w:rPr>
                <w:rFonts w:ascii="Angsana New" w:hAnsi="Angsana New"/>
                <w:sz w:val="28"/>
                <w:szCs w:val="28"/>
                <w:lang w:val="en-US"/>
              </w:rPr>
              <w:t>Book value as at December 31, 202</w:t>
            </w:r>
            <w:r w:rsidRPr="008B02E2">
              <w:rPr>
                <w:rFonts w:ascii="Angsana New" w:hAnsi="Angsana New" w:hint="cs"/>
                <w:sz w:val="28"/>
                <w:szCs w:val="28"/>
                <w:cs/>
                <w:lang w:val="en-US"/>
              </w:rPr>
              <w:t>2</w:t>
            </w:r>
          </w:p>
        </w:tc>
        <w:tc>
          <w:tcPr>
            <w:tcW w:w="1696" w:type="dxa"/>
            <w:vAlign w:val="bottom"/>
            <w:hideMark/>
          </w:tcPr>
          <w:p w14:paraId="2C11EC99" w14:textId="1F381013" w:rsidR="00492778" w:rsidRPr="005B14DA" w:rsidRDefault="00CD2A7B" w:rsidP="00492778">
            <w:pPr>
              <w:pBdr>
                <w:bottom w:val="single" w:sz="4" w:space="1" w:color="auto"/>
              </w:pBdr>
              <w:ind w:left="-29" w:right="-29"/>
              <w:jc w:val="center"/>
              <w:rPr>
                <w:rFonts w:ascii="Angsana New" w:hAnsi="Angsana New"/>
                <w:sz w:val="28"/>
                <w:szCs w:val="28"/>
                <w:cs/>
                <w:lang w:val="en-US"/>
              </w:rPr>
            </w:pPr>
            <w:r w:rsidRPr="00CD2A7B">
              <w:rPr>
                <w:rFonts w:ascii="Angsana New" w:hAnsi="Angsana New"/>
                <w:sz w:val="28"/>
                <w:szCs w:val="28"/>
                <w:lang w:val="en-US"/>
              </w:rPr>
              <w:t>Revaluation surplus on assets increase</w:t>
            </w:r>
          </w:p>
        </w:tc>
        <w:tc>
          <w:tcPr>
            <w:tcW w:w="1710" w:type="dxa"/>
            <w:vAlign w:val="bottom"/>
            <w:hideMark/>
          </w:tcPr>
          <w:p w14:paraId="46AE78EE" w14:textId="50DEAA3F" w:rsidR="00492778" w:rsidRPr="00164E08" w:rsidRDefault="00CD2A7B" w:rsidP="0049277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Book value as at December</w:t>
            </w:r>
            <w:r w:rsidRPr="00CD2A7B">
              <w:rPr>
                <w:rFonts w:ascii="Angsana New" w:hAnsi="Angsana New"/>
                <w:sz w:val="28"/>
                <w:szCs w:val="28"/>
                <w:lang w:val="en-US"/>
              </w:rPr>
              <w:t xml:space="preserve"> </w:t>
            </w:r>
            <w:r>
              <w:rPr>
                <w:rFonts w:ascii="Angsana New" w:hAnsi="Angsana New"/>
                <w:sz w:val="28"/>
                <w:szCs w:val="28"/>
                <w:lang w:val="en-US"/>
              </w:rPr>
              <w:t>3</w:t>
            </w:r>
            <w:r w:rsidRPr="00CD2A7B">
              <w:rPr>
                <w:rFonts w:ascii="Angsana New" w:hAnsi="Angsana New"/>
                <w:sz w:val="28"/>
                <w:szCs w:val="28"/>
                <w:lang w:val="en-US"/>
              </w:rPr>
              <w:t>1, 2023</w:t>
            </w:r>
          </w:p>
        </w:tc>
      </w:tr>
      <w:tr w:rsidR="00E62AFB" w:rsidRPr="005B14DA" w14:paraId="6568882B" w14:textId="77777777" w:rsidTr="00A65329">
        <w:trPr>
          <w:trHeight w:val="20"/>
        </w:trPr>
        <w:tc>
          <w:tcPr>
            <w:tcW w:w="3893" w:type="dxa"/>
            <w:vAlign w:val="bottom"/>
            <w:hideMark/>
          </w:tcPr>
          <w:p w14:paraId="06F28FFB" w14:textId="77777777" w:rsidR="00E62AFB" w:rsidRPr="00164E08" w:rsidRDefault="00E62AFB" w:rsidP="00E62AFB">
            <w:pPr>
              <w:ind w:left="-108"/>
              <w:rPr>
                <w:rFonts w:ascii="Angsana New" w:hAnsi="Angsana New"/>
                <w:sz w:val="28"/>
                <w:szCs w:val="28"/>
                <w:lang w:val="en-US"/>
              </w:rPr>
            </w:pPr>
            <w:r w:rsidRPr="00164E08">
              <w:rPr>
                <w:rFonts w:ascii="Angsana New" w:hAnsi="Angsana New"/>
                <w:sz w:val="28"/>
                <w:szCs w:val="28"/>
                <w:lang w:val="en-US"/>
              </w:rPr>
              <w:t>Land</w:t>
            </w:r>
          </w:p>
        </w:tc>
        <w:tc>
          <w:tcPr>
            <w:tcW w:w="1701" w:type="dxa"/>
            <w:shd w:val="clear" w:color="auto" w:fill="auto"/>
            <w:vAlign w:val="bottom"/>
            <w:hideMark/>
          </w:tcPr>
          <w:p w14:paraId="228A5053" w14:textId="0CDC5C55" w:rsidR="00E62AFB" w:rsidRPr="006955E7" w:rsidRDefault="00E62AFB" w:rsidP="00E62AFB">
            <w:pPr>
              <w:ind w:left="-29" w:right="-29"/>
              <w:jc w:val="right"/>
              <w:rPr>
                <w:rFonts w:ascii="Angsana New" w:hAnsi="Angsana New"/>
                <w:sz w:val="28"/>
                <w:szCs w:val="28"/>
                <w:lang w:val="en-US"/>
              </w:rPr>
            </w:pPr>
            <w:r w:rsidRPr="006955E7">
              <w:rPr>
                <w:rFonts w:asciiTheme="majorBidi" w:hAnsiTheme="majorBidi" w:cstheme="majorBidi"/>
                <w:sz w:val="28"/>
                <w:szCs w:val="28"/>
                <w:lang w:val="en-US"/>
              </w:rPr>
              <w:t>92,495,500.00</w:t>
            </w:r>
          </w:p>
        </w:tc>
        <w:tc>
          <w:tcPr>
            <w:tcW w:w="1696" w:type="dxa"/>
            <w:shd w:val="clear" w:color="auto" w:fill="FFFFFF" w:themeFill="background1"/>
            <w:vAlign w:val="bottom"/>
            <w:hideMark/>
          </w:tcPr>
          <w:p w14:paraId="2F384636" w14:textId="63F2E1D2" w:rsidR="00E62AFB" w:rsidRPr="006955E7" w:rsidRDefault="00E62AFB" w:rsidP="00E62AFB">
            <w:pPr>
              <w:ind w:left="-29" w:right="-29"/>
              <w:jc w:val="right"/>
              <w:rPr>
                <w:rFonts w:ascii="Angsana New" w:hAnsi="Angsana New"/>
                <w:sz w:val="28"/>
                <w:szCs w:val="28"/>
                <w:lang w:val="en-US"/>
              </w:rPr>
            </w:pPr>
            <w:r w:rsidRPr="00A669D0">
              <w:rPr>
                <w:rFonts w:asciiTheme="majorBidi" w:hAnsiTheme="majorBidi" w:cstheme="majorBidi"/>
                <w:sz w:val="28"/>
                <w:szCs w:val="28"/>
                <w:lang w:val="en-US"/>
              </w:rPr>
              <w:t>38,938,500.00</w:t>
            </w:r>
          </w:p>
        </w:tc>
        <w:tc>
          <w:tcPr>
            <w:tcW w:w="1710" w:type="dxa"/>
            <w:shd w:val="clear" w:color="auto" w:fill="FFFFFF" w:themeFill="background1"/>
            <w:vAlign w:val="bottom"/>
            <w:hideMark/>
          </w:tcPr>
          <w:p w14:paraId="1CEA5917" w14:textId="4DD60771" w:rsidR="00E62AFB" w:rsidRPr="006955E7" w:rsidRDefault="00E62AFB" w:rsidP="00E62AFB">
            <w:pPr>
              <w:ind w:left="-29" w:right="-29"/>
              <w:jc w:val="right"/>
              <w:rPr>
                <w:rFonts w:ascii="Angsana New" w:hAnsi="Angsana New"/>
                <w:sz w:val="28"/>
                <w:szCs w:val="28"/>
                <w:lang w:val="en-US"/>
              </w:rPr>
            </w:pPr>
            <w:r w:rsidRPr="00A669D0">
              <w:rPr>
                <w:rFonts w:asciiTheme="majorBidi" w:hAnsiTheme="majorBidi" w:cstheme="majorBidi"/>
                <w:sz w:val="28"/>
                <w:szCs w:val="28"/>
                <w:lang w:val="en-US"/>
              </w:rPr>
              <w:t>131,434,000.00</w:t>
            </w:r>
          </w:p>
        </w:tc>
      </w:tr>
      <w:tr w:rsidR="00E62AFB" w:rsidRPr="005B14DA" w14:paraId="50710795" w14:textId="77777777" w:rsidTr="00A65329">
        <w:trPr>
          <w:trHeight w:val="20"/>
        </w:trPr>
        <w:tc>
          <w:tcPr>
            <w:tcW w:w="3893" w:type="dxa"/>
            <w:vAlign w:val="bottom"/>
            <w:hideMark/>
          </w:tcPr>
          <w:p w14:paraId="763CB807" w14:textId="77777777" w:rsidR="00E62AFB" w:rsidRPr="00164E08" w:rsidRDefault="00E62AFB" w:rsidP="00E62AFB">
            <w:pPr>
              <w:ind w:left="-108"/>
              <w:rPr>
                <w:rFonts w:ascii="Angsana New" w:hAnsi="Angsana New"/>
                <w:sz w:val="28"/>
                <w:szCs w:val="28"/>
                <w:lang w:val="en-US"/>
              </w:rPr>
            </w:pPr>
            <w:r w:rsidRPr="00164E08">
              <w:rPr>
                <w:rFonts w:ascii="Angsana New" w:hAnsi="Angsana New"/>
                <w:sz w:val="28"/>
                <w:szCs w:val="28"/>
                <w:lang w:val="en-US"/>
              </w:rPr>
              <w:t xml:space="preserve">Land held for future projects (Note </w:t>
            </w:r>
            <w:r w:rsidRPr="00D506E1">
              <w:rPr>
                <w:rFonts w:ascii="Angsana New" w:hAnsi="Angsana New"/>
                <w:sz w:val="28"/>
                <w:szCs w:val="28"/>
                <w:lang w:val="en-US"/>
              </w:rPr>
              <w:t>1</w:t>
            </w:r>
            <w:r w:rsidRPr="00752943">
              <w:rPr>
                <w:rFonts w:ascii="Angsana New" w:hAnsi="Angsana New"/>
                <w:sz w:val="28"/>
                <w:szCs w:val="28"/>
                <w:lang w:val="en-US"/>
              </w:rPr>
              <w:t>4</w:t>
            </w:r>
            <w:r w:rsidRPr="00D506E1">
              <w:rPr>
                <w:rFonts w:ascii="Angsana New" w:hAnsi="Angsana New"/>
                <w:sz w:val="28"/>
                <w:szCs w:val="28"/>
                <w:lang w:val="en-US"/>
              </w:rPr>
              <w:t>)</w:t>
            </w:r>
          </w:p>
        </w:tc>
        <w:tc>
          <w:tcPr>
            <w:tcW w:w="1701" w:type="dxa"/>
            <w:shd w:val="clear" w:color="auto" w:fill="auto"/>
            <w:vAlign w:val="bottom"/>
            <w:hideMark/>
          </w:tcPr>
          <w:p w14:paraId="126CDFA7" w14:textId="29DF5595" w:rsidR="00E62AFB" w:rsidRPr="006955E7" w:rsidRDefault="00E62AFB" w:rsidP="00E62AFB">
            <w:pPr>
              <w:ind w:left="-29" w:right="-29"/>
              <w:jc w:val="right"/>
              <w:rPr>
                <w:rFonts w:ascii="Angsana New" w:hAnsi="Angsana New"/>
                <w:sz w:val="28"/>
                <w:szCs w:val="28"/>
                <w:lang w:val="en-US"/>
              </w:rPr>
            </w:pPr>
            <w:r w:rsidRPr="006955E7">
              <w:rPr>
                <w:rFonts w:asciiTheme="majorBidi" w:hAnsiTheme="majorBidi" w:cstheme="majorBidi"/>
                <w:sz w:val="28"/>
                <w:szCs w:val="28"/>
                <w:lang w:val="en-US"/>
              </w:rPr>
              <w:t>42,000,000.00</w:t>
            </w:r>
          </w:p>
        </w:tc>
        <w:tc>
          <w:tcPr>
            <w:tcW w:w="1696" w:type="dxa"/>
            <w:shd w:val="clear" w:color="auto" w:fill="FFFFFF" w:themeFill="background1"/>
            <w:vAlign w:val="bottom"/>
            <w:hideMark/>
          </w:tcPr>
          <w:p w14:paraId="75CCCDED" w14:textId="3AD60C3E" w:rsidR="00E62AFB" w:rsidRPr="006955E7" w:rsidRDefault="00E62AFB" w:rsidP="00E62AFB">
            <w:pPr>
              <w:ind w:left="-29" w:right="-29"/>
              <w:jc w:val="right"/>
              <w:rPr>
                <w:rFonts w:ascii="Angsana New" w:hAnsi="Angsana New"/>
                <w:sz w:val="28"/>
                <w:szCs w:val="28"/>
                <w:lang w:val="en-US"/>
              </w:rPr>
            </w:pPr>
            <w:r w:rsidRPr="00A669D0">
              <w:rPr>
                <w:rFonts w:asciiTheme="majorBidi" w:hAnsiTheme="majorBidi" w:cstheme="majorBidi"/>
                <w:sz w:val="28"/>
                <w:szCs w:val="28"/>
                <w:lang w:val="en-US"/>
              </w:rPr>
              <w:t>31,920,000.00</w:t>
            </w:r>
          </w:p>
        </w:tc>
        <w:tc>
          <w:tcPr>
            <w:tcW w:w="1710" w:type="dxa"/>
            <w:shd w:val="clear" w:color="auto" w:fill="FFFFFF" w:themeFill="background1"/>
            <w:vAlign w:val="bottom"/>
            <w:hideMark/>
          </w:tcPr>
          <w:p w14:paraId="4D04E925" w14:textId="397148CE" w:rsidR="00E62AFB" w:rsidRPr="006955E7" w:rsidRDefault="00E62AFB" w:rsidP="00E62AFB">
            <w:pPr>
              <w:ind w:left="-29" w:right="-29"/>
              <w:jc w:val="right"/>
              <w:rPr>
                <w:rFonts w:ascii="Angsana New" w:hAnsi="Angsana New"/>
                <w:sz w:val="28"/>
                <w:szCs w:val="28"/>
                <w:lang w:val="en-US"/>
              </w:rPr>
            </w:pPr>
            <w:r w:rsidRPr="00A669D0">
              <w:rPr>
                <w:rFonts w:asciiTheme="majorBidi" w:hAnsiTheme="majorBidi" w:cstheme="majorBidi"/>
                <w:sz w:val="28"/>
                <w:szCs w:val="28"/>
                <w:lang w:val="en-US"/>
              </w:rPr>
              <w:t>73,920,000.00</w:t>
            </w:r>
          </w:p>
        </w:tc>
      </w:tr>
      <w:tr w:rsidR="00E62AFB" w:rsidRPr="005B14DA" w14:paraId="701DF107" w14:textId="77777777" w:rsidTr="00A65329">
        <w:trPr>
          <w:trHeight w:val="20"/>
        </w:trPr>
        <w:tc>
          <w:tcPr>
            <w:tcW w:w="3893" w:type="dxa"/>
            <w:vAlign w:val="bottom"/>
            <w:hideMark/>
          </w:tcPr>
          <w:p w14:paraId="1B3CC27D" w14:textId="77777777" w:rsidR="00E62AFB" w:rsidRPr="00164E08" w:rsidRDefault="00E62AFB" w:rsidP="00E62AFB">
            <w:pPr>
              <w:ind w:left="-108"/>
              <w:rPr>
                <w:rFonts w:ascii="Angsana New" w:hAnsi="Angsana New"/>
                <w:sz w:val="28"/>
                <w:szCs w:val="28"/>
                <w:lang w:val="en-US"/>
              </w:rPr>
            </w:pPr>
            <w:r w:rsidRPr="00164E08">
              <w:rPr>
                <w:rFonts w:ascii="Angsana New" w:hAnsi="Angsana New"/>
                <w:sz w:val="28"/>
                <w:szCs w:val="28"/>
                <w:lang w:val="en-US"/>
              </w:rPr>
              <w:t>Total</w:t>
            </w:r>
          </w:p>
        </w:tc>
        <w:tc>
          <w:tcPr>
            <w:tcW w:w="1701" w:type="dxa"/>
            <w:shd w:val="clear" w:color="auto" w:fill="auto"/>
            <w:vAlign w:val="bottom"/>
            <w:hideMark/>
          </w:tcPr>
          <w:p w14:paraId="04FDE358" w14:textId="5CBC5206" w:rsidR="00E62AFB" w:rsidRPr="006955E7" w:rsidRDefault="00E62AFB" w:rsidP="00E62AFB">
            <w:pPr>
              <w:pBdr>
                <w:top w:val="single" w:sz="4" w:space="1" w:color="auto"/>
                <w:bottom w:val="double" w:sz="4" w:space="1" w:color="auto"/>
              </w:pBdr>
              <w:ind w:left="-29" w:right="-29"/>
              <w:jc w:val="right"/>
              <w:rPr>
                <w:rFonts w:ascii="Angsana New" w:hAnsi="Angsana New"/>
                <w:sz w:val="28"/>
                <w:szCs w:val="28"/>
                <w:lang w:val="en-US"/>
              </w:rPr>
            </w:pPr>
            <w:r w:rsidRPr="006955E7">
              <w:rPr>
                <w:rFonts w:asciiTheme="majorBidi" w:hAnsiTheme="majorBidi" w:cstheme="majorBidi"/>
                <w:sz w:val="28"/>
                <w:szCs w:val="28"/>
                <w:lang w:val="en-US"/>
              </w:rPr>
              <w:t>134,495,500.00</w:t>
            </w:r>
          </w:p>
        </w:tc>
        <w:tc>
          <w:tcPr>
            <w:tcW w:w="1696" w:type="dxa"/>
            <w:shd w:val="clear" w:color="auto" w:fill="FFFFFF" w:themeFill="background1"/>
            <w:vAlign w:val="bottom"/>
            <w:hideMark/>
          </w:tcPr>
          <w:p w14:paraId="1B0767B6" w14:textId="6704D17E" w:rsidR="00E62AFB" w:rsidRPr="006955E7" w:rsidRDefault="00E62AFB" w:rsidP="00E62AFB">
            <w:pPr>
              <w:pBdr>
                <w:top w:val="single" w:sz="4" w:space="1" w:color="auto"/>
                <w:bottom w:val="double" w:sz="4" w:space="1" w:color="auto"/>
              </w:pBdr>
              <w:ind w:left="-29" w:right="-29"/>
              <w:jc w:val="right"/>
              <w:rPr>
                <w:rFonts w:ascii="Angsana New" w:hAnsi="Angsana New"/>
                <w:sz w:val="28"/>
                <w:szCs w:val="28"/>
                <w:lang w:val="en-US"/>
              </w:rPr>
            </w:pPr>
            <w:r w:rsidRPr="00A669D0">
              <w:rPr>
                <w:rFonts w:asciiTheme="majorBidi" w:hAnsiTheme="majorBidi" w:cstheme="majorBidi"/>
                <w:sz w:val="28"/>
                <w:szCs w:val="28"/>
                <w:lang w:val="en-US"/>
              </w:rPr>
              <w:t>70,858,500.00</w:t>
            </w:r>
          </w:p>
        </w:tc>
        <w:tc>
          <w:tcPr>
            <w:tcW w:w="1710" w:type="dxa"/>
            <w:shd w:val="clear" w:color="auto" w:fill="FFFFFF" w:themeFill="background1"/>
            <w:vAlign w:val="bottom"/>
            <w:hideMark/>
          </w:tcPr>
          <w:p w14:paraId="06226233" w14:textId="67F426BD" w:rsidR="00E62AFB" w:rsidRPr="006955E7" w:rsidRDefault="00E62AFB" w:rsidP="00E62AFB">
            <w:pPr>
              <w:pBdr>
                <w:top w:val="single" w:sz="4" w:space="1" w:color="auto"/>
                <w:bottom w:val="double" w:sz="4" w:space="1" w:color="auto"/>
              </w:pBdr>
              <w:ind w:left="-29" w:right="-29"/>
              <w:jc w:val="right"/>
              <w:rPr>
                <w:rFonts w:ascii="Angsana New" w:hAnsi="Angsana New"/>
                <w:sz w:val="28"/>
                <w:szCs w:val="28"/>
                <w:lang w:val="en-US"/>
              </w:rPr>
            </w:pPr>
            <w:r w:rsidRPr="00A669D0">
              <w:rPr>
                <w:rFonts w:asciiTheme="majorBidi" w:hAnsiTheme="majorBidi" w:cstheme="majorBidi"/>
                <w:sz w:val="28"/>
                <w:szCs w:val="28"/>
                <w:lang w:val="en-US"/>
              </w:rPr>
              <w:t>205,354,000.00</w:t>
            </w:r>
          </w:p>
        </w:tc>
      </w:tr>
      <w:tr w:rsidR="00CD2A7B" w:rsidRPr="005B14DA" w14:paraId="47FEC0D6" w14:textId="77777777" w:rsidTr="00CD2A7B">
        <w:trPr>
          <w:trHeight w:val="20"/>
        </w:trPr>
        <w:tc>
          <w:tcPr>
            <w:tcW w:w="3893" w:type="dxa"/>
            <w:vAlign w:val="bottom"/>
          </w:tcPr>
          <w:p w14:paraId="40788FB4" w14:textId="27CEB311" w:rsidR="00CD2A7B" w:rsidRPr="00164E08" w:rsidRDefault="00CD2A7B" w:rsidP="002F0789">
            <w:pPr>
              <w:spacing w:before="120"/>
              <w:ind w:left="-108"/>
              <w:rPr>
                <w:rFonts w:ascii="Angsana New" w:hAnsi="Angsana New"/>
                <w:sz w:val="28"/>
                <w:szCs w:val="28"/>
                <w:lang w:val="en-US"/>
              </w:rPr>
            </w:pPr>
            <w:r w:rsidRPr="00724F22">
              <w:rPr>
                <w:rFonts w:asciiTheme="majorBidi" w:hAnsiTheme="majorBidi" w:cstheme="majorBidi"/>
                <w:sz w:val="28"/>
                <w:szCs w:val="28"/>
                <w:lang w:val="en-US"/>
              </w:rPr>
              <w:t xml:space="preserve">Revaluation surplus </w:t>
            </w:r>
            <w:r w:rsidRPr="00CD2A7B">
              <w:rPr>
                <w:rFonts w:asciiTheme="majorBidi" w:hAnsiTheme="majorBidi" w:cstheme="majorBidi"/>
                <w:sz w:val="28"/>
                <w:szCs w:val="28"/>
                <w:lang w:val="en-US"/>
              </w:rPr>
              <w:t>on assets - net of income tax</w:t>
            </w:r>
          </w:p>
        </w:tc>
        <w:tc>
          <w:tcPr>
            <w:tcW w:w="1701" w:type="dxa"/>
            <w:shd w:val="clear" w:color="auto" w:fill="auto"/>
            <w:vAlign w:val="bottom"/>
          </w:tcPr>
          <w:p w14:paraId="6C2DD164" w14:textId="404BBF3F" w:rsidR="00CD2A7B" w:rsidRPr="00E62AFB" w:rsidRDefault="00CD2A7B" w:rsidP="002F0789">
            <w:pPr>
              <w:spacing w:before="120"/>
              <w:ind w:left="-29" w:right="-29"/>
              <w:jc w:val="right"/>
              <w:rPr>
                <w:rFonts w:ascii="Angsana New" w:hAnsi="Angsana New"/>
                <w:sz w:val="28"/>
                <w:szCs w:val="28"/>
                <w:lang w:val="en-US"/>
              </w:rPr>
            </w:pPr>
            <w:r w:rsidRPr="00E62AFB">
              <w:rPr>
                <w:rFonts w:asciiTheme="majorBidi" w:hAnsiTheme="majorBidi" w:cstheme="majorBidi"/>
                <w:sz w:val="27"/>
                <w:szCs w:val="27"/>
                <w:lang w:val="en-US"/>
              </w:rPr>
              <w:t>67,209,163.20</w:t>
            </w:r>
          </w:p>
        </w:tc>
        <w:tc>
          <w:tcPr>
            <w:tcW w:w="1696" w:type="dxa"/>
            <w:shd w:val="clear" w:color="auto" w:fill="auto"/>
            <w:vAlign w:val="bottom"/>
          </w:tcPr>
          <w:p w14:paraId="34C6E3D6" w14:textId="34F4A629" w:rsidR="00CD2A7B" w:rsidRPr="00E62AFB" w:rsidRDefault="00CD2A7B" w:rsidP="002F0789">
            <w:pPr>
              <w:spacing w:before="120"/>
              <w:ind w:left="-29" w:right="-29"/>
              <w:jc w:val="right"/>
              <w:rPr>
                <w:rFonts w:ascii="Angsana New" w:hAnsi="Angsana New"/>
                <w:sz w:val="28"/>
                <w:szCs w:val="28"/>
                <w:lang w:val="en-US"/>
              </w:rPr>
            </w:pPr>
            <w:r w:rsidRPr="00E62AFB">
              <w:rPr>
                <w:rFonts w:asciiTheme="majorBidi" w:hAnsiTheme="majorBidi" w:cstheme="majorBidi"/>
                <w:sz w:val="27"/>
                <w:szCs w:val="27"/>
                <w:lang w:val="en-US"/>
              </w:rPr>
              <w:t>56,686,800.00</w:t>
            </w:r>
          </w:p>
        </w:tc>
        <w:tc>
          <w:tcPr>
            <w:tcW w:w="1710" w:type="dxa"/>
            <w:shd w:val="clear" w:color="auto" w:fill="auto"/>
            <w:vAlign w:val="bottom"/>
          </w:tcPr>
          <w:p w14:paraId="4D1F61FB" w14:textId="4C317EF5" w:rsidR="00CD2A7B" w:rsidRPr="00E62AFB" w:rsidRDefault="00CD2A7B" w:rsidP="002F0789">
            <w:pPr>
              <w:spacing w:before="120"/>
              <w:ind w:left="-29" w:right="-29"/>
              <w:jc w:val="right"/>
              <w:rPr>
                <w:rFonts w:asciiTheme="majorBidi" w:hAnsiTheme="majorBidi" w:cstheme="majorBidi"/>
                <w:sz w:val="27"/>
                <w:szCs w:val="27"/>
                <w:lang w:val="en-US"/>
              </w:rPr>
            </w:pPr>
            <w:r w:rsidRPr="00E62AFB">
              <w:rPr>
                <w:rFonts w:asciiTheme="majorBidi" w:hAnsiTheme="majorBidi" w:cstheme="majorBidi"/>
                <w:sz w:val="27"/>
                <w:szCs w:val="27"/>
                <w:lang w:val="en-US"/>
              </w:rPr>
              <w:t>67,209,163.20</w:t>
            </w:r>
          </w:p>
        </w:tc>
      </w:tr>
      <w:tr w:rsidR="00D5034B" w:rsidRPr="00D5034B" w14:paraId="467291AD" w14:textId="77777777" w:rsidTr="00CD2A7B">
        <w:trPr>
          <w:trHeight w:val="20"/>
        </w:trPr>
        <w:tc>
          <w:tcPr>
            <w:tcW w:w="3893" w:type="dxa"/>
            <w:vAlign w:val="bottom"/>
          </w:tcPr>
          <w:p w14:paraId="209A2D0A" w14:textId="77777777" w:rsidR="00D5034B" w:rsidRPr="00D5034B" w:rsidRDefault="00D5034B" w:rsidP="00CD2A7B">
            <w:pPr>
              <w:ind w:left="-108"/>
              <w:rPr>
                <w:rFonts w:asciiTheme="majorBidi" w:hAnsiTheme="majorBidi" w:cstheme="majorBidi"/>
                <w:lang w:val="en-US"/>
              </w:rPr>
            </w:pPr>
          </w:p>
        </w:tc>
        <w:tc>
          <w:tcPr>
            <w:tcW w:w="1701" w:type="dxa"/>
            <w:shd w:val="clear" w:color="auto" w:fill="auto"/>
            <w:vAlign w:val="bottom"/>
          </w:tcPr>
          <w:p w14:paraId="55BE8FA1" w14:textId="77777777" w:rsidR="00D5034B" w:rsidRPr="00D5034B" w:rsidRDefault="00D5034B" w:rsidP="00CD2A7B">
            <w:pPr>
              <w:ind w:left="-29" w:right="-29"/>
              <w:jc w:val="right"/>
              <w:rPr>
                <w:rFonts w:asciiTheme="majorBidi" w:hAnsiTheme="majorBidi" w:cstheme="majorBidi"/>
                <w:lang w:val="en-US"/>
              </w:rPr>
            </w:pPr>
          </w:p>
        </w:tc>
        <w:tc>
          <w:tcPr>
            <w:tcW w:w="1696" w:type="dxa"/>
            <w:shd w:val="clear" w:color="auto" w:fill="auto"/>
            <w:vAlign w:val="bottom"/>
          </w:tcPr>
          <w:p w14:paraId="0A98F9C5" w14:textId="77777777" w:rsidR="00D5034B" w:rsidRPr="00D5034B" w:rsidRDefault="00D5034B" w:rsidP="00CD2A7B">
            <w:pPr>
              <w:ind w:left="-29" w:right="-29"/>
              <w:jc w:val="right"/>
              <w:rPr>
                <w:rFonts w:asciiTheme="majorBidi" w:hAnsiTheme="majorBidi" w:cstheme="majorBidi"/>
                <w:lang w:val="en-US"/>
              </w:rPr>
            </w:pPr>
          </w:p>
        </w:tc>
        <w:tc>
          <w:tcPr>
            <w:tcW w:w="1710" w:type="dxa"/>
            <w:shd w:val="clear" w:color="auto" w:fill="auto"/>
            <w:vAlign w:val="bottom"/>
          </w:tcPr>
          <w:p w14:paraId="29B2ABB9" w14:textId="77777777" w:rsidR="00D5034B" w:rsidRPr="00D5034B" w:rsidRDefault="00D5034B" w:rsidP="00CD2A7B">
            <w:pPr>
              <w:ind w:left="-29" w:right="-29"/>
              <w:jc w:val="right"/>
              <w:rPr>
                <w:rFonts w:asciiTheme="majorBidi" w:hAnsiTheme="majorBidi" w:cstheme="majorBidi"/>
                <w:lang w:val="en-US"/>
              </w:rPr>
            </w:pPr>
          </w:p>
        </w:tc>
      </w:tr>
      <w:tr w:rsidR="00492778" w:rsidRPr="005B14DA" w14:paraId="17B70265" w14:textId="77777777" w:rsidTr="00CD2A7B">
        <w:trPr>
          <w:trHeight w:val="20"/>
        </w:trPr>
        <w:tc>
          <w:tcPr>
            <w:tcW w:w="3893" w:type="dxa"/>
            <w:vAlign w:val="bottom"/>
          </w:tcPr>
          <w:p w14:paraId="1338A5BD" w14:textId="77777777" w:rsidR="00492778" w:rsidRPr="00164E08" w:rsidRDefault="00492778" w:rsidP="00492778">
            <w:pPr>
              <w:ind w:left="-108"/>
              <w:rPr>
                <w:rFonts w:ascii="Angsana New" w:hAnsi="Angsana New"/>
                <w:sz w:val="28"/>
                <w:szCs w:val="28"/>
                <w:lang w:val="en-US"/>
              </w:rPr>
            </w:pPr>
          </w:p>
        </w:tc>
        <w:tc>
          <w:tcPr>
            <w:tcW w:w="5107" w:type="dxa"/>
            <w:gridSpan w:val="3"/>
            <w:vAlign w:val="bottom"/>
          </w:tcPr>
          <w:p w14:paraId="7F3B0EE2" w14:textId="77777777" w:rsidR="00492778" w:rsidRPr="00164E08" w:rsidRDefault="00492778" w:rsidP="00492778">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Unit : Baht</w:t>
            </w:r>
          </w:p>
        </w:tc>
      </w:tr>
      <w:tr w:rsidR="00492778" w:rsidRPr="005B14DA" w14:paraId="1A384123" w14:textId="77777777" w:rsidTr="00CD2A7B">
        <w:trPr>
          <w:trHeight w:val="20"/>
        </w:trPr>
        <w:tc>
          <w:tcPr>
            <w:tcW w:w="3893" w:type="dxa"/>
            <w:vAlign w:val="bottom"/>
          </w:tcPr>
          <w:p w14:paraId="62E38DC5" w14:textId="77777777" w:rsidR="00492778" w:rsidRPr="00164E08" w:rsidRDefault="00492778" w:rsidP="00492778">
            <w:pPr>
              <w:ind w:left="-108"/>
              <w:rPr>
                <w:rFonts w:ascii="Angsana New" w:hAnsi="Angsana New"/>
                <w:sz w:val="28"/>
                <w:szCs w:val="28"/>
                <w:lang w:val="en-US"/>
              </w:rPr>
            </w:pPr>
          </w:p>
        </w:tc>
        <w:tc>
          <w:tcPr>
            <w:tcW w:w="5107" w:type="dxa"/>
            <w:gridSpan w:val="3"/>
            <w:vAlign w:val="bottom"/>
          </w:tcPr>
          <w:p w14:paraId="4EC2976E" w14:textId="77777777" w:rsidR="00492778" w:rsidRPr="00164E08" w:rsidRDefault="00492778" w:rsidP="00492778">
            <w:pPr>
              <w:pBdr>
                <w:bottom w:val="single" w:sz="4" w:space="1" w:color="auto"/>
              </w:pBdr>
              <w:ind w:left="-29" w:right="-29"/>
              <w:jc w:val="center"/>
              <w:rPr>
                <w:rFonts w:ascii="Angsana New" w:hAnsi="Angsana New"/>
                <w:sz w:val="28"/>
                <w:szCs w:val="28"/>
                <w:cs/>
                <w:lang w:val="en-US"/>
              </w:rPr>
            </w:pPr>
            <w:r w:rsidRPr="00164E08">
              <w:rPr>
                <w:rFonts w:ascii="Angsana New" w:eastAsia="Times New Roman" w:hAnsi="Angsana New"/>
                <w:sz w:val="28"/>
                <w:szCs w:val="28"/>
                <w:lang w:val="en-US"/>
              </w:rPr>
              <w:t>Separate financial statements</w:t>
            </w:r>
          </w:p>
        </w:tc>
      </w:tr>
      <w:tr w:rsidR="00492778" w:rsidRPr="005B14DA" w14:paraId="34E91249" w14:textId="77777777" w:rsidTr="00CD2A7B">
        <w:trPr>
          <w:trHeight w:val="20"/>
        </w:trPr>
        <w:tc>
          <w:tcPr>
            <w:tcW w:w="3893" w:type="dxa"/>
            <w:vAlign w:val="bottom"/>
          </w:tcPr>
          <w:p w14:paraId="7B279DF3" w14:textId="77777777" w:rsidR="00492778" w:rsidRPr="00164E08" w:rsidRDefault="00492778" w:rsidP="00492778">
            <w:pPr>
              <w:ind w:left="-108"/>
              <w:rPr>
                <w:rFonts w:ascii="Angsana New" w:hAnsi="Angsana New"/>
                <w:sz w:val="28"/>
                <w:szCs w:val="28"/>
                <w:lang w:val="en-US"/>
              </w:rPr>
            </w:pPr>
          </w:p>
        </w:tc>
        <w:tc>
          <w:tcPr>
            <w:tcW w:w="1701" w:type="dxa"/>
            <w:vAlign w:val="bottom"/>
          </w:tcPr>
          <w:p w14:paraId="39E362FF" w14:textId="4E1E87FA" w:rsidR="00492778" w:rsidRPr="005B14DA" w:rsidRDefault="00CD2A7B" w:rsidP="00492778">
            <w:pPr>
              <w:pBdr>
                <w:bottom w:val="single" w:sz="4" w:space="1" w:color="auto"/>
              </w:pBdr>
              <w:ind w:left="-29" w:right="-29"/>
              <w:jc w:val="center"/>
              <w:rPr>
                <w:rFonts w:ascii="Angsana New" w:hAnsi="Angsana New"/>
                <w:sz w:val="28"/>
                <w:szCs w:val="28"/>
                <w:cs/>
                <w:lang w:val="en-US"/>
              </w:rPr>
            </w:pPr>
            <w:r w:rsidRPr="008B02E2">
              <w:rPr>
                <w:rFonts w:ascii="Angsana New" w:hAnsi="Angsana New"/>
                <w:sz w:val="28"/>
                <w:szCs w:val="28"/>
                <w:lang w:val="en-US"/>
              </w:rPr>
              <w:t xml:space="preserve">Book value as at </w:t>
            </w:r>
            <w:r w:rsidR="008B02E2" w:rsidRPr="008B02E2">
              <w:rPr>
                <w:rFonts w:ascii="Angsana New" w:hAnsi="Angsana New"/>
                <w:sz w:val="28"/>
                <w:szCs w:val="28"/>
                <w:lang w:val="en-US"/>
              </w:rPr>
              <w:t>December 31</w:t>
            </w:r>
            <w:r w:rsidRPr="008B02E2">
              <w:rPr>
                <w:rFonts w:ascii="Angsana New" w:hAnsi="Angsana New"/>
                <w:sz w:val="28"/>
                <w:szCs w:val="28"/>
                <w:lang w:val="en-US"/>
              </w:rPr>
              <w:t>, 202</w:t>
            </w:r>
            <w:r w:rsidR="008B02E2" w:rsidRPr="008B02E2">
              <w:rPr>
                <w:rFonts w:ascii="Angsana New" w:hAnsi="Angsana New" w:hint="cs"/>
                <w:sz w:val="28"/>
                <w:szCs w:val="28"/>
                <w:cs/>
                <w:lang w:val="en-US"/>
              </w:rPr>
              <w:t>2</w:t>
            </w:r>
          </w:p>
        </w:tc>
        <w:tc>
          <w:tcPr>
            <w:tcW w:w="1696" w:type="dxa"/>
            <w:vAlign w:val="bottom"/>
          </w:tcPr>
          <w:p w14:paraId="6359A3E1" w14:textId="380A663B" w:rsidR="00492778" w:rsidRPr="00164E08" w:rsidRDefault="00CD2A7B" w:rsidP="00492778">
            <w:pPr>
              <w:pBdr>
                <w:bottom w:val="single" w:sz="4" w:space="1" w:color="auto"/>
              </w:pBdr>
              <w:ind w:left="-29" w:right="-29"/>
              <w:jc w:val="center"/>
              <w:rPr>
                <w:rFonts w:ascii="Angsana New" w:hAnsi="Angsana New"/>
                <w:sz w:val="28"/>
                <w:szCs w:val="28"/>
                <w:lang w:val="en-US"/>
              </w:rPr>
            </w:pPr>
            <w:r w:rsidRPr="00CD2A7B">
              <w:rPr>
                <w:rFonts w:ascii="Angsana New" w:hAnsi="Angsana New"/>
                <w:sz w:val="28"/>
                <w:szCs w:val="28"/>
                <w:lang w:val="en-US"/>
              </w:rPr>
              <w:t>Revaluation surplus on assets increase</w:t>
            </w:r>
          </w:p>
        </w:tc>
        <w:tc>
          <w:tcPr>
            <w:tcW w:w="1710" w:type="dxa"/>
            <w:vAlign w:val="bottom"/>
          </w:tcPr>
          <w:p w14:paraId="00F0E761" w14:textId="2CAE7512" w:rsidR="00492778" w:rsidRPr="00164E08" w:rsidRDefault="00CD2A7B" w:rsidP="00492778">
            <w:pPr>
              <w:pBdr>
                <w:bottom w:val="single" w:sz="4" w:space="1" w:color="auto"/>
              </w:pBdr>
              <w:ind w:left="-29" w:right="-29"/>
              <w:jc w:val="center"/>
              <w:rPr>
                <w:rFonts w:ascii="Angsana New" w:hAnsi="Angsana New"/>
                <w:sz w:val="28"/>
                <w:szCs w:val="28"/>
                <w:lang w:val="en-US"/>
              </w:rPr>
            </w:pPr>
            <w:r w:rsidRPr="00CD2A7B">
              <w:rPr>
                <w:rFonts w:ascii="Angsana New" w:eastAsia="Times New Roman" w:hAnsi="Angsana New"/>
                <w:color w:val="000000"/>
                <w:sz w:val="28"/>
                <w:szCs w:val="28"/>
                <w:lang w:val="en-US"/>
              </w:rPr>
              <w:t>Book value as at December 31, 2023</w:t>
            </w:r>
          </w:p>
        </w:tc>
      </w:tr>
      <w:tr w:rsidR="00E62AFB" w:rsidRPr="005B14DA" w14:paraId="052F1425" w14:textId="77777777" w:rsidTr="00A65329">
        <w:trPr>
          <w:trHeight w:val="20"/>
        </w:trPr>
        <w:tc>
          <w:tcPr>
            <w:tcW w:w="3893" w:type="dxa"/>
            <w:vAlign w:val="bottom"/>
          </w:tcPr>
          <w:p w14:paraId="6C6F4E23" w14:textId="77777777" w:rsidR="00E62AFB" w:rsidRPr="005B14DA" w:rsidRDefault="00E62AFB" w:rsidP="00E62AFB">
            <w:pPr>
              <w:ind w:left="-108"/>
              <w:rPr>
                <w:rFonts w:ascii="Angsana New" w:hAnsi="Angsana New"/>
                <w:sz w:val="28"/>
                <w:szCs w:val="28"/>
                <w:cs/>
                <w:lang w:val="en-US"/>
              </w:rPr>
            </w:pPr>
            <w:r w:rsidRPr="00164E08">
              <w:rPr>
                <w:rFonts w:ascii="Angsana New" w:hAnsi="Angsana New"/>
                <w:sz w:val="28"/>
                <w:szCs w:val="28"/>
                <w:lang w:val="en-US"/>
              </w:rPr>
              <w:t>Land</w:t>
            </w:r>
          </w:p>
        </w:tc>
        <w:tc>
          <w:tcPr>
            <w:tcW w:w="1701" w:type="dxa"/>
            <w:shd w:val="clear" w:color="auto" w:fill="auto"/>
            <w:vAlign w:val="bottom"/>
          </w:tcPr>
          <w:p w14:paraId="05159555" w14:textId="65200F27" w:rsidR="00E62AFB" w:rsidRPr="006955E7" w:rsidRDefault="00E62AFB" w:rsidP="00E62AFB">
            <w:pPr>
              <w:ind w:left="-29" w:right="-29"/>
              <w:jc w:val="right"/>
              <w:rPr>
                <w:rFonts w:asciiTheme="majorBidi" w:hAnsiTheme="majorBidi" w:cstheme="majorBidi"/>
                <w:sz w:val="27"/>
                <w:szCs w:val="27"/>
                <w:lang w:val="en-US"/>
              </w:rPr>
            </w:pPr>
            <w:r w:rsidRPr="006955E7">
              <w:rPr>
                <w:rFonts w:asciiTheme="majorBidi" w:hAnsiTheme="majorBidi" w:cstheme="majorBidi"/>
                <w:sz w:val="27"/>
                <w:szCs w:val="27"/>
                <w:lang w:val="en-US"/>
              </w:rPr>
              <w:t>62,975,500.00</w:t>
            </w:r>
          </w:p>
        </w:tc>
        <w:tc>
          <w:tcPr>
            <w:tcW w:w="1696" w:type="dxa"/>
            <w:shd w:val="clear" w:color="auto" w:fill="FFFFFF" w:themeFill="background1"/>
            <w:vAlign w:val="bottom"/>
          </w:tcPr>
          <w:p w14:paraId="280E9C72" w14:textId="55DE4080" w:rsidR="00E62AFB" w:rsidRPr="006955E7" w:rsidRDefault="00E62AFB" w:rsidP="00E62AFB">
            <w:pPr>
              <w:ind w:left="-29" w:right="-29"/>
              <w:jc w:val="right"/>
              <w:rPr>
                <w:rFonts w:asciiTheme="majorBidi" w:hAnsiTheme="majorBidi" w:cstheme="majorBidi"/>
                <w:sz w:val="27"/>
                <w:szCs w:val="27"/>
                <w:lang w:val="en-US"/>
              </w:rPr>
            </w:pPr>
            <w:r w:rsidRPr="00A669D0">
              <w:rPr>
                <w:rFonts w:asciiTheme="majorBidi" w:hAnsiTheme="majorBidi" w:cstheme="majorBidi"/>
                <w:sz w:val="28"/>
                <w:szCs w:val="28"/>
                <w:lang w:val="en-US"/>
              </w:rPr>
              <w:t>24,178,500.00</w:t>
            </w:r>
          </w:p>
        </w:tc>
        <w:tc>
          <w:tcPr>
            <w:tcW w:w="1710" w:type="dxa"/>
            <w:shd w:val="clear" w:color="auto" w:fill="FFFFFF" w:themeFill="background1"/>
            <w:vAlign w:val="bottom"/>
          </w:tcPr>
          <w:p w14:paraId="53948E97" w14:textId="6E8C7E08" w:rsidR="00E62AFB" w:rsidRPr="006955E7" w:rsidRDefault="00E62AFB" w:rsidP="00E62AFB">
            <w:pPr>
              <w:ind w:left="-29" w:right="-29"/>
              <w:jc w:val="right"/>
              <w:rPr>
                <w:rFonts w:asciiTheme="majorBidi" w:hAnsiTheme="majorBidi" w:cstheme="majorBidi"/>
                <w:sz w:val="27"/>
                <w:szCs w:val="27"/>
                <w:lang w:val="en-US"/>
              </w:rPr>
            </w:pPr>
            <w:r w:rsidRPr="00A669D0">
              <w:rPr>
                <w:rFonts w:asciiTheme="majorBidi" w:hAnsiTheme="majorBidi" w:cstheme="majorBidi"/>
                <w:sz w:val="28"/>
                <w:szCs w:val="28"/>
                <w:lang w:val="en-US"/>
              </w:rPr>
              <w:t>87,154,000.00</w:t>
            </w:r>
          </w:p>
        </w:tc>
      </w:tr>
      <w:tr w:rsidR="00E62AFB" w:rsidRPr="005B14DA" w14:paraId="35D39162" w14:textId="77777777" w:rsidTr="00A65329">
        <w:trPr>
          <w:trHeight w:val="20"/>
        </w:trPr>
        <w:tc>
          <w:tcPr>
            <w:tcW w:w="3893" w:type="dxa"/>
            <w:vAlign w:val="bottom"/>
          </w:tcPr>
          <w:p w14:paraId="7A248862" w14:textId="77777777" w:rsidR="00E62AFB" w:rsidRPr="005B14DA" w:rsidRDefault="00E62AFB" w:rsidP="00E62AFB">
            <w:pPr>
              <w:ind w:left="-108"/>
              <w:rPr>
                <w:rFonts w:ascii="Angsana New" w:hAnsi="Angsana New"/>
                <w:sz w:val="28"/>
                <w:szCs w:val="28"/>
                <w:cs/>
                <w:lang w:val="en-US"/>
              </w:rPr>
            </w:pPr>
            <w:r w:rsidRPr="00164E08">
              <w:rPr>
                <w:rFonts w:ascii="Angsana New" w:hAnsi="Angsana New"/>
                <w:sz w:val="28"/>
                <w:szCs w:val="28"/>
                <w:lang w:val="en-US"/>
              </w:rPr>
              <w:t xml:space="preserve">Land held for future projects (Note </w:t>
            </w:r>
            <w:r w:rsidRPr="00D506E1">
              <w:rPr>
                <w:rFonts w:ascii="Angsana New" w:hAnsi="Angsana New"/>
                <w:sz w:val="28"/>
                <w:szCs w:val="28"/>
                <w:lang w:val="en-US"/>
              </w:rPr>
              <w:t>1</w:t>
            </w:r>
            <w:r w:rsidRPr="00752943">
              <w:rPr>
                <w:rFonts w:ascii="Angsana New" w:hAnsi="Angsana New"/>
                <w:sz w:val="28"/>
                <w:szCs w:val="28"/>
                <w:lang w:val="en-US"/>
              </w:rPr>
              <w:t>4</w:t>
            </w:r>
            <w:r w:rsidRPr="00D506E1">
              <w:rPr>
                <w:rFonts w:ascii="Angsana New" w:hAnsi="Angsana New"/>
                <w:sz w:val="28"/>
                <w:szCs w:val="28"/>
                <w:lang w:val="en-US"/>
              </w:rPr>
              <w:t>)</w:t>
            </w:r>
          </w:p>
        </w:tc>
        <w:tc>
          <w:tcPr>
            <w:tcW w:w="1701" w:type="dxa"/>
            <w:shd w:val="clear" w:color="auto" w:fill="auto"/>
            <w:vAlign w:val="bottom"/>
          </w:tcPr>
          <w:p w14:paraId="6691199A" w14:textId="7F116F61" w:rsidR="00E62AFB" w:rsidRPr="006955E7" w:rsidRDefault="00E62AFB" w:rsidP="00E62AFB">
            <w:pPr>
              <w:ind w:left="-29" w:right="-29"/>
              <w:jc w:val="right"/>
              <w:rPr>
                <w:rFonts w:asciiTheme="majorBidi" w:hAnsiTheme="majorBidi" w:cstheme="majorBidi"/>
                <w:sz w:val="27"/>
                <w:szCs w:val="27"/>
                <w:lang w:val="en-US"/>
              </w:rPr>
            </w:pPr>
            <w:r w:rsidRPr="006955E7">
              <w:rPr>
                <w:rFonts w:asciiTheme="majorBidi" w:hAnsiTheme="majorBidi" w:cstheme="majorBidi"/>
                <w:sz w:val="27"/>
                <w:szCs w:val="27"/>
                <w:lang w:val="en-US"/>
              </w:rPr>
              <w:t>42,000,000.00</w:t>
            </w:r>
          </w:p>
        </w:tc>
        <w:tc>
          <w:tcPr>
            <w:tcW w:w="1696" w:type="dxa"/>
            <w:shd w:val="clear" w:color="auto" w:fill="FFFFFF" w:themeFill="background1"/>
            <w:vAlign w:val="bottom"/>
          </w:tcPr>
          <w:p w14:paraId="6790087A" w14:textId="3CE14F85" w:rsidR="00E62AFB" w:rsidRPr="006955E7" w:rsidRDefault="00D541BD" w:rsidP="00E62AFB">
            <w:pPr>
              <w:ind w:left="-29" w:right="-29"/>
              <w:jc w:val="right"/>
              <w:rPr>
                <w:rFonts w:asciiTheme="majorBidi" w:hAnsiTheme="majorBidi" w:cstheme="majorBidi"/>
                <w:sz w:val="27"/>
                <w:szCs w:val="27"/>
                <w:lang w:val="en-US"/>
              </w:rPr>
            </w:pPr>
            <w:r w:rsidRPr="00D541BD">
              <w:rPr>
                <w:rFonts w:asciiTheme="majorBidi" w:hAnsiTheme="majorBidi" w:cstheme="majorBidi"/>
                <w:sz w:val="28"/>
                <w:szCs w:val="28"/>
                <w:lang w:val="en-US"/>
              </w:rPr>
              <w:t>31,920,000.00</w:t>
            </w:r>
          </w:p>
        </w:tc>
        <w:tc>
          <w:tcPr>
            <w:tcW w:w="1710" w:type="dxa"/>
            <w:shd w:val="clear" w:color="auto" w:fill="auto"/>
            <w:vAlign w:val="bottom"/>
          </w:tcPr>
          <w:p w14:paraId="1BA220DD" w14:textId="562CEEE1" w:rsidR="00E62AFB" w:rsidRPr="00E62AFB" w:rsidRDefault="00D541BD" w:rsidP="00E62AFB">
            <w:pPr>
              <w:ind w:left="-29" w:right="-29"/>
              <w:jc w:val="right"/>
              <w:rPr>
                <w:rFonts w:asciiTheme="majorBidi" w:hAnsiTheme="majorBidi" w:cstheme="majorBidi"/>
                <w:sz w:val="27"/>
                <w:szCs w:val="27"/>
                <w:lang w:val="en-US"/>
              </w:rPr>
            </w:pPr>
            <w:r w:rsidRPr="005B14DA">
              <w:rPr>
                <w:rFonts w:asciiTheme="majorBidi" w:hAnsiTheme="majorBidi"/>
                <w:sz w:val="28"/>
                <w:szCs w:val="28"/>
                <w:lang w:val="en-US"/>
              </w:rPr>
              <w:t>73</w:t>
            </w:r>
            <w:r w:rsidRPr="00D541BD">
              <w:rPr>
                <w:rFonts w:asciiTheme="majorBidi" w:hAnsiTheme="majorBidi" w:cstheme="majorBidi"/>
                <w:sz w:val="28"/>
                <w:szCs w:val="28"/>
                <w:lang w:val="en-US"/>
              </w:rPr>
              <w:t>,</w:t>
            </w:r>
            <w:r w:rsidRPr="005B14DA">
              <w:rPr>
                <w:rFonts w:asciiTheme="majorBidi" w:hAnsiTheme="majorBidi"/>
                <w:sz w:val="28"/>
                <w:szCs w:val="28"/>
                <w:lang w:val="en-US"/>
              </w:rPr>
              <w:t>920</w:t>
            </w:r>
            <w:r w:rsidRPr="00D541BD">
              <w:rPr>
                <w:rFonts w:asciiTheme="majorBidi" w:hAnsiTheme="majorBidi" w:cstheme="majorBidi"/>
                <w:sz w:val="28"/>
                <w:szCs w:val="28"/>
                <w:lang w:val="en-US"/>
              </w:rPr>
              <w:t>,</w:t>
            </w:r>
            <w:r w:rsidRPr="005B14DA">
              <w:rPr>
                <w:rFonts w:asciiTheme="majorBidi" w:hAnsiTheme="majorBidi"/>
                <w:sz w:val="28"/>
                <w:szCs w:val="28"/>
                <w:lang w:val="en-US"/>
              </w:rPr>
              <w:t>000.00</w:t>
            </w:r>
          </w:p>
        </w:tc>
      </w:tr>
      <w:tr w:rsidR="00CD2A7B" w:rsidRPr="005B14DA" w14:paraId="27C3C520" w14:textId="77777777" w:rsidTr="00E62AFB">
        <w:trPr>
          <w:trHeight w:val="20"/>
        </w:trPr>
        <w:tc>
          <w:tcPr>
            <w:tcW w:w="3893" w:type="dxa"/>
            <w:vAlign w:val="bottom"/>
          </w:tcPr>
          <w:p w14:paraId="107D20F0" w14:textId="77777777" w:rsidR="00CD2A7B" w:rsidRPr="00164E08" w:rsidRDefault="00CD2A7B" w:rsidP="00CD2A7B">
            <w:pPr>
              <w:ind w:left="-108"/>
              <w:rPr>
                <w:rFonts w:ascii="Angsana New" w:hAnsi="Angsana New"/>
                <w:sz w:val="28"/>
                <w:szCs w:val="28"/>
                <w:lang w:val="en-US"/>
              </w:rPr>
            </w:pPr>
            <w:r w:rsidRPr="00164E08">
              <w:rPr>
                <w:rFonts w:ascii="Angsana New" w:hAnsi="Angsana New"/>
                <w:sz w:val="28"/>
                <w:szCs w:val="28"/>
                <w:lang w:val="en-US"/>
              </w:rPr>
              <w:t>Total</w:t>
            </w:r>
          </w:p>
        </w:tc>
        <w:tc>
          <w:tcPr>
            <w:tcW w:w="1701" w:type="dxa"/>
            <w:shd w:val="clear" w:color="auto" w:fill="auto"/>
            <w:vAlign w:val="bottom"/>
          </w:tcPr>
          <w:p w14:paraId="2B6563D7" w14:textId="7E069901" w:rsidR="00CD2A7B" w:rsidRPr="006955E7" w:rsidRDefault="00CD2A7B" w:rsidP="00CD2A7B">
            <w:pPr>
              <w:pBdr>
                <w:top w:val="single" w:sz="4" w:space="1" w:color="auto"/>
                <w:bottom w:val="double" w:sz="4" w:space="1" w:color="auto"/>
              </w:pBdr>
              <w:ind w:left="-29" w:right="-29"/>
              <w:jc w:val="right"/>
              <w:rPr>
                <w:rFonts w:asciiTheme="majorBidi" w:hAnsiTheme="majorBidi" w:cstheme="majorBidi"/>
                <w:sz w:val="27"/>
                <w:szCs w:val="27"/>
                <w:lang w:val="en-US"/>
              </w:rPr>
            </w:pPr>
            <w:r w:rsidRPr="006955E7">
              <w:rPr>
                <w:rFonts w:asciiTheme="majorBidi" w:hAnsiTheme="majorBidi" w:cstheme="majorBidi"/>
                <w:sz w:val="27"/>
                <w:szCs w:val="27"/>
                <w:lang w:val="en-US"/>
              </w:rPr>
              <w:t>104,975,500.00</w:t>
            </w:r>
          </w:p>
        </w:tc>
        <w:tc>
          <w:tcPr>
            <w:tcW w:w="1696" w:type="dxa"/>
            <w:shd w:val="clear" w:color="auto" w:fill="auto"/>
            <w:vAlign w:val="bottom"/>
          </w:tcPr>
          <w:p w14:paraId="6BB401F9" w14:textId="6119C8F6" w:rsidR="00CD2A7B" w:rsidRPr="006955E7" w:rsidRDefault="00E62AFB" w:rsidP="00CD2A7B">
            <w:pPr>
              <w:pBdr>
                <w:top w:val="single" w:sz="4" w:space="1" w:color="auto"/>
                <w:bottom w:val="double" w:sz="4" w:space="1" w:color="auto"/>
              </w:pBdr>
              <w:ind w:left="-29" w:right="-29"/>
              <w:jc w:val="right"/>
              <w:rPr>
                <w:rFonts w:asciiTheme="majorBidi" w:hAnsiTheme="majorBidi" w:cstheme="majorBidi"/>
                <w:sz w:val="27"/>
                <w:szCs w:val="27"/>
                <w:lang w:val="en-US"/>
              </w:rPr>
            </w:pPr>
            <w:r w:rsidRPr="00E62AFB">
              <w:rPr>
                <w:rFonts w:asciiTheme="majorBidi" w:hAnsiTheme="majorBidi" w:cstheme="majorBidi"/>
                <w:sz w:val="27"/>
                <w:szCs w:val="27"/>
                <w:lang w:val="en-US"/>
              </w:rPr>
              <w:t>56,098,500.00</w:t>
            </w:r>
          </w:p>
        </w:tc>
        <w:tc>
          <w:tcPr>
            <w:tcW w:w="1710" w:type="dxa"/>
            <w:shd w:val="clear" w:color="auto" w:fill="auto"/>
            <w:vAlign w:val="bottom"/>
          </w:tcPr>
          <w:p w14:paraId="73BCA99C" w14:textId="32E032FC" w:rsidR="00CD2A7B" w:rsidRPr="00E62AFB" w:rsidRDefault="00E62AFB" w:rsidP="00CD2A7B">
            <w:pPr>
              <w:pBdr>
                <w:top w:val="single" w:sz="4" w:space="1" w:color="auto"/>
                <w:bottom w:val="double" w:sz="4" w:space="1" w:color="auto"/>
              </w:pBdr>
              <w:ind w:left="-29" w:right="-29"/>
              <w:jc w:val="right"/>
              <w:rPr>
                <w:rFonts w:asciiTheme="majorBidi" w:hAnsiTheme="majorBidi" w:cstheme="majorBidi"/>
                <w:sz w:val="27"/>
                <w:szCs w:val="27"/>
                <w:lang w:val="en-US"/>
              </w:rPr>
            </w:pPr>
            <w:r w:rsidRPr="00E62AFB">
              <w:rPr>
                <w:rFonts w:asciiTheme="majorBidi" w:hAnsiTheme="majorBidi" w:cstheme="majorBidi"/>
                <w:sz w:val="27"/>
                <w:szCs w:val="27"/>
                <w:lang w:val="en-US"/>
              </w:rPr>
              <w:t>161,074,000.00</w:t>
            </w:r>
          </w:p>
        </w:tc>
      </w:tr>
      <w:tr w:rsidR="00CD2A7B" w:rsidRPr="005B14DA" w14:paraId="4A69EBF0" w14:textId="77777777" w:rsidTr="00E62AFB">
        <w:trPr>
          <w:trHeight w:val="20"/>
        </w:trPr>
        <w:tc>
          <w:tcPr>
            <w:tcW w:w="3893" w:type="dxa"/>
            <w:vAlign w:val="bottom"/>
          </w:tcPr>
          <w:p w14:paraId="65B3DC39" w14:textId="0C665632" w:rsidR="00CD2A7B" w:rsidRPr="002F0789" w:rsidRDefault="00CD2A7B" w:rsidP="002F0789">
            <w:pPr>
              <w:spacing w:before="120"/>
              <w:ind w:left="-108"/>
              <w:rPr>
                <w:rFonts w:asciiTheme="majorBidi" w:hAnsiTheme="majorBidi" w:cstheme="majorBidi"/>
                <w:sz w:val="28"/>
                <w:szCs w:val="28"/>
                <w:lang w:val="en-US"/>
              </w:rPr>
            </w:pPr>
            <w:r w:rsidRPr="00724F22">
              <w:rPr>
                <w:rFonts w:asciiTheme="majorBidi" w:hAnsiTheme="majorBidi" w:cstheme="majorBidi"/>
                <w:sz w:val="28"/>
                <w:szCs w:val="28"/>
                <w:lang w:val="en-US"/>
              </w:rPr>
              <w:t>Revaluation surplus on assets</w:t>
            </w:r>
            <w:r>
              <w:rPr>
                <w:rFonts w:asciiTheme="majorBidi" w:hAnsiTheme="majorBidi" w:cstheme="majorBidi"/>
                <w:sz w:val="28"/>
                <w:szCs w:val="28"/>
                <w:lang w:val="en-US"/>
              </w:rPr>
              <w:t xml:space="preserve"> </w:t>
            </w:r>
            <w:r w:rsidR="000F4BF8">
              <w:rPr>
                <w:rFonts w:asciiTheme="majorBidi" w:hAnsiTheme="majorBidi" w:cstheme="majorBidi" w:hint="cs"/>
                <w:sz w:val="28"/>
                <w:szCs w:val="28"/>
                <w:cs/>
                <w:lang w:val="en-US"/>
              </w:rPr>
              <w:t>-</w:t>
            </w:r>
            <w:r>
              <w:rPr>
                <w:rFonts w:asciiTheme="majorBidi" w:hAnsiTheme="majorBidi" w:cstheme="majorBidi"/>
                <w:sz w:val="28"/>
                <w:szCs w:val="28"/>
                <w:lang w:val="en-US"/>
              </w:rPr>
              <w:t xml:space="preserve"> net</w:t>
            </w:r>
            <w:r w:rsidR="00D5034B">
              <w:rPr>
                <w:rFonts w:asciiTheme="majorBidi" w:hAnsiTheme="majorBidi" w:cstheme="majorBidi"/>
                <w:sz w:val="28"/>
                <w:szCs w:val="28"/>
                <w:lang w:val="en-US"/>
              </w:rPr>
              <w:t xml:space="preserve"> of income tax</w:t>
            </w:r>
          </w:p>
        </w:tc>
        <w:tc>
          <w:tcPr>
            <w:tcW w:w="1701" w:type="dxa"/>
            <w:shd w:val="clear" w:color="auto" w:fill="auto"/>
            <w:vAlign w:val="bottom"/>
          </w:tcPr>
          <w:p w14:paraId="40145B7C" w14:textId="15108C00" w:rsidR="00CD2A7B" w:rsidRPr="002F0789" w:rsidRDefault="00CD2A7B" w:rsidP="002F0789">
            <w:pPr>
              <w:spacing w:before="120"/>
              <w:ind w:left="-29" w:right="-29"/>
              <w:jc w:val="right"/>
              <w:rPr>
                <w:rFonts w:asciiTheme="majorBidi" w:hAnsiTheme="majorBidi" w:cstheme="majorBidi"/>
                <w:sz w:val="28"/>
                <w:szCs w:val="28"/>
                <w:lang w:val="en-US"/>
              </w:rPr>
            </w:pPr>
            <w:r w:rsidRPr="002F0789">
              <w:rPr>
                <w:rFonts w:asciiTheme="majorBidi" w:hAnsiTheme="majorBidi" w:cstheme="majorBidi"/>
                <w:sz w:val="28"/>
                <w:szCs w:val="28"/>
                <w:lang w:val="en-US"/>
              </w:rPr>
              <w:t>47,029,963.20</w:t>
            </w:r>
          </w:p>
        </w:tc>
        <w:tc>
          <w:tcPr>
            <w:tcW w:w="1696" w:type="dxa"/>
            <w:shd w:val="clear" w:color="auto" w:fill="auto"/>
            <w:vAlign w:val="bottom"/>
          </w:tcPr>
          <w:p w14:paraId="680689A6" w14:textId="36D7A056" w:rsidR="00CD2A7B" w:rsidRPr="002F0789" w:rsidRDefault="00CD2A7B" w:rsidP="002F0789">
            <w:pPr>
              <w:spacing w:before="120"/>
              <w:ind w:left="-29" w:right="-29"/>
              <w:jc w:val="right"/>
              <w:rPr>
                <w:rFonts w:asciiTheme="majorBidi" w:hAnsiTheme="majorBidi" w:cstheme="majorBidi"/>
                <w:sz w:val="28"/>
                <w:szCs w:val="28"/>
                <w:lang w:val="en-US"/>
              </w:rPr>
            </w:pPr>
            <w:r w:rsidRPr="00E62AFB">
              <w:rPr>
                <w:rFonts w:asciiTheme="majorBidi" w:hAnsiTheme="majorBidi" w:cstheme="majorBidi"/>
                <w:sz w:val="28"/>
                <w:szCs w:val="28"/>
                <w:lang w:val="en-US"/>
              </w:rPr>
              <w:t>44,878,800.00</w:t>
            </w:r>
          </w:p>
        </w:tc>
        <w:tc>
          <w:tcPr>
            <w:tcW w:w="1710" w:type="dxa"/>
            <w:shd w:val="clear" w:color="auto" w:fill="auto"/>
            <w:vAlign w:val="bottom"/>
          </w:tcPr>
          <w:p w14:paraId="5DDB8AD5" w14:textId="63EA570F" w:rsidR="00CD2A7B" w:rsidRPr="002F0789" w:rsidRDefault="00CD2A7B" w:rsidP="002F0789">
            <w:pPr>
              <w:spacing w:before="120"/>
              <w:ind w:left="-29" w:right="-29"/>
              <w:jc w:val="right"/>
              <w:rPr>
                <w:rFonts w:asciiTheme="majorBidi" w:hAnsiTheme="majorBidi" w:cstheme="majorBidi"/>
                <w:sz w:val="28"/>
                <w:szCs w:val="28"/>
                <w:lang w:val="en-US"/>
              </w:rPr>
            </w:pPr>
            <w:r w:rsidRPr="00E62AFB">
              <w:rPr>
                <w:rFonts w:asciiTheme="majorBidi" w:hAnsiTheme="majorBidi" w:cstheme="majorBidi"/>
                <w:sz w:val="28"/>
                <w:szCs w:val="28"/>
                <w:lang w:val="en-US"/>
              </w:rPr>
              <w:t>91,908,763.20</w:t>
            </w:r>
          </w:p>
        </w:tc>
      </w:tr>
    </w:tbl>
    <w:p w14:paraId="5C8D38DE" w14:textId="77777777" w:rsidR="00492778" w:rsidRPr="005B14DA" w:rsidRDefault="00492778" w:rsidP="00492778">
      <w:pPr>
        <w:spacing w:before="120"/>
        <w:ind w:left="360"/>
        <w:jc w:val="thaiDistribute"/>
        <w:rPr>
          <w:rFonts w:ascii="Angsana New" w:hAnsi="Angsana New"/>
          <w:sz w:val="2"/>
          <w:szCs w:val="2"/>
          <w:cs/>
          <w:lang w:val="en-US"/>
        </w:rPr>
      </w:pPr>
    </w:p>
    <w:p w14:paraId="30CB7EF5" w14:textId="77777777" w:rsidR="00492778" w:rsidRDefault="00492778" w:rsidP="00492778">
      <w:pPr>
        <w:numPr>
          <w:ilvl w:val="0"/>
          <w:numId w:val="1"/>
        </w:numPr>
        <w:spacing w:before="240"/>
        <w:ind w:left="418" w:hanging="418"/>
        <w:jc w:val="thaiDistribute"/>
        <w:rPr>
          <w:rFonts w:ascii="Angsana New" w:hAnsi="Angsana New"/>
          <w:b/>
          <w:bCs/>
          <w:sz w:val="28"/>
          <w:szCs w:val="28"/>
          <w:lang w:val="en-US"/>
        </w:rPr>
      </w:pPr>
      <w:r w:rsidRPr="00447F3A">
        <w:rPr>
          <w:rFonts w:ascii="Angsana New" w:hAnsi="Angsana New"/>
          <w:b/>
          <w:bCs/>
          <w:sz w:val="28"/>
          <w:szCs w:val="28"/>
          <w:lang w:val="en-US"/>
        </w:rPr>
        <w:lastRenderedPageBreak/>
        <w:t>LAND HELD FOR FUTURE PROJECTS</w:t>
      </w:r>
    </w:p>
    <w:p w14:paraId="11162EE7" w14:textId="618A5298" w:rsidR="00CD2A7B" w:rsidRDefault="00CD2A7B" w:rsidP="00CD2A7B">
      <w:pPr>
        <w:pStyle w:val="ListParagraph"/>
        <w:spacing w:before="120"/>
        <w:ind w:left="360"/>
        <w:jc w:val="thaiDistribute"/>
        <w:rPr>
          <w:rFonts w:ascii="Angsana New" w:hAnsi="Angsana New"/>
          <w:sz w:val="28"/>
          <w:szCs w:val="28"/>
          <w:lang w:val="en-US"/>
        </w:rPr>
      </w:pPr>
      <w:r>
        <w:rPr>
          <w:rFonts w:ascii="Angsana New" w:hAnsi="Angsana New"/>
          <w:sz w:val="28"/>
          <w:szCs w:val="28"/>
          <w:lang w:val="en-US"/>
        </w:rPr>
        <w:t>As at December 31</w:t>
      </w:r>
      <w:r w:rsidRPr="00721F5B">
        <w:rPr>
          <w:rFonts w:ascii="Angsana New" w:hAnsi="Angsana New"/>
          <w:sz w:val="28"/>
          <w:szCs w:val="28"/>
          <w:lang w:val="en-US"/>
        </w:rPr>
        <w:t>, 2023 and</w:t>
      </w:r>
      <w:r>
        <w:rPr>
          <w:rFonts w:ascii="Angsana New" w:hAnsi="Angsana New"/>
          <w:sz w:val="28"/>
          <w:szCs w:val="28"/>
          <w:lang w:val="en-US"/>
        </w:rPr>
        <w:t xml:space="preserve"> </w:t>
      </w:r>
      <w:r w:rsidRPr="00721F5B">
        <w:rPr>
          <w:rFonts w:ascii="Angsana New" w:hAnsi="Angsana New"/>
          <w:sz w:val="28"/>
          <w:szCs w:val="28"/>
          <w:lang w:val="en-US"/>
        </w:rPr>
        <w:t xml:space="preserve">2022, the Company recorded land held for future projects at the </w:t>
      </w:r>
      <w:r>
        <w:rPr>
          <w:rFonts w:ascii="Angsana New" w:hAnsi="Angsana New"/>
          <w:sz w:val="28"/>
          <w:szCs w:val="28"/>
          <w:lang w:val="en-US"/>
        </w:rPr>
        <w:t xml:space="preserve">appraised </w:t>
      </w:r>
      <w:r w:rsidRPr="00721F5B">
        <w:rPr>
          <w:rFonts w:ascii="Angsana New" w:hAnsi="Angsana New"/>
          <w:sz w:val="28"/>
          <w:szCs w:val="28"/>
          <w:lang w:val="en-US"/>
        </w:rPr>
        <w:t>values an independent appraisal firm</w:t>
      </w:r>
      <w:r w:rsidRPr="00721F5B">
        <w:rPr>
          <w:lang w:val="en-US"/>
        </w:rPr>
        <w:t xml:space="preserve"> </w:t>
      </w:r>
      <w:r w:rsidRPr="006D461C">
        <w:rPr>
          <w:rFonts w:ascii="Angsana New" w:hAnsi="Angsana New"/>
          <w:sz w:val="28"/>
          <w:szCs w:val="28"/>
          <w:lang w:val="en-US"/>
        </w:rPr>
        <w:t xml:space="preserve">amounting Baht </w:t>
      </w:r>
      <w:r w:rsidRPr="00F94A52">
        <w:rPr>
          <w:rFonts w:ascii="Angsana New" w:hAnsi="Angsana New"/>
          <w:sz w:val="28"/>
          <w:szCs w:val="28"/>
          <w:lang w:val="en-US"/>
        </w:rPr>
        <w:t>73.92 million</w:t>
      </w:r>
      <w:r w:rsidRPr="00721F5B">
        <w:rPr>
          <w:rFonts w:ascii="Angsana New" w:hAnsi="Angsana New"/>
          <w:sz w:val="28"/>
          <w:szCs w:val="28"/>
          <w:lang w:val="en-US"/>
        </w:rPr>
        <w:t xml:space="preserve"> and Bah</w:t>
      </w:r>
      <w:r>
        <w:rPr>
          <w:rFonts w:ascii="Angsana New" w:hAnsi="Angsana New"/>
          <w:sz w:val="28"/>
          <w:szCs w:val="28"/>
          <w:lang w:val="en-US"/>
        </w:rPr>
        <w:t xml:space="preserve">t 42.00 million, respectively. </w:t>
      </w:r>
      <w:r w:rsidRPr="00721F5B">
        <w:rPr>
          <w:rFonts w:ascii="Angsana New" w:hAnsi="Angsana New"/>
          <w:sz w:val="28"/>
          <w:szCs w:val="28"/>
          <w:lang w:val="en-US"/>
        </w:rPr>
        <w:t>The Company purchased land for future projects from a subsidiary, which had been liquidated since June 2012.</w:t>
      </w:r>
    </w:p>
    <w:p w14:paraId="61669BA9" w14:textId="77777777" w:rsidR="00492778" w:rsidRDefault="00492778" w:rsidP="00492778">
      <w:pPr>
        <w:numPr>
          <w:ilvl w:val="0"/>
          <w:numId w:val="1"/>
        </w:numPr>
        <w:spacing w:before="240"/>
        <w:ind w:left="418" w:hanging="418"/>
        <w:jc w:val="thaiDistribute"/>
        <w:rPr>
          <w:rFonts w:ascii="Angsana New" w:hAnsi="Angsana New"/>
          <w:b/>
          <w:bCs/>
          <w:sz w:val="28"/>
          <w:szCs w:val="28"/>
          <w:lang w:val="en-US"/>
        </w:rPr>
      </w:pPr>
      <w:r>
        <w:rPr>
          <w:rFonts w:ascii="Angsana New" w:hAnsi="Angsana New"/>
          <w:b/>
          <w:bCs/>
          <w:sz w:val="28"/>
          <w:szCs w:val="28"/>
          <w:lang w:val="en-US"/>
        </w:rPr>
        <w:t>LEASES</w:t>
      </w:r>
    </w:p>
    <w:p w14:paraId="386E9AF4" w14:textId="377DA9CA" w:rsidR="00492778" w:rsidRDefault="00492778" w:rsidP="006A3B26">
      <w:pPr>
        <w:spacing w:before="120"/>
        <w:ind w:left="380" w:hanging="20"/>
        <w:jc w:val="thaiDistribute"/>
        <w:rPr>
          <w:rFonts w:ascii="Angsana New" w:hAnsi="Angsana New"/>
          <w:sz w:val="28"/>
          <w:szCs w:val="28"/>
          <w:lang w:val="en-US"/>
        </w:rPr>
      </w:pPr>
      <w:r w:rsidRPr="00AE2989">
        <w:rPr>
          <w:rFonts w:ascii="Angsana New" w:hAnsi="Angsana New"/>
          <w:sz w:val="28"/>
          <w:szCs w:val="28"/>
          <w:lang w:val="en-US"/>
        </w:rPr>
        <w:t xml:space="preserve">The Company and its subsidiaries have lease contracts related to </w:t>
      </w:r>
      <w:r>
        <w:rPr>
          <w:rFonts w:ascii="Angsana New" w:hAnsi="Angsana New"/>
          <w:sz w:val="28"/>
          <w:szCs w:val="28"/>
          <w:lang w:val="en-US"/>
        </w:rPr>
        <w:t>l</w:t>
      </w:r>
      <w:r w:rsidRPr="00AE2989">
        <w:rPr>
          <w:rFonts w:ascii="Angsana New" w:hAnsi="Angsana New"/>
          <w:sz w:val="28"/>
          <w:szCs w:val="28"/>
          <w:lang w:val="en-US"/>
        </w:rPr>
        <w:t>and and building</w:t>
      </w:r>
      <w:r>
        <w:rPr>
          <w:rFonts w:ascii="Angsana New" w:hAnsi="Angsana New"/>
          <w:sz w:val="28"/>
          <w:szCs w:val="28"/>
          <w:lang w:val="en-US"/>
        </w:rPr>
        <w:t>, b</w:t>
      </w:r>
      <w:r w:rsidRPr="00AE2989">
        <w:rPr>
          <w:rFonts w:ascii="Angsana New" w:hAnsi="Angsana New"/>
          <w:sz w:val="28"/>
          <w:szCs w:val="28"/>
          <w:lang w:val="en-US"/>
        </w:rPr>
        <w:t xml:space="preserve">ranch office building </w:t>
      </w:r>
      <w:r>
        <w:rPr>
          <w:rFonts w:ascii="Angsana New" w:hAnsi="Angsana New"/>
          <w:sz w:val="28"/>
          <w:szCs w:val="28"/>
          <w:lang w:val="en-US"/>
        </w:rPr>
        <w:t xml:space="preserve">and </w:t>
      </w:r>
      <w:r w:rsidR="00CD2A7B">
        <w:rPr>
          <w:rFonts w:ascii="Angsana New" w:hAnsi="Angsana New"/>
          <w:sz w:val="28"/>
          <w:szCs w:val="28"/>
          <w:lang w:val="en-US"/>
        </w:rPr>
        <w:t>vehicle</w:t>
      </w:r>
      <w:proofErr w:type="gramStart"/>
      <w:r w:rsidR="00CD2A7B">
        <w:rPr>
          <w:rFonts w:ascii="Angsana New" w:hAnsi="Angsana New"/>
          <w:sz w:val="28"/>
          <w:szCs w:val="28"/>
          <w:lang w:val="en-US"/>
        </w:rPr>
        <w:t>,</w:t>
      </w:r>
      <w:proofErr w:type="gramEnd"/>
      <w:r w:rsidR="00CD2A7B">
        <w:rPr>
          <w:rFonts w:ascii="Angsana New" w:hAnsi="Angsana New"/>
          <w:sz w:val="28"/>
          <w:szCs w:val="28"/>
          <w:lang w:val="en-US"/>
        </w:rPr>
        <w:br/>
      </w:r>
      <w:r w:rsidRPr="00AE2989">
        <w:rPr>
          <w:rFonts w:ascii="Angsana New" w:hAnsi="Angsana New"/>
          <w:sz w:val="28"/>
          <w:szCs w:val="28"/>
          <w:lang w:val="en-US"/>
        </w:rPr>
        <w:t>for use in operations.</w:t>
      </w:r>
    </w:p>
    <w:p w14:paraId="063B6673" w14:textId="77777777" w:rsidR="00492778" w:rsidRPr="002F6394" w:rsidRDefault="00492778" w:rsidP="00BA1E89">
      <w:pPr>
        <w:pStyle w:val="ListParagraph"/>
        <w:numPr>
          <w:ilvl w:val="1"/>
          <w:numId w:val="6"/>
        </w:numPr>
        <w:spacing w:before="120"/>
        <w:rPr>
          <w:rFonts w:ascii="Angsana New" w:hAnsi="Angsana New"/>
          <w:sz w:val="28"/>
          <w:szCs w:val="28"/>
          <w:lang w:val="en-US"/>
        </w:rPr>
      </w:pPr>
      <w:r w:rsidRPr="002F6394">
        <w:rPr>
          <w:rFonts w:ascii="Angsana New" w:hAnsi="Angsana New"/>
          <w:b/>
          <w:bCs/>
          <w:sz w:val="28"/>
          <w:szCs w:val="28"/>
          <w:lang w:val="en-US"/>
        </w:rPr>
        <w:t>Right-of-use assets - net</w:t>
      </w:r>
    </w:p>
    <w:p w14:paraId="2FD5FB28" w14:textId="4CE5661B" w:rsidR="00492778" w:rsidRDefault="00492778" w:rsidP="006A3B26">
      <w:pPr>
        <w:spacing w:before="120"/>
        <w:ind w:left="709"/>
        <w:jc w:val="thaiDistribute"/>
        <w:rPr>
          <w:rFonts w:ascii="Angsana New" w:hAnsi="Angsana New"/>
          <w:sz w:val="28"/>
          <w:szCs w:val="28"/>
          <w:lang w:val="en-US"/>
        </w:rPr>
      </w:pPr>
      <w:r w:rsidRPr="00B8075C">
        <w:rPr>
          <w:rFonts w:ascii="Angsana New" w:hAnsi="Angsana New"/>
          <w:sz w:val="28"/>
          <w:szCs w:val="28"/>
          <w:lang w:val="en-US"/>
        </w:rPr>
        <w:t xml:space="preserve">The net book value of right-of-use assets and the movement </w:t>
      </w:r>
      <w:r>
        <w:rPr>
          <w:rFonts w:ascii="Angsana New" w:hAnsi="Angsana New"/>
          <w:sz w:val="28"/>
          <w:szCs w:val="28"/>
          <w:lang w:val="en-US"/>
        </w:rPr>
        <w:t>for the year</w:t>
      </w:r>
      <w:r w:rsidRPr="00447F3A">
        <w:rPr>
          <w:rFonts w:ascii="Angsana New" w:hAnsi="Angsana New"/>
          <w:sz w:val="28"/>
          <w:szCs w:val="28"/>
          <w:lang w:val="en-US"/>
        </w:rPr>
        <w:t xml:space="preserve"> ended December </w:t>
      </w:r>
      <w:r>
        <w:rPr>
          <w:rFonts w:ascii="Angsana New" w:hAnsi="Angsana New"/>
          <w:sz w:val="28"/>
          <w:szCs w:val="28"/>
          <w:lang w:val="en-US"/>
        </w:rPr>
        <w:t>31</w:t>
      </w:r>
      <w:r w:rsidRPr="00447F3A">
        <w:rPr>
          <w:rFonts w:ascii="Angsana New" w:hAnsi="Angsana New"/>
          <w:sz w:val="28"/>
          <w:szCs w:val="28"/>
          <w:lang w:val="en-US"/>
        </w:rPr>
        <w:t xml:space="preserve">, </w:t>
      </w:r>
      <w:r w:rsidR="00406B83">
        <w:rPr>
          <w:rFonts w:ascii="Angsana New" w:hAnsi="Angsana New"/>
          <w:sz w:val="28"/>
          <w:szCs w:val="28"/>
          <w:lang w:val="en-US"/>
        </w:rPr>
        <w:t>202</w:t>
      </w:r>
      <w:r w:rsidR="00A32B67">
        <w:rPr>
          <w:rFonts w:ascii="Angsana New" w:hAnsi="Angsana New"/>
          <w:sz w:val="28"/>
          <w:szCs w:val="28"/>
          <w:lang w:val="en-US"/>
        </w:rPr>
        <w:t>3</w:t>
      </w:r>
      <w:r w:rsidRPr="00E31D12">
        <w:rPr>
          <w:rFonts w:ascii="Angsana New" w:hAnsi="Angsana New"/>
          <w:sz w:val="28"/>
          <w:szCs w:val="28"/>
          <w:lang w:val="en-US"/>
        </w:rPr>
        <w:t xml:space="preserve"> </w:t>
      </w:r>
      <w:r w:rsidR="00A32B67">
        <w:rPr>
          <w:rFonts w:ascii="Angsana New" w:hAnsi="Angsana New"/>
          <w:sz w:val="28"/>
          <w:szCs w:val="28"/>
          <w:lang w:val="en-US"/>
        </w:rPr>
        <w:t>and 2022</w:t>
      </w:r>
      <w:r w:rsidR="00CD2A7B">
        <w:rPr>
          <w:rFonts w:ascii="Angsana New" w:hAnsi="Angsana New"/>
          <w:sz w:val="28"/>
          <w:szCs w:val="28"/>
          <w:lang w:val="en-US"/>
        </w:rPr>
        <w:br/>
      </w:r>
      <w:r>
        <w:rPr>
          <w:rFonts w:ascii="Angsana New" w:hAnsi="Angsana New"/>
          <w:sz w:val="28"/>
          <w:szCs w:val="28"/>
          <w:lang w:val="en-US"/>
        </w:rPr>
        <w:t>are presented below:</w:t>
      </w:r>
    </w:p>
    <w:tbl>
      <w:tblPr>
        <w:tblW w:w="8640" w:type="dxa"/>
        <w:tblInd w:w="720" w:type="dxa"/>
        <w:tblLook w:val="04A0" w:firstRow="1" w:lastRow="0" w:firstColumn="1" w:lastColumn="0" w:noHBand="0" w:noVBand="1"/>
      </w:tblPr>
      <w:tblGrid>
        <w:gridCol w:w="4410"/>
        <w:gridCol w:w="2160"/>
        <w:gridCol w:w="2070"/>
      </w:tblGrid>
      <w:tr w:rsidR="00492778" w:rsidRPr="005B14DA" w14:paraId="5F703031" w14:textId="77777777" w:rsidTr="00492778">
        <w:trPr>
          <w:trHeight w:val="288"/>
        </w:trPr>
        <w:tc>
          <w:tcPr>
            <w:tcW w:w="4410" w:type="dxa"/>
            <w:tcBorders>
              <w:top w:val="nil"/>
              <w:left w:val="nil"/>
              <w:bottom w:val="nil"/>
              <w:right w:val="nil"/>
            </w:tcBorders>
            <w:shd w:val="clear" w:color="000000" w:fill="FFFFFF"/>
            <w:noWrap/>
            <w:vAlign w:val="bottom"/>
            <w:hideMark/>
          </w:tcPr>
          <w:p w14:paraId="3F10FBE8" w14:textId="77777777" w:rsidR="00492778" w:rsidRPr="00294ADA" w:rsidRDefault="00492778" w:rsidP="00492778">
            <w:pPr>
              <w:ind w:left="-29" w:right="-29"/>
              <w:rPr>
                <w:rFonts w:ascii="Angsana New" w:eastAsia="Times New Roman" w:hAnsi="Angsana New"/>
                <w:sz w:val="28"/>
                <w:szCs w:val="28"/>
                <w:lang w:val="en-US"/>
              </w:rPr>
            </w:pPr>
            <w:r w:rsidRPr="00294ADA">
              <w:rPr>
                <w:rFonts w:ascii="Angsana New" w:eastAsia="Times New Roman" w:hAnsi="Angsana New"/>
                <w:sz w:val="28"/>
                <w:szCs w:val="28"/>
                <w:lang w:val="en-US"/>
              </w:rPr>
              <w:t> </w:t>
            </w:r>
          </w:p>
        </w:tc>
        <w:tc>
          <w:tcPr>
            <w:tcW w:w="4230" w:type="dxa"/>
            <w:gridSpan w:val="2"/>
            <w:tcBorders>
              <w:top w:val="nil"/>
              <w:left w:val="nil"/>
              <w:right w:val="nil"/>
            </w:tcBorders>
            <w:shd w:val="clear" w:color="000000" w:fill="FFFFFF"/>
            <w:noWrap/>
            <w:vAlign w:val="bottom"/>
            <w:hideMark/>
          </w:tcPr>
          <w:p w14:paraId="099CCCF9" w14:textId="77777777" w:rsidR="00492778" w:rsidRPr="00294ADA" w:rsidRDefault="00492778" w:rsidP="00492778">
            <w:pPr>
              <w:pBdr>
                <w:bottom w:val="single" w:sz="4" w:space="1" w:color="auto"/>
              </w:pBdr>
              <w:ind w:left="-29" w:right="-29"/>
              <w:jc w:val="center"/>
              <w:rPr>
                <w:rFonts w:ascii="Angsana New" w:eastAsia="Times New Roman" w:hAnsi="Angsana New"/>
                <w:sz w:val="28"/>
                <w:szCs w:val="28"/>
                <w:lang w:val="en-US"/>
              </w:rPr>
            </w:pPr>
            <w:r w:rsidRPr="00693914">
              <w:rPr>
                <w:rFonts w:ascii="Angsana New" w:eastAsia="Times New Roman" w:hAnsi="Angsana New"/>
                <w:sz w:val="28"/>
                <w:szCs w:val="28"/>
                <w:lang w:val="en-US"/>
              </w:rPr>
              <w:t>Unit : Baht</w:t>
            </w:r>
          </w:p>
        </w:tc>
      </w:tr>
      <w:tr w:rsidR="00492778" w:rsidRPr="005B14DA" w14:paraId="2373D8A2" w14:textId="77777777" w:rsidTr="00492778">
        <w:trPr>
          <w:trHeight w:val="435"/>
        </w:trPr>
        <w:tc>
          <w:tcPr>
            <w:tcW w:w="4410" w:type="dxa"/>
            <w:tcBorders>
              <w:top w:val="nil"/>
              <w:left w:val="nil"/>
              <w:bottom w:val="nil"/>
              <w:right w:val="nil"/>
            </w:tcBorders>
            <w:shd w:val="clear" w:color="000000" w:fill="FFFFFF"/>
            <w:noWrap/>
            <w:vAlign w:val="bottom"/>
            <w:hideMark/>
          </w:tcPr>
          <w:p w14:paraId="6DF5A96E" w14:textId="77777777" w:rsidR="00492778" w:rsidRPr="00294ADA" w:rsidRDefault="00492778" w:rsidP="00492778">
            <w:pPr>
              <w:ind w:left="-29" w:right="-29"/>
              <w:rPr>
                <w:rFonts w:ascii="Angsana New" w:eastAsia="Times New Roman" w:hAnsi="Angsana New"/>
                <w:sz w:val="28"/>
                <w:szCs w:val="28"/>
                <w:lang w:val="en-US"/>
              </w:rPr>
            </w:pPr>
            <w:r w:rsidRPr="00294ADA">
              <w:rPr>
                <w:rFonts w:ascii="Angsana New" w:eastAsia="Times New Roman" w:hAnsi="Angsana New"/>
                <w:sz w:val="28"/>
                <w:szCs w:val="28"/>
                <w:lang w:val="en-US"/>
              </w:rPr>
              <w:t> </w:t>
            </w:r>
          </w:p>
        </w:tc>
        <w:tc>
          <w:tcPr>
            <w:tcW w:w="2160" w:type="dxa"/>
            <w:tcBorders>
              <w:top w:val="nil"/>
              <w:left w:val="nil"/>
              <w:right w:val="nil"/>
            </w:tcBorders>
            <w:shd w:val="clear" w:color="000000" w:fill="FFFFFF"/>
            <w:noWrap/>
            <w:vAlign w:val="bottom"/>
            <w:hideMark/>
          </w:tcPr>
          <w:p w14:paraId="0471D4CE" w14:textId="77777777" w:rsidR="00492778" w:rsidRPr="00294ADA" w:rsidRDefault="00492778" w:rsidP="00492778">
            <w:pPr>
              <w:pBdr>
                <w:bottom w:val="single" w:sz="4" w:space="1" w:color="auto"/>
              </w:pBdr>
              <w:ind w:left="-29" w:right="-29"/>
              <w:jc w:val="center"/>
              <w:rPr>
                <w:rFonts w:ascii="Angsana New" w:eastAsia="Times New Roman" w:hAnsi="Angsana New"/>
                <w:sz w:val="28"/>
                <w:szCs w:val="28"/>
                <w:lang w:val="en-US"/>
              </w:rPr>
            </w:pPr>
            <w:r w:rsidRPr="00772FCA">
              <w:rPr>
                <w:rFonts w:ascii="Angsana New" w:eastAsia="Times New Roman" w:hAnsi="Angsana New"/>
                <w:sz w:val="28"/>
                <w:szCs w:val="28"/>
                <w:lang w:val="en-US"/>
              </w:rPr>
              <w:t>Consolidated financial statements</w:t>
            </w:r>
          </w:p>
        </w:tc>
        <w:tc>
          <w:tcPr>
            <w:tcW w:w="2070" w:type="dxa"/>
            <w:tcBorders>
              <w:top w:val="nil"/>
              <w:left w:val="nil"/>
              <w:right w:val="nil"/>
            </w:tcBorders>
            <w:shd w:val="clear" w:color="000000" w:fill="FFFFFF"/>
            <w:noWrap/>
            <w:vAlign w:val="bottom"/>
            <w:hideMark/>
          </w:tcPr>
          <w:p w14:paraId="1DFD8F6C" w14:textId="77777777" w:rsidR="00492778" w:rsidRPr="00294ADA" w:rsidRDefault="00492778" w:rsidP="00492778">
            <w:pPr>
              <w:pBdr>
                <w:bottom w:val="single" w:sz="4" w:space="1" w:color="auto"/>
              </w:pBdr>
              <w:ind w:left="-29" w:right="-29"/>
              <w:jc w:val="center"/>
              <w:rPr>
                <w:rFonts w:ascii="Angsana New" w:eastAsia="Times New Roman" w:hAnsi="Angsana New"/>
                <w:sz w:val="28"/>
                <w:szCs w:val="28"/>
                <w:lang w:val="en-US"/>
              </w:rPr>
            </w:pPr>
            <w:r w:rsidRPr="00772FCA">
              <w:rPr>
                <w:rFonts w:ascii="Angsana New" w:eastAsia="Times New Roman" w:hAnsi="Angsana New"/>
                <w:sz w:val="28"/>
                <w:szCs w:val="28"/>
                <w:lang w:val="en-US"/>
              </w:rPr>
              <w:t>Separate financial statements</w:t>
            </w:r>
          </w:p>
        </w:tc>
      </w:tr>
      <w:tr w:rsidR="00D541BD" w:rsidRPr="005B14DA" w14:paraId="5122D1C0" w14:textId="77777777" w:rsidTr="00CD2A7B">
        <w:trPr>
          <w:trHeight w:val="288"/>
        </w:trPr>
        <w:tc>
          <w:tcPr>
            <w:tcW w:w="4410" w:type="dxa"/>
            <w:tcBorders>
              <w:top w:val="nil"/>
              <w:left w:val="nil"/>
              <w:bottom w:val="nil"/>
              <w:right w:val="nil"/>
            </w:tcBorders>
            <w:shd w:val="clear" w:color="000000" w:fill="FFFFFF"/>
            <w:noWrap/>
            <w:vAlign w:val="bottom"/>
            <w:hideMark/>
          </w:tcPr>
          <w:p w14:paraId="2E4A93BF" w14:textId="5AF816CB" w:rsidR="00D541BD" w:rsidRPr="00294ADA" w:rsidRDefault="00D541BD" w:rsidP="00D541BD">
            <w:pPr>
              <w:ind w:left="-29" w:right="-29" w:hanging="79"/>
              <w:rPr>
                <w:rFonts w:ascii="Angsana New" w:eastAsia="Times New Roman" w:hAnsi="Angsana New"/>
                <w:sz w:val="28"/>
                <w:szCs w:val="28"/>
                <w:lang w:val="en-US"/>
              </w:rPr>
            </w:pPr>
            <w:r w:rsidRPr="00B23833">
              <w:rPr>
                <w:rFonts w:ascii="Angsana New" w:eastAsia="Times New Roman" w:hAnsi="Angsana New"/>
                <w:sz w:val="28"/>
                <w:szCs w:val="28"/>
                <w:lang w:val="en-US"/>
              </w:rPr>
              <w:t xml:space="preserve">Net book value as at </w:t>
            </w:r>
            <w:r w:rsidR="00474D71" w:rsidRPr="00474D71">
              <w:rPr>
                <w:rFonts w:ascii="Angsana New" w:eastAsia="Times New Roman" w:hAnsi="Angsana New"/>
                <w:sz w:val="28"/>
                <w:szCs w:val="28"/>
                <w:lang w:val="en-US"/>
              </w:rPr>
              <w:t>December 31, 2022</w:t>
            </w:r>
          </w:p>
        </w:tc>
        <w:tc>
          <w:tcPr>
            <w:tcW w:w="2160" w:type="dxa"/>
            <w:tcBorders>
              <w:left w:val="nil"/>
              <w:bottom w:val="nil"/>
              <w:right w:val="nil"/>
            </w:tcBorders>
            <w:shd w:val="clear" w:color="auto" w:fill="auto"/>
            <w:noWrap/>
            <w:vAlign w:val="bottom"/>
            <w:hideMark/>
          </w:tcPr>
          <w:p w14:paraId="7E12D881" w14:textId="719B4849" w:rsidR="00D541BD" w:rsidRPr="001B74BA" w:rsidRDefault="00D541BD" w:rsidP="00D541BD">
            <w:pPr>
              <w:ind w:left="-29" w:right="-29"/>
              <w:jc w:val="right"/>
              <w:rPr>
                <w:rFonts w:ascii="Angsana New" w:eastAsia="Times New Roman" w:hAnsi="Angsana New"/>
                <w:sz w:val="28"/>
                <w:szCs w:val="28"/>
                <w:highlight w:val="yellow"/>
                <w:lang w:val="en-US"/>
              </w:rPr>
            </w:pPr>
            <w:r w:rsidRPr="00A669D0">
              <w:rPr>
                <w:rFonts w:asciiTheme="majorBidi" w:eastAsia="Times New Roman" w:hAnsiTheme="majorBidi" w:cstheme="majorBidi"/>
                <w:sz w:val="28"/>
                <w:szCs w:val="28"/>
                <w:lang w:val="en-US"/>
              </w:rPr>
              <w:t>45,711,895.53</w:t>
            </w:r>
          </w:p>
        </w:tc>
        <w:tc>
          <w:tcPr>
            <w:tcW w:w="2070" w:type="dxa"/>
            <w:tcBorders>
              <w:left w:val="nil"/>
              <w:bottom w:val="nil"/>
              <w:right w:val="nil"/>
            </w:tcBorders>
            <w:shd w:val="clear" w:color="auto" w:fill="auto"/>
            <w:noWrap/>
            <w:vAlign w:val="bottom"/>
            <w:hideMark/>
          </w:tcPr>
          <w:p w14:paraId="3408D010" w14:textId="1E62DB7D" w:rsidR="00D541BD" w:rsidRPr="00294ADA" w:rsidRDefault="00D541BD" w:rsidP="00D541BD">
            <w:pPr>
              <w:ind w:left="-29" w:right="-29"/>
              <w:jc w:val="right"/>
              <w:rPr>
                <w:rFonts w:ascii="Angsana New" w:eastAsia="Times New Roman" w:hAnsi="Angsana New"/>
                <w:sz w:val="28"/>
                <w:szCs w:val="28"/>
                <w:lang w:val="en-US"/>
              </w:rPr>
            </w:pPr>
            <w:r w:rsidRPr="00A669D0">
              <w:rPr>
                <w:rFonts w:asciiTheme="majorBidi" w:eastAsia="Times New Roman" w:hAnsiTheme="majorBidi" w:cstheme="majorBidi"/>
                <w:sz w:val="28"/>
                <w:szCs w:val="28"/>
                <w:lang w:val="en-US"/>
              </w:rPr>
              <w:t>77,073,111.36</w:t>
            </w:r>
          </w:p>
        </w:tc>
      </w:tr>
      <w:tr w:rsidR="00C77273" w:rsidRPr="005B14DA" w14:paraId="5BB5F211" w14:textId="77777777" w:rsidTr="00CD2A7B">
        <w:trPr>
          <w:trHeight w:val="288"/>
        </w:trPr>
        <w:tc>
          <w:tcPr>
            <w:tcW w:w="4410" w:type="dxa"/>
            <w:tcBorders>
              <w:top w:val="nil"/>
              <w:left w:val="nil"/>
              <w:bottom w:val="nil"/>
              <w:right w:val="nil"/>
            </w:tcBorders>
            <w:shd w:val="clear" w:color="000000" w:fill="FFFFFF"/>
            <w:noWrap/>
            <w:vAlign w:val="bottom"/>
          </w:tcPr>
          <w:p w14:paraId="71ABCA79" w14:textId="55CC5DFF" w:rsidR="00C77273" w:rsidRPr="00B23833" w:rsidRDefault="00C77273" w:rsidP="00C77273">
            <w:pPr>
              <w:ind w:left="-29" w:right="-29" w:hanging="79"/>
              <w:rPr>
                <w:rFonts w:ascii="Angsana New" w:eastAsia="Times New Roman" w:hAnsi="Angsana New"/>
                <w:sz w:val="28"/>
                <w:szCs w:val="28"/>
                <w:lang w:val="en-US"/>
              </w:rPr>
            </w:pPr>
            <w:r>
              <w:rPr>
                <w:rFonts w:ascii="Angsana New" w:eastAsia="Times New Roman" w:hAnsi="Angsana New"/>
                <w:sz w:val="28"/>
                <w:szCs w:val="28"/>
                <w:lang w:val="en-US"/>
              </w:rPr>
              <w:t xml:space="preserve">Increase during year </w:t>
            </w:r>
          </w:p>
        </w:tc>
        <w:tc>
          <w:tcPr>
            <w:tcW w:w="2160" w:type="dxa"/>
            <w:tcBorders>
              <w:left w:val="nil"/>
              <w:bottom w:val="nil"/>
              <w:right w:val="nil"/>
            </w:tcBorders>
            <w:shd w:val="clear" w:color="auto" w:fill="auto"/>
            <w:noWrap/>
            <w:vAlign w:val="bottom"/>
          </w:tcPr>
          <w:p w14:paraId="66836CDB" w14:textId="20149A70" w:rsidR="00C77273" w:rsidRPr="00A669D0" w:rsidRDefault="00C77273" w:rsidP="00C77273">
            <w:pPr>
              <w:ind w:left="-29" w:right="-29"/>
              <w:jc w:val="right"/>
              <w:rPr>
                <w:rFonts w:asciiTheme="majorBidi" w:eastAsia="Times New Roman" w:hAnsiTheme="majorBidi" w:cstheme="majorBidi"/>
                <w:sz w:val="28"/>
                <w:szCs w:val="28"/>
                <w:lang w:val="en-US"/>
              </w:rPr>
            </w:pPr>
            <w:r w:rsidRPr="00EC1745">
              <w:rPr>
                <w:rFonts w:asciiTheme="majorBidi" w:eastAsia="Times New Roman" w:hAnsiTheme="majorBidi" w:cstheme="majorBidi"/>
                <w:sz w:val="28"/>
                <w:szCs w:val="28"/>
                <w:lang w:val="en-US"/>
              </w:rPr>
              <w:t>1,286,573.72</w:t>
            </w:r>
          </w:p>
        </w:tc>
        <w:tc>
          <w:tcPr>
            <w:tcW w:w="2070" w:type="dxa"/>
            <w:tcBorders>
              <w:left w:val="nil"/>
              <w:bottom w:val="nil"/>
              <w:right w:val="nil"/>
            </w:tcBorders>
            <w:shd w:val="clear" w:color="auto" w:fill="auto"/>
            <w:noWrap/>
            <w:vAlign w:val="bottom"/>
          </w:tcPr>
          <w:p w14:paraId="5AF3F2C9" w14:textId="51758577" w:rsidR="00C77273" w:rsidRPr="00A669D0" w:rsidRDefault="00C77273" w:rsidP="00C77273">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p>
        </w:tc>
      </w:tr>
      <w:tr w:rsidR="00D541BD" w:rsidRPr="005B14DA" w14:paraId="6BA8C275" w14:textId="77777777" w:rsidTr="00D541BD">
        <w:trPr>
          <w:trHeight w:val="288"/>
        </w:trPr>
        <w:tc>
          <w:tcPr>
            <w:tcW w:w="4410" w:type="dxa"/>
            <w:tcBorders>
              <w:top w:val="nil"/>
              <w:left w:val="nil"/>
              <w:bottom w:val="nil"/>
              <w:right w:val="nil"/>
            </w:tcBorders>
            <w:shd w:val="clear" w:color="000000" w:fill="FFFFFF"/>
            <w:noWrap/>
            <w:vAlign w:val="bottom"/>
            <w:hideMark/>
          </w:tcPr>
          <w:p w14:paraId="00C62812" w14:textId="392752CF" w:rsidR="00D541BD" w:rsidRPr="00294ADA" w:rsidRDefault="00500747" w:rsidP="00D541BD">
            <w:pPr>
              <w:ind w:left="-29" w:right="-29" w:hanging="79"/>
              <w:rPr>
                <w:rFonts w:ascii="Angsana New" w:eastAsia="Times New Roman" w:hAnsi="Angsana New"/>
                <w:sz w:val="28"/>
                <w:szCs w:val="28"/>
                <w:lang w:val="en-US"/>
              </w:rPr>
            </w:pPr>
            <w:r w:rsidRPr="00500747">
              <w:rPr>
                <w:rFonts w:ascii="Angsana New" w:eastAsia="Times New Roman" w:hAnsi="Angsana New"/>
                <w:sz w:val="28"/>
                <w:szCs w:val="28"/>
                <w:lang w:val="en-US"/>
              </w:rPr>
              <w:t>Change</w:t>
            </w:r>
            <w:r w:rsidR="00422775" w:rsidRPr="00740530">
              <w:rPr>
                <w:rFonts w:ascii="Angsana New" w:eastAsia="Times New Roman" w:hAnsi="Angsana New"/>
                <w:sz w:val="28"/>
                <w:szCs w:val="28"/>
                <w:lang w:val="en-US"/>
              </w:rPr>
              <w:t xml:space="preserve"> from lease modification</w:t>
            </w:r>
            <w:r w:rsidR="00B61423">
              <w:rPr>
                <w:rFonts w:ascii="Angsana New" w:eastAsia="Times New Roman" w:hAnsi="Angsana New"/>
                <w:sz w:val="28"/>
                <w:szCs w:val="28"/>
                <w:lang w:val="en-US"/>
              </w:rPr>
              <w:t xml:space="preserve"> during year</w:t>
            </w:r>
          </w:p>
        </w:tc>
        <w:tc>
          <w:tcPr>
            <w:tcW w:w="2160" w:type="dxa"/>
            <w:tcBorders>
              <w:top w:val="nil"/>
              <w:left w:val="nil"/>
              <w:right w:val="nil"/>
            </w:tcBorders>
            <w:shd w:val="clear" w:color="auto" w:fill="auto"/>
            <w:noWrap/>
            <w:vAlign w:val="bottom"/>
            <w:hideMark/>
          </w:tcPr>
          <w:p w14:paraId="4CFBE3C0" w14:textId="4D9C7878" w:rsidR="00D541BD" w:rsidRPr="00422775" w:rsidRDefault="00C77273" w:rsidP="00D541BD">
            <w:pPr>
              <w:ind w:left="-29" w:right="-29"/>
              <w:jc w:val="right"/>
              <w:rPr>
                <w:rFonts w:ascii="Angsana New" w:eastAsia="Times New Roman" w:hAnsi="Angsana New"/>
                <w:sz w:val="28"/>
                <w:szCs w:val="28"/>
                <w:lang w:val="en-US"/>
              </w:rPr>
            </w:pPr>
            <w:r w:rsidRPr="00C77273">
              <w:rPr>
                <w:rFonts w:ascii="Angsana New" w:eastAsia="Times New Roman" w:hAnsi="Angsana New"/>
                <w:sz w:val="28"/>
                <w:szCs w:val="28"/>
                <w:lang w:val="en-US"/>
              </w:rPr>
              <w:t>88,010.37</w:t>
            </w:r>
          </w:p>
        </w:tc>
        <w:tc>
          <w:tcPr>
            <w:tcW w:w="2070" w:type="dxa"/>
            <w:tcBorders>
              <w:top w:val="nil"/>
              <w:left w:val="nil"/>
              <w:right w:val="nil"/>
            </w:tcBorders>
            <w:shd w:val="clear" w:color="auto" w:fill="auto"/>
            <w:noWrap/>
            <w:vAlign w:val="bottom"/>
            <w:hideMark/>
          </w:tcPr>
          <w:p w14:paraId="765D12D7" w14:textId="1BB08AD0" w:rsidR="00D541BD" w:rsidRPr="00422775" w:rsidRDefault="00422775" w:rsidP="00D541BD">
            <w:pPr>
              <w:ind w:left="-29" w:right="-29"/>
              <w:jc w:val="right"/>
              <w:rPr>
                <w:rFonts w:ascii="Angsana New" w:eastAsia="Times New Roman" w:hAnsi="Angsana New"/>
                <w:sz w:val="28"/>
                <w:szCs w:val="28"/>
                <w:lang w:val="en-US"/>
              </w:rPr>
            </w:pPr>
            <w:r w:rsidRPr="00422775">
              <w:rPr>
                <w:rFonts w:ascii="Angsana New" w:eastAsia="Times New Roman" w:hAnsi="Angsana New"/>
                <w:sz w:val="28"/>
                <w:szCs w:val="28"/>
                <w:lang w:val="en-US"/>
              </w:rPr>
              <w:t>88,010.37</w:t>
            </w:r>
          </w:p>
        </w:tc>
      </w:tr>
      <w:tr w:rsidR="00D541BD" w:rsidRPr="005B14DA" w14:paraId="437D2307" w14:textId="77777777" w:rsidTr="00D541BD">
        <w:trPr>
          <w:trHeight w:val="288"/>
        </w:trPr>
        <w:tc>
          <w:tcPr>
            <w:tcW w:w="4410" w:type="dxa"/>
            <w:tcBorders>
              <w:top w:val="nil"/>
              <w:left w:val="nil"/>
              <w:bottom w:val="nil"/>
              <w:right w:val="nil"/>
            </w:tcBorders>
            <w:shd w:val="clear" w:color="000000" w:fill="FFFFFF"/>
            <w:noWrap/>
            <w:vAlign w:val="bottom"/>
          </w:tcPr>
          <w:p w14:paraId="4438E230" w14:textId="016A22A7" w:rsidR="00D541BD" w:rsidRPr="00B23833" w:rsidRDefault="00B61423" w:rsidP="00D541BD">
            <w:pPr>
              <w:ind w:left="-29" w:right="-29" w:hanging="79"/>
              <w:rPr>
                <w:rFonts w:ascii="Angsana New" w:eastAsia="Times New Roman" w:hAnsi="Angsana New"/>
                <w:sz w:val="28"/>
                <w:szCs w:val="28"/>
                <w:lang w:val="en-US"/>
              </w:rPr>
            </w:pPr>
            <w:r>
              <w:rPr>
                <w:rFonts w:ascii="Angsana New" w:eastAsia="Times New Roman" w:hAnsi="Angsana New"/>
                <w:sz w:val="28"/>
                <w:szCs w:val="28"/>
                <w:lang w:val="en-US"/>
              </w:rPr>
              <w:t>Depreciations for</w:t>
            </w:r>
            <w:r w:rsidR="00422775" w:rsidRPr="00B23833">
              <w:rPr>
                <w:rFonts w:ascii="Angsana New" w:eastAsia="Times New Roman" w:hAnsi="Angsana New"/>
                <w:sz w:val="28"/>
                <w:szCs w:val="28"/>
                <w:lang w:val="en-US"/>
              </w:rPr>
              <w:t xml:space="preserve"> the </w:t>
            </w:r>
            <w:r w:rsidR="00422775">
              <w:rPr>
                <w:rFonts w:ascii="Angsana New" w:eastAsia="Times New Roman" w:hAnsi="Angsana New"/>
                <w:sz w:val="28"/>
                <w:szCs w:val="28"/>
                <w:lang w:val="en-US"/>
              </w:rPr>
              <w:t>year</w:t>
            </w:r>
          </w:p>
        </w:tc>
        <w:tc>
          <w:tcPr>
            <w:tcW w:w="2160" w:type="dxa"/>
            <w:tcBorders>
              <w:top w:val="nil"/>
              <w:left w:val="nil"/>
              <w:right w:val="nil"/>
            </w:tcBorders>
            <w:shd w:val="clear" w:color="auto" w:fill="auto"/>
            <w:noWrap/>
            <w:vAlign w:val="bottom"/>
          </w:tcPr>
          <w:p w14:paraId="554A23A1" w14:textId="379E0A33" w:rsidR="00D541BD" w:rsidRPr="00422775" w:rsidRDefault="00422775" w:rsidP="00D541BD">
            <w:pPr>
              <w:ind w:left="-29" w:right="-29"/>
              <w:jc w:val="right"/>
              <w:rPr>
                <w:rFonts w:ascii="Angsana New" w:eastAsia="Times New Roman" w:hAnsi="Angsana New"/>
                <w:sz w:val="28"/>
                <w:szCs w:val="28"/>
                <w:lang w:val="en-US"/>
              </w:rPr>
            </w:pPr>
            <w:r w:rsidRPr="00422775">
              <w:rPr>
                <w:rFonts w:ascii="Angsana New" w:eastAsia="Times New Roman" w:hAnsi="Angsana New"/>
                <w:sz w:val="28"/>
                <w:szCs w:val="28"/>
                <w:lang w:val="en-US"/>
              </w:rPr>
              <w:t>(5,496,309.09)</w:t>
            </w:r>
          </w:p>
        </w:tc>
        <w:tc>
          <w:tcPr>
            <w:tcW w:w="2070" w:type="dxa"/>
            <w:tcBorders>
              <w:top w:val="nil"/>
              <w:left w:val="nil"/>
              <w:right w:val="nil"/>
            </w:tcBorders>
            <w:shd w:val="clear" w:color="auto" w:fill="auto"/>
            <w:noWrap/>
            <w:vAlign w:val="bottom"/>
          </w:tcPr>
          <w:p w14:paraId="1845A950" w14:textId="38D1EAEB" w:rsidR="00D541BD" w:rsidRPr="00422775" w:rsidRDefault="00422775" w:rsidP="00D541BD">
            <w:pPr>
              <w:ind w:left="-29" w:right="-29"/>
              <w:jc w:val="right"/>
              <w:rPr>
                <w:rFonts w:ascii="Angsana New" w:eastAsia="Times New Roman" w:hAnsi="Angsana New"/>
                <w:sz w:val="28"/>
                <w:szCs w:val="28"/>
                <w:lang w:val="en-US"/>
              </w:rPr>
            </w:pPr>
            <w:r w:rsidRPr="00422775">
              <w:rPr>
                <w:rFonts w:ascii="Angsana New" w:eastAsia="Times New Roman" w:hAnsi="Angsana New"/>
                <w:sz w:val="28"/>
                <w:szCs w:val="28"/>
                <w:lang w:val="en-US"/>
              </w:rPr>
              <w:t>(6,729,612.80)</w:t>
            </w:r>
          </w:p>
        </w:tc>
      </w:tr>
      <w:tr w:rsidR="00D541BD" w:rsidRPr="005B14DA" w14:paraId="1C74D8C9" w14:textId="77777777" w:rsidTr="00D541BD">
        <w:trPr>
          <w:trHeight w:val="288"/>
        </w:trPr>
        <w:tc>
          <w:tcPr>
            <w:tcW w:w="4410" w:type="dxa"/>
            <w:tcBorders>
              <w:top w:val="nil"/>
              <w:left w:val="nil"/>
              <w:bottom w:val="nil"/>
              <w:right w:val="nil"/>
            </w:tcBorders>
            <w:shd w:val="clear" w:color="000000" w:fill="FFFFFF"/>
            <w:noWrap/>
            <w:vAlign w:val="bottom"/>
            <w:hideMark/>
          </w:tcPr>
          <w:p w14:paraId="32B58987" w14:textId="11FAD7AA" w:rsidR="00D541BD" w:rsidRPr="00294ADA" w:rsidRDefault="00D541BD" w:rsidP="00D541BD">
            <w:pPr>
              <w:ind w:left="-29" w:right="-29" w:hanging="79"/>
              <w:rPr>
                <w:rFonts w:ascii="Angsana New" w:eastAsia="Times New Roman" w:hAnsi="Angsana New"/>
                <w:sz w:val="28"/>
                <w:szCs w:val="28"/>
                <w:lang w:val="en-US"/>
              </w:rPr>
            </w:pPr>
            <w:r w:rsidRPr="00B23833">
              <w:rPr>
                <w:rFonts w:ascii="Angsana New" w:eastAsia="Times New Roman" w:hAnsi="Angsana New"/>
                <w:sz w:val="28"/>
                <w:szCs w:val="28"/>
                <w:lang w:val="en-US"/>
              </w:rPr>
              <w:t xml:space="preserve">Net book value as at </w:t>
            </w:r>
            <w:r w:rsidRPr="00752943">
              <w:rPr>
                <w:rFonts w:ascii="Angsana New" w:hAnsi="Angsana New"/>
                <w:sz w:val="28"/>
                <w:szCs w:val="28"/>
                <w:lang w:val="en-US"/>
              </w:rPr>
              <w:t>December 31</w:t>
            </w:r>
            <w:r>
              <w:rPr>
                <w:rFonts w:ascii="Angsana New" w:hAnsi="Angsana New"/>
                <w:sz w:val="28"/>
                <w:szCs w:val="28"/>
                <w:lang w:val="en-US"/>
              </w:rPr>
              <w:t>, 2023</w:t>
            </w:r>
          </w:p>
        </w:tc>
        <w:tc>
          <w:tcPr>
            <w:tcW w:w="2160" w:type="dxa"/>
            <w:tcBorders>
              <w:left w:val="nil"/>
              <w:right w:val="nil"/>
            </w:tcBorders>
            <w:shd w:val="clear" w:color="auto" w:fill="auto"/>
            <w:noWrap/>
            <w:vAlign w:val="bottom"/>
            <w:hideMark/>
          </w:tcPr>
          <w:p w14:paraId="7969CC8B" w14:textId="1FDF0DB3" w:rsidR="00D541BD" w:rsidRPr="005B14DA" w:rsidRDefault="00D541BD" w:rsidP="00D541BD">
            <w:pPr>
              <w:pBdr>
                <w:top w:val="single" w:sz="4" w:space="1" w:color="auto"/>
                <w:bottom w:val="double" w:sz="4" w:space="1" w:color="auto"/>
              </w:pBdr>
              <w:ind w:left="-29" w:right="-29"/>
              <w:jc w:val="right"/>
              <w:rPr>
                <w:rFonts w:ascii="Angsana New" w:eastAsia="Times New Roman" w:hAnsi="Angsana New"/>
                <w:sz w:val="28"/>
                <w:szCs w:val="28"/>
                <w:cs/>
                <w:lang w:val="en-US"/>
              </w:rPr>
            </w:pPr>
            <w:r w:rsidRPr="005D0B61">
              <w:rPr>
                <w:rFonts w:ascii="Angsana New" w:eastAsia="Times New Roman" w:hAnsi="Angsana New"/>
                <w:sz w:val="28"/>
                <w:szCs w:val="28"/>
                <w:lang w:val="en-US"/>
              </w:rPr>
              <w:t>41,590,170.53</w:t>
            </w:r>
          </w:p>
        </w:tc>
        <w:tc>
          <w:tcPr>
            <w:tcW w:w="2070" w:type="dxa"/>
            <w:tcBorders>
              <w:left w:val="nil"/>
              <w:right w:val="nil"/>
            </w:tcBorders>
            <w:shd w:val="clear" w:color="auto" w:fill="auto"/>
            <w:noWrap/>
            <w:vAlign w:val="bottom"/>
            <w:hideMark/>
          </w:tcPr>
          <w:p w14:paraId="6AD8DBCB" w14:textId="3FEB5D91" w:rsidR="00D541BD" w:rsidRPr="00DA2418" w:rsidRDefault="00D541BD" w:rsidP="00D541BD">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A669D0">
              <w:rPr>
                <w:rFonts w:ascii="Angsana New" w:eastAsia="Times New Roman" w:hAnsi="Angsana New"/>
                <w:sz w:val="28"/>
                <w:szCs w:val="28"/>
                <w:lang w:val="en-US"/>
              </w:rPr>
              <w:t>70,431,508.93</w:t>
            </w:r>
          </w:p>
        </w:tc>
      </w:tr>
    </w:tbl>
    <w:p w14:paraId="1ECAC5E3" w14:textId="77777777" w:rsidR="00C77273" w:rsidRDefault="00C77273" w:rsidP="00C77273">
      <w:pPr>
        <w:spacing w:before="240"/>
        <w:rPr>
          <w:rFonts w:ascii="Angsana New" w:hAnsi="Angsana New"/>
          <w:b/>
          <w:bCs/>
          <w:sz w:val="28"/>
          <w:szCs w:val="28"/>
          <w:lang w:val="en-US"/>
        </w:rPr>
      </w:pPr>
    </w:p>
    <w:p w14:paraId="53B4F164" w14:textId="3F815BDA" w:rsidR="00C77273" w:rsidRDefault="00C77273">
      <w:pPr>
        <w:rPr>
          <w:rFonts w:ascii="Angsana New" w:hAnsi="Angsana New"/>
          <w:b/>
          <w:bCs/>
          <w:sz w:val="28"/>
          <w:szCs w:val="28"/>
          <w:lang w:val="en-US"/>
        </w:rPr>
      </w:pPr>
      <w:r>
        <w:rPr>
          <w:rFonts w:ascii="Angsana New" w:hAnsi="Angsana New"/>
          <w:b/>
          <w:bCs/>
          <w:sz w:val="28"/>
          <w:szCs w:val="28"/>
          <w:lang w:val="en-US"/>
        </w:rPr>
        <w:br w:type="page"/>
      </w:r>
    </w:p>
    <w:p w14:paraId="5FDACD57" w14:textId="7B976D64" w:rsidR="00C77273" w:rsidRPr="00C77273" w:rsidRDefault="00C77273" w:rsidP="00C77273">
      <w:pPr>
        <w:pStyle w:val="ListParagraph"/>
        <w:numPr>
          <w:ilvl w:val="1"/>
          <w:numId w:val="6"/>
        </w:numPr>
        <w:spacing w:before="120"/>
        <w:rPr>
          <w:rFonts w:ascii="Angsana New" w:hAnsi="Angsana New"/>
          <w:b/>
          <w:bCs/>
          <w:sz w:val="28"/>
          <w:szCs w:val="28"/>
          <w:lang w:val="en-US"/>
        </w:rPr>
      </w:pPr>
      <w:r w:rsidRPr="002F6394">
        <w:rPr>
          <w:rFonts w:ascii="Angsana New" w:hAnsi="Angsana New"/>
          <w:b/>
          <w:bCs/>
          <w:sz w:val="28"/>
          <w:szCs w:val="28"/>
          <w:lang w:val="en-US"/>
        </w:rPr>
        <w:lastRenderedPageBreak/>
        <w:t>Lease liabilities</w:t>
      </w:r>
    </w:p>
    <w:p w14:paraId="17D63E66" w14:textId="7DCE0CC0" w:rsidR="00492778" w:rsidRDefault="00492778" w:rsidP="00D541BD">
      <w:pPr>
        <w:ind w:left="706"/>
        <w:jc w:val="thaiDistribute"/>
        <w:rPr>
          <w:rFonts w:ascii="Angsana New" w:hAnsi="Angsana New"/>
          <w:sz w:val="28"/>
          <w:szCs w:val="28"/>
          <w:lang w:val="en-US"/>
        </w:rPr>
      </w:pPr>
      <w:r w:rsidRPr="00EB2618">
        <w:rPr>
          <w:rFonts w:ascii="Angsana New" w:hAnsi="Angsana New"/>
          <w:sz w:val="28"/>
          <w:szCs w:val="28"/>
          <w:lang w:val="en-US"/>
        </w:rPr>
        <w:t xml:space="preserve">The carrying amounts of lease liabilities and the movement </w:t>
      </w:r>
      <w:r>
        <w:rPr>
          <w:rFonts w:ascii="Angsana New" w:hAnsi="Angsana New"/>
          <w:sz w:val="28"/>
          <w:szCs w:val="28"/>
          <w:lang w:val="en-US"/>
        </w:rPr>
        <w:t>for the year</w:t>
      </w:r>
      <w:r w:rsidRPr="00447F3A">
        <w:rPr>
          <w:rFonts w:ascii="Angsana New" w:hAnsi="Angsana New"/>
          <w:sz w:val="28"/>
          <w:szCs w:val="28"/>
          <w:lang w:val="en-US"/>
        </w:rPr>
        <w:t xml:space="preserve"> ended December </w:t>
      </w:r>
      <w:r>
        <w:rPr>
          <w:rFonts w:ascii="Angsana New" w:hAnsi="Angsana New"/>
          <w:sz w:val="28"/>
          <w:szCs w:val="28"/>
          <w:lang w:val="en-US"/>
        </w:rPr>
        <w:t>31</w:t>
      </w:r>
      <w:r w:rsidRPr="00447F3A">
        <w:rPr>
          <w:rFonts w:ascii="Angsana New" w:hAnsi="Angsana New"/>
          <w:sz w:val="28"/>
          <w:szCs w:val="28"/>
          <w:lang w:val="en-US"/>
        </w:rPr>
        <w:t xml:space="preserve">, </w:t>
      </w:r>
      <w:r>
        <w:rPr>
          <w:rFonts w:ascii="Angsana New" w:hAnsi="Angsana New"/>
          <w:sz w:val="28"/>
          <w:szCs w:val="28"/>
          <w:lang w:val="en-US"/>
        </w:rPr>
        <w:t>202</w:t>
      </w:r>
      <w:r w:rsidR="00A32B67">
        <w:rPr>
          <w:rFonts w:ascii="Angsana New" w:hAnsi="Angsana New"/>
          <w:sz w:val="28"/>
          <w:szCs w:val="28"/>
          <w:lang w:val="en-US"/>
        </w:rPr>
        <w:t>3</w:t>
      </w:r>
      <w:r w:rsidRPr="00EB2DAA">
        <w:rPr>
          <w:rFonts w:ascii="Angsana New" w:hAnsi="Angsana New"/>
          <w:sz w:val="28"/>
          <w:szCs w:val="28"/>
          <w:lang w:val="en-US"/>
        </w:rPr>
        <w:t xml:space="preserve"> </w:t>
      </w:r>
      <w:r w:rsidR="00A32B67">
        <w:rPr>
          <w:rFonts w:ascii="Angsana New" w:hAnsi="Angsana New"/>
          <w:sz w:val="28"/>
          <w:szCs w:val="28"/>
          <w:lang w:val="en-US"/>
        </w:rPr>
        <w:t>and 2022</w:t>
      </w:r>
      <w:r w:rsidR="00CD2A7B">
        <w:rPr>
          <w:rFonts w:ascii="Angsana New" w:hAnsi="Angsana New"/>
          <w:sz w:val="28"/>
          <w:szCs w:val="28"/>
          <w:lang w:val="en-US"/>
        </w:rPr>
        <w:br/>
      </w:r>
      <w:r w:rsidRPr="00EB2618">
        <w:rPr>
          <w:rFonts w:ascii="Angsana New" w:hAnsi="Angsana New"/>
          <w:sz w:val="28"/>
          <w:szCs w:val="28"/>
          <w:lang w:val="en-US"/>
        </w:rPr>
        <w:t>are presen</w:t>
      </w:r>
      <w:r>
        <w:rPr>
          <w:rFonts w:ascii="Angsana New" w:hAnsi="Angsana New"/>
          <w:sz w:val="28"/>
          <w:szCs w:val="28"/>
          <w:lang w:val="en-US"/>
        </w:rPr>
        <w:t>ted below:</w:t>
      </w:r>
    </w:p>
    <w:tbl>
      <w:tblPr>
        <w:tblW w:w="8640" w:type="dxa"/>
        <w:tblInd w:w="720" w:type="dxa"/>
        <w:tblLook w:val="04A0" w:firstRow="1" w:lastRow="0" w:firstColumn="1" w:lastColumn="0" w:noHBand="0" w:noVBand="1"/>
      </w:tblPr>
      <w:tblGrid>
        <w:gridCol w:w="4410"/>
        <w:gridCol w:w="2160"/>
        <w:gridCol w:w="2070"/>
      </w:tblGrid>
      <w:tr w:rsidR="00492778" w:rsidRPr="005B14DA" w14:paraId="72966600" w14:textId="77777777" w:rsidTr="00492778">
        <w:trPr>
          <w:trHeight w:val="288"/>
        </w:trPr>
        <w:tc>
          <w:tcPr>
            <w:tcW w:w="4410" w:type="dxa"/>
            <w:tcBorders>
              <w:top w:val="nil"/>
              <w:left w:val="nil"/>
              <w:bottom w:val="nil"/>
              <w:right w:val="nil"/>
            </w:tcBorders>
            <w:shd w:val="clear" w:color="000000" w:fill="FFFFFF"/>
            <w:noWrap/>
            <w:vAlign w:val="bottom"/>
            <w:hideMark/>
          </w:tcPr>
          <w:p w14:paraId="112487C7" w14:textId="77777777" w:rsidR="00492778" w:rsidRPr="00294ADA" w:rsidRDefault="00492778" w:rsidP="00492778">
            <w:pPr>
              <w:ind w:left="-29" w:right="-29" w:hanging="79"/>
              <w:rPr>
                <w:rFonts w:ascii="Angsana New" w:eastAsia="Times New Roman" w:hAnsi="Angsana New"/>
                <w:sz w:val="28"/>
                <w:szCs w:val="28"/>
                <w:lang w:val="en-US"/>
              </w:rPr>
            </w:pPr>
            <w:r w:rsidRPr="00294ADA">
              <w:rPr>
                <w:rFonts w:ascii="Angsana New" w:eastAsia="Times New Roman" w:hAnsi="Angsana New"/>
                <w:sz w:val="28"/>
                <w:szCs w:val="28"/>
                <w:lang w:val="en-US"/>
              </w:rPr>
              <w:t> </w:t>
            </w:r>
          </w:p>
        </w:tc>
        <w:tc>
          <w:tcPr>
            <w:tcW w:w="4230" w:type="dxa"/>
            <w:gridSpan w:val="2"/>
            <w:tcBorders>
              <w:top w:val="nil"/>
              <w:left w:val="nil"/>
              <w:right w:val="nil"/>
            </w:tcBorders>
            <w:shd w:val="clear" w:color="000000" w:fill="FFFFFF"/>
            <w:noWrap/>
            <w:vAlign w:val="bottom"/>
            <w:hideMark/>
          </w:tcPr>
          <w:p w14:paraId="4179A407" w14:textId="77777777" w:rsidR="00492778" w:rsidRPr="00294ADA" w:rsidRDefault="00492778" w:rsidP="00492778">
            <w:pPr>
              <w:pBdr>
                <w:bottom w:val="single" w:sz="4" w:space="1" w:color="auto"/>
              </w:pBdr>
              <w:ind w:left="-29" w:right="-29"/>
              <w:jc w:val="center"/>
              <w:rPr>
                <w:rFonts w:ascii="Angsana New" w:eastAsia="Times New Roman" w:hAnsi="Angsana New"/>
                <w:sz w:val="28"/>
                <w:szCs w:val="28"/>
                <w:lang w:val="en-US"/>
              </w:rPr>
            </w:pPr>
            <w:r w:rsidRPr="00693914">
              <w:rPr>
                <w:rFonts w:ascii="Angsana New" w:eastAsia="Times New Roman" w:hAnsi="Angsana New"/>
                <w:sz w:val="28"/>
                <w:szCs w:val="28"/>
                <w:lang w:val="en-US"/>
              </w:rPr>
              <w:t>Unit : Baht</w:t>
            </w:r>
          </w:p>
        </w:tc>
      </w:tr>
      <w:tr w:rsidR="00492778" w:rsidRPr="005B14DA" w14:paraId="3753A645" w14:textId="77777777" w:rsidTr="00492778">
        <w:trPr>
          <w:trHeight w:val="435"/>
        </w:trPr>
        <w:tc>
          <w:tcPr>
            <w:tcW w:w="4410" w:type="dxa"/>
            <w:tcBorders>
              <w:top w:val="nil"/>
              <w:left w:val="nil"/>
              <w:bottom w:val="nil"/>
              <w:right w:val="nil"/>
            </w:tcBorders>
            <w:shd w:val="clear" w:color="000000" w:fill="FFFFFF"/>
            <w:noWrap/>
            <w:vAlign w:val="bottom"/>
            <w:hideMark/>
          </w:tcPr>
          <w:p w14:paraId="0ED3F674" w14:textId="77777777" w:rsidR="00492778" w:rsidRPr="00294ADA" w:rsidRDefault="00492778" w:rsidP="00492778">
            <w:pPr>
              <w:ind w:left="-29" w:right="-29" w:hanging="79"/>
              <w:rPr>
                <w:rFonts w:ascii="Angsana New" w:eastAsia="Times New Roman" w:hAnsi="Angsana New"/>
                <w:sz w:val="28"/>
                <w:szCs w:val="28"/>
                <w:lang w:val="en-US"/>
              </w:rPr>
            </w:pPr>
            <w:r w:rsidRPr="00294ADA">
              <w:rPr>
                <w:rFonts w:ascii="Angsana New" w:eastAsia="Times New Roman" w:hAnsi="Angsana New"/>
                <w:sz w:val="28"/>
                <w:szCs w:val="28"/>
                <w:lang w:val="en-US"/>
              </w:rPr>
              <w:t> </w:t>
            </w:r>
          </w:p>
        </w:tc>
        <w:tc>
          <w:tcPr>
            <w:tcW w:w="2160" w:type="dxa"/>
            <w:tcBorders>
              <w:top w:val="nil"/>
              <w:left w:val="nil"/>
              <w:right w:val="nil"/>
            </w:tcBorders>
            <w:shd w:val="clear" w:color="000000" w:fill="FFFFFF"/>
            <w:noWrap/>
            <w:vAlign w:val="bottom"/>
            <w:hideMark/>
          </w:tcPr>
          <w:p w14:paraId="74A27BB5" w14:textId="77777777" w:rsidR="00492778" w:rsidRPr="00294ADA" w:rsidRDefault="00492778" w:rsidP="00492778">
            <w:pPr>
              <w:pBdr>
                <w:bottom w:val="single" w:sz="4" w:space="1" w:color="auto"/>
              </w:pBdr>
              <w:ind w:left="-29" w:right="-29"/>
              <w:jc w:val="center"/>
              <w:rPr>
                <w:rFonts w:ascii="Angsana New" w:eastAsia="Times New Roman" w:hAnsi="Angsana New"/>
                <w:sz w:val="28"/>
                <w:szCs w:val="28"/>
                <w:lang w:val="en-US"/>
              </w:rPr>
            </w:pPr>
            <w:r w:rsidRPr="00772FCA">
              <w:rPr>
                <w:rFonts w:ascii="Angsana New" w:eastAsia="Times New Roman" w:hAnsi="Angsana New"/>
                <w:sz w:val="28"/>
                <w:szCs w:val="28"/>
                <w:lang w:val="en-US"/>
              </w:rPr>
              <w:t>Consolidated financial statements</w:t>
            </w:r>
          </w:p>
        </w:tc>
        <w:tc>
          <w:tcPr>
            <w:tcW w:w="2070" w:type="dxa"/>
            <w:tcBorders>
              <w:top w:val="nil"/>
              <w:left w:val="nil"/>
              <w:right w:val="nil"/>
            </w:tcBorders>
            <w:shd w:val="clear" w:color="000000" w:fill="FFFFFF"/>
            <w:noWrap/>
            <w:vAlign w:val="bottom"/>
            <w:hideMark/>
          </w:tcPr>
          <w:p w14:paraId="1870B81B" w14:textId="77777777" w:rsidR="00492778" w:rsidRPr="00294ADA" w:rsidRDefault="00492778" w:rsidP="00492778">
            <w:pPr>
              <w:pBdr>
                <w:bottom w:val="single" w:sz="4" w:space="1" w:color="auto"/>
              </w:pBdr>
              <w:ind w:left="-29" w:right="-29"/>
              <w:jc w:val="center"/>
              <w:rPr>
                <w:rFonts w:ascii="Angsana New" w:eastAsia="Times New Roman" w:hAnsi="Angsana New"/>
                <w:sz w:val="28"/>
                <w:szCs w:val="28"/>
                <w:lang w:val="en-US"/>
              </w:rPr>
            </w:pPr>
            <w:r w:rsidRPr="00772FCA">
              <w:rPr>
                <w:rFonts w:ascii="Angsana New" w:eastAsia="Times New Roman" w:hAnsi="Angsana New"/>
                <w:sz w:val="28"/>
                <w:szCs w:val="28"/>
                <w:lang w:val="en-US"/>
              </w:rPr>
              <w:t>Separate financial statements</w:t>
            </w:r>
          </w:p>
        </w:tc>
      </w:tr>
      <w:tr w:rsidR="00D541BD" w:rsidRPr="005B14DA" w14:paraId="00B97219" w14:textId="77777777" w:rsidTr="00CD2A7B">
        <w:trPr>
          <w:trHeight w:val="288"/>
        </w:trPr>
        <w:tc>
          <w:tcPr>
            <w:tcW w:w="4410" w:type="dxa"/>
            <w:tcBorders>
              <w:top w:val="nil"/>
              <w:left w:val="nil"/>
              <w:bottom w:val="nil"/>
              <w:right w:val="nil"/>
            </w:tcBorders>
            <w:shd w:val="clear" w:color="000000" w:fill="FFFFFF"/>
            <w:noWrap/>
            <w:vAlign w:val="bottom"/>
            <w:hideMark/>
          </w:tcPr>
          <w:p w14:paraId="1F1E8354" w14:textId="3F113103" w:rsidR="00D541BD" w:rsidRPr="00294ADA" w:rsidRDefault="00D541BD" w:rsidP="00D541BD">
            <w:pPr>
              <w:ind w:left="-29" w:right="-29" w:hanging="79"/>
              <w:rPr>
                <w:rFonts w:ascii="Angsana New" w:eastAsia="Times New Roman" w:hAnsi="Angsana New"/>
                <w:sz w:val="28"/>
                <w:szCs w:val="28"/>
                <w:lang w:val="en-US"/>
              </w:rPr>
            </w:pPr>
            <w:r w:rsidRPr="00F15AE1">
              <w:rPr>
                <w:rFonts w:ascii="Angsana New" w:eastAsia="Times New Roman" w:hAnsi="Angsana New"/>
                <w:sz w:val="28"/>
                <w:szCs w:val="28"/>
                <w:lang w:val="en-US"/>
              </w:rPr>
              <w:t xml:space="preserve">As at </w:t>
            </w:r>
            <w:r w:rsidR="00474D71" w:rsidRPr="00474D71">
              <w:rPr>
                <w:rFonts w:ascii="Angsana New" w:eastAsia="Times New Roman" w:hAnsi="Angsana New"/>
                <w:sz w:val="28"/>
                <w:szCs w:val="28"/>
                <w:lang w:val="en-US"/>
              </w:rPr>
              <w:t>December 31, 2022</w:t>
            </w:r>
          </w:p>
        </w:tc>
        <w:tc>
          <w:tcPr>
            <w:tcW w:w="2160" w:type="dxa"/>
            <w:tcBorders>
              <w:left w:val="nil"/>
              <w:bottom w:val="nil"/>
              <w:right w:val="nil"/>
            </w:tcBorders>
            <w:shd w:val="clear" w:color="auto" w:fill="auto"/>
            <w:noWrap/>
            <w:vAlign w:val="bottom"/>
            <w:hideMark/>
          </w:tcPr>
          <w:p w14:paraId="70A0F452" w14:textId="5493EA64" w:rsidR="00D541BD" w:rsidRPr="00AF1919" w:rsidRDefault="00D541BD" w:rsidP="00D541BD">
            <w:pPr>
              <w:ind w:left="-29" w:right="-29"/>
              <w:jc w:val="right"/>
              <w:rPr>
                <w:rFonts w:asciiTheme="majorBidi" w:eastAsia="Times New Roman" w:hAnsiTheme="majorBidi" w:cstheme="majorBidi"/>
                <w:sz w:val="28"/>
                <w:szCs w:val="28"/>
                <w:highlight w:val="yellow"/>
                <w:lang w:val="en-US"/>
              </w:rPr>
            </w:pPr>
            <w:r w:rsidRPr="00A669D0">
              <w:rPr>
                <w:rFonts w:asciiTheme="majorBidi" w:eastAsia="Times New Roman" w:hAnsiTheme="majorBidi" w:cstheme="majorBidi"/>
                <w:sz w:val="28"/>
                <w:szCs w:val="28"/>
                <w:lang w:val="en-US"/>
              </w:rPr>
              <w:t>48,571,316.96</w:t>
            </w:r>
          </w:p>
        </w:tc>
        <w:tc>
          <w:tcPr>
            <w:tcW w:w="2070" w:type="dxa"/>
            <w:tcBorders>
              <w:left w:val="nil"/>
              <w:bottom w:val="nil"/>
              <w:right w:val="nil"/>
            </w:tcBorders>
            <w:shd w:val="clear" w:color="auto" w:fill="auto"/>
            <w:noWrap/>
            <w:vAlign w:val="bottom"/>
            <w:hideMark/>
          </w:tcPr>
          <w:p w14:paraId="69C9E094" w14:textId="4AD788E4" w:rsidR="00D541BD" w:rsidRPr="006C1247" w:rsidRDefault="00D541BD" w:rsidP="00D541BD">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81,541,904.03</w:t>
            </w:r>
          </w:p>
        </w:tc>
      </w:tr>
      <w:tr w:rsidR="00D541BD" w:rsidRPr="005B14DA" w14:paraId="3AEED530" w14:textId="77777777" w:rsidTr="00D541BD">
        <w:trPr>
          <w:trHeight w:val="288"/>
        </w:trPr>
        <w:tc>
          <w:tcPr>
            <w:tcW w:w="4410" w:type="dxa"/>
            <w:tcBorders>
              <w:top w:val="nil"/>
              <w:left w:val="nil"/>
              <w:bottom w:val="nil"/>
              <w:right w:val="nil"/>
            </w:tcBorders>
            <w:shd w:val="clear" w:color="000000" w:fill="FFFFFF"/>
            <w:noWrap/>
            <w:vAlign w:val="bottom"/>
          </w:tcPr>
          <w:p w14:paraId="655AE4DF" w14:textId="09F08A75" w:rsidR="00D541BD" w:rsidRPr="00F15AE1" w:rsidRDefault="00D541BD" w:rsidP="00D541BD">
            <w:pPr>
              <w:ind w:left="-29" w:right="-29" w:hanging="79"/>
              <w:rPr>
                <w:rFonts w:ascii="Angsana New" w:eastAsia="Times New Roman" w:hAnsi="Angsana New"/>
                <w:sz w:val="28"/>
                <w:szCs w:val="28"/>
                <w:lang w:val="en-US"/>
              </w:rPr>
            </w:pPr>
            <w:r w:rsidRPr="001D5EB2">
              <w:rPr>
                <w:rFonts w:ascii="Angsana New" w:eastAsia="Times New Roman" w:hAnsi="Angsana New"/>
                <w:sz w:val="28"/>
                <w:szCs w:val="28"/>
                <w:lang w:val="en-US"/>
              </w:rPr>
              <w:t>Increase</w:t>
            </w:r>
            <w:r>
              <w:rPr>
                <w:rFonts w:ascii="Angsana New" w:eastAsia="Times New Roman" w:hAnsi="Angsana New"/>
                <w:sz w:val="28"/>
                <w:szCs w:val="28"/>
                <w:lang w:val="en-US"/>
              </w:rPr>
              <w:t xml:space="preserve"> </w:t>
            </w:r>
            <w:r w:rsidRPr="00D46070">
              <w:rPr>
                <w:rFonts w:ascii="Angsana New" w:eastAsia="Times New Roman" w:hAnsi="Angsana New"/>
                <w:sz w:val="28"/>
                <w:szCs w:val="28"/>
                <w:lang w:val="en-US"/>
              </w:rPr>
              <w:t>during year</w:t>
            </w:r>
          </w:p>
        </w:tc>
        <w:tc>
          <w:tcPr>
            <w:tcW w:w="2160" w:type="dxa"/>
            <w:tcBorders>
              <w:top w:val="nil"/>
              <w:left w:val="nil"/>
              <w:right w:val="nil"/>
            </w:tcBorders>
            <w:shd w:val="clear" w:color="auto" w:fill="auto"/>
            <w:noWrap/>
            <w:vAlign w:val="bottom"/>
          </w:tcPr>
          <w:p w14:paraId="6B0B3D44" w14:textId="4B39F45E" w:rsidR="00D541BD" w:rsidRPr="00DA2418" w:rsidRDefault="00D541BD" w:rsidP="00D541BD">
            <w:pPr>
              <w:ind w:left="-29" w:right="-29"/>
              <w:jc w:val="right"/>
              <w:rPr>
                <w:rFonts w:asciiTheme="majorBidi" w:eastAsia="Times New Roman" w:hAnsiTheme="majorBidi" w:cstheme="majorBidi"/>
                <w:sz w:val="28"/>
                <w:szCs w:val="28"/>
                <w:highlight w:val="yellow"/>
                <w:lang w:val="en-US"/>
              </w:rPr>
            </w:pPr>
            <w:r w:rsidRPr="009E1A17">
              <w:rPr>
                <w:rFonts w:asciiTheme="majorBidi" w:eastAsia="Times New Roman" w:hAnsiTheme="majorBidi"/>
                <w:sz w:val="28"/>
                <w:szCs w:val="28"/>
                <w:lang w:val="en-US"/>
              </w:rPr>
              <w:t>1,915,416.87</w:t>
            </w:r>
          </w:p>
        </w:tc>
        <w:tc>
          <w:tcPr>
            <w:tcW w:w="2070" w:type="dxa"/>
            <w:tcBorders>
              <w:top w:val="nil"/>
              <w:left w:val="nil"/>
              <w:right w:val="nil"/>
            </w:tcBorders>
            <w:shd w:val="clear" w:color="auto" w:fill="auto"/>
            <w:noWrap/>
            <w:vAlign w:val="bottom"/>
          </w:tcPr>
          <w:p w14:paraId="293A417B" w14:textId="31900F93" w:rsidR="00D541BD" w:rsidRPr="00DA2418" w:rsidRDefault="00D541BD" w:rsidP="00D541BD">
            <w:pPr>
              <w:ind w:left="-29" w:right="-29"/>
              <w:jc w:val="right"/>
              <w:rPr>
                <w:rFonts w:asciiTheme="majorBidi" w:eastAsia="Times New Roman" w:hAnsiTheme="majorBidi" w:cstheme="majorBidi"/>
                <w:sz w:val="28"/>
                <w:szCs w:val="28"/>
                <w:highlight w:val="yellow"/>
                <w:lang w:val="en-US"/>
              </w:rPr>
            </w:pPr>
            <w:r w:rsidRPr="005B14DA">
              <w:rPr>
                <w:rFonts w:asciiTheme="majorBidi" w:eastAsia="Times New Roman" w:hAnsiTheme="majorBidi"/>
                <w:sz w:val="28"/>
                <w:szCs w:val="28"/>
                <w:lang w:val="en-US"/>
              </w:rPr>
              <w:t>597</w:t>
            </w:r>
            <w:r w:rsidRPr="00A669D0">
              <w:rPr>
                <w:rFonts w:asciiTheme="majorBidi" w:eastAsia="Times New Roman" w:hAnsiTheme="majorBidi" w:cstheme="majorBidi"/>
                <w:sz w:val="28"/>
                <w:szCs w:val="28"/>
                <w:lang w:val="en-US"/>
              </w:rPr>
              <w:t>,</w:t>
            </w:r>
            <w:r w:rsidRPr="005B14DA">
              <w:rPr>
                <w:rFonts w:asciiTheme="majorBidi" w:eastAsia="Times New Roman" w:hAnsiTheme="majorBidi"/>
                <w:sz w:val="28"/>
                <w:szCs w:val="28"/>
                <w:lang w:val="en-US"/>
              </w:rPr>
              <w:t>029.93</w:t>
            </w:r>
          </w:p>
        </w:tc>
      </w:tr>
      <w:tr w:rsidR="00D541BD" w:rsidRPr="005B14DA" w14:paraId="3A82149A" w14:textId="77777777" w:rsidTr="00422775">
        <w:trPr>
          <w:trHeight w:val="288"/>
        </w:trPr>
        <w:tc>
          <w:tcPr>
            <w:tcW w:w="4410" w:type="dxa"/>
            <w:tcBorders>
              <w:top w:val="nil"/>
              <w:left w:val="nil"/>
              <w:bottom w:val="nil"/>
              <w:right w:val="nil"/>
            </w:tcBorders>
            <w:shd w:val="clear" w:color="000000" w:fill="FFFFFF"/>
            <w:noWrap/>
            <w:vAlign w:val="bottom"/>
            <w:hideMark/>
          </w:tcPr>
          <w:p w14:paraId="7775738B" w14:textId="43A2046E" w:rsidR="00D541BD" w:rsidRPr="00294ADA" w:rsidRDefault="00500747" w:rsidP="00422775">
            <w:pPr>
              <w:ind w:left="-29" w:right="-29" w:hanging="79"/>
              <w:rPr>
                <w:rFonts w:ascii="Angsana New" w:eastAsia="Times New Roman" w:hAnsi="Angsana New"/>
                <w:sz w:val="28"/>
                <w:szCs w:val="28"/>
                <w:lang w:val="en-US"/>
              </w:rPr>
            </w:pPr>
            <w:r w:rsidRPr="00500747">
              <w:rPr>
                <w:rFonts w:ascii="Angsana New" w:eastAsia="Times New Roman" w:hAnsi="Angsana New"/>
                <w:sz w:val="28"/>
                <w:szCs w:val="28"/>
                <w:lang w:val="en-US"/>
              </w:rPr>
              <w:t>Change</w:t>
            </w:r>
            <w:r w:rsidR="00422775" w:rsidRPr="00182ABC">
              <w:rPr>
                <w:rFonts w:ascii="Angsana New" w:eastAsia="Times New Roman" w:hAnsi="Angsana New"/>
                <w:sz w:val="28"/>
                <w:szCs w:val="28"/>
                <w:lang w:val="en-US"/>
              </w:rPr>
              <w:t xml:space="preserve"> from lease modification</w:t>
            </w:r>
            <w:r w:rsidR="00BF658A">
              <w:rPr>
                <w:rFonts w:ascii="Angsana New" w:eastAsia="Times New Roman" w:hAnsi="Angsana New"/>
                <w:sz w:val="28"/>
                <w:szCs w:val="28"/>
                <w:lang w:val="en-US"/>
              </w:rPr>
              <w:t xml:space="preserve"> </w:t>
            </w:r>
            <w:r w:rsidR="00BF658A" w:rsidRPr="00D46070">
              <w:rPr>
                <w:rFonts w:ascii="Angsana New" w:eastAsia="Times New Roman" w:hAnsi="Angsana New"/>
                <w:sz w:val="28"/>
                <w:szCs w:val="28"/>
                <w:lang w:val="en-US"/>
              </w:rPr>
              <w:t>during year</w:t>
            </w:r>
          </w:p>
        </w:tc>
        <w:tc>
          <w:tcPr>
            <w:tcW w:w="2160" w:type="dxa"/>
            <w:tcBorders>
              <w:top w:val="nil"/>
              <w:left w:val="nil"/>
              <w:right w:val="nil"/>
            </w:tcBorders>
            <w:shd w:val="clear" w:color="auto" w:fill="auto"/>
            <w:noWrap/>
            <w:vAlign w:val="bottom"/>
          </w:tcPr>
          <w:p w14:paraId="6FDE84EB" w14:textId="372D8450" w:rsidR="00D541BD" w:rsidRPr="00422775" w:rsidRDefault="00422775" w:rsidP="00D541BD">
            <w:pPr>
              <w:ind w:left="-29" w:right="-29"/>
              <w:jc w:val="right"/>
              <w:rPr>
                <w:rFonts w:asciiTheme="majorBidi" w:eastAsia="Times New Roman" w:hAnsiTheme="majorBidi" w:cstheme="majorBidi"/>
                <w:sz w:val="28"/>
                <w:szCs w:val="28"/>
                <w:lang w:val="en-US"/>
              </w:rPr>
            </w:pPr>
            <w:r w:rsidRPr="00422775">
              <w:rPr>
                <w:rFonts w:asciiTheme="majorBidi" w:eastAsia="Times New Roman" w:hAnsiTheme="majorBidi" w:cstheme="majorBidi"/>
                <w:sz w:val="28"/>
                <w:szCs w:val="28"/>
                <w:lang w:val="en-US"/>
              </w:rPr>
              <w:t>88,010.42</w:t>
            </w:r>
          </w:p>
        </w:tc>
        <w:tc>
          <w:tcPr>
            <w:tcW w:w="2070" w:type="dxa"/>
            <w:tcBorders>
              <w:top w:val="nil"/>
              <w:left w:val="nil"/>
              <w:right w:val="nil"/>
            </w:tcBorders>
            <w:shd w:val="clear" w:color="auto" w:fill="auto"/>
            <w:noWrap/>
            <w:vAlign w:val="bottom"/>
          </w:tcPr>
          <w:p w14:paraId="469E1B17" w14:textId="6839C9ED" w:rsidR="00D541BD" w:rsidRPr="00422775" w:rsidRDefault="00422775" w:rsidP="00D541BD">
            <w:pPr>
              <w:ind w:left="-29" w:right="-29"/>
              <w:jc w:val="right"/>
              <w:rPr>
                <w:rFonts w:asciiTheme="majorBidi" w:eastAsia="Times New Roman" w:hAnsiTheme="majorBidi" w:cstheme="majorBidi"/>
                <w:sz w:val="28"/>
                <w:szCs w:val="28"/>
                <w:lang w:val="en-US"/>
              </w:rPr>
            </w:pPr>
            <w:r w:rsidRPr="00422775">
              <w:rPr>
                <w:rFonts w:asciiTheme="majorBidi" w:eastAsia="Times New Roman" w:hAnsiTheme="majorBidi" w:cstheme="majorBidi"/>
                <w:sz w:val="28"/>
                <w:szCs w:val="28"/>
                <w:lang w:val="en-US"/>
              </w:rPr>
              <w:t>88,010.42</w:t>
            </w:r>
          </w:p>
        </w:tc>
      </w:tr>
      <w:tr w:rsidR="00D541BD" w:rsidRPr="005B14DA" w14:paraId="2573980C" w14:textId="77777777" w:rsidTr="00422775">
        <w:trPr>
          <w:trHeight w:val="288"/>
        </w:trPr>
        <w:tc>
          <w:tcPr>
            <w:tcW w:w="4410" w:type="dxa"/>
            <w:tcBorders>
              <w:top w:val="nil"/>
              <w:left w:val="nil"/>
              <w:bottom w:val="nil"/>
              <w:right w:val="nil"/>
            </w:tcBorders>
            <w:shd w:val="clear" w:color="000000" w:fill="FFFFFF"/>
            <w:noWrap/>
            <w:vAlign w:val="bottom"/>
            <w:hideMark/>
          </w:tcPr>
          <w:p w14:paraId="2B5D2A38" w14:textId="47E6221A" w:rsidR="00D541BD" w:rsidRPr="00294ADA" w:rsidRDefault="00422775" w:rsidP="00D541BD">
            <w:pPr>
              <w:ind w:left="-29" w:right="-29" w:hanging="79"/>
              <w:rPr>
                <w:rFonts w:ascii="Angsana New" w:eastAsia="Times New Roman" w:hAnsi="Angsana New"/>
                <w:sz w:val="28"/>
                <w:szCs w:val="28"/>
                <w:lang w:val="en-US"/>
              </w:rPr>
            </w:pPr>
            <w:r w:rsidRPr="00862773">
              <w:rPr>
                <w:rFonts w:ascii="Angsana New" w:eastAsia="Times New Roman" w:hAnsi="Angsana New"/>
                <w:sz w:val="28"/>
                <w:szCs w:val="28"/>
                <w:lang w:val="en-US"/>
              </w:rPr>
              <w:t xml:space="preserve">Increase </w:t>
            </w:r>
            <w:r w:rsidRPr="00F15AE1">
              <w:rPr>
                <w:rFonts w:ascii="Angsana New" w:eastAsia="Times New Roman" w:hAnsi="Angsana New"/>
                <w:sz w:val="28"/>
                <w:szCs w:val="28"/>
                <w:lang w:val="en-US"/>
              </w:rPr>
              <w:t>of interest</w:t>
            </w:r>
          </w:p>
        </w:tc>
        <w:tc>
          <w:tcPr>
            <w:tcW w:w="2160" w:type="dxa"/>
            <w:tcBorders>
              <w:top w:val="nil"/>
              <w:left w:val="nil"/>
              <w:right w:val="nil"/>
            </w:tcBorders>
            <w:shd w:val="clear" w:color="auto" w:fill="auto"/>
            <w:noWrap/>
            <w:vAlign w:val="bottom"/>
          </w:tcPr>
          <w:p w14:paraId="30296AC1" w14:textId="0C047346" w:rsidR="00D541BD" w:rsidRPr="00422775" w:rsidRDefault="00422775" w:rsidP="00D541BD">
            <w:pPr>
              <w:ind w:left="-29" w:right="-29"/>
              <w:jc w:val="right"/>
              <w:rPr>
                <w:rFonts w:asciiTheme="majorBidi" w:eastAsia="Times New Roman" w:hAnsiTheme="majorBidi" w:cstheme="majorBidi"/>
                <w:sz w:val="28"/>
                <w:szCs w:val="28"/>
                <w:lang w:val="en-US"/>
              </w:rPr>
            </w:pPr>
            <w:r w:rsidRPr="00422775">
              <w:rPr>
                <w:rFonts w:asciiTheme="majorBidi" w:eastAsia="Times New Roman" w:hAnsiTheme="majorBidi" w:cstheme="majorBidi"/>
                <w:sz w:val="28"/>
                <w:szCs w:val="28"/>
                <w:lang w:val="en-US"/>
              </w:rPr>
              <w:t>1,892,294.17</w:t>
            </w:r>
          </w:p>
        </w:tc>
        <w:tc>
          <w:tcPr>
            <w:tcW w:w="2070" w:type="dxa"/>
            <w:tcBorders>
              <w:top w:val="nil"/>
              <w:left w:val="nil"/>
              <w:right w:val="nil"/>
            </w:tcBorders>
            <w:shd w:val="clear" w:color="auto" w:fill="auto"/>
            <w:noWrap/>
            <w:vAlign w:val="bottom"/>
          </w:tcPr>
          <w:p w14:paraId="3FF141BC" w14:textId="21C706AB" w:rsidR="00D541BD" w:rsidRPr="00422775" w:rsidRDefault="00422775" w:rsidP="00D541BD">
            <w:pPr>
              <w:ind w:left="-29" w:right="-29"/>
              <w:jc w:val="right"/>
              <w:rPr>
                <w:rFonts w:asciiTheme="majorBidi" w:eastAsia="Times New Roman" w:hAnsiTheme="majorBidi" w:cstheme="majorBidi"/>
                <w:sz w:val="28"/>
                <w:szCs w:val="28"/>
                <w:lang w:val="en-US"/>
              </w:rPr>
            </w:pPr>
            <w:r w:rsidRPr="00422775">
              <w:rPr>
                <w:rFonts w:asciiTheme="majorBidi" w:eastAsia="Times New Roman" w:hAnsiTheme="majorBidi" w:cstheme="majorBidi"/>
                <w:sz w:val="28"/>
                <w:szCs w:val="28"/>
                <w:lang w:val="en-US"/>
              </w:rPr>
              <w:t>3,069,510.21</w:t>
            </w:r>
          </w:p>
        </w:tc>
      </w:tr>
      <w:tr w:rsidR="00D541BD" w:rsidRPr="005B14DA" w14:paraId="234310AA" w14:textId="77777777" w:rsidTr="00D541BD">
        <w:trPr>
          <w:trHeight w:val="288"/>
        </w:trPr>
        <w:tc>
          <w:tcPr>
            <w:tcW w:w="4410" w:type="dxa"/>
            <w:tcBorders>
              <w:top w:val="nil"/>
              <w:left w:val="nil"/>
              <w:bottom w:val="nil"/>
              <w:right w:val="nil"/>
            </w:tcBorders>
            <w:shd w:val="clear" w:color="000000" w:fill="FFFFFF"/>
            <w:noWrap/>
            <w:vAlign w:val="bottom"/>
          </w:tcPr>
          <w:p w14:paraId="5E9CDA86" w14:textId="4A041459" w:rsidR="00D541BD" w:rsidRPr="00F15AE1" w:rsidRDefault="00422775" w:rsidP="00D541BD">
            <w:pPr>
              <w:ind w:left="-29" w:right="-29" w:hanging="79"/>
              <w:rPr>
                <w:rFonts w:ascii="Angsana New" w:eastAsia="Times New Roman" w:hAnsi="Angsana New"/>
                <w:sz w:val="28"/>
                <w:szCs w:val="28"/>
                <w:lang w:val="en-US"/>
              </w:rPr>
            </w:pPr>
            <w:r w:rsidRPr="00F15AE1">
              <w:rPr>
                <w:rFonts w:ascii="Angsana New" w:eastAsia="Times New Roman" w:hAnsi="Angsana New"/>
                <w:sz w:val="28"/>
                <w:szCs w:val="28"/>
                <w:lang w:val="en-US"/>
              </w:rPr>
              <w:t>Payments</w:t>
            </w:r>
          </w:p>
        </w:tc>
        <w:tc>
          <w:tcPr>
            <w:tcW w:w="2160" w:type="dxa"/>
            <w:tcBorders>
              <w:top w:val="nil"/>
              <w:left w:val="nil"/>
              <w:right w:val="nil"/>
            </w:tcBorders>
            <w:shd w:val="clear" w:color="auto" w:fill="auto"/>
            <w:noWrap/>
            <w:vAlign w:val="bottom"/>
          </w:tcPr>
          <w:p w14:paraId="42784289" w14:textId="2EAF0B3A" w:rsidR="00D541BD" w:rsidRPr="00422775" w:rsidRDefault="00422775" w:rsidP="00D541BD">
            <w:pPr>
              <w:pBdr>
                <w:bottom w:val="single" w:sz="4" w:space="1" w:color="auto"/>
              </w:pBdr>
              <w:ind w:left="-29" w:right="-29"/>
              <w:jc w:val="right"/>
              <w:rPr>
                <w:rFonts w:asciiTheme="majorBidi" w:eastAsia="Times New Roman" w:hAnsiTheme="majorBidi" w:cstheme="majorBidi"/>
                <w:sz w:val="28"/>
                <w:szCs w:val="28"/>
                <w:lang w:val="en-US"/>
              </w:rPr>
            </w:pPr>
            <w:r w:rsidRPr="00422775">
              <w:rPr>
                <w:rFonts w:asciiTheme="majorBidi" w:eastAsia="Times New Roman" w:hAnsiTheme="majorBidi" w:cstheme="majorBidi"/>
                <w:sz w:val="28"/>
                <w:szCs w:val="28"/>
                <w:lang w:val="en-US"/>
              </w:rPr>
              <w:t>(7,159,499.14)</w:t>
            </w:r>
          </w:p>
        </w:tc>
        <w:tc>
          <w:tcPr>
            <w:tcW w:w="2070" w:type="dxa"/>
            <w:tcBorders>
              <w:top w:val="nil"/>
              <w:left w:val="nil"/>
              <w:right w:val="nil"/>
            </w:tcBorders>
            <w:shd w:val="clear" w:color="auto" w:fill="auto"/>
            <w:noWrap/>
            <w:vAlign w:val="bottom"/>
          </w:tcPr>
          <w:p w14:paraId="1A9D6547" w14:textId="0AC63CBD" w:rsidR="00D541BD" w:rsidRPr="00422775" w:rsidRDefault="00422775" w:rsidP="00D541BD">
            <w:pPr>
              <w:pBdr>
                <w:bottom w:val="single" w:sz="4" w:space="1" w:color="auto"/>
              </w:pBdr>
              <w:ind w:left="-29" w:right="-29"/>
              <w:jc w:val="right"/>
              <w:rPr>
                <w:rFonts w:asciiTheme="majorBidi" w:eastAsia="Times New Roman" w:hAnsiTheme="majorBidi" w:cstheme="majorBidi"/>
                <w:sz w:val="28"/>
                <w:szCs w:val="28"/>
                <w:lang w:val="en-US"/>
              </w:rPr>
            </w:pPr>
            <w:r w:rsidRPr="00422775">
              <w:rPr>
                <w:rFonts w:asciiTheme="majorBidi" w:eastAsia="Times New Roman" w:hAnsiTheme="majorBidi" w:cstheme="majorBidi"/>
                <w:sz w:val="28"/>
                <w:szCs w:val="28"/>
                <w:lang w:val="en-US"/>
              </w:rPr>
              <w:t>(9,101,345.14)</w:t>
            </w:r>
          </w:p>
        </w:tc>
      </w:tr>
      <w:tr w:rsidR="00D541BD" w:rsidRPr="005B14DA" w14:paraId="6BE00B5B" w14:textId="77777777" w:rsidTr="00D541BD">
        <w:trPr>
          <w:trHeight w:val="288"/>
        </w:trPr>
        <w:tc>
          <w:tcPr>
            <w:tcW w:w="4410" w:type="dxa"/>
            <w:tcBorders>
              <w:top w:val="nil"/>
              <w:left w:val="nil"/>
              <w:bottom w:val="nil"/>
              <w:right w:val="nil"/>
            </w:tcBorders>
            <w:shd w:val="clear" w:color="000000" w:fill="FFFFFF"/>
            <w:noWrap/>
            <w:vAlign w:val="bottom"/>
            <w:hideMark/>
          </w:tcPr>
          <w:p w14:paraId="5EE30241" w14:textId="068CFBF9" w:rsidR="00D541BD" w:rsidRPr="00294ADA" w:rsidRDefault="00D541BD" w:rsidP="00D541BD">
            <w:pPr>
              <w:ind w:left="-29" w:right="-29" w:hanging="79"/>
              <w:rPr>
                <w:rFonts w:ascii="Angsana New" w:eastAsia="Times New Roman" w:hAnsi="Angsana New"/>
                <w:sz w:val="28"/>
                <w:szCs w:val="28"/>
                <w:lang w:val="en-US"/>
              </w:rPr>
            </w:pPr>
            <w:r>
              <w:rPr>
                <w:rFonts w:ascii="Angsana New" w:eastAsia="Times New Roman" w:hAnsi="Angsana New"/>
                <w:sz w:val="28"/>
                <w:szCs w:val="28"/>
                <w:lang w:val="en-US"/>
              </w:rPr>
              <w:t xml:space="preserve">As at December 31, </w:t>
            </w:r>
            <w:r w:rsidRPr="00F15AE1">
              <w:rPr>
                <w:rFonts w:ascii="Angsana New" w:eastAsia="Times New Roman" w:hAnsi="Angsana New"/>
                <w:sz w:val="28"/>
                <w:szCs w:val="28"/>
                <w:lang w:val="en-US"/>
              </w:rPr>
              <w:t>20</w:t>
            </w:r>
            <w:r>
              <w:rPr>
                <w:rFonts w:ascii="Angsana New" w:eastAsia="Times New Roman" w:hAnsi="Angsana New"/>
                <w:sz w:val="28"/>
                <w:szCs w:val="28"/>
                <w:lang w:val="en-US"/>
              </w:rPr>
              <w:t>23</w:t>
            </w:r>
          </w:p>
        </w:tc>
        <w:tc>
          <w:tcPr>
            <w:tcW w:w="2160" w:type="dxa"/>
            <w:tcBorders>
              <w:left w:val="nil"/>
              <w:bottom w:val="nil"/>
              <w:right w:val="nil"/>
            </w:tcBorders>
            <w:shd w:val="clear" w:color="auto" w:fill="auto"/>
            <w:noWrap/>
            <w:vAlign w:val="bottom"/>
            <w:hideMark/>
          </w:tcPr>
          <w:p w14:paraId="45DA4FCE" w14:textId="1C2C5079" w:rsidR="00D541BD" w:rsidRPr="00422775" w:rsidRDefault="00D541BD" w:rsidP="00D541BD">
            <w:pPr>
              <w:ind w:left="-29" w:right="-29"/>
              <w:jc w:val="right"/>
              <w:rPr>
                <w:rFonts w:asciiTheme="majorBidi" w:eastAsia="Times New Roman" w:hAnsiTheme="majorBidi" w:cstheme="majorBidi"/>
                <w:sz w:val="28"/>
                <w:szCs w:val="28"/>
                <w:lang w:val="en-US"/>
              </w:rPr>
            </w:pPr>
            <w:r w:rsidRPr="00422775">
              <w:rPr>
                <w:rFonts w:asciiTheme="majorBidi" w:eastAsia="Times New Roman" w:hAnsiTheme="majorBidi" w:cstheme="majorBidi"/>
                <w:sz w:val="28"/>
                <w:szCs w:val="28"/>
                <w:lang w:val="en-US"/>
              </w:rPr>
              <w:t>45,307,539.28</w:t>
            </w:r>
          </w:p>
        </w:tc>
        <w:tc>
          <w:tcPr>
            <w:tcW w:w="2070" w:type="dxa"/>
            <w:tcBorders>
              <w:left w:val="nil"/>
              <w:bottom w:val="nil"/>
              <w:right w:val="nil"/>
            </w:tcBorders>
            <w:shd w:val="clear" w:color="auto" w:fill="auto"/>
            <w:noWrap/>
            <w:vAlign w:val="bottom"/>
          </w:tcPr>
          <w:p w14:paraId="633463A8" w14:textId="6578FAC8" w:rsidR="00D541BD" w:rsidRPr="00422775" w:rsidRDefault="00D541BD" w:rsidP="00D541BD">
            <w:pPr>
              <w:ind w:left="-29" w:right="-29"/>
              <w:jc w:val="right"/>
              <w:rPr>
                <w:rFonts w:asciiTheme="majorBidi" w:eastAsia="Times New Roman" w:hAnsiTheme="majorBidi" w:cstheme="majorBidi"/>
                <w:sz w:val="28"/>
                <w:szCs w:val="28"/>
                <w:lang w:val="en-US"/>
              </w:rPr>
            </w:pPr>
            <w:r w:rsidRPr="00422775">
              <w:rPr>
                <w:rFonts w:asciiTheme="majorBidi" w:eastAsia="Times New Roman" w:hAnsiTheme="majorBidi"/>
                <w:sz w:val="28"/>
                <w:szCs w:val="28"/>
                <w:lang w:val="en-US"/>
              </w:rPr>
              <w:t>76</w:t>
            </w:r>
            <w:r w:rsidRPr="00422775">
              <w:rPr>
                <w:rFonts w:asciiTheme="majorBidi" w:eastAsia="Times New Roman" w:hAnsiTheme="majorBidi" w:cstheme="majorBidi"/>
                <w:sz w:val="28"/>
                <w:szCs w:val="28"/>
                <w:lang w:val="en-US"/>
              </w:rPr>
              <w:t>,</w:t>
            </w:r>
            <w:r w:rsidRPr="00422775">
              <w:rPr>
                <w:rFonts w:asciiTheme="majorBidi" w:eastAsia="Times New Roman" w:hAnsiTheme="majorBidi"/>
                <w:sz w:val="28"/>
                <w:szCs w:val="28"/>
                <w:lang w:val="en-US"/>
              </w:rPr>
              <w:t>195</w:t>
            </w:r>
            <w:r w:rsidRPr="00422775">
              <w:rPr>
                <w:rFonts w:asciiTheme="majorBidi" w:eastAsia="Times New Roman" w:hAnsiTheme="majorBidi" w:cstheme="majorBidi"/>
                <w:sz w:val="28"/>
                <w:szCs w:val="28"/>
                <w:lang w:val="en-US"/>
              </w:rPr>
              <w:t>,</w:t>
            </w:r>
            <w:r w:rsidRPr="00422775">
              <w:rPr>
                <w:rFonts w:asciiTheme="majorBidi" w:eastAsia="Times New Roman" w:hAnsiTheme="majorBidi"/>
                <w:sz w:val="28"/>
                <w:szCs w:val="28"/>
                <w:lang w:val="en-US"/>
              </w:rPr>
              <w:t>109.45</w:t>
            </w:r>
          </w:p>
        </w:tc>
      </w:tr>
      <w:tr w:rsidR="00D541BD" w:rsidRPr="005B14DA" w14:paraId="6A5B8CF4" w14:textId="77777777" w:rsidTr="00D541BD">
        <w:trPr>
          <w:trHeight w:val="288"/>
        </w:trPr>
        <w:tc>
          <w:tcPr>
            <w:tcW w:w="4410" w:type="dxa"/>
            <w:tcBorders>
              <w:top w:val="nil"/>
              <w:left w:val="nil"/>
              <w:bottom w:val="nil"/>
              <w:right w:val="nil"/>
            </w:tcBorders>
            <w:shd w:val="clear" w:color="000000" w:fill="FFFFFF"/>
            <w:noWrap/>
            <w:vAlign w:val="bottom"/>
            <w:hideMark/>
          </w:tcPr>
          <w:p w14:paraId="0D208E69" w14:textId="77777777" w:rsidR="00D541BD" w:rsidRPr="00134E54" w:rsidRDefault="00D541BD" w:rsidP="00D541BD">
            <w:pPr>
              <w:ind w:left="-29" w:right="-29" w:hanging="79"/>
              <w:rPr>
                <w:rFonts w:ascii="Angsana New" w:eastAsia="Times New Roman" w:hAnsi="Angsana New"/>
                <w:sz w:val="28"/>
                <w:szCs w:val="28"/>
                <w:lang w:val="en-US"/>
              </w:rPr>
            </w:pPr>
            <w:r w:rsidRPr="00134E54">
              <w:rPr>
                <w:rFonts w:ascii="Angsana New" w:eastAsia="Times New Roman" w:hAnsi="Angsana New"/>
                <w:sz w:val="28"/>
                <w:szCs w:val="28"/>
                <w:u w:val="single"/>
                <w:lang w:val="en-US"/>
              </w:rPr>
              <w:t>Less:</w:t>
            </w:r>
            <w:r w:rsidRPr="00134E54">
              <w:rPr>
                <w:rFonts w:ascii="Angsana New" w:eastAsia="Times New Roman" w:hAnsi="Angsana New"/>
                <w:sz w:val="28"/>
                <w:szCs w:val="28"/>
                <w:lang w:val="en-US"/>
              </w:rPr>
              <w:t xml:space="preserve"> current portion</w:t>
            </w:r>
          </w:p>
        </w:tc>
        <w:tc>
          <w:tcPr>
            <w:tcW w:w="2160" w:type="dxa"/>
            <w:tcBorders>
              <w:top w:val="nil"/>
              <w:left w:val="nil"/>
              <w:bottom w:val="nil"/>
              <w:right w:val="nil"/>
            </w:tcBorders>
            <w:shd w:val="clear" w:color="auto" w:fill="auto"/>
            <w:noWrap/>
            <w:vAlign w:val="bottom"/>
            <w:hideMark/>
          </w:tcPr>
          <w:p w14:paraId="3503F86F" w14:textId="13A38422" w:rsidR="00D541BD" w:rsidRPr="00DA2418" w:rsidRDefault="00D541BD" w:rsidP="00D541BD">
            <w:pPr>
              <w:ind w:left="-29" w:right="-29"/>
              <w:jc w:val="right"/>
              <w:rPr>
                <w:rFonts w:asciiTheme="majorBidi" w:eastAsia="Times New Roman" w:hAnsiTheme="majorBidi" w:cstheme="majorBidi"/>
                <w:sz w:val="28"/>
                <w:szCs w:val="28"/>
                <w:highlight w:val="yellow"/>
                <w:lang w:val="en-US"/>
              </w:rPr>
            </w:pPr>
            <w:r w:rsidRPr="009E1A17">
              <w:rPr>
                <w:rFonts w:asciiTheme="majorBidi" w:eastAsia="Times New Roman" w:hAnsiTheme="majorBidi" w:cstheme="majorBidi"/>
                <w:sz w:val="28"/>
                <w:szCs w:val="28"/>
                <w:lang w:val="en-US"/>
              </w:rPr>
              <w:t>(4,985,096.94)</w:t>
            </w:r>
          </w:p>
        </w:tc>
        <w:tc>
          <w:tcPr>
            <w:tcW w:w="2070" w:type="dxa"/>
            <w:tcBorders>
              <w:top w:val="nil"/>
              <w:left w:val="nil"/>
              <w:bottom w:val="nil"/>
              <w:right w:val="nil"/>
            </w:tcBorders>
            <w:shd w:val="clear" w:color="auto" w:fill="auto"/>
            <w:noWrap/>
            <w:vAlign w:val="bottom"/>
            <w:hideMark/>
          </w:tcPr>
          <w:p w14:paraId="745E8D31" w14:textId="3A49A12A" w:rsidR="00D541BD" w:rsidRPr="00DA2418" w:rsidRDefault="00D541BD" w:rsidP="00D541BD">
            <w:pPr>
              <w:ind w:left="-29" w:right="-29"/>
              <w:jc w:val="right"/>
              <w:rPr>
                <w:rFonts w:asciiTheme="majorBidi" w:eastAsia="Times New Roman" w:hAnsiTheme="majorBidi" w:cstheme="majorBidi"/>
                <w:sz w:val="28"/>
                <w:szCs w:val="28"/>
                <w:highlight w:val="yellow"/>
                <w:lang w:val="en-US"/>
              </w:rPr>
            </w:pPr>
            <w:r w:rsidRPr="005B14DA">
              <w:rPr>
                <w:rFonts w:asciiTheme="majorBidi" w:eastAsia="Times New Roman" w:hAnsiTheme="majorBidi"/>
                <w:sz w:val="28"/>
                <w:szCs w:val="28"/>
                <w:lang w:val="en-US"/>
              </w:rPr>
              <w:t>(5</w:t>
            </w:r>
            <w:r w:rsidRPr="00A669D0">
              <w:rPr>
                <w:rFonts w:asciiTheme="majorBidi" w:eastAsia="Times New Roman" w:hAnsiTheme="majorBidi" w:cstheme="majorBidi"/>
                <w:sz w:val="28"/>
                <w:szCs w:val="28"/>
                <w:lang w:val="en-US"/>
              </w:rPr>
              <w:t>,</w:t>
            </w:r>
            <w:r w:rsidRPr="005B14DA">
              <w:rPr>
                <w:rFonts w:asciiTheme="majorBidi" w:eastAsia="Times New Roman" w:hAnsiTheme="majorBidi"/>
                <w:sz w:val="28"/>
                <w:szCs w:val="28"/>
                <w:lang w:val="en-US"/>
              </w:rPr>
              <w:t>771</w:t>
            </w:r>
            <w:r w:rsidRPr="00A669D0">
              <w:rPr>
                <w:rFonts w:asciiTheme="majorBidi" w:eastAsia="Times New Roman" w:hAnsiTheme="majorBidi" w:cstheme="majorBidi"/>
                <w:sz w:val="28"/>
                <w:szCs w:val="28"/>
                <w:lang w:val="en-US"/>
              </w:rPr>
              <w:t>,</w:t>
            </w:r>
            <w:r w:rsidRPr="005B14DA">
              <w:rPr>
                <w:rFonts w:asciiTheme="majorBidi" w:eastAsia="Times New Roman" w:hAnsiTheme="majorBidi"/>
                <w:sz w:val="28"/>
                <w:szCs w:val="28"/>
                <w:lang w:val="en-US"/>
              </w:rPr>
              <w:t>277.71)</w:t>
            </w:r>
          </w:p>
        </w:tc>
      </w:tr>
      <w:tr w:rsidR="00D541BD" w:rsidRPr="005B14DA" w14:paraId="226BF9CB" w14:textId="77777777" w:rsidTr="00D541BD">
        <w:trPr>
          <w:trHeight w:val="288"/>
        </w:trPr>
        <w:tc>
          <w:tcPr>
            <w:tcW w:w="4410" w:type="dxa"/>
            <w:tcBorders>
              <w:top w:val="nil"/>
              <w:left w:val="nil"/>
              <w:bottom w:val="nil"/>
              <w:right w:val="nil"/>
            </w:tcBorders>
            <w:shd w:val="clear" w:color="000000" w:fill="FFFFFF"/>
            <w:noWrap/>
            <w:vAlign w:val="bottom"/>
            <w:hideMark/>
          </w:tcPr>
          <w:p w14:paraId="553B6C18" w14:textId="77777777" w:rsidR="00D541BD" w:rsidRPr="00294ADA" w:rsidRDefault="00D541BD" w:rsidP="00D541BD">
            <w:pPr>
              <w:ind w:left="-29" w:right="-29" w:hanging="79"/>
              <w:rPr>
                <w:rFonts w:ascii="Angsana New" w:eastAsia="Times New Roman" w:hAnsi="Angsana New"/>
                <w:sz w:val="28"/>
                <w:szCs w:val="28"/>
                <w:lang w:val="en-US"/>
              </w:rPr>
            </w:pPr>
            <w:r w:rsidRPr="00F15AE1">
              <w:rPr>
                <w:rFonts w:ascii="Angsana New" w:eastAsia="Times New Roman" w:hAnsi="Angsana New"/>
                <w:sz w:val="28"/>
                <w:szCs w:val="28"/>
                <w:lang w:val="en-US"/>
              </w:rPr>
              <w:t>Lease liabilities - net of current portion</w:t>
            </w:r>
          </w:p>
        </w:tc>
        <w:tc>
          <w:tcPr>
            <w:tcW w:w="2160" w:type="dxa"/>
            <w:tcBorders>
              <w:left w:val="nil"/>
              <w:right w:val="nil"/>
            </w:tcBorders>
            <w:shd w:val="clear" w:color="auto" w:fill="auto"/>
            <w:noWrap/>
            <w:vAlign w:val="bottom"/>
            <w:hideMark/>
          </w:tcPr>
          <w:p w14:paraId="63AEAD6F" w14:textId="369BA2AB" w:rsidR="00D541BD" w:rsidRPr="00DA2418" w:rsidRDefault="00D541BD" w:rsidP="00D541BD">
            <w:pPr>
              <w:pBdr>
                <w:top w:val="single" w:sz="4" w:space="1" w:color="auto"/>
                <w:bottom w:val="double" w:sz="4" w:space="1" w:color="auto"/>
              </w:pBdr>
              <w:ind w:left="-29" w:right="-29"/>
              <w:jc w:val="right"/>
              <w:rPr>
                <w:rFonts w:asciiTheme="majorBidi" w:eastAsia="Times New Roman" w:hAnsiTheme="majorBidi" w:cstheme="majorBidi"/>
                <w:sz w:val="28"/>
                <w:szCs w:val="28"/>
                <w:highlight w:val="yellow"/>
                <w:lang w:val="en-US"/>
              </w:rPr>
            </w:pPr>
            <w:r w:rsidRPr="009E1A17">
              <w:rPr>
                <w:rFonts w:asciiTheme="majorBidi" w:eastAsia="Times New Roman" w:hAnsiTheme="majorBidi" w:cstheme="majorBidi"/>
                <w:sz w:val="28"/>
                <w:szCs w:val="28"/>
                <w:lang w:val="en-US"/>
              </w:rPr>
              <w:t>40,322,442.34</w:t>
            </w:r>
          </w:p>
        </w:tc>
        <w:tc>
          <w:tcPr>
            <w:tcW w:w="2070" w:type="dxa"/>
            <w:tcBorders>
              <w:left w:val="nil"/>
              <w:right w:val="nil"/>
            </w:tcBorders>
            <w:shd w:val="clear" w:color="auto" w:fill="auto"/>
            <w:noWrap/>
            <w:vAlign w:val="bottom"/>
            <w:hideMark/>
          </w:tcPr>
          <w:p w14:paraId="3F405790" w14:textId="07BF244B" w:rsidR="00D541BD" w:rsidRPr="00DA2418" w:rsidRDefault="00D541BD" w:rsidP="00D541BD">
            <w:pPr>
              <w:pBdr>
                <w:top w:val="single" w:sz="4" w:space="1" w:color="auto"/>
                <w:bottom w:val="double" w:sz="4" w:space="1" w:color="auto"/>
              </w:pBdr>
              <w:ind w:left="-29" w:right="-29"/>
              <w:jc w:val="right"/>
              <w:rPr>
                <w:rFonts w:asciiTheme="majorBidi" w:eastAsia="Times New Roman" w:hAnsiTheme="majorBidi" w:cstheme="majorBidi"/>
                <w:sz w:val="28"/>
                <w:szCs w:val="28"/>
                <w:highlight w:val="yellow"/>
                <w:lang w:val="en-US"/>
              </w:rPr>
            </w:pPr>
            <w:r w:rsidRPr="005B14DA">
              <w:rPr>
                <w:rFonts w:asciiTheme="majorBidi" w:eastAsia="Times New Roman" w:hAnsiTheme="majorBidi"/>
                <w:sz w:val="28"/>
                <w:szCs w:val="28"/>
                <w:lang w:val="en-US"/>
              </w:rPr>
              <w:t>70</w:t>
            </w:r>
            <w:r w:rsidRPr="00A669D0">
              <w:rPr>
                <w:rFonts w:asciiTheme="majorBidi" w:eastAsia="Times New Roman" w:hAnsiTheme="majorBidi" w:cstheme="majorBidi"/>
                <w:sz w:val="28"/>
                <w:szCs w:val="28"/>
                <w:lang w:val="en-US"/>
              </w:rPr>
              <w:t>,</w:t>
            </w:r>
            <w:r w:rsidRPr="005B14DA">
              <w:rPr>
                <w:rFonts w:asciiTheme="majorBidi" w:eastAsia="Times New Roman" w:hAnsiTheme="majorBidi"/>
                <w:sz w:val="28"/>
                <w:szCs w:val="28"/>
                <w:lang w:val="en-US"/>
              </w:rPr>
              <w:t>423</w:t>
            </w:r>
            <w:r w:rsidRPr="00A669D0">
              <w:rPr>
                <w:rFonts w:asciiTheme="majorBidi" w:eastAsia="Times New Roman" w:hAnsiTheme="majorBidi" w:cstheme="majorBidi"/>
                <w:sz w:val="28"/>
                <w:szCs w:val="28"/>
                <w:lang w:val="en-US"/>
              </w:rPr>
              <w:t>,</w:t>
            </w:r>
            <w:r w:rsidRPr="005B14DA">
              <w:rPr>
                <w:rFonts w:asciiTheme="majorBidi" w:eastAsia="Times New Roman" w:hAnsiTheme="majorBidi"/>
                <w:sz w:val="28"/>
                <w:szCs w:val="28"/>
                <w:lang w:val="en-US"/>
              </w:rPr>
              <w:t>831.74</w:t>
            </w:r>
          </w:p>
        </w:tc>
      </w:tr>
    </w:tbl>
    <w:p w14:paraId="45EA3DB1" w14:textId="77777777" w:rsidR="00C77273" w:rsidRPr="00C77273" w:rsidRDefault="00C77273" w:rsidP="00C77273">
      <w:pPr>
        <w:ind w:left="706"/>
        <w:jc w:val="thaiDistribute"/>
        <w:rPr>
          <w:rFonts w:ascii="Angsana New" w:hAnsi="Angsana New"/>
          <w:sz w:val="18"/>
          <w:szCs w:val="18"/>
          <w:lang w:val="en-US"/>
        </w:rPr>
      </w:pPr>
    </w:p>
    <w:p w14:paraId="2478A7CC" w14:textId="3040EDA9" w:rsidR="00492778" w:rsidRDefault="00492778" w:rsidP="00C77273">
      <w:pPr>
        <w:ind w:left="706"/>
        <w:jc w:val="thaiDistribute"/>
        <w:rPr>
          <w:rFonts w:ascii="Angsana New" w:hAnsi="Angsana New"/>
          <w:sz w:val="28"/>
          <w:szCs w:val="28"/>
          <w:lang w:val="en-US"/>
        </w:rPr>
      </w:pPr>
      <w:r w:rsidRPr="0054770A">
        <w:rPr>
          <w:rFonts w:ascii="Angsana New" w:hAnsi="Angsana New"/>
          <w:sz w:val="28"/>
          <w:szCs w:val="28"/>
          <w:lang w:val="en-US"/>
        </w:rPr>
        <w:t>Th</w:t>
      </w:r>
      <w:r>
        <w:rPr>
          <w:rFonts w:ascii="Angsana New" w:hAnsi="Angsana New"/>
          <w:sz w:val="28"/>
          <w:szCs w:val="28"/>
          <w:lang w:val="en-US"/>
        </w:rPr>
        <w:t>e following are the amounts for the year</w:t>
      </w:r>
      <w:r w:rsidR="006D3F27">
        <w:rPr>
          <w:rFonts w:ascii="Angsana New" w:hAnsi="Angsana New"/>
          <w:sz w:val="28"/>
          <w:szCs w:val="28"/>
          <w:lang w:val="en-US"/>
        </w:rPr>
        <w:t>s</w:t>
      </w:r>
      <w:r w:rsidRPr="00447F3A">
        <w:rPr>
          <w:rFonts w:ascii="Angsana New" w:hAnsi="Angsana New"/>
          <w:sz w:val="28"/>
          <w:szCs w:val="28"/>
          <w:lang w:val="en-US"/>
        </w:rPr>
        <w:t xml:space="preserve"> ended December </w:t>
      </w:r>
      <w:r>
        <w:rPr>
          <w:rFonts w:ascii="Angsana New" w:hAnsi="Angsana New"/>
          <w:sz w:val="28"/>
          <w:szCs w:val="28"/>
          <w:lang w:val="en-US"/>
        </w:rPr>
        <w:t>31</w:t>
      </w:r>
      <w:r w:rsidRPr="00447F3A">
        <w:rPr>
          <w:rFonts w:ascii="Angsana New" w:hAnsi="Angsana New"/>
          <w:sz w:val="28"/>
          <w:szCs w:val="28"/>
          <w:lang w:val="en-US"/>
        </w:rPr>
        <w:t xml:space="preserve">, </w:t>
      </w:r>
      <w:r w:rsidR="00A32B67">
        <w:rPr>
          <w:rFonts w:ascii="Angsana New" w:hAnsi="Angsana New"/>
          <w:sz w:val="28"/>
          <w:szCs w:val="28"/>
          <w:lang w:val="en-US"/>
        </w:rPr>
        <w:t>2023 and 2022</w:t>
      </w:r>
      <w:r>
        <w:rPr>
          <w:rFonts w:ascii="Angsana New" w:hAnsi="Angsana New"/>
          <w:sz w:val="28"/>
          <w:szCs w:val="28"/>
          <w:lang w:val="en-US"/>
        </w:rPr>
        <w:t xml:space="preserve"> </w:t>
      </w:r>
      <w:r w:rsidRPr="0054770A">
        <w:rPr>
          <w:rFonts w:ascii="Angsana New" w:hAnsi="Angsana New"/>
          <w:sz w:val="28"/>
          <w:szCs w:val="28"/>
          <w:lang w:val="en-US"/>
        </w:rPr>
        <w:t>recognized in profit or loss:</w:t>
      </w:r>
    </w:p>
    <w:tbl>
      <w:tblPr>
        <w:tblW w:w="8709" w:type="dxa"/>
        <w:tblInd w:w="720" w:type="dxa"/>
        <w:tblLook w:val="04A0" w:firstRow="1" w:lastRow="0" w:firstColumn="1" w:lastColumn="0" w:noHBand="0" w:noVBand="1"/>
      </w:tblPr>
      <w:tblGrid>
        <w:gridCol w:w="2880"/>
        <w:gridCol w:w="1530"/>
        <w:gridCol w:w="1440"/>
        <w:gridCol w:w="1440"/>
        <w:gridCol w:w="1419"/>
      </w:tblGrid>
      <w:tr w:rsidR="00492778" w:rsidRPr="005B14DA" w14:paraId="1574BD65" w14:textId="77777777" w:rsidTr="00C77273">
        <w:trPr>
          <w:trHeight w:val="435"/>
        </w:trPr>
        <w:tc>
          <w:tcPr>
            <w:tcW w:w="2880" w:type="dxa"/>
            <w:tcBorders>
              <w:top w:val="nil"/>
              <w:left w:val="nil"/>
              <w:bottom w:val="nil"/>
              <w:right w:val="nil"/>
            </w:tcBorders>
            <w:shd w:val="clear" w:color="000000" w:fill="FFFFFF"/>
            <w:noWrap/>
            <w:vAlign w:val="bottom"/>
            <w:hideMark/>
          </w:tcPr>
          <w:p w14:paraId="43CA01E5" w14:textId="77777777" w:rsidR="00492778" w:rsidRPr="00164E08" w:rsidRDefault="00492778" w:rsidP="00492778">
            <w:pPr>
              <w:ind w:left="-29" w:right="-29" w:hanging="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5829" w:type="dxa"/>
            <w:gridSpan w:val="4"/>
            <w:tcBorders>
              <w:top w:val="nil"/>
              <w:left w:val="nil"/>
              <w:right w:val="nil"/>
            </w:tcBorders>
            <w:shd w:val="clear" w:color="000000" w:fill="FFFFFF"/>
            <w:vAlign w:val="bottom"/>
          </w:tcPr>
          <w:p w14:paraId="37B77E4A" w14:textId="77777777" w:rsidR="00492778" w:rsidRPr="00164E08" w:rsidRDefault="00492778" w:rsidP="00D22924">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Unit : Baht</w:t>
            </w:r>
          </w:p>
        </w:tc>
      </w:tr>
      <w:tr w:rsidR="00492778" w:rsidRPr="005B14DA" w14:paraId="73ACCA92" w14:textId="77777777" w:rsidTr="00C77273">
        <w:trPr>
          <w:trHeight w:val="468"/>
        </w:trPr>
        <w:tc>
          <w:tcPr>
            <w:tcW w:w="2880" w:type="dxa"/>
            <w:tcBorders>
              <w:top w:val="nil"/>
              <w:left w:val="nil"/>
              <w:bottom w:val="nil"/>
              <w:right w:val="nil"/>
            </w:tcBorders>
            <w:shd w:val="clear" w:color="000000" w:fill="FFFFFF"/>
            <w:noWrap/>
            <w:vAlign w:val="bottom"/>
            <w:hideMark/>
          </w:tcPr>
          <w:p w14:paraId="3A927D5F" w14:textId="77777777" w:rsidR="00492778" w:rsidRPr="00164E08" w:rsidRDefault="00492778" w:rsidP="00492778">
            <w:pPr>
              <w:ind w:left="-29" w:right="-29" w:hanging="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2970" w:type="dxa"/>
            <w:gridSpan w:val="2"/>
            <w:tcBorders>
              <w:top w:val="nil"/>
              <w:left w:val="nil"/>
              <w:right w:val="nil"/>
            </w:tcBorders>
            <w:shd w:val="clear" w:color="000000" w:fill="FFFFFF"/>
            <w:noWrap/>
            <w:vAlign w:val="bottom"/>
            <w:hideMark/>
          </w:tcPr>
          <w:p w14:paraId="20E06966" w14:textId="77777777" w:rsidR="00492778" w:rsidRPr="00164E08" w:rsidRDefault="00492778" w:rsidP="00492778">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Consolidated financial statements</w:t>
            </w:r>
          </w:p>
        </w:tc>
        <w:tc>
          <w:tcPr>
            <w:tcW w:w="2859" w:type="dxa"/>
            <w:gridSpan w:val="2"/>
            <w:tcBorders>
              <w:top w:val="nil"/>
              <w:left w:val="nil"/>
              <w:right w:val="nil"/>
            </w:tcBorders>
            <w:shd w:val="clear" w:color="000000" w:fill="FFFFFF"/>
            <w:noWrap/>
            <w:vAlign w:val="bottom"/>
            <w:hideMark/>
          </w:tcPr>
          <w:p w14:paraId="5C383742" w14:textId="77777777" w:rsidR="00492778" w:rsidRPr="00164E08" w:rsidRDefault="00492778" w:rsidP="00492778">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Separate financial statements</w:t>
            </w:r>
          </w:p>
        </w:tc>
      </w:tr>
      <w:tr w:rsidR="00492778" w:rsidRPr="005B14DA" w14:paraId="5746A0A1" w14:textId="77777777" w:rsidTr="00C77273">
        <w:trPr>
          <w:trHeight w:val="435"/>
        </w:trPr>
        <w:tc>
          <w:tcPr>
            <w:tcW w:w="2880" w:type="dxa"/>
            <w:tcBorders>
              <w:top w:val="nil"/>
              <w:left w:val="nil"/>
              <w:bottom w:val="nil"/>
              <w:right w:val="nil"/>
            </w:tcBorders>
            <w:shd w:val="clear" w:color="000000" w:fill="FFFFFF"/>
            <w:noWrap/>
            <w:vAlign w:val="bottom"/>
          </w:tcPr>
          <w:p w14:paraId="46E43CF3" w14:textId="77777777" w:rsidR="00492778" w:rsidRPr="00164E08" w:rsidRDefault="00492778" w:rsidP="00492778">
            <w:pPr>
              <w:ind w:left="-29" w:right="-29" w:hanging="79"/>
              <w:rPr>
                <w:rFonts w:ascii="Angsana New" w:eastAsia="Times New Roman" w:hAnsi="Angsana New"/>
                <w:sz w:val="28"/>
                <w:szCs w:val="28"/>
                <w:lang w:val="en-US"/>
              </w:rPr>
            </w:pPr>
          </w:p>
        </w:tc>
        <w:tc>
          <w:tcPr>
            <w:tcW w:w="1530" w:type="dxa"/>
            <w:tcBorders>
              <w:left w:val="nil"/>
              <w:bottom w:val="nil"/>
              <w:right w:val="nil"/>
            </w:tcBorders>
            <w:shd w:val="clear" w:color="auto" w:fill="auto"/>
            <w:noWrap/>
            <w:vAlign w:val="bottom"/>
          </w:tcPr>
          <w:p w14:paraId="3D02FE22" w14:textId="20C7FE66" w:rsidR="00492778" w:rsidRPr="00164E08" w:rsidRDefault="00492778" w:rsidP="00A32B67">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sidR="00A32B67">
              <w:rPr>
                <w:rFonts w:ascii="Angsana New" w:eastAsia="Times New Roman" w:hAnsi="Angsana New"/>
                <w:sz w:val="28"/>
                <w:szCs w:val="28"/>
                <w:lang w:val="en-US"/>
              </w:rPr>
              <w:t>3</w:t>
            </w:r>
          </w:p>
        </w:tc>
        <w:tc>
          <w:tcPr>
            <w:tcW w:w="1440" w:type="dxa"/>
            <w:tcBorders>
              <w:left w:val="nil"/>
              <w:bottom w:val="nil"/>
              <w:right w:val="nil"/>
            </w:tcBorders>
            <w:vAlign w:val="bottom"/>
          </w:tcPr>
          <w:p w14:paraId="36DC3F9C" w14:textId="018DC997" w:rsidR="00492778" w:rsidRPr="00164E08" w:rsidRDefault="00492778" w:rsidP="00492778">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sidR="00A32B67">
              <w:rPr>
                <w:rFonts w:ascii="Angsana New" w:eastAsia="Times New Roman" w:hAnsi="Angsana New"/>
                <w:sz w:val="28"/>
                <w:szCs w:val="28"/>
                <w:lang w:val="en-US"/>
              </w:rPr>
              <w:t>2</w:t>
            </w:r>
          </w:p>
        </w:tc>
        <w:tc>
          <w:tcPr>
            <w:tcW w:w="1440" w:type="dxa"/>
            <w:tcBorders>
              <w:left w:val="nil"/>
              <w:bottom w:val="nil"/>
              <w:right w:val="nil"/>
            </w:tcBorders>
            <w:shd w:val="clear" w:color="auto" w:fill="auto"/>
            <w:noWrap/>
            <w:vAlign w:val="bottom"/>
          </w:tcPr>
          <w:p w14:paraId="3A8114AC" w14:textId="12A03DBC" w:rsidR="00492778" w:rsidRPr="00164E08" w:rsidRDefault="00492778" w:rsidP="00492778">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sidR="00A32B67">
              <w:rPr>
                <w:rFonts w:ascii="Angsana New" w:eastAsia="Times New Roman" w:hAnsi="Angsana New"/>
                <w:sz w:val="28"/>
                <w:szCs w:val="28"/>
                <w:lang w:val="en-US"/>
              </w:rPr>
              <w:t>3</w:t>
            </w:r>
          </w:p>
        </w:tc>
        <w:tc>
          <w:tcPr>
            <w:tcW w:w="1419" w:type="dxa"/>
            <w:tcBorders>
              <w:left w:val="nil"/>
              <w:bottom w:val="nil"/>
              <w:right w:val="nil"/>
            </w:tcBorders>
            <w:vAlign w:val="bottom"/>
          </w:tcPr>
          <w:p w14:paraId="0502CB87" w14:textId="7C914798" w:rsidR="00492778" w:rsidRPr="00164E08" w:rsidRDefault="00492778" w:rsidP="00A32B67">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sidR="00A32B67">
              <w:rPr>
                <w:rFonts w:ascii="Angsana New" w:eastAsia="Times New Roman" w:hAnsi="Angsana New"/>
                <w:sz w:val="28"/>
                <w:szCs w:val="28"/>
                <w:lang w:val="en-US"/>
              </w:rPr>
              <w:t>2</w:t>
            </w:r>
          </w:p>
        </w:tc>
      </w:tr>
      <w:tr w:rsidR="00D541BD" w:rsidRPr="005B14DA" w14:paraId="125067F8" w14:textId="77777777" w:rsidTr="00C77273">
        <w:trPr>
          <w:trHeight w:val="435"/>
        </w:trPr>
        <w:tc>
          <w:tcPr>
            <w:tcW w:w="2880" w:type="dxa"/>
            <w:tcBorders>
              <w:top w:val="nil"/>
              <w:left w:val="nil"/>
              <w:bottom w:val="nil"/>
              <w:right w:val="nil"/>
            </w:tcBorders>
            <w:shd w:val="clear" w:color="000000" w:fill="FFFFFF"/>
            <w:noWrap/>
            <w:vAlign w:val="bottom"/>
            <w:hideMark/>
          </w:tcPr>
          <w:p w14:paraId="4B8D2F3B" w14:textId="77777777" w:rsidR="00D541BD" w:rsidRPr="00164E08" w:rsidRDefault="00D541BD" w:rsidP="00D541BD">
            <w:pPr>
              <w:ind w:left="-29" w:right="-29" w:hanging="79"/>
              <w:rPr>
                <w:rFonts w:ascii="Angsana New" w:hAnsi="Angsana New"/>
                <w:color w:val="000000"/>
                <w:sz w:val="28"/>
                <w:szCs w:val="28"/>
                <w:lang w:val="en-US"/>
              </w:rPr>
            </w:pPr>
            <w:r w:rsidRPr="00164E08">
              <w:rPr>
                <w:rFonts w:ascii="Angsana New" w:eastAsia="Times New Roman" w:hAnsi="Angsana New"/>
                <w:sz w:val="28"/>
                <w:szCs w:val="28"/>
                <w:lang w:val="en-US"/>
              </w:rPr>
              <w:t>Depreciation of right-of-use assets</w:t>
            </w:r>
          </w:p>
        </w:tc>
        <w:tc>
          <w:tcPr>
            <w:tcW w:w="1530" w:type="dxa"/>
            <w:tcBorders>
              <w:left w:val="nil"/>
              <w:bottom w:val="nil"/>
              <w:right w:val="nil"/>
            </w:tcBorders>
            <w:shd w:val="clear" w:color="auto" w:fill="auto"/>
            <w:noWrap/>
            <w:vAlign w:val="bottom"/>
          </w:tcPr>
          <w:p w14:paraId="0259D61C" w14:textId="38F36A1C" w:rsidR="00D541BD" w:rsidRPr="00DA2418" w:rsidRDefault="00D541BD" w:rsidP="00D541BD">
            <w:pPr>
              <w:ind w:left="-29" w:right="-29"/>
              <w:jc w:val="right"/>
              <w:rPr>
                <w:rFonts w:asciiTheme="majorBidi" w:eastAsia="Times New Roman" w:hAnsiTheme="majorBidi" w:cstheme="majorBidi"/>
                <w:sz w:val="28"/>
                <w:szCs w:val="28"/>
                <w:highlight w:val="yellow"/>
                <w:lang w:val="en-US"/>
              </w:rPr>
            </w:pPr>
            <w:r w:rsidRPr="009E1A17">
              <w:rPr>
                <w:rFonts w:asciiTheme="majorBidi" w:eastAsia="Times New Roman" w:hAnsiTheme="majorBidi" w:cstheme="majorBidi"/>
                <w:sz w:val="28"/>
                <w:szCs w:val="28"/>
                <w:lang w:val="en-US"/>
              </w:rPr>
              <w:t>5,496,309.09</w:t>
            </w:r>
          </w:p>
        </w:tc>
        <w:tc>
          <w:tcPr>
            <w:tcW w:w="1440" w:type="dxa"/>
            <w:tcBorders>
              <w:left w:val="nil"/>
              <w:bottom w:val="nil"/>
              <w:right w:val="nil"/>
            </w:tcBorders>
            <w:shd w:val="clear" w:color="auto" w:fill="auto"/>
            <w:vAlign w:val="bottom"/>
          </w:tcPr>
          <w:p w14:paraId="4B77A452" w14:textId="026C6513" w:rsidR="00D541BD" w:rsidRPr="00580E27" w:rsidRDefault="00D541BD" w:rsidP="00D541BD">
            <w:pPr>
              <w:ind w:left="-29" w:right="-29"/>
              <w:jc w:val="right"/>
              <w:rPr>
                <w:rFonts w:asciiTheme="majorBidi" w:eastAsia="Times New Roman" w:hAnsiTheme="majorBidi" w:cstheme="majorBidi"/>
                <w:sz w:val="28"/>
                <w:szCs w:val="28"/>
                <w:highlight w:val="yellow"/>
                <w:lang w:val="en-US"/>
              </w:rPr>
            </w:pPr>
            <w:r w:rsidRPr="003F38F3">
              <w:rPr>
                <w:rFonts w:asciiTheme="majorBidi" w:eastAsia="Times New Roman" w:hAnsiTheme="majorBidi" w:cstheme="majorBidi"/>
                <w:sz w:val="28"/>
                <w:szCs w:val="28"/>
                <w:lang w:val="en-US"/>
              </w:rPr>
              <w:t>5,570,681.64</w:t>
            </w:r>
          </w:p>
        </w:tc>
        <w:tc>
          <w:tcPr>
            <w:tcW w:w="1440" w:type="dxa"/>
            <w:tcBorders>
              <w:left w:val="nil"/>
              <w:bottom w:val="nil"/>
              <w:right w:val="nil"/>
            </w:tcBorders>
            <w:shd w:val="clear" w:color="auto" w:fill="auto"/>
            <w:noWrap/>
            <w:vAlign w:val="bottom"/>
          </w:tcPr>
          <w:p w14:paraId="47E7C7D1" w14:textId="43D500CA" w:rsidR="00D541BD" w:rsidRPr="00DA2418" w:rsidRDefault="00D541BD" w:rsidP="00D541BD">
            <w:pPr>
              <w:ind w:left="-29" w:right="-29"/>
              <w:jc w:val="right"/>
              <w:rPr>
                <w:rFonts w:asciiTheme="majorBidi" w:eastAsia="Times New Roman" w:hAnsiTheme="majorBidi" w:cstheme="majorBidi"/>
                <w:sz w:val="28"/>
                <w:szCs w:val="28"/>
                <w:highlight w:val="yellow"/>
                <w:lang w:val="en-US"/>
              </w:rPr>
            </w:pPr>
            <w:r w:rsidRPr="00175E97">
              <w:rPr>
                <w:rFonts w:asciiTheme="majorBidi" w:eastAsia="Times New Roman" w:hAnsiTheme="majorBidi" w:cstheme="majorBidi"/>
                <w:sz w:val="28"/>
                <w:szCs w:val="28"/>
                <w:lang w:val="en-US"/>
              </w:rPr>
              <w:t>6,729,612.80</w:t>
            </w:r>
          </w:p>
        </w:tc>
        <w:tc>
          <w:tcPr>
            <w:tcW w:w="1419" w:type="dxa"/>
            <w:tcBorders>
              <w:left w:val="nil"/>
              <w:bottom w:val="nil"/>
              <w:right w:val="nil"/>
            </w:tcBorders>
            <w:shd w:val="clear" w:color="auto" w:fill="auto"/>
            <w:vAlign w:val="bottom"/>
          </w:tcPr>
          <w:p w14:paraId="21E9683B" w14:textId="57A389C7" w:rsidR="00D541BD" w:rsidRPr="00C97C09" w:rsidRDefault="00D541BD" w:rsidP="00D541BD">
            <w:pPr>
              <w:ind w:left="-29" w:right="-29"/>
              <w:jc w:val="right"/>
              <w:rPr>
                <w:rFonts w:asciiTheme="majorBidi" w:eastAsia="Times New Roman" w:hAnsiTheme="majorBidi" w:cstheme="majorBidi"/>
                <w:sz w:val="28"/>
                <w:szCs w:val="28"/>
                <w:lang w:val="en-US"/>
              </w:rPr>
            </w:pPr>
            <w:r w:rsidRPr="00F11B94">
              <w:rPr>
                <w:rFonts w:asciiTheme="majorBidi" w:eastAsia="Times New Roman" w:hAnsiTheme="majorBidi" w:cstheme="majorBidi"/>
                <w:sz w:val="28"/>
                <w:szCs w:val="28"/>
                <w:lang w:val="en-US"/>
              </w:rPr>
              <w:t>6,922,813.53</w:t>
            </w:r>
          </w:p>
        </w:tc>
      </w:tr>
      <w:tr w:rsidR="00D541BD" w:rsidRPr="005B14DA" w14:paraId="0022C64C" w14:textId="77777777" w:rsidTr="00C77273">
        <w:trPr>
          <w:trHeight w:val="465"/>
        </w:trPr>
        <w:tc>
          <w:tcPr>
            <w:tcW w:w="2880" w:type="dxa"/>
            <w:tcBorders>
              <w:top w:val="nil"/>
              <w:left w:val="nil"/>
              <w:bottom w:val="nil"/>
              <w:right w:val="nil"/>
            </w:tcBorders>
            <w:shd w:val="clear" w:color="000000" w:fill="FFFFFF"/>
            <w:noWrap/>
            <w:vAlign w:val="bottom"/>
            <w:hideMark/>
          </w:tcPr>
          <w:p w14:paraId="31B141FA" w14:textId="77777777" w:rsidR="00D541BD" w:rsidRPr="00164E08" w:rsidRDefault="00D541BD" w:rsidP="00D541BD">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Interest expense on lease liabilities</w:t>
            </w:r>
          </w:p>
        </w:tc>
        <w:tc>
          <w:tcPr>
            <w:tcW w:w="1530" w:type="dxa"/>
            <w:tcBorders>
              <w:top w:val="nil"/>
              <w:left w:val="nil"/>
              <w:bottom w:val="nil"/>
              <w:right w:val="nil"/>
            </w:tcBorders>
            <w:shd w:val="clear" w:color="auto" w:fill="auto"/>
            <w:noWrap/>
            <w:vAlign w:val="bottom"/>
          </w:tcPr>
          <w:p w14:paraId="783CE617" w14:textId="6D3A8DB5" w:rsidR="00D541BD" w:rsidRPr="00DA2418" w:rsidRDefault="00D541BD" w:rsidP="00D541BD">
            <w:pPr>
              <w:ind w:left="-29" w:right="-29"/>
              <w:jc w:val="right"/>
              <w:rPr>
                <w:rFonts w:asciiTheme="majorBidi" w:eastAsia="Times New Roman" w:hAnsiTheme="majorBidi" w:cstheme="majorBidi"/>
                <w:sz w:val="28"/>
                <w:szCs w:val="28"/>
                <w:highlight w:val="yellow"/>
                <w:lang w:val="en-US"/>
              </w:rPr>
            </w:pPr>
            <w:r w:rsidRPr="009E1A17">
              <w:rPr>
                <w:rFonts w:asciiTheme="majorBidi" w:eastAsia="Times New Roman" w:hAnsiTheme="majorBidi" w:cstheme="majorBidi"/>
                <w:sz w:val="28"/>
                <w:szCs w:val="28"/>
                <w:lang w:val="en-US"/>
              </w:rPr>
              <w:t>1,892,294.17</w:t>
            </w:r>
          </w:p>
        </w:tc>
        <w:tc>
          <w:tcPr>
            <w:tcW w:w="1440" w:type="dxa"/>
            <w:tcBorders>
              <w:top w:val="nil"/>
              <w:left w:val="nil"/>
              <w:bottom w:val="nil"/>
              <w:right w:val="nil"/>
            </w:tcBorders>
            <w:shd w:val="clear" w:color="auto" w:fill="auto"/>
            <w:vAlign w:val="bottom"/>
          </w:tcPr>
          <w:p w14:paraId="5353EB21" w14:textId="06D9880E" w:rsidR="00D541BD" w:rsidRPr="00C861A3" w:rsidRDefault="00D541BD" w:rsidP="00D541BD">
            <w:pPr>
              <w:ind w:left="-29" w:right="-29"/>
              <w:jc w:val="right"/>
              <w:rPr>
                <w:rFonts w:asciiTheme="majorBidi" w:eastAsia="Times New Roman" w:hAnsiTheme="majorBidi" w:cstheme="majorBidi"/>
                <w:sz w:val="28"/>
                <w:szCs w:val="28"/>
                <w:lang w:val="en-US"/>
              </w:rPr>
            </w:pPr>
            <w:r w:rsidRPr="003F38F3">
              <w:rPr>
                <w:rFonts w:asciiTheme="majorBidi" w:eastAsia="Times New Roman" w:hAnsiTheme="majorBidi" w:cstheme="majorBidi"/>
                <w:sz w:val="28"/>
                <w:szCs w:val="28"/>
                <w:lang w:val="en-US"/>
              </w:rPr>
              <w:t>2,058,919.50</w:t>
            </w:r>
          </w:p>
        </w:tc>
        <w:tc>
          <w:tcPr>
            <w:tcW w:w="1440" w:type="dxa"/>
            <w:tcBorders>
              <w:top w:val="nil"/>
              <w:left w:val="nil"/>
              <w:bottom w:val="nil"/>
              <w:right w:val="nil"/>
            </w:tcBorders>
            <w:shd w:val="clear" w:color="auto" w:fill="auto"/>
            <w:noWrap/>
            <w:vAlign w:val="bottom"/>
          </w:tcPr>
          <w:p w14:paraId="557024AF" w14:textId="4028D508" w:rsidR="00D541BD" w:rsidRPr="00DA2418" w:rsidRDefault="00D541BD" w:rsidP="00D541BD">
            <w:pPr>
              <w:ind w:left="-29" w:right="-29"/>
              <w:jc w:val="right"/>
              <w:rPr>
                <w:rFonts w:asciiTheme="majorBidi" w:eastAsia="Times New Roman" w:hAnsiTheme="majorBidi" w:cstheme="majorBidi"/>
                <w:sz w:val="28"/>
                <w:szCs w:val="28"/>
                <w:highlight w:val="yellow"/>
                <w:lang w:val="en-US"/>
              </w:rPr>
            </w:pPr>
            <w:r w:rsidRPr="00175E97">
              <w:rPr>
                <w:rFonts w:asciiTheme="majorBidi" w:eastAsia="Times New Roman" w:hAnsiTheme="majorBidi" w:cstheme="majorBidi"/>
                <w:sz w:val="28"/>
                <w:szCs w:val="28"/>
                <w:lang w:val="en-US"/>
              </w:rPr>
              <w:t>3,069,510.21</w:t>
            </w:r>
          </w:p>
        </w:tc>
        <w:tc>
          <w:tcPr>
            <w:tcW w:w="1419" w:type="dxa"/>
            <w:tcBorders>
              <w:top w:val="nil"/>
              <w:left w:val="nil"/>
              <w:bottom w:val="nil"/>
              <w:right w:val="nil"/>
            </w:tcBorders>
            <w:shd w:val="clear" w:color="auto" w:fill="auto"/>
            <w:vAlign w:val="bottom"/>
          </w:tcPr>
          <w:p w14:paraId="4A3C234B" w14:textId="1599C981" w:rsidR="00D541BD" w:rsidRPr="00C97C09" w:rsidRDefault="00D541BD" w:rsidP="00D541BD">
            <w:pPr>
              <w:ind w:left="-29" w:right="-29"/>
              <w:jc w:val="right"/>
              <w:rPr>
                <w:rFonts w:asciiTheme="majorBidi" w:eastAsia="Times New Roman" w:hAnsiTheme="majorBidi" w:cstheme="majorBidi"/>
                <w:sz w:val="28"/>
                <w:szCs w:val="28"/>
                <w:lang w:val="en-US"/>
              </w:rPr>
            </w:pPr>
            <w:r w:rsidRPr="00F11B94">
              <w:rPr>
                <w:rFonts w:asciiTheme="majorBidi" w:eastAsia="Times New Roman" w:hAnsiTheme="majorBidi" w:cstheme="majorBidi"/>
                <w:sz w:val="28"/>
                <w:szCs w:val="28"/>
                <w:lang w:val="en-US"/>
              </w:rPr>
              <w:t>3,372,163.81</w:t>
            </w:r>
          </w:p>
        </w:tc>
      </w:tr>
      <w:tr w:rsidR="00D541BD" w:rsidRPr="005B14DA" w14:paraId="08E71F6A" w14:textId="77777777" w:rsidTr="00C77273">
        <w:trPr>
          <w:trHeight w:val="465"/>
        </w:trPr>
        <w:tc>
          <w:tcPr>
            <w:tcW w:w="2880" w:type="dxa"/>
            <w:tcBorders>
              <w:top w:val="nil"/>
              <w:left w:val="nil"/>
              <w:bottom w:val="nil"/>
              <w:right w:val="nil"/>
            </w:tcBorders>
            <w:shd w:val="clear" w:color="000000" w:fill="FFFFFF"/>
            <w:noWrap/>
            <w:vAlign w:val="bottom"/>
            <w:hideMark/>
          </w:tcPr>
          <w:p w14:paraId="511E011D" w14:textId="77777777" w:rsidR="00D541BD" w:rsidRPr="00164E08" w:rsidRDefault="00D541BD" w:rsidP="00D541BD">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Expense relating to short-term lease</w:t>
            </w:r>
          </w:p>
        </w:tc>
        <w:tc>
          <w:tcPr>
            <w:tcW w:w="1530" w:type="dxa"/>
            <w:tcBorders>
              <w:top w:val="nil"/>
              <w:left w:val="nil"/>
              <w:right w:val="nil"/>
            </w:tcBorders>
            <w:shd w:val="clear" w:color="auto" w:fill="auto"/>
            <w:noWrap/>
            <w:vAlign w:val="bottom"/>
          </w:tcPr>
          <w:p w14:paraId="071D9586" w14:textId="7A5B5B47" w:rsidR="00D541BD" w:rsidRPr="00DA2418" w:rsidRDefault="00D541BD" w:rsidP="00D541BD">
            <w:pPr>
              <w:ind w:left="-29" w:right="-29"/>
              <w:jc w:val="right"/>
              <w:rPr>
                <w:rFonts w:asciiTheme="majorBidi" w:eastAsia="Times New Roman" w:hAnsiTheme="majorBidi" w:cstheme="majorBidi"/>
                <w:sz w:val="28"/>
                <w:szCs w:val="28"/>
                <w:highlight w:val="yellow"/>
                <w:lang w:val="en-US"/>
              </w:rPr>
            </w:pPr>
            <w:r w:rsidRPr="009E1A17">
              <w:rPr>
                <w:rFonts w:asciiTheme="majorBidi" w:eastAsia="Times New Roman" w:hAnsiTheme="majorBidi" w:cstheme="majorBidi"/>
                <w:sz w:val="28"/>
                <w:szCs w:val="28"/>
                <w:lang w:val="en-US"/>
              </w:rPr>
              <w:t>656,100.00</w:t>
            </w:r>
          </w:p>
        </w:tc>
        <w:tc>
          <w:tcPr>
            <w:tcW w:w="1440" w:type="dxa"/>
            <w:tcBorders>
              <w:top w:val="nil"/>
              <w:left w:val="nil"/>
              <w:right w:val="nil"/>
            </w:tcBorders>
            <w:shd w:val="clear" w:color="auto" w:fill="auto"/>
            <w:vAlign w:val="bottom"/>
          </w:tcPr>
          <w:p w14:paraId="14FDEB55" w14:textId="1423A84E" w:rsidR="00D541BD" w:rsidRPr="00C861A3" w:rsidRDefault="00D541BD" w:rsidP="00D541BD">
            <w:pPr>
              <w:ind w:left="-29" w:right="-29"/>
              <w:jc w:val="right"/>
              <w:rPr>
                <w:rFonts w:asciiTheme="majorBidi" w:eastAsia="Times New Roman" w:hAnsiTheme="majorBidi" w:cstheme="majorBidi"/>
                <w:sz w:val="28"/>
                <w:szCs w:val="28"/>
                <w:lang w:val="en-US"/>
              </w:rPr>
            </w:pPr>
            <w:r w:rsidRPr="00F25991">
              <w:rPr>
                <w:rFonts w:asciiTheme="majorBidi" w:eastAsia="Times New Roman" w:hAnsiTheme="majorBidi" w:cstheme="majorBidi"/>
                <w:sz w:val="28"/>
                <w:szCs w:val="28"/>
                <w:lang w:val="en-US"/>
              </w:rPr>
              <w:t>661,300.00</w:t>
            </w:r>
          </w:p>
        </w:tc>
        <w:tc>
          <w:tcPr>
            <w:tcW w:w="1440" w:type="dxa"/>
            <w:tcBorders>
              <w:top w:val="nil"/>
              <w:left w:val="nil"/>
              <w:right w:val="nil"/>
            </w:tcBorders>
            <w:shd w:val="clear" w:color="auto" w:fill="auto"/>
            <w:noWrap/>
            <w:vAlign w:val="bottom"/>
          </w:tcPr>
          <w:p w14:paraId="6C39D173" w14:textId="6884FB43" w:rsidR="00D541BD" w:rsidRPr="00DA2418" w:rsidRDefault="00D541BD" w:rsidP="00D541BD">
            <w:pPr>
              <w:ind w:left="-29" w:right="-29"/>
              <w:jc w:val="right"/>
              <w:rPr>
                <w:rFonts w:asciiTheme="majorBidi" w:eastAsia="Times New Roman" w:hAnsiTheme="majorBidi" w:cstheme="majorBidi"/>
                <w:sz w:val="28"/>
                <w:szCs w:val="28"/>
                <w:highlight w:val="yellow"/>
                <w:lang w:val="en-US"/>
              </w:rPr>
            </w:pPr>
            <w:r w:rsidRPr="00175E97">
              <w:rPr>
                <w:rFonts w:asciiTheme="majorBidi" w:eastAsia="Times New Roman" w:hAnsiTheme="majorBidi" w:cstheme="majorBidi"/>
                <w:sz w:val="28"/>
                <w:szCs w:val="28"/>
                <w:lang w:val="en-US"/>
              </w:rPr>
              <w:t>656,100.00</w:t>
            </w:r>
          </w:p>
        </w:tc>
        <w:tc>
          <w:tcPr>
            <w:tcW w:w="1419" w:type="dxa"/>
            <w:tcBorders>
              <w:top w:val="nil"/>
              <w:left w:val="nil"/>
              <w:right w:val="nil"/>
            </w:tcBorders>
            <w:shd w:val="clear" w:color="auto" w:fill="auto"/>
            <w:vAlign w:val="bottom"/>
          </w:tcPr>
          <w:p w14:paraId="0125241D" w14:textId="2E1348A4" w:rsidR="00D541BD" w:rsidRPr="00C97C09" w:rsidRDefault="00D541BD" w:rsidP="00D541BD">
            <w:pPr>
              <w:ind w:left="-29" w:right="-29"/>
              <w:jc w:val="right"/>
              <w:rPr>
                <w:rFonts w:asciiTheme="majorBidi" w:eastAsia="Times New Roman" w:hAnsiTheme="majorBidi" w:cstheme="majorBidi"/>
                <w:sz w:val="28"/>
                <w:szCs w:val="28"/>
                <w:lang w:val="en-US"/>
              </w:rPr>
            </w:pPr>
            <w:r w:rsidRPr="00F25991">
              <w:rPr>
                <w:rFonts w:asciiTheme="majorBidi" w:eastAsia="Times New Roman" w:hAnsiTheme="majorBidi" w:cstheme="majorBidi"/>
                <w:sz w:val="28"/>
                <w:szCs w:val="28"/>
                <w:lang w:val="en-US"/>
              </w:rPr>
              <w:t>661,300.00</w:t>
            </w:r>
          </w:p>
        </w:tc>
      </w:tr>
      <w:tr w:rsidR="00D541BD" w:rsidRPr="005B14DA" w14:paraId="31E4FAE4" w14:textId="77777777" w:rsidTr="00C77273">
        <w:trPr>
          <w:trHeight w:val="465"/>
        </w:trPr>
        <w:tc>
          <w:tcPr>
            <w:tcW w:w="2880" w:type="dxa"/>
            <w:tcBorders>
              <w:top w:val="nil"/>
              <w:left w:val="nil"/>
              <w:bottom w:val="nil"/>
              <w:right w:val="nil"/>
            </w:tcBorders>
            <w:shd w:val="clear" w:color="000000" w:fill="FFFFFF"/>
            <w:noWrap/>
            <w:vAlign w:val="bottom"/>
            <w:hideMark/>
          </w:tcPr>
          <w:p w14:paraId="25ACE5CD" w14:textId="77777777" w:rsidR="00D541BD" w:rsidRPr="00164E08" w:rsidRDefault="00D541BD" w:rsidP="00D541BD">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Total</w:t>
            </w:r>
          </w:p>
        </w:tc>
        <w:tc>
          <w:tcPr>
            <w:tcW w:w="1530" w:type="dxa"/>
            <w:tcBorders>
              <w:left w:val="nil"/>
              <w:right w:val="nil"/>
            </w:tcBorders>
            <w:shd w:val="clear" w:color="auto" w:fill="auto"/>
            <w:noWrap/>
            <w:vAlign w:val="bottom"/>
          </w:tcPr>
          <w:p w14:paraId="74F8A29A" w14:textId="1DC99CD2" w:rsidR="00D541BD" w:rsidRPr="00DA2418" w:rsidRDefault="00D541BD" w:rsidP="00D541BD">
            <w:pPr>
              <w:pBdr>
                <w:top w:val="single" w:sz="4" w:space="1" w:color="auto"/>
                <w:bottom w:val="double" w:sz="4" w:space="1" w:color="auto"/>
              </w:pBdr>
              <w:ind w:left="-29" w:right="-29"/>
              <w:jc w:val="right"/>
              <w:rPr>
                <w:rFonts w:asciiTheme="majorBidi" w:eastAsia="Times New Roman" w:hAnsiTheme="majorBidi" w:cstheme="majorBidi"/>
                <w:sz w:val="28"/>
                <w:szCs w:val="28"/>
                <w:highlight w:val="yellow"/>
                <w:lang w:val="en-US"/>
              </w:rPr>
            </w:pPr>
            <w:r w:rsidRPr="009E1A17">
              <w:rPr>
                <w:rFonts w:asciiTheme="majorBidi" w:eastAsia="Times New Roman" w:hAnsiTheme="majorBidi" w:cstheme="majorBidi"/>
                <w:sz w:val="28"/>
                <w:szCs w:val="28"/>
                <w:lang w:val="en-US"/>
              </w:rPr>
              <w:t>8,044,703.26</w:t>
            </w:r>
          </w:p>
        </w:tc>
        <w:tc>
          <w:tcPr>
            <w:tcW w:w="1440" w:type="dxa"/>
            <w:tcBorders>
              <w:left w:val="nil"/>
              <w:right w:val="nil"/>
            </w:tcBorders>
            <w:shd w:val="clear" w:color="auto" w:fill="auto"/>
            <w:vAlign w:val="bottom"/>
          </w:tcPr>
          <w:p w14:paraId="0182EE30" w14:textId="1027D50D" w:rsidR="00D541BD" w:rsidRPr="00580E27" w:rsidRDefault="00D541BD" w:rsidP="00D541BD">
            <w:pPr>
              <w:pBdr>
                <w:top w:val="single" w:sz="4" w:space="1" w:color="auto"/>
                <w:bottom w:val="double" w:sz="4" w:space="1" w:color="auto"/>
              </w:pBdr>
              <w:ind w:left="-29" w:right="-29"/>
              <w:jc w:val="right"/>
              <w:rPr>
                <w:rFonts w:asciiTheme="majorBidi" w:eastAsia="Times New Roman" w:hAnsiTheme="majorBidi" w:cstheme="majorBidi"/>
                <w:sz w:val="28"/>
                <w:szCs w:val="28"/>
                <w:highlight w:val="yellow"/>
                <w:lang w:val="en-US"/>
              </w:rPr>
            </w:pPr>
            <w:r w:rsidRPr="00117840">
              <w:rPr>
                <w:rFonts w:asciiTheme="majorBidi" w:eastAsia="Times New Roman" w:hAnsiTheme="majorBidi" w:cstheme="majorBidi"/>
                <w:sz w:val="28"/>
                <w:szCs w:val="28"/>
                <w:lang w:val="en-US"/>
              </w:rPr>
              <w:t>8,290,901.14</w:t>
            </w:r>
          </w:p>
        </w:tc>
        <w:tc>
          <w:tcPr>
            <w:tcW w:w="1440" w:type="dxa"/>
            <w:tcBorders>
              <w:left w:val="nil"/>
              <w:right w:val="nil"/>
            </w:tcBorders>
            <w:shd w:val="clear" w:color="auto" w:fill="auto"/>
            <w:noWrap/>
            <w:vAlign w:val="bottom"/>
          </w:tcPr>
          <w:p w14:paraId="16F86974" w14:textId="4852F7FD" w:rsidR="00D541BD" w:rsidRPr="00DA2418" w:rsidRDefault="00D541BD" w:rsidP="00D541BD">
            <w:pPr>
              <w:pBdr>
                <w:top w:val="single" w:sz="4" w:space="1" w:color="auto"/>
                <w:bottom w:val="double" w:sz="4" w:space="1" w:color="auto"/>
              </w:pBdr>
              <w:ind w:left="-29" w:right="-29"/>
              <w:jc w:val="right"/>
              <w:rPr>
                <w:rFonts w:asciiTheme="majorBidi" w:eastAsia="Times New Roman" w:hAnsiTheme="majorBidi" w:cstheme="majorBidi"/>
                <w:sz w:val="28"/>
                <w:szCs w:val="28"/>
                <w:highlight w:val="yellow"/>
                <w:lang w:val="en-US"/>
              </w:rPr>
            </w:pPr>
            <w:r w:rsidRPr="00175E97">
              <w:rPr>
                <w:rFonts w:asciiTheme="majorBidi" w:eastAsia="Times New Roman" w:hAnsiTheme="majorBidi" w:cstheme="majorBidi"/>
                <w:sz w:val="28"/>
                <w:szCs w:val="28"/>
                <w:lang w:val="en-US"/>
              </w:rPr>
              <w:t>10,455,223.01</w:t>
            </w:r>
          </w:p>
        </w:tc>
        <w:tc>
          <w:tcPr>
            <w:tcW w:w="1419" w:type="dxa"/>
            <w:tcBorders>
              <w:left w:val="nil"/>
              <w:right w:val="nil"/>
            </w:tcBorders>
            <w:shd w:val="clear" w:color="auto" w:fill="auto"/>
            <w:vAlign w:val="bottom"/>
          </w:tcPr>
          <w:p w14:paraId="52F23B97" w14:textId="2346A88D" w:rsidR="00D541BD" w:rsidRPr="00C97C09" w:rsidRDefault="00D541BD" w:rsidP="00D541BD">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117840">
              <w:rPr>
                <w:rFonts w:asciiTheme="majorBidi" w:eastAsia="Times New Roman" w:hAnsiTheme="majorBidi" w:cstheme="majorBidi"/>
                <w:sz w:val="28"/>
                <w:szCs w:val="28"/>
                <w:lang w:val="en-US"/>
              </w:rPr>
              <w:t>10,956,277.34</w:t>
            </w:r>
          </w:p>
        </w:tc>
      </w:tr>
    </w:tbl>
    <w:p w14:paraId="5E113F4A" w14:textId="6EDF047B" w:rsidR="00C77273" w:rsidRDefault="00C77273" w:rsidP="00C77273">
      <w:pPr>
        <w:spacing w:before="240"/>
        <w:jc w:val="thaiDistribute"/>
        <w:rPr>
          <w:rFonts w:ascii="Angsana New" w:hAnsi="Angsana New"/>
          <w:b/>
          <w:bCs/>
          <w:sz w:val="28"/>
          <w:szCs w:val="28"/>
          <w:lang w:val="en-US"/>
        </w:rPr>
      </w:pPr>
    </w:p>
    <w:p w14:paraId="7CBBE821" w14:textId="77777777" w:rsidR="00C77273" w:rsidRDefault="00C77273">
      <w:pPr>
        <w:rPr>
          <w:rFonts w:ascii="Angsana New" w:hAnsi="Angsana New"/>
          <w:b/>
          <w:bCs/>
          <w:sz w:val="28"/>
          <w:szCs w:val="28"/>
          <w:lang w:val="en-US"/>
        </w:rPr>
      </w:pPr>
      <w:r>
        <w:rPr>
          <w:rFonts w:ascii="Angsana New" w:hAnsi="Angsana New"/>
          <w:b/>
          <w:bCs/>
          <w:sz w:val="28"/>
          <w:szCs w:val="28"/>
          <w:lang w:val="en-US"/>
        </w:rPr>
        <w:br w:type="page"/>
      </w:r>
    </w:p>
    <w:p w14:paraId="3879D5B2" w14:textId="77777777" w:rsidR="00492778" w:rsidRPr="005B14DA" w:rsidRDefault="00492778" w:rsidP="003B279C">
      <w:pPr>
        <w:numPr>
          <w:ilvl w:val="0"/>
          <w:numId w:val="1"/>
        </w:numPr>
        <w:spacing w:before="120"/>
        <w:ind w:left="418" w:hanging="418"/>
        <w:jc w:val="thaiDistribute"/>
        <w:rPr>
          <w:rFonts w:ascii="Angsana New" w:hAnsi="Angsana New"/>
          <w:b/>
          <w:bCs/>
          <w:sz w:val="28"/>
          <w:szCs w:val="28"/>
          <w:cs/>
          <w:lang w:val="en-US"/>
        </w:rPr>
      </w:pPr>
      <w:r w:rsidRPr="00447F3A">
        <w:rPr>
          <w:rFonts w:ascii="Angsana New" w:hAnsi="Angsana New"/>
          <w:b/>
          <w:bCs/>
          <w:sz w:val="28"/>
          <w:szCs w:val="28"/>
          <w:lang w:val="en-US"/>
        </w:rPr>
        <w:lastRenderedPageBreak/>
        <w:t xml:space="preserve">INTANGIBLE ASSETS </w:t>
      </w:r>
      <w:r w:rsidRPr="00EB2DAA">
        <w:rPr>
          <w:rFonts w:ascii="Angsana New" w:hAnsi="Angsana New"/>
          <w:b/>
          <w:bCs/>
          <w:sz w:val="28"/>
          <w:szCs w:val="28"/>
          <w:lang w:val="en-US"/>
        </w:rPr>
        <w:t xml:space="preserve">- </w:t>
      </w:r>
      <w:r w:rsidRPr="00447F3A">
        <w:rPr>
          <w:rFonts w:ascii="Angsana New" w:hAnsi="Angsana New"/>
          <w:b/>
          <w:bCs/>
          <w:sz w:val="28"/>
          <w:szCs w:val="28"/>
          <w:lang w:val="en-US"/>
        </w:rPr>
        <w:t>NET</w:t>
      </w:r>
    </w:p>
    <w:p w14:paraId="3507D17A" w14:textId="625568B0" w:rsidR="00492778" w:rsidRDefault="00492778" w:rsidP="003B279C">
      <w:pPr>
        <w:ind w:left="360"/>
        <w:jc w:val="thaiDistribute"/>
        <w:rPr>
          <w:rFonts w:ascii="Angsana New" w:hAnsi="Angsana New"/>
          <w:sz w:val="28"/>
          <w:szCs w:val="28"/>
          <w:lang w:val="en-US"/>
        </w:rPr>
      </w:pPr>
      <w:r w:rsidRPr="00447F3A">
        <w:rPr>
          <w:rFonts w:ascii="Angsana New" w:hAnsi="Angsana New"/>
          <w:sz w:val="28"/>
          <w:szCs w:val="28"/>
          <w:lang w:val="en-US"/>
        </w:rPr>
        <w:t xml:space="preserve">Intangible assets as at December </w:t>
      </w:r>
      <w:r>
        <w:rPr>
          <w:rFonts w:ascii="Angsana New" w:hAnsi="Angsana New"/>
          <w:sz w:val="28"/>
          <w:szCs w:val="28"/>
          <w:lang w:val="en-US"/>
        </w:rPr>
        <w:t>31</w:t>
      </w:r>
      <w:r w:rsidRPr="00447F3A">
        <w:rPr>
          <w:rFonts w:ascii="Angsana New" w:hAnsi="Angsana New"/>
          <w:sz w:val="28"/>
          <w:szCs w:val="28"/>
          <w:lang w:val="en-US"/>
        </w:rPr>
        <w:t xml:space="preserve">, </w:t>
      </w:r>
      <w:r w:rsidR="00A32B67">
        <w:rPr>
          <w:rFonts w:ascii="Angsana New" w:hAnsi="Angsana New"/>
          <w:sz w:val="28"/>
          <w:szCs w:val="28"/>
          <w:lang w:val="en-US"/>
        </w:rPr>
        <w:t>2023</w:t>
      </w:r>
      <w:r w:rsidRPr="00EB2DAA">
        <w:rPr>
          <w:rFonts w:ascii="Angsana New" w:hAnsi="Angsana New"/>
          <w:sz w:val="28"/>
          <w:szCs w:val="28"/>
          <w:lang w:val="en-US"/>
        </w:rPr>
        <w:t xml:space="preserve"> </w:t>
      </w:r>
      <w:r w:rsidRPr="00447F3A">
        <w:rPr>
          <w:rFonts w:ascii="Angsana New" w:hAnsi="Angsana New"/>
          <w:sz w:val="28"/>
          <w:szCs w:val="28"/>
          <w:lang w:val="en-US"/>
        </w:rPr>
        <w:t xml:space="preserve">and </w:t>
      </w:r>
      <w:r w:rsidR="00A32B67">
        <w:rPr>
          <w:rFonts w:ascii="Angsana New" w:hAnsi="Angsana New"/>
          <w:sz w:val="28"/>
          <w:szCs w:val="28"/>
          <w:lang w:val="en-US"/>
        </w:rPr>
        <w:t>2022</w:t>
      </w:r>
      <w:r w:rsidRPr="00EB2DAA">
        <w:rPr>
          <w:rFonts w:ascii="Angsana New" w:hAnsi="Angsana New"/>
          <w:sz w:val="28"/>
          <w:szCs w:val="28"/>
          <w:lang w:val="en-US"/>
        </w:rPr>
        <w:t xml:space="preserve"> </w:t>
      </w:r>
      <w:r w:rsidRPr="00447F3A">
        <w:rPr>
          <w:rFonts w:ascii="Angsana New" w:hAnsi="Angsana New"/>
          <w:sz w:val="28"/>
          <w:szCs w:val="28"/>
          <w:lang w:val="en-US"/>
        </w:rPr>
        <w:t>consisted of</w:t>
      </w:r>
      <w:r w:rsidRPr="00EB2DAA">
        <w:rPr>
          <w:rFonts w:ascii="Angsana New" w:hAnsi="Angsana New"/>
          <w:sz w:val="28"/>
          <w:szCs w:val="28"/>
          <w:lang w:val="en-US"/>
        </w:rPr>
        <w:t>:</w:t>
      </w:r>
    </w:p>
    <w:tbl>
      <w:tblPr>
        <w:tblW w:w="9020" w:type="dxa"/>
        <w:tblInd w:w="360" w:type="dxa"/>
        <w:tblLayout w:type="fixed"/>
        <w:tblLook w:val="04A0" w:firstRow="1" w:lastRow="0" w:firstColumn="1" w:lastColumn="0" w:noHBand="0" w:noVBand="1"/>
      </w:tblPr>
      <w:tblGrid>
        <w:gridCol w:w="360"/>
        <w:gridCol w:w="3150"/>
        <w:gridCol w:w="1836"/>
        <w:gridCol w:w="1837"/>
        <w:gridCol w:w="1837"/>
      </w:tblGrid>
      <w:tr w:rsidR="00492778" w:rsidRPr="003B279C" w14:paraId="45D5DF88" w14:textId="77777777" w:rsidTr="003B279C">
        <w:trPr>
          <w:trHeight w:val="282"/>
        </w:trPr>
        <w:tc>
          <w:tcPr>
            <w:tcW w:w="360" w:type="dxa"/>
            <w:tcBorders>
              <w:top w:val="nil"/>
              <w:left w:val="nil"/>
              <w:bottom w:val="nil"/>
              <w:right w:val="nil"/>
            </w:tcBorders>
            <w:shd w:val="clear" w:color="000000" w:fill="FFFFFF"/>
            <w:noWrap/>
            <w:vAlign w:val="bottom"/>
            <w:hideMark/>
          </w:tcPr>
          <w:p w14:paraId="07FBF790" w14:textId="77777777" w:rsidR="00492778" w:rsidRPr="003B279C" w:rsidRDefault="00492778" w:rsidP="00492778">
            <w:pPr>
              <w:rPr>
                <w:rFonts w:ascii="Angsana New" w:eastAsia="Times New Roman" w:hAnsi="Angsana New"/>
                <w:sz w:val="27"/>
                <w:szCs w:val="27"/>
                <w:lang w:val="en-US"/>
              </w:rPr>
            </w:pPr>
            <w:r w:rsidRPr="003B279C">
              <w:rPr>
                <w:rFonts w:ascii="Angsana New" w:eastAsia="Times New Roman" w:hAnsi="Angsana New"/>
                <w:sz w:val="27"/>
                <w:szCs w:val="27"/>
                <w:lang w:val="en-US"/>
              </w:rPr>
              <w:t> </w:t>
            </w:r>
          </w:p>
        </w:tc>
        <w:tc>
          <w:tcPr>
            <w:tcW w:w="3150" w:type="dxa"/>
            <w:tcBorders>
              <w:top w:val="nil"/>
              <w:left w:val="nil"/>
              <w:bottom w:val="nil"/>
              <w:right w:val="nil"/>
            </w:tcBorders>
            <w:shd w:val="clear" w:color="000000" w:fill="FFFFFF"/>
            <w:noWrap/>
            <w:vAlign w:val="bottom"/>
            <w:hideMark/>
          </w:tcPr>
          <w:p w14:paraId="6854F24D" w14:textId="77777777" w:rsidR="00492778" w:rsidRPr="003B279C" w:rsidRDefault="00492778" w:rsidP="00492778">
            <w:pPr>
              <w:rPr>
                <w:rFonts w:ascii="Angsana New" w:eastAsia="Times New Roman" w:hAnsi="Angsana New"/>
                <w:sz w:val="27"/>
                <w:szCs w:val="27"/>
                <w:lang w:val="en-US"/>
              </w:rPr>
            </w:pPr>
            <w:r w:rsidRPr="003B279C">
              <w:rPr>
                <w:rFonts w:ascii="Angsana New" w:eastAsia="Times New Roman" w:hAnsi="Angsana New"/>
                <w:sz w:val="27"/>
                <w:szCs w:val="27"/>
                <w:lang w:val="en-US"/>
              </w:rPr>
              <w:t> </w:t>
            </w:r>
          </w:p>
        </w:tc>
        <w:tc>
          <w:tcPr>
            <w:tcW w:w="5510" w:type="dxa"/>
            <w:gridSpan w:val="3"/>
            <w:tcBorders>
              <w:top w:val="nil"/>
              <w:left w:val="nil"/>
              <w:right w:val="nil"/>
            </w:tcBorders>
            <w:shd w:val="clear" w:color="000000" w:fill="FFFFFF"/>
            <w:noWrap/>
            <w:vAlign w:val="bottom"/>
            <w:hideMark/>
          </w:tcPr>
          <w:p w14:paraId="1DE06D82" w14:textId="77777777" w:rsidR="00492778" w:rsidRPr="003B279C" w:rsidRDefault="00492778" w:rsidP="00492778">
            <w:pPr>
              <w:pBdr>
                <w:bottom w:val="single" w:sz="4" w:space="1" w:color="auto"/>
              </w:pBdr>
              <w:ind w:left="-29" w:right="-29"/>
              <w:jc w:val="center"/>
              <w:rPr>
                <w:rFonts w:ascii="Angsana New" w:eastAsia="Times New Roman" w:hAnsi="Angsana New"/>
                <w:sz w:val="27"/>
                <w:szCs w:val="27"/>
                <w:lang w:val="en-US"/>
              </w:rPr>
            </w:pPr>
            <w:r w:rsidRPr="003B279C">
              <w:rPr>
                <w:rFonts w:ascii="Angsana New" w:eastAsia="Times New Roman" w:hAnsi="Angsana New"/>
                <w:sz w:val="27"/>
                <w:szCs w:val="27"/>
                <w:lang w:val="en-US"/>
              </w:rPr>
              <w:t>Unit : Baht</w:t>
            </w:r>
          </w:p>
        </w:tc>
      </w:tr>
      <w:tr w:rsidR="00492778" w:rsidRPr="003B279C" w14:paraId="13814C25" w14:textId="77777777" w:rsidTr="003B279C">
        <w:trPr>
          <w:trHeight w:val="210"/>
        </w:trPr>
        <w:tc>
          <w:tcPr>
            <w:tcW w:w="360" w:type="dxa"/>
            <w:tcBorders>
              <w:top w:val="nil"/>
              <w:left w:val="nil"/>
              <w:bottom w:val="nil"/>
              <w:right w:val="nil"/>
            </w:tcBorders>
            <w:shd w:val="clear" w:color="000000" w:fill="FFFFFF"/>
            <w:noWrap/>
            <w:vAlign w:val="bottom"/>
            <w:hideMark/>
          </w:tcPr>
          <w:p w14:paraId="38ED2CF0" w14:textId="77777777" w:rsidR="00492778" w:rsidRPr="003B279C" w:rsidRDefault="00492778" w:rsidP="00492778">
            <w:pPr>
              <w:rPr>
                <w:rFonts w:ascii="Angsana New" w:eastAsia="Times New Roman" w:hAnsi="Angsana New"/>
                <w:sz w:val="27"/>
                <w:szCs w:val="27"/>
                <w:lang w:val="en-US"/>
              </w:rPr>
            </w:pPr>
            <w:r w:rsidRPr="003B279C">
              <w:rPr>
                <w:rFonts w:ascii="Angsana New" w:eastAsia="Times New Roman" w:hAnsi="Angsana New"/>
                <w:sz w:val="27"/>
                <w:szCs w:val="27"/>
                <w:lang w:val="en-US"/>
              </w:rPr>
              <w:t> </w:t>
            </w:r>
          </w:p>
        </w:tc>
        <w:tc>
          <w:tcPr>
            <w:tcW w:w="3150" w:type="dxa"/>
            <w:tcBorders>
              <w:top w:val="nil"/>
              <w:left w:val="nil"/>
              <w:bottom w:val="nil"/>
              <w:right w:val="nil"/>
            </w:tcBorders>
            <w:shd w:val="clear" w:color="000000" w:fill="FFFFFF"/>
            <w:noWrap/>
            <w:vAlign w:val="bottom"/>
            <w:hideMark/>
          </w:tcPr>
          <w:p w14:paraId="7DE1C66E" w14:textId="77777777" w:rsidR="00492778" w:rsidRPr="003B279C" w:rsidRDefault="00492778" w:rsidP="00492778">
            <w:pPr>
              <w:rPr>
                <w:rFonts w:ascii="Angsana New" w:eastAsia="Times New Roman" w:hAnsi="Angsana New"/>
                <w:sz w:val="27"/>
                <w:szCs w:val="27"/>
                <w:lang w:val="en-US"/>
              </w:rPr>
            </w:pPr>
            <w:r w:rsidRPr="003B279C">
              <w:rPr>
                <w:rFonts w:ascii="Angsana New" w:eastAsia="Times New Roman" w:hAnsi="Angsana New"/>
                <w:sz w:val="27"/>
                <w:szCs w:val="27"/>
                <w:lang w:val="en-US"/>
              </w:rPr>
              <w:t> </w:t>
            </w:r>
          </w:p>
        </w:tc>
        <w:tc>
          <w:tcPr>
            <w:tcW w:w="5510" w:type="dxa"/>
            <w:gridSpan w:val="3"/>
            <w:tcBorders>
              <w:top w:val="nil"/>
              <w:left w:val="nil"/>
              <w:right w:val="nil"/>
            </w:tcBorders>
            <w:shd w:val="clear" w:color="000000" w:fill="FFFFFF"/>
            <w:noWrap/>
            <w:vAlign w:val="bottom"/>
            <w:hideMark/>
          </w:tcPr>
          <w:p w14:paraId="59866298" w14:textId="4329ADE7" w:rsidR="00492778" w:rsidRPr="003B279C" w:rsidRDefault="00492778" w:rsidP="00492778">
            <w:pPr>
              <w:pBdr>
                <w:bottom w:val="single" w:sz="4" w:space="1" w:color="auto"/>
              </w:pBdr>
              <w:ind w:left="-29" w:right="-29"/>
              <w:jc w:val="center"/>
              <w:rPr>
                <w:rFonts w:ascii="Angsana New" w:eastAsia="Times New Roman" w:hAnsi="Angsana New"/>
                <w:sz w:val="27"/>
                <w:szCs w:val="27"/>
                <w:lang w:val="en-US"/>
              </w:rPr>
            </w:pPr>
            <w:r w:rsidRPr="003B279C">
              <w:rPr>
                <w:rFonts w:ascii="Angsana New" w:hAnsi="Arial"/>
                <w:sz w:val="27"/>
                <w:szCs w:val="27"/>
                <w:lang w:val="en-US"/>
              </w:rPr>
              <w:t xml:space="preserve">Consolidated </w:t>
            </w:r>
            <w:r w:rsidR="009240EF" w:rsidRPr="003B279C">
              <w:rPr>
                <w:rFonts w:ascii="Angsana New" w:hAnsi="Arial"/>
                <w:sz w:val="27"/>
                <w:szCs w:val="27"/>
                <w:lang w:val="en-US"/>
              </w:rPr>
              <w:t xml:space="preserve">financial statements </w:t>
            </w:r>
            <w:r w:rsidRPr="003B279C">
              <w:rPr>
                <w:rFonts w:ascii="Angsana New" w:hAnsi="Arial"/>
                <w:sz w:val="27"/>
                <w:szCs w:val="27"/>
                <w:lang w:val="en-US"/>
              </w:rPr>
              <w:t>/ Separate financial statements</w:t>
            </w:r>
          </w:p>
        </w:tc>
      </w:tr>
      <w:tr w:rsidR="00492778" w:rsidRPr="003B279C" w14:paraId="54B6FFCC" w14:textId="77777777" w:rsidTr="003B279C">
        <w:trPr>
          <w:trHeight w:val="572"/>
        </w:trPr>
        <w:tc>
          <w:tcPr>
            <w:tcW w:w="360" w:type="dxa"/>
            <w:tcBorders>
              <w:top w:val="nil"/>
              <w:left w:val="nil"/>
              <w:bottom w:val="nil"/>
              <w:right w:val="nil"/>
            </w:tcBorders>
            <w:shd w:val="clear" w:color="000000" w:fill="FFFFFF"/>
            <w:noWrap/>
            <w:vAlign w:val="bottom"/>
            <w:hideMark/>
          </w:tcPr>
          <w:p w14:paraId="6252E2A2" w14:textId="77777777" w:rsidR="00492778" w:rsidRPr="003B279C" w:rsidRDefault="00492778" w:rsidP="00492778">
            <w:pPr>
              <w:rPr>
                <w:rFonts w:ascii="Angsana New" w:eastAsia="Times New Roman" w:hAnsi="Angsana New"/>
                <w:sz w:val="27"/>
                <w:szCs w:val="27"/>
                <w:lang w:val="en-US"/>
              </w:rPr>
            </w:pPr>
            <w:r w:rsidRPr="003B279C">
              <w:rPr>
                <w:rFonts w:ascii="Angsana New" w:eastAsia="Times New Roman" w:hAnsi="Angsana New"/>
                <w:sz w:val="27"/>
                <w:szCs w:val="27"/>
                <w:lang w:val="en-US"/>
              </w:rPr>
              <w:t> </w:t>
            </w:r>
          </w:p>
        </w:tc>
        <w:tc>
          <w:tcPr>
            <w:tcW w:w="3150" w:type="dxa"/>
            <w:tcBorders>
              <w:top w:val="nil"/>
              <w:left w:val="nil"/>
              <w:bottom w:val="nil"/>
              <w:right w:val="nil"/>
            </w:tcBorders>
            <w:shd w:val="clear" w:color="000000" w:fill="FFFFFF"/>
            <w:noWrap/>
            <w:vAlign w:val="bottom"/>
            <w:hideMark/>
          </w:tcPr>
          <w:p w14:paraId="20CD4DB9" w14:textId="77777777" w:rsidR="00492778" w:rsidRPr="003B279C" w:rsidRDefault="00492778" w:rsidP="00492778">
            <w:pPr>
              <w:rPr>
                <w:rFonts w:ascii="Angsana New" w:eastAsia="Times New Roman" w:hAnsi="Angsana New"/>
                <w:sz w:val="27"/>
                <w:szCs w:val="27"/>
                <w:lang w:val="en-US"/>
              </w:rPr>
            </w:pPr>
            <w:r w:rsidRPr="003B279C">
              <w:rPr>
                <w:rFonts w:ascii="Angsana New" w:eastAsia="Times New Roman" w:hAnsi="Angsana New"/>
                <w:sz w:val="27"/>
                <w:szCs w:val="27"/>
                <w:lang w:val="en-US"/>
              </w:rPr>
              <w:t> </w:t>
            </w:r>
          </w:p>
        </w:tc>
        <w:tc>
          <w:tcPr>
            <w:tcW w:w="1836" w:type="dxa"/>
            <w:tcBorders>
              <w:top w:val="nil"/>
              <w:left w:val="nil"/>
              <w:right w:val="nil"/>
            </w:tcBorders>
            <w:shd w:val="clear" w:color="000000" w:fill="FFFFFF"/>
            <w:noWrap/>
            <w:vAlign w:val="bottom"/>
            <w:hideMark/>
          </w:tcPr>
          <w:p w14:paraId="7F2B891F" w14:textId="77777777" w:rsidR="00492778" w:rsidRPr="003B279C" w:rsidRDefault="00492778" w:rsidP="00492778">
            <w:pPr>
              <w:pBdr>
                <w:bottom w:val="single" w:sz="4" w:space="1" w:color="auto"/>
              </w:pBdr>
              <w:ind w:left="-29" w:right="-29"/>
              <w:jc w:val="center"/>
              <w:rPr>
                <w:rFonts w:ascii="Angsana New" w:eastAsia="Times New Roman" w:hAnsi="Angsana New"/>
                <w:sz w:val="27"/>
                <w:szCs w:val="27"/>
                <w:lang w:val="en-US"/>
              </w:rPr>
            </w:pPr>
            <w:r w:rsidRPr="003B279C">
              <w:rPr>
                <w:rFonts w:ascii="Angsana New" w:eastAsia="Times New Roman" w:hAnsi="Angsana New"/>
                <w:sz w:val="27"/>
                <w:szCs w:val="27"/>
                <w:lang w:val="en-US"/>
              </w:rPr>
              <w:t>Computer Software</w:t>
            </w:r>
          </w:p>
        </w:tc>
        <w:tc>
          <w:tcPr>
            <w:tcW w:w="1837" w:type="dxa"/>
            <w:tcBorders>
              <w:top w:val="nil"/>
              <w:left w:val="nil"/>
              <w:right w:val="nil"/>
            </w:tcBorders>
            <w:shd w:val="clear" w:color="000000" w:fill="FFFFFF"/>
            <w:noWrap/>
            <w:vAlign w:val="bottom"/>
            <w:hideMark/>
          </w:tcPr>
          <w:p w14:paraId="44385F13" w14:textId="12CC8862" w:rsidR="00492778" w:rsidRPr="003B279C" w:rsidRDefault="00B43FD4" w:rsidP="00492778">
            <w:pPr>
              <w:pBdr>
                <w:bottom w:val="single" w:sz="4" w:space="1" w:color="auto"/>
              </w:pBdr>
              <w:ind w:left="-29" w:right="-29"/>
              <w:jc w:val="center"/>
              <w:rPr>
                <w:rFonts w:ascii="Angsana New" w:eastAsia="Times New Roman" w:hAnsi="Angsana New"/>
                <w:sz w:val="27"/>
                <w:szCs w:val="27"/>
                <w:lang w:val="en-US"/>
              </w:rPr>
            </w:pPr>
            <w:r>
              <w:rPr>
                <w:rFonts w:ascii="Angsana New" w:eastAsia="Times New Roman" w:hAnsi="Angsana New"/>
                <w:sz w:val="27"/>
                <w:szCs w:val="27"/>
                <w:lang w:val="en-US"/>
              </w:rPr>
              <w:t>The s</w:t>
            </w:r>
            <w:r w:rsidR="00492778" w:rsidRPr="003B279C">
              <w:rPr>
                <w:rFonts w:ascii="Angsana New" w:eastAsia="Times New Roman" w:hAnsi="Angsana New"/>
                <w:sz w:val="27"/>
                <w:szCs w:val="27"/>
                <w:lang w:val="en-US"/>
              </w:rPr>
              <w:t>ubstantial technical information</w:t>
            </w:r>
          </w:p>
        </w:tc>
        <w:tc>
          <w:tcPr>
            <w:tcW w:w="1837" w:type="dxa"/>
            <w:tcBorders>
              <w:top w:val="nil"/>
              <w:left w:val="nil"/>
              <w:right w:val="nil"/>
            </w:tcBorders>
            <w:shd w:val="clear" w:color="000000" w:fill="FFFFFF"/>
            <w:noWrap/>
            <w:vAlign w:val="bottom"/>
            <w:hideMark/>
          </w:tcPr>
          <w:p w14:paraId="41A43CA3" w14:textId="77777777" w:rsidR="00492778" w:rsidRPr="003B279C" w:rsidRDefault="00492778" w:rsidP="00492778">
            <w:pPr>
              <w:pBdr>
                <w:bottom w:val="single" w:sz="4" w:space="1" w:color="auto"/>
              </w:pBdr>
              <w:ind w:left="-29" w:right="-29"/>
              <w:jc w:val="center"/>
              <w:rPr>
                <w:rFonts w:ascii="Angsana New" w:eastAsia="Times New Roman" w:hAnsi="Angsana New"/>
                <w:sz w:val="27"/>
                <w:szCs w:val="27"/>
                <w:lang w:val="en-US"/>
              </w:rPr>
            </w:pPr>
            <w:r w:rsidRPr="003B279C">
              <w:rPr>
                <w:rFonts w:ascii="Angsana New" w:eastAsia="Times New Roman" w:hAnsi="Angsana New"/>
                <w:sz w:val="27"/>
                <w:szCs w:val="27"/>
                <w:lang w:val="en-US"/>
              </w:rPr>
              <w:t>Total</w:t>
            </w:r>
          </w:p>
        </w:tc>
      </w:tr>
      <w:tr w:rsidR="00492778" w:rsidRPr="003B279C" w14:paraId="0FB1B603" w14:textId="77777777" w:rsidTr="003B279C">
        <w:trPr>
          <w:trHeight w:val="300"/>
        </w:trPr>
        <w:tc>
          <w:tcPr>
            <w:tcW w:w="3510" w:type="dxa"/>
            <w:gridSpan w:val="2"/>
            <w:tcBorders>
              <w:top w:val="nil"/>
              <w:left w:val="nil"/>
              <w:bottom w:val="nil"/>
              <w:right w:val="nil"/>
            </w:tcBorders>
            <w:shd w:val="clear" w:color="000000" w:fill="FFFFFF"/>
            <w:noWrap/>
            <w:vAlign w:val="bottom"/>
            <w:hideMark/>
          </w:tcPr>
          <w:p w14:paraId="0B801300" w14:textId="77777777" w:rsidR="00492778" w:rsidRPr="003B279C" w:rsidRDefault="00492778" w:rsidP="00492778">
            <w:pPr>
              <w:ind w:hanging="108"/>
              <w:rPr>
                <w:rFonts w:ascii="Angsana New" w:eastAsia="Times New Roman" w:hAnsi="Angsana New"/>
                <w:b/>
                <w:bCs/>
                <w:sz w:val="27"/>
                <w:szCs w:val="27"/>
                <w:lang w:val="en-US"/>
              </w:rPr>
            </w:pPr>
            <w:r w:rsidRPr="003B279C">
              <w:rPr>
                <w:rFonts w:ascii="Angsana New" w:eastAsia="Times New Roman" w:hAnsi="Angsana New"/>
                <w:b/>
                <w:bCs/>
                <w:sz w:val="27"/>
                <w:szCs w:val="27"/>
                <w:lang w:val="en-US"/>
              </w:rPr>
              <w:t>At cost</w:t>
            </w:r>
          </w:p>
        </w:tc>
        <w:tc>
          <w:tcPr>
            <w:tcW w:w="1836" w:type="dxa"/>
            <w:tcBorders>
              <w:left w:val="nil"/>
              <w:bottom w:val="nil"/>
              <w:right w:val="nil"/>
            </w:tcBorders>
            <w:shd w:val="clear" w:color="000000" w:fill="FFFFFF"/>
            <w:noWrap/>
            <w:vAlign w:val="bottom"/>
            <w:hideMark/>
          </w:tcPr>
          <w:p w14:paraId="4B658AF7" w14:textId="77777777" w:rsidR="00492778" w:rsidRPr="003B279C" w:rsidRDefault="00492778" w:rsidP="00492778">
            <w:pPr>
              <w:ind w:left="-29" w:right="-29"/>
              <w:rPr>
                <w:rFonts w:ascii="Angsana New" w:eastAsia="Times New Roman" w:hAnsi="Angsana New"/>
                <w:sz w:val="27"/>
                <w:szCs w:val="27"/>
                <w:lang w:val="en-US"/>
              </w:rPr>
            </w:pPr>
            <w:r w:rsidRPr="003B279C">
              <w:rPr>
                <w:rFonts w:ascii="Angsana New" w:eastAsia="Times New Roman" w:hAnsi="Angsana New"/>
                <w:sz w:val="27"/>
                <w:szCs w:val="27"/>
                <w:lang w:val="en-US"/>
              </w:rPr>
              <w:t> </w:t>
            </w:r>
          </w:p>
        </w:tc>
        <w:tc>
          <w:tcPr>
            <w:tcW w:w="1837" w:type="dxa"/>
            <w:tcBorders>
              <w:left w:val="nil"/>
              <w:bottom w:val="nil"/>
              <w:right w:val="nil"/>
            </w:tcBorders>
            <w:shd w:val="clear" w:color="000000" w:fill="FFFFFF"/>
            <w:noWrap/>
            <w:vAlign w:val="bottom"/>
            <w:hideMark/>
          </w:tcPr>
          <w:p w14:paraId="119106C4" w14:textId="77777777" w:rsidR="00492778" w:rsidRPr="003B279C" w:rsidRDefault="00492778" w:rsidP="00492778">
            <w:pPr>
              <w:ind w:left="-29" w:right="-29"/>
              <w:rPr>
                <w:rFonts w:ascii="Angsana New" w:eastAsia="Times New Roman" w:hAnsi="Angsana New"/>
                <w:sz w:val="27"/>
                <w:szCs w:val="27"/>
                <w:lang w:val="en-US"/>
              </w:rPr>
            </w:pPr>
            <w:r w:rsidRPr="003B279C">
              <w:rPr>
                <w:rFonts w:ascii="Angsana New" w:eastAsia="Times New Roman" w:hAnsi="Angsana New"/>
                <w:sz w:val="27"/>
                <w:szCs w:val="27"/>
                <w:lang w:val="en-US"/>
              </w:rPr>
              <w:t> </w:t>
            </w:r>
          </w:p>
        </w:tc>
        <w:tc>
          <w:tcPr>
            <w:tcW w:w="1837" w:type="dxa"/>
            <w:tcBorders>
              <w:left w:val="nil"/>
              <w:bottom w:val="nil"/>
              <w:right w:val="nil"/>
            </w:tcBorders>
            <w:shd w:val="clear" w:color="000000" w:fill="FFFFFF"/>
            <w:noWrap/>
            <w:vAlign w:val="bottom"/>
            <w:hideMark/>
          </w:tcPr>
          <w:p w14:paraId="03BD494D" w14:textId="77777777" w:rsidR="00492778" w:rsidRPr="003B279C" w:rsidRDefault="00492778" w:rsidP="00492778">
            <w:pPr>
              <w:ind w:left="-29" w:right="-29"/>
              <w:rPr>
                <w:rFonts w:ascii="Angsana New" w:eastAsia="Times New Roman" w:hAnsi="Angsana New"/>
                <w:sz w:val="27"/>
                <w:szCs w:val="27"/>
                <w:lang w:val="en-US"/>
              </w:rPr>
            </w:pPr>
            <w:r w:rsidRPr="003B279C">
              <w:rPr>
                <w:rFonts w:ascii="Angsana New" w:eastAsia="Times New Roman" w:hAnsi="Angsana New"/>
                <w:sz w:val="27"/>
                <w:szCs w:val="27"/>
                <w:lang w:val="en-US"/>
              </w:rPr>
              <w:t> </w:t>
            </w:r>
          </w:p>
        </w:tc>
      </w:tr>
      <w:tr w:rsidR="00175E97" w:rsidRPr="003B279C" w14:paraId="7C76DBD5" w14:textId="77777777" w:rsidTr="003B279C">
        <w:trPr>
          <w:trHeight w:val="302"/>
        </w:trPr>
        <w:tc>
          <w:tcPr>
            <w:tcW w:w="360" w:type="dxa"/>
            <w:tcBorders>
              <w:top w:val="nil"/>
              <w:left w:val="nil"/>
              <w:bottom w:val="nil"/>
              <w:right w:val="nil"/>
            </w:tcBorders>
            <w:shd w:val="clear" w:color="000000" w:fill="FFFFFF"/>
            <w:noWrap/>
            <w:vAlign w:val="bottom"/>
            <w:hideMark/>
          </w:tcPr>
          <w:p w14:paraId="2FA05CEB" w14:textId="77777777" w:rsidR="00175E97" w:rsidRPr="003B279C" w:rsidRDefault="00175E97" w:rsidP="00175E97">
            <w:pPr>
              <w:rPr>
                <w:rFonts w:ascii="Angsana New" w:eastAsia="Times New Roman" w:hAnsi="Angsana New"/>
                <w:b/>
                <w:bCs/>
                <w:sz w:val="27"/>
                <w:szCs w:val="27"/>
                <w:lang w:val="en-US"/>
              </w:rPr>
            </w:pPr>
            <w:r w:rsidRPr="003B279C">
              <w:rPr>
                <w:rFonts w:ascii="Angsana New" w:eastAsia="Times New Roman" w:hAnsi="Angsana New"/>
                <w:b/>
                <w:bCs/>
                <w:sz w:val="27"/>
                <w:szCs w:val="27"/>
                <w:lang w:val="en-US"/>
              </w:rPr>
              <w:t> </w:t>
            </w:r>
          </w:p>
        </w:tc>
        <w:tc>
          <w:tcPr>
            <w:tcW w:w="3150" w:type="dxa"/>
            <w:tcBorders>
              <w:top w:val="nil"/>
              <w:left w:val="nil"/>
              <w:bottom w:val="nil"/>
              <w:right w:val="nil"/>
            </w:tcBorders>
            <w:shd w:val="clear" w:color="000000" w:fill="FFFFFF"/>
            <w:noWrap/>
            <w:vAlign w:val="bottom"/>
            <w:hideMark/>
          </w:tcPr>
          <w:p w14:paraId="36197651" w14:textId="26271BEC" w:rsidR="00175E97" w:rsidRPr="003B279C" w:rsidRDefault="00175E97" w:rsidP="00175E97">
            <w:pPr>
              <w:ind w:hanging="108"/>
              <w:rPr>
                <w:rFonts w:ascii="Angsana New" w:eastAsia="Times New Roman" w:hAnsi="Angsana New"/>
                <w:sz w:val="27"/>
                <w:szCs w:val="27"/>
                <w:lang w:val="en-US"/>
              </w:rPr>
            </w:pPr>
            <w:r w:rsidRPr="003B279C">
              <w:rPr>
                <w:rFonts w:ascii="Angsana New" w:eastAsia="Times New Roman" w:hAnsi="Angsana New"/>
                <w:sz w:val="27"/>
                <w:szCs w:val="27"/>
                <w:lang w:val="en-US"/>
              </w:rPr>
              <w:t>As at December 31, 2022</w:t>
            </w:r>
          </w:p>
        </w:tc>
        <w:tc>
          <w:tcPr>
            <w:tcW w:w="1836" w:type="dxa"/>
            <w:tcBorders>
              <w:top w:val="nil"/>
              <w:left w:val="nil"/>
              <w:bottom w:val="nil"/>
              <w:right w:val="nil"/>
            </w:tcBorders>
            <w:shd w:val="clear" w:color="auto" w:fill="auto"/>
            <w:noWrap/>
            <w:vAlign w:val="bottom"/>
          </w:tcPr>
          <w:p w14:paraId="09DCDE31" w14:textId="06D0E09F" w:rsidR="00175E97" w:rsidRPr="003B279C" w:rsidRDefault="00175E97" w:rsidP="00175E97">
            <w:pPr>
              <w:ind w:left="-29" w:right="-29"/>
              <w:jc w:val="right"/>
              <w:rPr>
                <w:rFonts w:ascii="Angsana New" w:eastAsia="Times New Roman" w:hAnsi="Angsana New"/>
                <w:sz w:val="27"/>
                <w:szCs w:val="27"/>
                <w:lang w:val="en-US"/>
              </w:rPr>
            </w:pPr>
            <w:r w:rsidRPr="003B279C">
              <w:rPr>
                <w:rFonts w:ascii="Angsana New" w:eastAsia="Times New Roman" w:hAnsi="Angsana New"/>
                <w:sz w:val="27"/>
                <w:szCs w:val="27"/>
                <w:lang w:val="en-US"/>
              </w:rPr>
              <w:t>14,752,414.76</w:t>
            </w:r>
          </w:p>
        </w:tc>
        <w:tc>
          <w:tcPr>
            <w:tcW w:w="1837" w:type="dxa"/>
            <w:tcBorders>
              <w:top w:val="nil"/>
              <w:left w:val="nil"/>
              <w:bottom w:val="nil"/>
              <w:right w:val="nil"/>
            </w:tcBorders>
            <w:shd w:val="clear" w:color="auto" w:fill="auto"/>
            <w:noWrap/>
            <w:vAlign w:val="bottom"/>
          </w:tcPr>
          <w:p w14:paraId="7944AC54" w14:textId="133D9B67" w:rsidR="00175E97" w:rsidRPr="003B279C" w:rsidRDefault="00175E97" w:rsidP="00175E97">
            <w:pPr>
              <w:ind w:left="-29" w:right="-29"/>
              <w:jc w:val="right"/>
              <w:rPr>
                <w:rFonts w:ascii="Angsana New" w:eastAsia="Times New Roman" w:hAnsi="Angsana New"/>
                <w:sz w:val="27"/>
                <w:szCs w:val="27"/>
                <w:lang w:val="en-US"/>
              </w:rPr>
            </w:pPr>
            <w:r w:rsidRPr="003B279C">
              <w:rPr>
                <w:rFonts w:ascii="Angsana New" w:eastAsia="Times New Roman" w:hAnsi="Angsana New"/>
                <w:sz w:val="27"/>
                <w:szCs w:val="27"/>
                <w:lang w:val="en-US"/>
              </w:rPr>
              <w:t>19,485,150.00</w:t>
            </w:r>
          </w:p>
        </w:tc>
        <w:tc>
          <w:tcPr>
            <w:tcW w:w="1837" w:type="dxa"/>
            <w:tcBorders>
              <w:top w:val="nil"/>
              <w:left w:val="nil"/>
              <w:bottom w:val="nil"/>
              <w:right w:val="nil"/>
            </w:tcBorders>
            <w:shd w:val="clear" w:color="auto" w:fill="auto"/>
            <w:noWrap/>
            <w:vAlign w:val="bottom"/>
          </w:tcPr>
          <w:p w14:paraId="5A940B00" w14:textId="693F57A4" w:rsidR="00175E97" w:rsidRPr="003B279C" w:rsidRDefault="00175E97" w:rsidP="00175E97">
            <w:pPr>
              <w:ind w:left="-29" w:right="-29"/>
              <w:jc w:val="right"/>
              <w:rPr>
                <w:rFonts w:ascii="Angsana New" w:eastAsia="Times New Roman" w:hAnsi="Angsana New"/>
                <w:sz w:val="27"/>
                <w:szCs w:val="27"/>
                <w:lang w:val="en-US"/>
              </w:rPr>
            </w:pPr>
            <w:r w:rsidRPr="003B279C">
              <w:rPr>
                <w:rFonts w:ascii="Angsana New" w:eastAsia="Times New Roman" w:hAnsi="Angsana New"/>
                <w:sz w:val="27"/>
                <w:szCs w:val="27"/>
                <w:lang w:val="en-US"/>
              </w:rPr>
              <w:t>34,237,564.76</w:t>
            </w:r>
          </w:p>
        </w:tc>
      </w:tr>
      <w:tr w:rsidR="00590E07" w:rsidRPr="003B279C" w14:paraId="2B21AA1B" w14:textId="77777777" w:rsidTr="003B279C">
        <w:trPr>
          <w:trHeight w:val="302"/>
        </w:trPr>
        <w:tc>
          <w:tcPr>
            <w:tcW w:w="360" w:type="dxa"/>
            <w:tcBorders>
              <w:top w:val="nil"/>
              <w:left w:val="nil"/>
              <w:bottom w:val="nil"/>
              <w:right w:val="nil"/>
            </w:tcBorders>
            <w:shd w:val="clear" w:color="000000" w:fill="FFFFFF"/>
            <w:noWrap/>
            <w:vAlign w:val="bottom"/>
            <w:hideMark/>
          </w:tcPr>
          <w:p w14:paraId="76DC7C9A" w14:textId="77777777" w:rsidR="00590E07" w:rsidRPr="003B279C" w:rsidRDefault="00590E07" w:rsidP="00590E07">
            <w:pPr>
              <w:rPr>
                <w:rFonts w:ascii="Angsana New" w:eastAsia="Times New Roman" w:hAnsi="Angsana New"/>
                <w:b/>
                <w:bCs/>
                <w:sz w:val="27"/>
                <w:szCs w:val="27"/>
                <w:lang w:val="en-US"/>
              </w:rPr>
            </w:pPr>
            <w:r w:rsidRPr="003B279C">
              <w:rPr>
                <w:rFonts w:ascii="Angsana New" w:eastAsia="Times New Roman" w:hAnsi="Angsana New"/>
                <w:b/>
                <w:bCs/>
                <w:sz w:val="27"/>
                <w:szCs w:val="27"/>
                <w:lang w:val="en-US"/>
              </w:rPr>
              <w:t> </w:t>
            </w:r>
          </w:p>
        </w:tc>
        <w:tc>
          <w:tcPr>
            <w:tcW w:w="3150" w:type="dxa"/>
            <w:tcBorders>
              <w:top w:val="nil"/>
              <w:left w:val="nil"/>
              <w:bottom w:val="nil"/>
              <w:right w:val="nil"/>
            </w:tcBorders>
            <w:shd w:val="clear" w:color="000000" w:fill="FFFFFF"/>
            <w:noWrap/>
            <w:vAlign w:val="bottom"/>
            <w:hideMark/>
          </w:tcPr>
          <w:p w14:paraId="03A51476" w14:textId="77777777" w:rsidR="00590E07" w:rsidRPr="003B279C" w:rsidRDefault="00590E07" w:rsidP="00590E07">
            <w:pPr>
              <w:ind w:hanging="108"/>
              <w:rPr>
                <w:rFonts w:ascii="Angsana New" w:eastAsia="Times New Roman" w:hAnsi="Angsana New"/>
                <w:sz w:val="27"/>
                <w:szCs w:val="27"/>
                <w:lang w:val="en-US"/>
              </w:rPr>
            </w:pPr>
            <w:r w:rsidRPr="003B279C">
              <w:rPr>
                <w:rFonts w:ascii="Angsana New" w:eastAsia="Times New Roman" w:hAnsi="Angsana New"/>
                <w:sz w:val="27"/>
                <w:szCs w:val="27"/>
                <w:lang w:val="en-US"/>
              </w:rPr>
              <w:t>Purchases during year</w:t>
            </w:r>
          </w:p>
        </w:tc>
        <w:tc>
          <w:tcPr>
            <w:tcW w:w="1836" w:type="dxa"/>
            <w:tcBorders>
              <w:top w:val="nil"/>
              <w:left w:val="nil"/>
              <w:bottom w:val="nil"/>
              <w:right w:val="nil"/>
            </w:tcBorders>
            <w:shd w:val="clear" w:color="auto" w:fill="auto"/>
            <w:noWrap/>
            <w:vAlign w:val="bottom"/>
          </w:tcPr>
          <w:p w14:paraId="6F0EB7B9" w14:textId="300AAE45" w:rsidR="00590E07" w:rsidRPr="003B279C" w:rsidRDefault="00590E07" w:rsidP="00590E07">
            <w:pPr>
              <w:ind w:left="-29" w:right="-29"/>
              <w:jc w:val="right"/>
              <w:rPr>
                <w:rFonts w:ascii="Angsana New" w:eastAsia="Times New Roman" w:hAnsi="Angsana New"/>
                <w:sz w:val="27"/>
                <w:szCs w:val="27"/>
                <w:highlight w:val="yellow"/>
                <w:lang w:val="en-US"/>
              </w:rPr>
            </w:pPr>
            <w:r w:rsidRPr="003B279C">
              <w:rPr>
                <w:rFonts w:ascii="Angsana New" w:eastAsia="Times New Roman" w:hAnsi="Angsana New"/>
                <w:sz w:val="27"/>
                <w:szCs w:val="27"/>
                <w:lang w:val="en-US"/>
              </w:rPr>
              <w:t>739,476.00</w:t>
            </w:r>
          </w:p>
        </w:tc>
        <w:tc>
          <w:tcPr>
            <w:tcW w:w="1837" w:type="dxa"/>
            <w:tcBorders>
              <w:top w:val="nil"/>
              <w:left w:val="nil"/>
              <w:bottom w:val="nil"/>
              <w:right w:val="nil"/>
            </w:tcBorders>
            <w:shd w:val="clear" w:color="auto" w:fill="auto"/>
            <w:noWrap/>
            <w:vAlign w:val="bottom"/>
          </w:tcPr>
          <w:p w14:paraId="22AB31A4" w14:textId="4CCB8C3F" w:rsidR="00590E07" w:rsidRPr="003B279C" w:rsidRDefault="00590E07" w:rsidP="00590E07">
            <w:pPr>
              <w:ind w:left="-29" w:right="-29"/>
              <w:jc w:val="right"/>
              <w:rPr>
                <w:rFonts w:ascii="Angsana New" w:eastAsia="Times New Roman" w:hAnsi="Angsana New"/>
                <w:sz w:val="27"/>
                <w:szCs w:val="27"/>
                <w:lang w:val="en-US"/>
              </w:rPr>
            </w:pPr>
            <w:r w:rsidRPr="003B279C">
              <w:rPr>
                <w:rFonts w:ascii="Angsana New" w:eastAsia="Times New Roman" w:hAnsi="Angsana New"/>
                <w:sz w:val="27"/>
                <w:szCs w:val="27"/>
                <w:lang w:val="en-US"/>
              </w:rPr>
              <w:t>-</w:t>
            </w:r>
          </w:p>
        </w:tc>
        <w:tc>
          <w:tcPr>
            <w:tcW w:w="1837" w:type="dxa"/>
            <w:tcBorders>
              <w:top w:val="nil"/>
              <w:left w:val="nil"/>
              <w:bottom w:val="nil"/>
              <w:right w:val="nil"/>
            </w:tcBorders>
            <w:shd w:val="clear" w:color="auto" w:fill="auto"/>
            <w:noWrap/>
            <w:vAlign w:val="bottom"/>
          </w:tcPr>
          <w:p w14:paraId="1C9C16C1" w14:textId="556F3BD1" w:rsidR="00590E07" w:rsidRPr="003B279C" w:rsidRDefault="00590E07" w:rsidP="00590E07">
            <w:pPr>
              <w:ind w:left="-29" w:right="-29"/>
              <w:jc w:val="right"/>
              <w:rPr>
                <w:rFonts w:ascii="Angsana New" w:eastAsia="Times New Roman" w:hAnsi="Angsana New"/>
                <w:sz w:val="27"/>
                <w:szCs w:val="27"/>
                <w:highlight w:val="yellow"/>
                <w:lang w:val="en-US"/>
              </w:rPr>
            </w:pPr>
            <w:r w:rsidRPr="003B279C">
              <w:rPr>
                <w:rFonts w:ascii="Angsana New" w:eastAsia="Times New Roman" w:hAnsi="Angsana New"/>
                <w:sz w:val="27"/>
                <w:szCs w:val="27"/>
                <w:lang w:val="en-US"/>
              </w:rPr>
              <w:t>739,476.00</w:t>
            </w:r>
          </w:p>
        </w:tc>
      </w:tr>
      <w:tr w:rsidR="00590E07" w:rsidRPr="003B279C" w14:paraId="1E68DFAE" w14:textId="77777777" w:rsidTr="003B279C">
        <w:trPr>
          <w:trHeight w:val="302"/>
        </w:trPr>
        <w:tc>
          <w:tcPr>
            <w:tcW w:w="360" w:type="dxa"/>
            <w:tcBorders>
              <w:top w:val="nil"/>
              <w:left w:val="nil"/>
              <w:bottom w:val="nil"/>
              <w:right w:val="nil"/>
            </w:tcBorders>
            <w:shd w:val="clear" w:color="000000" w:fill="FFFFFF"/>
            <w:noWrap/>
            <w:vAlign w:val="bottom"/>
          </w:tcPr>
          <w:p w14:paraId="458785EE" w14:textId="77777777" w:rsidR="00590E07" w:rsidRPr="003B279C" w:rsidRDefault="00590E07" w:rsidP="00590E07">
            <w:pPr>
              <w:rPr>
                <w:rFonts w:ascii="Angsana New" w:eastAsia="Times New Roman" w:hAnsi="Angsana New"/>
                <w:b/>
                <w:bCs/>
                <w:sz w:val="27"/>
                <w:szCs w:val="27"/>
                <w:lang w:val="en-US"/>
              </w:rPr>
            </w:pPr>
          </w:p>
        </w:tc>
        <w:tc>
          <w:tcPr>
            <w:tcW w:w="3150" w:type="dxa"/>
            <w:tcBorders>
              <w:top w:val="nil"/>
              <w:left w:val="nil"/>
              <w:bottom w:val="nil"/>
              <w:right w:val="nil"/>
            </w:tcBorders>
            <w:shd w:val="clear" w:color="000000" w:fill="FFFFFF"/>
            <w:noWrap/>
            <w:vAlign w:val="bottom"/>
          </w:tcPr>
          <w:p w14:paraId="7B29D72B" w14:textId="3F64CF3B" w:rsidR="00590E07" w:rsidRPr="003B279C" w:rsidRDefault="00B43FD4" w:rsidP="00590E07">
            <w:pPr>
              <w:ind w:hanging="108"/>
              <w:rPr>
                <w:rFonts w:ascii="Angsana New" w:eastAsia="Times New Roman" w:hAnsi="Angsana New"/>
                <w:sz w:val="27"/>
                <w:szCs w:val="27"/>
                <w:lang w:val="en-US"/>
              </w:rPr>
            </w:pPr>
            <w:r>
              <w:rPr>
                <w:rFonts w:ascii="Angsana New" w:eastAsia="Times New Roman" w:hAnsi="Angsana New"/>
                <w:sz w:val="27"/>
                <w:szCs w:val="27"/>
                <w:lang w:val="en-US"/>
              </w:rPr>
              <w:t>Write off</w:t>
            </w:r>
            <w:r w:rsidR="00590E07" w:rsidRPr="003B279C">
              <w:rPr>
                <w:rFonts w:ascii="Angsana New" w:eastAsia="Times New Roman" w:hAnsi="Angsana New"/>
                <w:sz w:val="27"/>
                <w:szCs w:val="27"/>
                <w:lang w:val="en-US"/>
              </w:rPr>
              <w:t xml:space="preserve"> during the year</w:t>
            </w:r>
          </w:p>
        </w:tc>
        <w:tc>
          <w:tcPr>
            <w:tcW w:w="1836" w:type="dxa"/>
            <w:tcBorders>
              <w:top w:val="nil"/>
              <w:left w:val="nil"/>
              <w:bottom w:val="nil"/>
              <w:right w:val="nil"/>
            </w:tcBorders>
            <w:shd w:val="clear" w:color="auto" w:fill="auto"/>
            <w:noWrap/>
            <w:vAlign w:val="bottom"/>
          </w:tcPr>
          <w:p w14:paraId="0F30996A" w14:textId="505286ED" w:rsidR="00590E07" w:rsidRPr="003B279C" w:rsidRDefault="00590E07" w:rsidP="00590E07">
            <w:pPr>
              <w:ind w:left="-29" w:right="-29"/>
              <w:jc w:val="right"/>
              <w:rPr>
                <w:rFonts w:ascii="Angsana New" w:eastAsia="Times New Roman" w:hAnsi="Angsana New"/>
                <w:sz w:val="27"/>
                <w:szCs w:val="27"/>
                <w:highlight w:val="yellow"/>
                <w:lang w:val="en-US"/>
              </w:rPr>
            </w:pPr>
            <w:r w:rsidRPr="003B279C">
              <w:rPr>
                <w:rFonts w:ascii="Angsana New" w:eastAsia="Times New Roman" w:hAnsi="Angsana New"/>
                <w:sz w:val="27"/>
                <w:szCs w:val="27"/>
                <w:lang w:val="en-US"/>
              </w:rPr>
              <w:t>(9,884,972.23)</w:t>
            </w:r>
          </w:p>
        </w:tc>
        <w:tc>
          <w:tcPr>
            <w:tcW w:w="1837" w:type="dxa"/>
            <w:tcBorders>
              <w:top w:val="nil"/>
              <w:left w:val="nil"/>
              <w:bottom w:val="nil"/>
              <w:right w:val="nil"/>
            </w:tcBorders>
            <w:shd w:val="clear" w:color="auto" w:fill="auto"/>
            <w:noWrap/>
            <w:vAlign w:val="bottom"/>
          </w:tcPr>
          <w:p w14:paraId="567A36AC" w14:textId="49CA73ED" w:rsidR="00590E07" w:rsidRPr="003B279C" w:rsidRDefault="00590E07" w:rsidP="00590E07">
            <w:pPr>
              <w:ind w:left="-29" w:right="-29"/>
              <w:jc w:val="right"/>
              <w:rPr>
                <w:rFonts w:ascii="Angsana New" w:eastAsia="Times New Roman" w:hAnsi="Angsana New"/>
                <w:sz w:val="27"/>
                <w:szCs w:val="27"/>
                <w:lang w:val="en-US"/>
              </w:rPr>
            </w:pPr>
            <w:r w:rsidRPr="003B279C">
              <w:rPr>
                <w:rFonts w:ascii="Angsana New" w:eastAsia="Times New Roman" w:hAnsi="Angsana New"/>
                <w:sz w:val="27"/>
                <w:szCs w:val="27"/>
                <w:lang w:val="en-US"/>
              </w:rPr>
              <w:t>-</w:t>
            </w:r>
          </w:p>
        </w:tc>
        <w:tc>
          <w:tcPr>
            <w:tcW w:w="1837" w:type="dxa"/>
            <w:tcBorders>
              <w:top w:val="nil"/>
              <w:left w:val="nil"/>
              <w:bottom w:val="nil"/>
              <w:right w:val="nil"/>
            </w:tcBorders>
            <w:shd w:val="clear" w:color="auto" w:fill="auto"/>
            <w:noWrap/>
            <w:vAlign w:val="bottom"/>
          </w:tcPr>
          <w:p w14:paraId="2990430C" w14:textId="42CC483C" w:rsidR="00590E07" w:rsidRPr="003B279C" w:rsidRDefault="00590E07" w:rsidP="00590E07">
            <w:pPr>
              <w:ind w:left="-29" w:right="-29"/>
              <w:jc w:val="right"/>
              <w:rPr>
                <w:rFonts w:ascii="Angsana New" w:eastAsia="Times New Roman" w:hAnsi="Angsana New"/>
                <w:sz w:val="27"/>
                <w:szCs w:val="27"/>
                <w:highlight w:val="yellow"/>
                <w:lang w:val="en-US"/>
              </w:rPr>
            </w:pPr>
            <w:r w:rsidRPr="003B279C">
              <w:rPr>
                <w:rFonts w:ascii="Angsana New" w:eastAsia="Times New Roman" w:hAnsi="Angsana New"/>
                <w:sz w:val="27"/>
                <w:szCs w:val="27"/>
                <w:lang w:val="en-US"/>
              </w:rPr>
              <w:t>(9,884,972.23)</w:t>
            </w:r>
          </w:p>
        </w:tc>
      </w:tr>
      <w:tr w:rsidR="00590E07" w:rsidRPr="003B279C" w14:paraId="335F553E" w14:textId="77777777" w:rsidTr="003B279C">
        <w:trPr>
          <w:trHeight w:val="302"/>
        </w:trPr>
        <w:tc>
          <w:tcPr>
            <w:tcW w:w="360" w:type="dxa"/>
            <w:tcBorders>
              <w:top w:val="nil"/>
              <w:left w:val="nil"/>
              <w:bottom w:val="nil"/>
              <w:right w:val="nil"/>
            </w:tcBorders>
            <w:shd w:val="clear" w:color="000000" w:fill="FFFFFF"/>
            <w:noWrap/>
            <w:vAlign w:val="bottom"/>
            <w:hideMark/>
          </w:tcPr>
          <w:p w14:paraId="3859D228" w14:textId="77777777" w:rsidR="00590E07" w:rsidRPr="003B279C" w:rsidRDefault="00590E07" w:rsidP="00590E07">
            <w:pPr>
              <w:rPr>
                <w:rFonts w:ascii="Angsana New" w:eastAsia="Times New Roman" w:hAnsi="Angsana New"/>
                <w:b/>
                <w:bCs/>
                <w:sz w:val="27"/>
                <w:szCs w:val="27"/>
                <w:lang w:val="en-US"/>
              </w:rPr>
            </w:pPr>
            <w:r w:rsidRPr="003B279C">
              <w:rPr>
                <w:rFonts w:ascii="Angsana New" w:eastAsia="Times New Roman" w:hAnsi="Angsana New"/>
                <w:b/>
                <w:bCs/>
                <w:sz w:val="27"/>
                <w:szCs w:val="27"/>
                <w:lang w:val="en-US"/>
              </w:rPr>
              <w:t> </w:t>
            </w:r>
          </w:p>
        </w:tc>
        <w:tc>
          <w:tcPr>
            <w:tcW w:w="3150" w:type="dxa"/>
            <w:tcBorders>
              <w:top w:val="nil"/>
              <w:left w:val="nil"/>
              <w:bottom w:val="nil"/>
              <w:right w:val="nil"/>
            </w:tcBorders>
            <w:shd w:val="clear" w:color="000000" w:fill="FFFFFF"/>
            <w:noWrap/>
            <w:vAlign w:val="bottom"/>
            <w:hideMark/>
          </w:tcPr>
          <w:p w14:paraId="68E007FE" w14:textId="1B4BFFE6" w:rsidR="00590E07" w:rsidRPr="003B279C" w:rsidRDefault="00590E07" w:rsidP="00590E07">
            <w:pPr>
              <w:ind w:hanging="108"/>
              <w:rPr>
                <w:rFonts w:ascii="Angsana New" w:eastAsia="Times New Roman" w:hAnsi="Angsana New"/>
                <w:sz w:val="27"/>
                <w:szCs w:val="27"/>
                <w:lang w:val="en-US"/>
              </w:rPr>
            </w:pPr>
            <w:r w:rsidRPr="003B279C">
              <w:rPr>
                <w:rFonts w:ascii="Angsana New" w:eastAsia="Times New Roman" w:hAnsi="Angsana New"/>
                <w:sz w:val="27"/>
                <w:szCs w:val="27"/>
                <w:lang w:val="en-US"/>
              </w:rPr>
              <w:t>As at December 31, 2023</w:t>
            </w:r>
          </w:p>
        </w:tc>
        <w:tc>
          <w:tcPr>
            <w:tcW w:w="1836" w:type="dxa"/>
            <w:tcBorders>
              <w:top w:val="nil"/>
              <w:left w:val="nil"/>
              <w:right w:val="nil"/>
            </w:tcBorders>
            <w:shd w:val="clear" w:color="auto" w:fill="auto"/>
            <w:noWrap/>
            <w:vAlign w:val="bottom"/>
          </w:tcPr>
          <w:p w14:paraId="759F95B4" w14:textId="23ED4978" w:rsidR="00590E07" w:rsidRPr="003B279C" w:rsidRDefault="00590E07" w:rsidP="00590E07">
            <w:pPr>
              <w:pBdr>
                <w:top w:val="single" w:sz="4" w:space="1" w:color="auto"/>
                <w:bottom w:val="single" w:sz="4" w:space="1" w:color="auto"/>
              </w:pBdr>
              <w:ind w:left="-29" w:right="-29"/>
              <w:jc w:val="right"/>
              <w:rPr>
                <w:rFonts w:ascii="Angsana New" w:eastAsia="Times New Roman" w:hAnsi="Angsana New"/>
                <w:sz w:val="27"/>
                <w:szCs w:val="27"/>
                <w:highlight w:val="yellow"/>
                <w:lang w:val="en-US"/>
              </w:rPr>
            </w:pPr>
            <w:r w:rsidRPr="003B279C">
              <w:rPr>
                <w:rFonts w:ascii="Angsana New" w:eastAsia="Times New Roman" w:hAnsi="Angsana New"/>
                <w:sz w:val="27"/>
                <w:szCs w:val="27"/>
                <w:lang w:val="en-US"/>
              </w:rPr>
              <w:t>5,606,918.53</w:t>
            </w:r>
          </w:p>
        </w:tc>
        <w:tc>
          <w:tcPr>
            <w:tcW w:w="1837" w:type="dxa"/>
            <w:tcBorders>
              <w:top w:val="nil"/>
              <w:left w:val="nil"/>
              <w:right w:val="nil"/>
            </w:tcBorders>
            <w:shd w:val="clear" w:color="auto" w:fill="auto"/>
            <w:noWrap/>
            <w:vAlign w:val="bottom"/>
          </w:tcPr>
          <w:p w14:paraId="063F12F4" w14:textId="5F7CC510" w:rsidR="00590E07" w:rsidRPr="003B279C" w:rsidRDefault="00590E07" w:rsidP="00590E07">
            <w:pPr>
              <w:pBdr>
                <w:top w:val="single" w:sz="4" w:space="1" w:color="auto"/>
                <w:bottom w:val="single" w:sz="4" w:space="1" w:color="auto"/>
              </w:pBdr>
              <w:ind w:left="-29" w:right="-29"/>
              <w:jc w:val="right"/>
              <w:rPr>
                <w:rFonts w:ascii="Angsana New" w:eastAsia="Times New Roman" w:hAnsi="Angsana New"/>
                <w:sz w:val="27"/>
                <w:szCs w:val="27"/>
                <w:highlight w:val="yellow"/>
                <w:lang w:val="en-US"/>
              </w:rPr>
            </w:pPr>
            <w:r w:rsidRPr="003B279C">
              <w:rPr>
                <w:rFonts w:ascii="Angsana New" w:eastAsia="Times New Roman" w:hAnsi="Angsana New"/>
                <w:sz w:val="27"/>
                <w:szCs w:val="27"/>
                <w:lang w:val="en-US"/>
              </w:rPr>
              <w:t>19,485,150.00</w:t>
            </w:r>
          </w:p>
        </w:tc>
        <w:tc>
          <w:tcPr>
            <w:tcW w:w="1837" w:type="dxa"/>
            <w:tcBorders>
              <w:top w:val="nil"/>
              <w:left w:val="nil"/>
              <w:right w:val="nil"/>
            </w:tcBorders>
            <w:shd w:val="clear" w:color="auto" w:fill="auto"/>
            <w:noWrap/>
            <w:vAlign w:val="bottom"/>
          </w:tcPr>
          <w:p w14:paraId="3CC6D828" w14:textId="2ABBEB33" w:rsidR="00590E07" w:rsidRPr="003B279C" w:rsidRDefault="00590E07" w:rsidP="00590E07">
            <w:pPr>
              <w:pBdr>
                <w:top w:val="single" w:sz="4" w:space="1" w:color="auto"/>
                <w:bottom w:val="single" w:sz="4" w:space="1" w:color="auto"/>
              </w:pBdr>
              <w:ind w:left="-29" w:right="-29"/>
              <w:jc w:val="right"/>
              <w:rPr>
                <w:rFonts w:ascii="Angsana New" w:eastAsia="Times New Roman" w:hAnsi="Angsana New"/>
                <w:sz w:val="27"/>
                <w:szCs w:val="27"/>
                <w:highlight w:val="yellow"/>
                <w:lang w:val="en-US"/>
              </w:rPr>
            </w:pPr>
            <w:r w:rsidRPr="003B279C">
              <w:rPr>
                <w:rFonts w:ascii="Angsana New" w:eastAsia="Times New Roman" w:hAnsi="Angsana New"/>
                <w:sz w:val="27"/>
                <w:szCs w:val="27"/>
                <w:lang w:val="en-US"/>
              </w:rPr>
              <w:t>25,092,068.53</w:t>
            </w:r>
          </w:p>
        </w:tc>
      </w:tr>
      <w:tr w:rsidR="00175E97" w:rsidRPr="003B279C" w14:paraId="69B4F1A7" w14:textId="77777777" w:rsidTr="003B279C">
        <w:trPr>
          <w:trHeight w:val="302"/>
        </w:trPr>
        <w:tc>
          <w:tcPr>
            <w:tcW w:w="3510" w:type="dxa"/>
            <w:gridSpan w:val="2"/>
            <w:tcBorders>
              <w:top w:val="nil"/>
              <w:left w:val="nil"/>
              <w:bottom w:val="nil"/>
              <w:right w:val="nil"/>
            </w:tcBorders>
            <w:shd w:val="clear" w:color="000000" w:fill="FFFFFF"/>
            <w:noWrap/>
            <w:vAlign w:val="bottom"/>
            <w:hideMark/>
          </w:tcPr>
          <w:p w14:paraId="6B55F5C6" w14:textId="77777777" w:rsidR="00175E97" w:rsidRPr="003B279C" w:rsidRDefault="00175E97" w:rsidP="00175E97">
            <w:pPr>
              <w:ind w:hanging="108"/>
              <w:rPr>
                <w:rFonts w:ascii="Angsana New" w:eastAsia="Times New Roman" w:hAnsi="Angsana New"/>
                <w:b/>
                <w:bCs/>
                <w:sz w:val="27"/>
                <w:szCs w:val="27"/>
                <w:lang w:val="en-US"/>
              </w:rPr>
            </w:pPr>
            <w:r w:rsidRPr="003B279C">
              <w:rPr>
                <w:rFonts w:ascii="Angsana New" w:eastAsia="Times New Roman" w:hAnsi="Angsana New"/>
                <w:b/>
                <w:bCs/>
                <w:sz w:val="27"/>
                <w:szCs w:val="27"/>
                <w:lang w:val="en-US"/>
              </w:rPr>
              <w:t>Accumulated Amortization</w:t>
            </w:r>
          </w:p>
        </w:tc>
        <w:tc>
          <w:tcPr>
            <w:tcW w:w="1836" w:type="dxa"/>
            <w:tcBorders>
              <w:left w:val="nil"/>
              <w:bottom w:val="nil"/>
              <w:right w:val="nil"/>
            </w:tcBorders>
            <w:shd w:val="clear" w:color="auto" w:fill="auto"/>
            <w:noWrap/>
            <w:vAlign w:val="bottom"/>
          </w:tcPr>
          <w:p w14:paraId="5BC2AD5B" w14:textId="77777777" w:rsidR="00175E97" w:rsidRPr="003B279C" w:rsidRDefault="00175E97" w:rsidP="00175E97">
            <w:pPr>
              <w:ind w:left="-29" w:right="-29"/>
              <w:jc w:val="right"/>
              <w:rPr>
                <w:rFonts w:ascii="Angsana New" w:eastAsia="Times New Roman" w:hAnsi="Angsana New"/>
                <w:b/>
                <w:bCs/>
                <w:sz w:val="27"/>
                <w:szCs w:val="27"/>
                <w:lang w:val="en-US"/>
              </w:rPr>
            </w:pPr>
          </w:p>
        </w:tc>
        <w:tc>
          <w:tcPr>
            <w:tcW w:w="1837" w:type="dxa"/>
            <w:tcBorders>
              <w:left w:val="nil"/>
              <w:bottom w:val="nil"/>
              <w:right w:val="nil"/>
            </w:tcBorders>
            <w:shd w:val="clear" w:color="auto" w:fill="auto"/>
            <w:noWrap/>
            <w:vAlign w:val="bottom"/>
          </w:tcPr>
          <w:p w14:paraId="568162C9" w14:textId="77777777" w:rsidR="00175E97" w:rsidRPr="003B279C" w:rsidRDefault="00175E97" w:rsidP="00175E97">
            <w:pPr>
              <w:ind w:left="-29" w:right="-29"/>
              <w:jc w:val="right"/>
              <w:rPr>
                <w:rFonts w:ascii="Angsana New" w:eastAsia="Times New Roman" w:hAnsi="Angsana New"/>
                <w:sz w:val="27"/>
                <w:szCs w:val="27"/>
                <w:lang w:val="en-US"/>
              </w:rPr>
            </w:pPr>
          </w:p>
        </w:tc>
        <w:tc>
          <w:tcPr>
            <w:tcW w:w="1837" w:type="dxa"/>
            <w:tcBorders>
              <w:left w:val="nil"/>
              <w:bottom w:val="nil"/>
              <w:right w:val="nil"/>
            </w:tcBorders>
            <w:shd w:val="clear" w:color="auto" w:fill="auto"/>
            <w:noWrap/>
            <w:vAlign w:val="bottom"/>
          </w:tcPr>
          <w:p w14:paraId="3CB793FC" w14:textId="77777777" w:rsidR="00175E97" w:rsidRPr="003B279C" w:rsidRDefault="00175E97" w:rsidP="00175E97">
            <w:pPr>
              <w:ind w:left="-29" w:right="-29"/>
              <w:jc w:val="right"/>
              <w:rPr>
                <w:rFonts w:ascii="Angsana New" w:eastAsia="Times New Roman" w:hAnsi="Angsana New"/>
                <w:sz w:val="27"/>
                <w:szCs w:val="27"/>
                <w:lang w:val="en-US"/>
              </w:rPr>
            </w:pPr>
          </w:p>
        </w:tc>
      </w:tr>
      <w:tr w:rsidR="00175E97" w:rsidRPr="003B279C" w14:paraId="67C91314" w14:textId="77777777" w:rsidTr="003B279C">
        <w:trPr>
          <w:trHeight w:val="302"/>
        </w:trPr>
        <w:tc>
          <w:tcPr>
            <w:tcW w:w="360" w:type="dxa"/>
            <w:tcBorders>
              <w:top w:val="nil"/>
              <w:left w:val="nil"/>
              <w:bottom w:val="nil"/>
              <w:right w:val="nil"/>
            </w:tcBorders>
            <w:shd w:val="clear" w:color="000000" w:fill="FFFFFF"/>
            <w:noWrap/>
            <w:vAlign w:val="bottom"/>
            <w:hideMark/>
          </w:tcPr>
          <w:p w14:paraId="5DA77BF7" w14:textId="77777777" w:rsidR="00175E97" w:rsidRPr="003B279C" w:rsidRDefault="00175E97" w:rsidP="00175E97">
            <w:pPr>
              <w:rPr>
                <w:rFonts w:ascii="Angsana New" w:eastAsia="Times New Roman" w:hAnsi="Angsana New"/>
                <w:b/>
                <w:bCs/>
                <w:sz w:val="27"/>
                <w:szCs w:val="27"/>
                <w:lang w:val="en-US"/>
              </w:rPr>
            </w:pPr>
            <w:r w:rsidRPr="003B279C">
              <w:rPr>
                <w:rFonts w:ascii="Angsana New" w:eastAsia="Times New Roman" w:hAnsi="Angsana New"/>
                <w:b/>
                <w:bCs/>
                <w:sz w:val="27"/>
                <w:szCs w:val="27"/>
                <w:lang w:val="en-US"/>
              </w:rPr>
              <w:t> </w:t>
            </w:r>
          </w:p>
        </w:tc>
        <w:tc>
          <w:tcPr>
            <w:tcW w:w="3150" w:type="dxa"/>
            <w:tcBorders>
              <w:top w:val="nil"/>
              <w:left w:val="nil"/>
              <w:bottom w:val="nil"/>
              <w:right w:val="nil"/>
            </w:tcBorders>
            <w:shd w:val="clear" w:color="000000" w:fill="FFFFFF"/>
            <w:noWrap/>
            <w:vAlign w:val="bottom"/>
            <w:hideMark/>
          </w:tcPr>
          <w:p w14:paraId="7D4BACEF" w14:textId="4901DDBD" w:rsidR="00175E97" w:rsidRPr="003B279C" w:rsidRDefault="00175E97" w:rsidP="00175E97">
            <w:pPr>
              <w:ind w:hanging="108"/>
              <w:rPr>
                <w:rFonts w:ascii="Angsana New" w:eastAsia="Times New Roman" w:hAnsi="Angsana New"/>
                <w:sz w:val="27"/>
                <w:szCs w:val="27"/>
                <w:lang w:val="en-US"/>
              </w:rPr>
            </w:pPr>
            <w:r w:rsidRPr="003B279C">
              <w:rPr>
                <w:rFonts w:ascii="Angsana New" w:eastAsia="Times New Roman" w:hAnsi="Angsana New"/>
                <w:sz w:val="27"/>
                <w:szCs w:val="27"/>
                <w:lang w:val="en-US"/>
              </w:rPr>
              <w:t>As at December 31, 2022</w:t>
            </w:r>
          </w:p>
        </w:tc>
        <w:tc>
          <w:tcPr>
            <w:tcW w:w="1836" w:type="dxa"/>
            <w:tcBorders>
              <w:top w:val="nil"/>
              <w:left w:val="nil"/>
              <w:bottom w:val="nil"/>
              <w:right w:val="nil"/>
            </w:tcBorders>
            <w:shd w:val="clear" w:color="auto" w:fill="auto"/>
            <w:noWrap/>
            <w:vAlign w:val="bottom"/>
          </w:tcPr>
          <w:p w14:paraId="5B3656D7" w14:textId="304A21A5" w:rsidR="00175E97" w:rsidRPr="003B279C" w:rsidRDefault="00175E97" w:rsidP="00175E97">
            <w:pPr>
              <w:ind w:left="-29" w:right="-29"/>
              <w:jc w:val="right"/>
              <w:rPr>
                <w:rFonts w:ascii="Angsana New" w:eastAsia="Times New Roman" w:hAnsi="Angsana New"/>
                <w:sz w:val="27"/>
                <w:szCs w:val="27"/>
                <w:lang w:val="en-US"/>
              </w:rPr>
            </w:pPr>
            <w:r w:rsidRPr="003B279C">
              <w:rPr>
                <w:rFonts w:ascii="Angsana New" w:eastAsia="Times New Roman" w:hAnsi="Angsana New"/>
                <w:sz w:val="27"/>
                <w:szCs w:val="27"/>
                <w:lang w:val="en-US"/>
              </w:rPr>
              <w:t>(13,047,370.90)</w:t>
            </w:r>
          </w:p>
        </w:tc>
        <w:tc>
          <w:tcPr>
            <w:tcW w:w="1837" w:type="dxa"/>
            <w:tcBorders>
              <w:top w:val="nil"/>
              <w:left w:val="nil"/>
              <w:bottom w:val="nil"/>
              <w:right w:val="nil"/>
            </w:tcBorders>
            <w:shd w:val="clear" w:color="auto" w:fill="auto"/>
            <w:noWrap/>
            <w:vAlign w:val="bottom"/>
          </w:tcPr>
          <w:p w14:paraId="4EAE666C" w14:textId="7827C235" w:rsidR="00175E97" w:rsidRPr="003B279C" w:rsidRDefault="00175E97" w:rsidP="00175E97">
            <w:pPr>
              <w:ind w:left="-29" w:right="-29"/>
              <w:jc w:val="right"/>
              <w:rPr>
                <w:rFonts w:ascii="Angsana New" w:eastAsia="Times New Roman" w:hAnsi="Angsana New"/>
                <w:sz w:val="27"/>
                <w:szCs w:val="27"/>
                <w:lang w:val="en-US"/>
              </w:rPr>
            </w:pPr>
            <w:r w:rsidRPr="003B279C">
              <w:rPr>
                <w:rFonts w:ascii="Angsana New" w:eastAsia="Times New Roman" w:hAnsi="Angsana New"/>
                <w:sz w:val="27"/>
                <w:szCs w:val="27"/>
                <w:lang w:val="en-US"/>
              </w:rPr>
              <w:t>(10,067,764.71)</w:t>
            </w:r>
          </w:p>
        </w:tc>
        <w:tc>
          <w:tcPr>
            <w:tcW w:w="1837" w:type="dxa"/>
            <w:tcBorders>
              <w:top w:val="nil"/>
              <w:left w:val="nil"/>
              <w:bottom w:val="nil"/>
              <w:right w:val="nil"/>
            </w:tcBorders>
            <w:shd w:val="clear" w:color="auto" w:fill="auto"/>
            <w:noWrap/>
            <w:vAlign w:val="bottom"/>
          </w:tcPr>
          <w:p w14:paraId="139C21CB" w14:textId="685FF0A4" w:rsidR="00175E97" w:rsidRPr="003B279C" w:rsidRDefault="00175E97" w:rsidP="00175E97">
            <w:pPr>
              <w:ind w:left="-29" w:right="-29"/>
              <w:jc w:val="right"/>
              <w:rPr>
                <w:rFonts w:ascii="Angsana New" w:eastAsia="Times New Roman" w:hAnsi="Angsana New"/>
                <w:sz w:val="27"/>
                <w:szCs w:val="27"/>
                <w:lang w:val="en-US"/>
              </w:rPr>
            </w:pPr>
            <w:r w:rsidRPr="003B279C">
              <w:rPr>
                <w:rFonts w:ascii="Angsana New" w:eastAsia="Times New Roman" w:hAnsi="Angsana New"/>
                <w:sz w:val="27"/>
                <w:szCs w:val="27"/>
                <w:lang w:val="en-US"/>
              </w:rPr>
              <w:t>(23,115,135.61)</w:t>
            </w:r>
          </w:p>
        </w:tc>
      </w:tr>
      <w:tr w:rsidR="00590E07" w:rsidRPr="003B279C" w14:paraId="231E86F8" w14:textId="77777777" w:rsidTr="003B279C">
        <w:trPr>
          <w:trHeight w:val="302"/>
        </w:trPr>
        <w:tc>
          <w:tcPr>
            <w:tcW w:w="360" w:type="dxa"/>
            <w:tcBorders>
              <w:top w:val="nil"/>
              <w:left w:val="nil"/>
              <w:bottom w:val="nil"/>
              <w:right w:val="nil"/>
            </w:tcBorders>
            <w:shd w:val="clear" w:color="000000" w:fill="FFFFFF"/>
            <w:noWrap/>
            <w:vAlign w:val="bottom"/>
            <w:hideMark/>
          </w:tcPr>
          <w:p w14:paraId="27EDD829" w14:textId="77777777" w:rsidR="00590E07" w:rsidRPr="003B279C" w:rsidRDefault="00590E07" w:rsidP="00590E07">
            <w:pPr>
              <w:rPr>
                <w:rFonts w:ascii="Angsana New" w:eastAsia="Times New Roman" w:hAnsi="Angsana New"/>
                <w:b/>
                <w:bCs/>
                <w:sz w:val="27"/>
                <w:szCs w:val="27"/>
                <w:lang w:val="en-US"/>
              </w:rPr>
            </w:pPr>
            <w:r w:rsidRPr="003B279C">
              <w:rPr>
                <w:rFonts w:ascii="Angsana New" w:eastAsia="Times New Roman" w:hAnsi="Angsana New"/>
                <w:b/>
                <w:bCs/>
                <w:sz w:val="27"/>
                <w:szCs w:val="27"/>
                <w:lang w:val="en-US"/>
              </w:rPr>
              <w:t> </w:t>
            </w:r>
          </w:p>
        </w:tc>
        <w:tc>
          <w:tcPr>
            <w:tcW w:w="3150" w:type="dxa"/>
            <w:tcBorders>
              <w:top w:val="nil"/>
              <w:left w:val="nil"/>
              <w:bottom w:val="nil"/>
              <w:right w:val="nil"/>
            </w:tcBorders>
            <w:shd w:val="clear" w:color="000000" w:fill="FFFFFF"/>
            <w:noWrap/>
            <w:vAlign w:val="bottom"/>
            <w:hideMark/>
          </w:tcPr>
          <w:p w14:paraId="6A8A53F7" w14:textId="77777777" w:rsidR="00590E07" w:rsidRPr="003B279C" w:rsidRDefault="00590E07" w:rsidP="00590E07">
            <w:pPr>
              <w:ind w:hanging="108"/>
              <w:rPr>
                <w:rFonts w:ascii="Angsana New" w:eastAsia="Times New Roman" w:hAnsi="Angsana New"/>
                <w:sz w:val="27"/>
                <w:szCs w:val="27"/>
                <w:lang w:val="en-US"/>
              </w:rPr>
            </w:pPr>
            <w:r w:rsidRPr="003B279C">
              <w:rPr>
                <w:rFonts w:ascii="Angsana New" w:eastAsia="Times New Roman" w:hAnsi="Angsana New"/>
                <w:sz w:val="27"/>
                <w:szCs w:val="27"/>
                <w:lang w:val="en-US"/>
              </w:rPr>
              <w:t>Amortization for the year</w:t>
            </w:r>
          </w:p>
        </w:tc>
        <w:tc>
          <w:tcPr>
            <w:tcW w:w="1836" w:type="dxa"/>
            <w:tcBorders>
              <w:top w:val="nil"/>
              <w:left w:val="nil"/>
              <w:bottom w:val="nil"/>
              <w:right w:val="nil"/>
            </w:tcBorders>
            <w:shd w:val="clear" w:color="auto" w:fill="auto"/>
            <w:noWrap/>
            <w:vAlign w:val="bottom"/>
          </w:tcPr>
          <w:p w14:paraId="57C417FA" w14:textId="0F4733C2" w:rsidR="00590E07" w:rsidRPr="003B279C" w:rsidRDefault="00590E07" w:rsidP="00590E07">
            <w:pPr>
              <w:ind w:left="-29" w:right="-29"/>
              <w:jc w:val="right"/>
              <w:rPr>
                <w:rFonts w:ascii="Angsana New" w:eastAsia="Times New Roman" w:hAnsi="Angsana New"/>
                <w:sz w:val="27"/>
                <w:szCs w:val="27"/>
                <w:highlight w:val="yellow"/>
                <w:lang w:val="en-US"/>
              </w:rPr>
            </w:pPr>
            <w:r w:rsidRPr="003B279C">
              <w:rPr>
                <w:rFonts w:ascii="Angsana New" w:eastAsia="Times New Roman" w:hAnsi="Angsana New"/>
                <w:sz w:val="27"/>
                <w:szCs w:val="27"/>
                <w:lang w:val="en-US"/>
              </w:rPr>
              <w:t>(914,776.89)</w:t>
            </w:r>
          </w:p>
        </w:tc>
        <w:tc>
          <w:tcPr>
            <w:tcW w:w="1837" w:type="dxa"/>
            <w:tcBorders>
              <w:top w:val="nil"/>
              <w:left w:val="nil"/>
              <w:bottom w:val="nil"/>
              <w:right w:val="nil"/>
            </w:tcBorders>
            <w:shd w:val="clear" w:color="auto" w:fill="auto"/>
            <w:noWrap/>
            <w:vAlign w:val="bottom"/>
          </w:tcPr>
          <w:p w14:paraId="18D8A538" w14:textId="7C47A0CD" w:rsidR="00590E07" w:rsidRPr="003B279C" w:rsidRDefault="00590E07" w:rsidP="00590E07">
            <w:pPr>
              <w:ind w:left="-29" w:right="-29"/>
              <w:jc w:val="right"/>
              <w:rPr>
                <w:rFonts w:ascii="Angsana New" w:eastAsia="Times New Roman" w:hAnsi="Angsana New"/>
                <w:sz w:val="27"/>
                <w:szCs w:val="27"/>
                <w:highlight w:val="yellow"/>
                <w:lang w:val="en-US"/>
              </w:rPr>
            </w:pPr>
            <w:r w:rsidRPr="003B279C">
              <w:rPr>
                <w:rFonts w:ascii="Angsana New" w:eastAsia="Times New Roman" w:hAnsi="Angsana New"/>
                <w:sz w:val="27"/>
                <w:szCs w:val="27"/>
                <w:lang w:val="en-US"/>
              </w:rPr>
              <w:t>(1,948,514.93)</w:t>
            </w:r>
          </w:p>
        </w:tc>
        <w:tc>
          <w:tcPr>
            <w:tcW w:w="1837" w:type="dxa"/>
            <w:tcBorders>
              <w:top w:val="nil"/>
              <w:left w:val="nil"/>
              <w:bottom w:val="nil"/>
              <w:right w:val="nil"/>
            </w:tcBorders>
            <w:shd w:val="clear" w:color="auto" w:fill="auto"/>
            <w:noWrap/>
            <w:vAlign w:val="bottom"/>
          </w:tcPr>
          <w:p w14:paraId="4A470F30" w14:textId="5DB4800D" w:rsidR="00590E07" w:rsidRPr="003B279C" w:rsidRDefault="00590E07" w:rsidP="00590E07">
            <w:pPr>
              <w:ind w:left="-29" w:right="-29"/>
              <w:jc w:val="right"/>
              <w:rPr>
                <w:rFonts w:ascii="Angsana New" w:eastAsia="Times New Roman" w:hAnsi="Angsana New"/>
                <w:sz w:val="27"/>
                <w:szCs w:val="27"/>
                <w:highlight w:val="yellow"/>
                <w:lang w:val="en-US"/>
              </w:rPr>
            </w:pPr>
            <w:r w:rsidRPr="003B279C">
              <w:rPr>
                <w:rFonts w:ascii="Angsana New" w:eastAsia="Times New Roman" w:hAnsi="Angsana New"/>
                <w:sz w:val="27"/>
                <w:szCs w:val="27"/>
                <w:lang w:val="en-US"/>
              </w:rPr>
              <w:t>(2,863,291.82)</w:t>
            </w:r>
          </w:p>
        </w:tc>
      </w:tr>
      <w:tr w:rsidR="00590E07" w:rsidRPr="003B279C" w14:paraId="54B11F18" w14:textId="77777777" w:rsidTr="003B279C">
        <w:trPr>
          <w:trHeight w:val="302"/>
        </w:trPr>
        <w:tc>
          <w:tcPr>
            <w:tcW w:w="360" w:type="dxa"/>
            <w:tcBorders>
              <w:top w:val="nil"/>
              <w:left w:val="nil"/>
              <w:bottom w:val="nil"/>
              <w:right w:val="nil"/>
            </w:tcBorders>
            <w:shd w:val="clear" w:color="000000" w:fill="FFFFFF"/>
            <w:noWrap/>
            <w:vAlign w:val="bottom"/>
          </w:tcPr>
          <w:p w14:paraId="652CAC76" w14:textId="77777777" w:rsidR="00590E07" w:rsidRPr="003B279C" w:rsidRDefault="00590E07" w:rsidP="00590E07">
            <w:pPr>
              <w:rPr>
                <w:rFonts w:ascii="Angsana New" w:eastAsia="Times New Roman" w:hAnsi="Angsana New"/>
                <w:b/>
                <w:bCs/>
                <w:sz w:val="27"/>
                <w:szCs w:val="27"/>
                <w:lang w:val="en-US"/>
              </w:rPr>
            </w:pPr>
          </w:p>
        </w:tc>
        <w:tc>
          <w:tcPr>
            <w:tcW w:w="3150" w:type="dxa"/>
            <w:tcBorders>
              <w:top w:val="nil"/>
              <w:left w:val="nil"/>
              <w:bottom w:val="nil"/>
              <w:right w:val="nil"/>
            </w:tcBorders>
            <w:shd w:val="clear" w:color="000000" w:fill="FFFFFF"/>
            <w:noWrap/>
            <w:vAlign w:val="bottom"/>
          </w:tcPr>
          <w:p w14:paraId="7DE118EF" w14:textId="27C1DD80" w:rsidR="00590E07" w:rsidRPr="003B279C" w:rsidRDefault="00B43FD4" w:rsidP="00590E07">
            <w:pPr>
              <w:ind w:hanging="108"/>
              <w:rPr>
                <w:rFonts w:ascii="Angsana New" w:eastAsia="Times New Roman" w:hAnsi="Angsana New"/>
                <w:sz w:val="27"/>
                <w:szCs w:val="27"/>
                <w:lang w:val="en-US"/>
              </w:rPr>
            </w:pPr>
            <w:r w:rsidRPr="00B43FD4">
              <w:rPr>
                <w:rFonts w:ascii="Angsana New" w:eastAsia="Times New Roman" w:hAnsi="Angsana New"/>
                <w:sz w:val="27"/>
                <w:szCs w:val="27"/>
                <w:lang w:val="en-US"/>
              </w:rPr>
              <w:t>Write off</w:t>
            </w:r>
            <w:r w:rsidR="00590E07" w:rsidRPr="003B279C">
              <w:rPr>
                <w:rFonts w:ascii="Angsana New" w:eastAsia="Times New Roman" w:hAnsi="Angsana New"/>
                <w:sz w:val="27"/>
                <w:szCs w:val="27"/>
                <w:lang w:val="en-US"/>
              </w:rPr>
              <w:t xml:space="preserve"> during the year</w:t>
            </w:r>
          </w:p>
        </w:tc>
        <w:tc>
          <w:tcPr>
            <w:tcW w:w="1836" w:type="dxa"/>
            <w:tcBorders>
              <w:top w:val="nil"/>
              <w:left w:val="nil"/>
              <w:bottom w:val="nil"/>
              <w:right w:val="nil"/>
            </w:tcBorders>
            <w:shd w:val="clear" w:color="auto" w:fill="auto"/>
            <w:noWrap/>
            <w:vAlign w:val="bottom"/>
          </w:tcPr>
          <w:p w14:paraId="3F868282" w14:textId="4BF5BE1C" w:rsidR="00590E07" w:rsidRPr="003B279C" w:rsidRDefault="00590E07" w:rsidP="00590E07">
            <w:pPr>
              <w:ind w:left="-29" w:right="-29"/>
              <w:jc w:val="right"/>
              <w:rPr>
                <w:rFonts w:ascii="Angsana New" w:eastAsia="Times New Roman" w:hAnsi="Angsana New"/>
                <w:sz w:val="27"/>
                <w:szCs w:val="27"/>
                <w:highlight w:val="yellow"/>
                <w:lang w:val="en-US"/>
              </w:rPr>
            </w:pPr>
            <w:r w:rsidRPr="003B279C">
              <w:rPr>
                <w:rFonts w:ascii="Angsana New" w:eastAsia="Times New Roman" w:hAnsi="Angsana New"/>
                <w:sz w:val="27"/>
                <w:szCs w:val="27"/>
                <w:lang w:val="en-US"/>
              </w:rPr>
              <w:t>9,884,630.23</w:t>
            </w:r>
          </w:p>
        </w:tc>
        <w:tc>
          <w:tcPr>
            <w:tcW w:w="1837" w:type="dxa"/>
            <w:tcBorders>
              <w:top w:val="nil"/>
              <w:left w:val="nil"/>
              <w:bottom w:val="nil"/>
              <w:right w:val="nil"/>
            </w:tcBorders>
            <w:shd w:val="clear" w:color="auto" w:fill="auto"/>
            <w:noWrap/>
            <w:vAlign w:val="bottom"/>
          </w:tcPr>
          <w:p w14:paraId="26498E78" w14:textId="4E954112" w:rsidR="00590E07" w:rsidRPr="003B279C" w:rsidRDefault="00590E07" w:rsidP="00590E07">
            <w:pPr>
              <w:ind w:left="-29" w:right="-29"/>
              <w:jc w:val="right"/>
              <w:rPr>
                <w:rFonts w:ascii="Angsana New" w:eastAsia="Times New Roman" w:hAnsi="Angsana New"/>
                <w:sz w:val="27"/>
                <w:szCs w:val="27"/>
                <w:highlight w:val="yellow"/>
                <w:lang w:val="en-US"/>
              </w:rPr>
            </w:pPr>
            <w:r w:rsidRPr="003B279C">
              <w:rPr>
                <w:rFonts w:ascii="Angsana New" w:eastAsia="Times New Roman" w:hAnsi="Angsana New"/>
                <w:sz w:val="27"/>
                <w:szCs w:val="27"/>
                <w:lang w:val="en-US"/>
              </w:rPr>
              <w:t>-</w:t>
            </w:r>
          </w:p>
        </w:tc>
        <w:tc>
          <w:tcPr>
            <w:tcW w:w="1837" w:type="dxa"/>
            <w:tcBorders>
              <w:top w:val="nil"/>
              <w:left w:val="nil"/>
              <w:bottom w:val="nil"/>
              <w:right w:val="nil"/>
            </w:tcBorders>
            <w:shd w:val="clear" w:color="auto" w:fill="auto"/>
            <w:noWrap/>
            <w:vAlign w:val="bottom"/>
          </w:tcPr>
          <w:p w14:paraId="6EEB51E1" w14:textId="77845C29" w:rsidR="00590E07" w:rsidRPr="003B279C" w:rsidRDefault="00590E07" w:rsidP="00590E07">
            <w:pPr>
              <w:ind w:left="-29" w:right="-29"/>
              <w:jc w:val="right"/>
              <w:rPr>
                <w:rFonts w:ascii="Angsana New" w:eastAsia="Times New Roman" w:hAnsi="Angsana New"/>
                <w:sz w:val="27"/>
                <w:szCs w:val="27"/>
                <w:highlight w:val="yellow"/>
                <w:lang w:val="en-US"/>
              </w:rPr>
            </w:pPr>
            <w:r w:rsidRPr="003B279C">
              <w:rPr>
                <w:rFonts w:ascii="Angsana New" w:eastAsia="Times New Roman" w:hAnsi="Angsana New"/>
                <w:sz w:val="27"/>
                <w:szCs w:val="27"/>
                <w:lang w:val="en-US"/>
              </w:rPr>
              <w:t>9,884,630.23</w:t>
            </w:r>
          </w:p>
        </w:tc>
      </w:tr>
      <w:tr w:rsidR="00590E07" w:rsidRPr="003B279C" w14:paraId="646C2AA3" w14:textId="77777777" w:rsidTr="003B279C">
        <w:trPr>
          <w:trHeight w:val="302"/>
        </w:trPr>
        <w:tc>
          <w:tcPr>
            <w:tcW w:w="360" w:type="dxa"/>
            <w:tcBorders>
              <w:top w:val="nil"/>
              <w:left w:val="nil"/>
              <w:bottom w:val="nil"/>
              <w:right w:val="nil"/>
            </w:tcBorders>
            <w:shd w:val="clear" w:color="000000" w:fill="FFFFFF"/>
            <w:noWrap/>
            <w:vAlign w:val="bottom"/>
            <w:hideMark/>
          </w:tcPr>
          <w:p w14:paraId="2A02CD63" w14:textId="77777777" w:rsidR="00590E07" w:rsidRPr="003B279C" w:rsidRDefault="00590E07" w:rsidP="00590E07">
            <w:pPr>
              <w:rPr>
                <w:rFonts w:ascii="Angsana New" w:eastAsia="Times New Roman" w:hAnsi="Angsana New"/>
                <w:b/>
                <w:bCs/>
                <w:sz w:val="27"/>
                <w:szCs w:val="27"/>
                <w:lang w:val="en-US"/>
              </w:rPr>
            </w:pPr>
            <w:r w:rsidRPr="003B279C">
              <w:rPr>
                <w:rFonts w:ascii="Angsana New" w:eastAsia="Times New Roman" w:hAnsi="Angsana New"/>
                <w:b/>
                <w:bCs/>
                <w:sz w:val="27"/>
                <w:szCs w:val="27"/>
                <w:lang w:val="en-US"/>
              </w:rPr>
              <w:t> </w:t>
            </w:r>
          </w:p>
        </w:tc>
        <w:tc>
          <w:tcPr>
            <w:tcW w:w="3150" w:type="dxa"/>
            <w:tcBorders>
              <w:top w:val="nil"/>
              <w:left w:val="nil"/>
              <w:bottom w:val="nil"/>
              <w:right w:val="nil"/>
            </w:tcBorders>
            <w:shd w:val="clear" w:color="000000" w:fill="FFFFFF"/>
            <w:noWrap/>
            <w:vAlign w:val="bottom"/>
            <w:hideMark/>
          </w:tcPr>
          <w:p w14:paraId="488E177F" w14:textId="2B6D5EFA" w:rsidR="00590E07" w:rsidRPr="003B279C" w:rsidRDefault="00590E07" w:rsidP="00590E07">
            <w:pPr>
              <w:ind w:hanging="108"/>
              <w:rPr>
                <w:rFonts w:ascii="Angsana New" w:eastAsia="Times New Roman" w:hAnsi="Angsana New"/>
                <w:sz w:val="27"/>
                <w:szCs w:val="27"/>
                <w:lang w:val="en-US"/>
              </w:rPr>
            </w:pPr>
            <w:r w:rsidRPr="003B279C">
              <w:rPr>
                <w:rFonts w:ascii="Angsana New" w:eastAsia="Times New Roman" w:hAnsi="Angsana New"/>
                <w:sz w:val="27"/>
                <w:szCs w:val="27"/>
                <w:lang w:val="en-US"/>
              </w:rPr>
              <w:t>As at December 31, 2023</w:t>
            </w:r>
          </w:p>
        </w:tc>
        <w:tc>
          <w:tcPr>
            <w:tcW w:w="1836" w:type="dxa"/>
            <w:tcBorders>
              <w:top w:val="nil"/>
              <w:left w:val="nil"/>
              <w:right w:val="nil"/>
            </w:tcBorders>
            <w:shd w:val="clear" w:color="auto" w:fill="auto"/>
            <w:noWrap/>
            <w:vAlign w:val="bottom"/>
          </w:tcPr>
          <w:p w14:paraId="0E283663" w14:textId="4CA05EDB" w:rsidR="00590E07" w:rsidRPr="003B279C" w:rsidRDefault="00590E07" w:rsidP="00590E07">
            <w:pPr>
              <w:pBdr>
                <w:top w:val="single" w:sz="4" w:space="1" w:color="auto"/>
                <w:bottom w:val="single" w:sz="4" w:space="1" w:color="auto"/>
              </w:pBdr>
              <w:ind w:left="-29" w:right="-29"/>
              <w:jc w:val="right"/>
              <w:rPr>
                <w:rFonts w:ascii="Angsana New" w:eastAsia="Times New Roman" w:hAnsi="Angsana New"/>
                <w:sz w:val="27"/>
                <w:szCs w:val="27"/>
                <w:highlight w:val="yellow"/>
                <w:lang w:val="en-US"/>
              </w:rPr>
            </w:pPr>
            <w:r w:rsidRPr="003B279C">
              <w:rPr>
                <w:rFonts w:ascii="Angsana New" w:eastAsia="Times New Roman" w:hAnsi="Angsana New"/>
                <w:sz w:val="27"/>
                <w:szCs w:val="27"/>
                <w:lang w:val="en-US"/>
              </w:rPr>
              <w:t>(4,077,517.56)</w:t>
            </w:r>
          </w:p>
        </w:tc>
        <w:tc>
          <w:tcPr>
            <w:tcW w:w="1837" w:type="dxa"/>
            <w:tcBorders>
              <w:top w:val="nil"/>
              <w:left w:val="nil"/>
              <w:right w:val="nil"/>
            </w:tcBorders>
            <w:shd w:val="clear" w:color="auto" w:fill="auto"/>
            <w:noWrap/>
            <w:vAlign w:val="bottom"/>
          </w:tcPr>
          <w:p w14:paraId="37BB1FE0" w14:textId="2414C4A0" w:rsidR="00590E07" w:rsidRPr="003B279C" w:rsidRDefault="00590E07" w:rsidP="00590E07">
            <w:pPr>
              <w:pBdr>
                <w:top w:val="single" w:sz="4" w:space="1" w:color="auto"/>
                <w:bottom w:val="single" w:sz="4" w:space="1" w:color="auto"/>
              </w:pBdr>
              <w:ind w:left="-29" w:right="-29"/>
              <w:jc w:val="right"/>
              <w:rPr>
                <w:rFonts w:ascii="Angsana New" w:eastAsia="Times New Roman" w:hAnsi="Angsana New"/>
                <w:sz w:val="27"/>
                <w:szCs w:val="27"/>
                <w:highlight w:val="yellow"/>
                <w:lang w:val="en-US"/>
              </w:rPr>
            </w:pPr>
            <w:r w:rsidRPr="003B279C">
              <w:rPr>
                <w:rFonts w:ascii="Angsana New" w:eastAsia="Times New Roman" w:hAnsi="Angsana New"/>
                <w:sz w:val="27"/>
                <w:szCs w:val="27"/>
                <w:lang w:val="en-US"/>
              </w:rPr>
              <w:t>(12,016,279.64)</w:t>
            </w:r>
          </w:p>
        </w:tc>
        <w:tc>
          <w:tcPr>
            <w:tcW w:w="1837" w:type="dxa"/>
            <w:tcBorders>
              <w:top w:val="nil"/>
              <w:left w:val="nil"/>
              <w:right w:val="nil"/>
            </w:tcBorders>
            <w:shd w:val="clear" w:color="auto" w:fill="auto"/>
            <w:noWrap/>
            <w:vAlign w:val="bottom"/>
          </w:tcPr>
          <w:p w14:paraId="20C298C9" w14:textId="7C41337B" w:rsidR="00590E07" w:rsidRPr="003B279C" w:rsidRDefault="00590E07" w:rsidP="00590E07">
            <w:pPr>
              <w:pBdr>
                <w:top w:val="single" w:sz="4" w:space="1" w:color="auto"/>
                <w:bottom w:val="single" w:sz="4" w:space="1" w:color="auto"/>
              </w:pBdr>
              <w:ind w:left="-29" w:right="-29"/>
              <w:jc w:val="right"/>
              <w:rPr>
                <w:rFonts w:ascii="Angsana New" w:eastAsia="Times New Roman" w:hAnsi="Angsana New"/>
                <w:sz w:val="27"/>
                <w:szCs w:val="27"/>
                <w:highlight w:val="yellow"/>
                <w:lang w:val="en-US"/>
              </w:rPr>
            </w:pPr>
            <w:r w:rsidRPr="003B279C">
              <w:rPr>
                <w:rFonts w:ascii="Angsana New" w:eastAsia="Times New Roman" w:hAnsi="Angsana New"/>
                <w:sz w:val="27"/>
                <w:szCs w:val="27"/>
                <w:lang w:val="en-US"/>
              </w:rPr>
              <w:t>(16,093,797.20)</w:t>
            </w:r>
          </w:p>
        </w:tc>
      </w:tr>
      <w:tr w:rsidR="00175E97" w:rsidRPr="003B279C" w14:paraId="61C70F71" w14:textId="77777777" w:rsidTr="003B279C">
        <w:trPr>
          <w:trHeight w:val="302"/>
        </w:trPr>
        <w:tc>
          <w:tcPr>
            <w:tcW w:w="3510" w:type="dxa"/>
            <w:gridSpan w:val="2"/>
            <w:tcBorders>
              <w:top w:val="nil"/>
              <w:left w:val="nil"/>
              <w:bottom w:val="nil"/>
              <w:right w:val="nil"/>
            </w:tcBorders>
            <w:shd w:val="clear" w:color="000000" w:fill="FFFFFF"/>
            <w:noWrap/>
            <w:vAlign w:val="bottom"/>
            <w:hideMark/>
          </w:tcPr>
          <w:p w14:paraId="24ACA454" w14:textId="77777777" w:rsidR="00175E97" w:rsidRPr="003B279C" w:rsidRDefault="00175E97" w:rsidP="00175E97">
            <w:pPr>
              <w:ind w:hanging="108"/>
              <w:rPr>
                <w:rFonts w:ascii="Angsana New" w:eastAsia="Times New Roman" w:hAnsi="Angsana New"/>
                <w:b/>
                <w:bCs/>
                <w:sz w:val="27"/>
                <w:szCs w:val="27"/>
                <w:lang w:val="en-US"/>
              </w:rPr>
            </w:pPr>
            <w:r w:rsidRPr="003B279C">
              <w:rPr>
                <w:rFonts w:ascii="Angsana New" w:eastAsia="Times New Roman" w:hAnsi="Angsana New"/>
                <w:b/>
                <w:bCs/>
                <w:sz w:val="27"/>
                <w:szCs w:val="27"/>
                <w:lang w:val="en-US"/>
              </w:rPr>
              <w:t>Book value</w:t>
            </w:r>
          </w:p>
        </w:tc>
        <w:tc>
          <w:tcPr>
            <w:tcW w:w="1836" w:type="dxa"/>
            <w:tcBorders>
              <w:left w:val="nil"/>
              <w:right w:val="nil"/>
            </w:tcBorders>
            <w:shd w:val="clear" w:color="auto" w:fill="auto"/>
            <w:noWrap/>
            <w:vAlign w:val="bottom"/>
          </w:tcPr>
          <w:p w14:paraId="0E2900B0" w14:textId="77777777" w:rsidR="00175E97" w:rsidRPr="003B279C" w:rsidRDefault="00175E97" w:rsidP="00175E97">
            <w:pPr>
              <w:ind w:left="-29" w:right="-29"/>
              <w:jc w:val="right"/>
              <w:rPr>
                <w:rFonts w:ascii="Angsana New" w:eastAsia="Times New Roman" w:hAnsi="Angsana New"/>
                <w:b/>
                <w:bCs/>
                <w:sz w:val="27"/>
                <w:szCs w:val="27"/>
                <w:highlight w:val="yellow"/>
                <w:lang w:val="en-US"/>
              </w:rPr>
            </w:pPr>
          </w:p>
        </w:tc>
        <w:tc>
          <w:tcPr>
            <w:tcW w:w="1837" w:type="dxa"/>
            <w:tcBorders>
              <w:left w:val="nil"/>
              <w:right w:val="nil"/>
            </w:tcBorders>
            <w:shd w:val="clear" w:color="auto" w:fill="auto"/>
            <w:noWrap/>
            <w:vAlign w:val="bottom"/>
          </w:tcPr>
          <w:p w14:paraId="560C0F11" w14:textId="77777777" w:rsidR="00175E97" w:rsidRPr="003B279C" w:rsidRDefault="00175E97" w:rsidP="00175E97">
            <w:pPr>
              <w:ind w:left="-29" w:right="-29"/>
              <w:jc w:val="right"/>
              <w:rPr>
                <w:rFonts w:ascii="Angsana New" w:eastAsia="Times New Roman" w:hAnsi="Angsana New"/>
                <w:b/>
                <w:bCs/>
                <w:sz w:val="27"/>
                <w:szCs w:val="27"/>
                <w:lang w:val="en-US"/>
              </w:rPr>
            </w:pPr>
          </w:p>
        </w:tc>
        <w:tc>
          <w:tcPr>
            <w:tcW w:w="1837" w:type="dxa"/>
            <w:tcBorders>
              <w:left w:val="nil"/>
              <w:right w:val="nil"/>
            </w:tcBorders>
            <w:shd w:val="clear" w:color="auto" w:fill="auto"/>
            <w:noWrap/>
            <w:vAlign w:val="bottom"/>
          </w:tcPr>
          <w:p w14:paraId="27AAE2AF" w14:textId="77777777" w:rsidR="00175E97" w:rsidRPr="003B279C" w:rsidRDefault="00175E97" w:rsidP="00175E97">
            <w:pPr>
              <w:ind w:left="-29" w:right="-29"/>
              <w:jc w:val="right"/>
              <w:rPr>
                <w:rFonts w:ascii="Angsana New" w:eastAsia="Times New Roman" w:hAnsi="Angsana New"/>
                <w:sz w:val="27"/>
                <w:szCs w:val="27"/>
                <w:lang w:val="en-US"/>
              </w:rPr>
            </w:pPr>
          </w:p>
        </w:tc>
      </w:tr>
      <w:tr w:rsidR="00590E07" w:rsidRPr="003B279C" w14:paraId="4CD259D0" w14:textId="77777777" w:rsidTr="003B279C">
        <w:trPr>
          <w:trHeight w:val="302"/>
        </w:trPr>
        <w:tc>
          <w:tcPr>
            <w:tcW w:w="360" w:type="dxa"/>
            <w:tcBorders>
              <w:top w:val="nil"/>
              <w:left w:val="nil"/>
              <w:bottom w:val="nil"/>
              <w:right w:val="nil"/>
            </w:tcBorders>
            <w:shd w:val="clear" w:color="000000" w:fill="FFFFFF"/>
            <w:noWrap/>
            <w:vAlign w:val="bottom"/>
            <w:hideMark/>
          </w:tcPr>
          <w:p w14:paraId="2CA840E9" w14:textId="77777777" w:rsidR="00590E07" w:rsidRPr="003B279C" w:rsidRDefault="00590E07" w:rsidP="00590E07">
            <w:pPr>
              <w:rPr>
                <w:rFonts w:ascii="Angsana New" w:eastAsia="Times New Roman" w:hAnsi="Angsana New"/>
                <w:b/>
                <w:bCs/>
                <w:sz w:val="27"/>
                <w:szCs w:val="27"/>
                <w:lang w:val="en-US"/>
              </w:rPr>
            </w:pPr>
            <w:r w:rsidRPr="003B279C">
              <w:rPr>
                <w:rFonts w:ascii="Angsana New" w:eastAsia="Times New Roman" w:hAnsi="Angsana New"/>
                <w:b/>
                <w:bCs/>
                <w:sz w:val="27"/>
                <w:szCs w:val="27"/>
                <w:lang w:val="en-US"/>
              </w:rPr>
              <w:t> </w:t>
            </w:r>
          </w:p>
        </w:tc>
        <w:tc>
          <w:tcPr>
            <w:tcW w:w="3150" w:type="dxa"/>
            <w:tcBorders>
              <w:left w:val="nil"/>
              <w:bottom w:val="nil"/>
              <w:right w:val="nil"/>
            </w:tcBorders>
            <w:shd w:val="clear" w:color="000000" w:fill="FFFFFF"/>
            <w:noWrap/>
            <w:vAlign w:val="bottom"/>
            <w:hideMark/>
          </w:tcPr>
          <w:p w14:paraId="4DCF02D6" w14:textId="68C0DA8C" w:rsidR="00590E07" w:rsidRPr="003B279C" w:rsidRDefault="00590E07" w:rsidP="00590E07">
            <w:pPr>
              <w:ind w:hanging="108"/>
              <w:rPr>
                <w:rFonts w:ascii="Angsana New" w:eastAsia="Times New Roman" w:hAnsi="Angsana New"/>
                <w:sz w:val="27"/>
                <w:szCs w:val="27"/>
                <w:lang w:val="en-US"/>
              </w:rPr>
            </w:pPr>
            <w:r w:rsidRPr="003B279C">
              <w:rPr>
                <w:rFonts w:ascii="Angsana New" w:eastAsia="Times New Roman" w:hAnsi="Angsana New"/>
                <w:sz w:val="27"/>
                <w:szCs w:val="27"/>
                <w:lang w:val="en-US"/>
              </w:rPr>
              <w:t>As at December 31, 2022</w:t>
            </w:r>
          </w:p>
        </w:tc>
        <w:tc>
          <w:tcPr>
            <w:tcW w:w="1836" w:type="dxa"/>
            <w:tcBorders>
              <w:left w:val="nil"/>
              <w:right w:val="nil"/>
            </w:tcBorders>
            <w:shd w:val="clear" w:color="auto" w:fill="auto"/>
            <w:noWrap/>
            <w:vAlign w:val="bottom"/>
          </w:tcPr>
          <w:p w14:paraId="19AC9D91" w14:textId="19047D30" w:rsidR="00590E07" w:rsidRPr="003B279C" w:rsidRDefault="00590E07" w:rsidP="00590E07">
            <w:pPr>
              <w:pBdr>
                <w:bottom w:val="double" w:sz="4" w:space="1" w:color="auto"/>
              </w:pBdr>
              <w:ind w:left="-29" w:right="-29"/>
              <w:jc w:val="right"/>
              <w:rPr>
                <w:rFonts w:ascii="Angsana New" w:eastAsia="Times New Roman" w:hAnsi="Angsana New"/>
                <w:sz w:val="27"/>
                <w:szCs w:val="27"/>
                <w:lang w:val="en-US"/>
              </w:rPr>
            </w:pPr>
            <w:r w:rsidRPr="003B279C">
              <w:rPr>
                <w:rFonts w:ascii="Angsana New" w:eastAsia="Times New Roman" w:hAnsi="Angsana New"/>
                <w:sz w:val="27"/>
                <w:szCs w:val="27"/>
                <w:lang w:val="en-US"/>
              </w:rPr>
              <w:t>1,705,043.86</w:t>
            </w:r>
          </w:p>
        </w:tc>
        <w:tc>
          <w:tcPr>
            <w:tcW w:w="1837" w:type="dxa"/>
            <w:tcBorders>
              <w:left w:val="nil"/>
              <w:right w:val="nil"/>
            </w:tcBorders>
            <w:shd w:val="clear" w:color="auto" w:fill="auto"/>
            <w:noWrap/>
            <w:vAlign w:val="bottom"/>
          </w:tcPr>
          <w:p w14:paraId="0E2584A4" w14:textId="338CA361" w:rsidR="00590E07" w:rsidRPr="003B279C" w:rsidRDefault="00590E07" w:rsidP="00590E07">
            <w:pPr>
              <w:pBdr>
                <w:bottom w:val="double" w:sz="4" w:space="1" w:color="auto"/>
              </w:pBdr>
              <w:ind w:left="-29" w:right="-29"/>
              <w:jc w:val="right"/>
              <w:rPr>
                <w:rFonts w:ascii="Angsana New" w:eastAsia="Times New Roman" w:hAnsi="Angsana New"/>
                <w:sz w:val="27"/>
                <w:szCs w:val="27"/>
                <w:lang w:val="en-US"/>
              </w:rPr>
            </w:pPr>
            <w:r w:rsidRPr="003B279C">
              <w:rPr>
                <w:rFonts w:ascii="Angsana New" w:eastAsia="Times New Roman" w:hAnsi="Angsana New"/>
                <w:sz w:val="27"/>
                <w:szCs w:val="27"/>
                <w:lang w:val="en-US"/>
              </w:rPr>
              <w:t>9,417,385.29</w:t>
            </w:r>
          </w:p>
        </w:tc>
        <w:tc>
          <w:tcPr>
            <w:tcW w:w="1837" w:type="dxa"/>
            <w:tcBorders>
              <w:left w:val="nil"/>
              <w:right w:val="nil"/>
            </w:tcBorders>
            <w:shd w:val="clear" w:color="auto" w:fill="auto"/>
            <w:noWrap/>
            <w:vAlign w:val="bottom"/>
          </w:tcPr>
          <w:p w14:paraId="505E4D8F" w14:textId="6E9D4CC4" w:rsidR="00590E07" w:rsidRPr="003B279C" w:rsidRDefault="00590E07" w:rsidP="00590E07">
            <w:pPr>
              <w:pBdr>
                <w:bottom w:val="double" w:sz="4" w:space="1" w:color="auto"/>
              </w:pBdr>
              <w:ind w:left="-29" w:right="-29"/>
              <w:jc w:val="right"/>
              <w:rPr>
                <w:rFonts w:ascii="Angsana New" w:eastAsia="Times New Roman" w:hAnsi="Angsana New"/>
                <w:sz w:val="27"/>
                <w:szCs w:val="27"/>
                <w:lang w:val="en-US"/>
              </w:rPr>
            </w:pPr>
            <w:r w:rsidRPr="003B279C">
              <w:rPr>
                <w:rFonts w:ascii="Angsana New" w:eastAsia="Times New Roman" w:hAnsi="Angsana New"/>
                <w:sz w:val="27"/>
                <w:szCs w:val="27"/>
                <w:lang w:val="en-US"/>
              </w:rPr>
              <w:t>11,122,429.15</w:t>
            </w:r>
          </w:p>
        </w:tc>
      </w:tr>
      <w:tr w:rsidR="00590E07" w:rsidRPr="003B279C" w14:paraId="37042F90" w14:textId="77777777" w:rsidTr="003B279C">
        <w:trPr>
          <w:trHeight w:val="302"/>
        </w:trPr>
        <w:tc>
          <w:tcPr>
            <w:tcW w:w="360" w:type="dxa"/>
            <w:tcBorders>
              <w:top w:val="nil"/>
              <w:left w:val="nil"/>
              <w:bottom w:val="nil"/>
              <w:right w:val="nil"/>
            </w:tcBorders>
            <w:shd w:val="clear" w:color="000000" w:fill="FFFFFF"/>
            <w:noWrap/>
            <w:vAlign w:val="bottom"/>
            <w:hideMark/>
          </w:tcPr>
          <w:p w14:paraId="3CCC6BDC" w14:textId="77777777" w:rsidR="00590E07" w:rsidRPr="003B279C" w:rsidRDefault="00590E07" w:rsidP="00590E07">
            <w:pPr>
              <w:rPr>
                <w:rFonts w:ascii="Angsana New" w:eastAsia="Times New Roman" w:hAnsi="Angsana New"/>
                <w:b/>
                <w:bCs/>
                <w:sz w:val="27"/>
                <w:szCs w:val="27"/>
                <w:lang w:val="en-US"/>
              </w:rPr>
            </w:pPr>
            <w:r w:rsidRPr="003B279C">
              <w:rPr>
                <w:rFonts w:ascii="Angsana New" w:eastAsia="Times New Roman" w:hAnsi="Angsana New"/>
                <w:b/>
                <w:bCs/>
                <w:sz w:val="27"/>
                <w:szCs w:val="27"/>
                <w:lang w:val="en-US"/>
              </w:rPr>
              <w:t> </w:t>
            </w:r>
          </w:p>
        </w:tc>
        <w:tc>
          <w:tcPr>
            <w:tcW w:w="3150" w:type="dxa"/>
            <w:tcBorders>
              <w:left w:val="nil"/>
              <w:bottom w:val="nil"/>
              <w:right w:val="nil"/>
            </w:tcBorders>
            <w:shd w:val="clear" w:color="000000" w:fill="FFFFFF"/>
            <w:noWrap/>
            <w:vAlign w:val="bottom"/>
            <w:hideMark/>
          </w:tcPr>
          <w:p w14:paraId="0952B4F6" w14:textId="42B12DEA" w:rsidR="00590E07" w:rsidRPr="003B279C" w:rsidRDefault="00590E07" w:rsidP="00590E07">
            <w:pPr>
              <w:ind w:hanging="108"/>
              <w:rPr>
                <w:rFonts w:ascii="Angsana New" w:eastAsia="Times New Roman" w:hAnsi="Angsana New"/>
                <w:sz w:val="27"/>
                <w:szCs w:val="27"/>
                <w:lang w:val="en-US"/>
              </w:rPr>
            </w:pPr>
            <w:r w:rsidRPr="003B279C">
              <w:rPr>
                <w:rFonts w:ascii="Angsana New" w:eastAsia="Times New Roman" w:hAnsi="Angsana New"/>
                <w:sz w:val="27"/>
                <w:szCs w:val="27"/>
                <w:lang w:val="en-US"/>
              </w:rPr>
              <w:t>As at December 31, 2023</w:t>
            </w:r>
          </w:p>
        </w:tc>
        <w:tc>
          <w:tcPr>
            <w:tcW w:w="1836" w:type="dxa"/>
            <w:tcBorders>
              <w:left w:val="nil"/>
              <w:right w:val="nil"/>
            </w:tcBorders>
            <w:shd w:val="clear" w:color="auto" w:fill="auto"/>
            <w:noWrap/>
            <w:vAlign w:val="bottom"/>
          </w:tcPr>
          <w:p w14:paraId="44F4F345" w14:textId="219467B1" w:rsidR="00590E07" w:rsidRPr="003B279C" w:rsidRDefault="00590E07" w:rsidP="00590E07">
            <w:pPr>
              <w:pBdr>
                <w:bottom w:val="double" w:sz="4" w:space="1" w:color="auto"/>
              </w:pBdr>
              <w:ind w:left="-29" w:right="-29"/>
              <w:jc w:val="right"/>
              <w:rPr>
                <w:rFonts w:ascii="Angsana New" w:eastAsia="Times New Roman" w:hAnsi="Angsana New"/>
                <w:sz w:val="27"/>
                <w:szCs w:val="27"/>
                <w:cs/>
                <w:lang w:val="en-US"/>
              </w:rPr>
            </w:pPr>
            <w:r w:rsidRPr="003B279C">
              <w:rPr>
                <w:rFonts w:ascii="Angsana New" w:eastAsia="Times New Roman" w:hAnsi="Angsana New"/>
                <w:sz w:val="27"/>
                <w:szCs w:val="27"/>
                <w:lang w:val="en-US"/>
              </w:rPr>
              <w:t>1,529,400.97</w:t>
            </w:r>
          </w:p>
        </w:tc>
        <w:tc>
          <w:tcPr>
            <w:tcW w:w="1837" w:type="dxa"/>
            <w:tcBorders>
              <w:left w:val="nil"/>
              <w:right w:val="nil"/>
            </w:tcBorders>
            <w:shd w:val="clear" w:color="auto" w:fill="auto"/>
            <w:noWrap/>
            <w:vAlign w:val="bottom"/>
          </w:tcPr>
          <w:p w14:paraId="042576DC" w14:textId="6D580EA7" w:rsidR="00590E07" w:rsidRPr="003B279C" w:rsidRDefault="00590E07" w:rsidP="00590E07">
            <w:pPr>
              <w:pBdr>
                <w:bottom w:val="double" w:sz="4" w:space="1" w:color="auto"/>
              </w:pBdr>
              <w:ind w:left="-29" w:right="-29"/>
              <w:jc w:val="right"/>
              <w:rPr>
                <w:rFonts w:ascii="Angsana New" w:eastAsia="Times New Roman" w:hAnsi="Angsana New"/>
                <w:sz w:val="27"/>
                <w:szCs w:val="27"/>
                <w:cs/>
                <w:lang w:val="en-US"/>
              </w:rPr>
            </w:pPr>
            <w:r w:rsidRPr="003B279C">
              <w:rPr>
                <w:rFonts w:ascii="Angsana New" w:eastAsia="Times New Roman" w:hAnsi="Angsana New"/>
                <w:sz w:val="27"/>
                <w:szCs w:val="27"/>
                <w:lang w:val="en-US"/>
              </w:rPr>
              <w:t>7,468,870.36</w:t>
            </w:r>
          </w:p>
        </w:tc>
        <w:tc>
          <w:tcPr>
            <w:tcW w:w="1837" w:type="dxa"/>
            <w:tcBorders>
              <w:left w:val="nil"/>
              <w:right w:val="nil"/>
            </w:tcBorders>
            <w:shd w:val="clear" w:color="auto" w:fill="auto"/>
            <w:noWrap/>
            <w:vAlign w:val="bottom"/>
          </w:tcPr>
          <w:p w14:paraId="2C4D92C4" w14:textId="6A27D685" w:rsidR="00590E07" w:rsidRPr="003B279C" w:rsidRDefault="00590E07" w:rsidP="00590E07">
            <w:pPr>
              <w:pBdr>
                <w:bottom w:val="double" w:sz="4" w:space="1" w:color="auto"/>
              </w:pBdr>
              <w:ind w:left="-29" w:right="-29"/>
              <w:jc w:val="right"/>
              <w:rPr>
                <w:rFonts w:ascii="Angsana New" w:eastAsia="Times New Roman" w:hAnsi="Angsana New"/>
                <w:sz w:val="27"/>
                <w:szCs w:val="27"/>
                <w:highlight w:val="yellow"/>
                <w:lang w:val="en-US"/>
              </w:rPr>
            </w:pPr>
            <w:r w:rsidRPr="003B279C">
              <w:rPr>
                <w:rFonts w:ascii="Angsana New" w:eastAsia="Times New Roman" w:hAnsi="Angsana New"/>
                <w:sz w:val="27"/>
                <w:szCs w:val="27"/>
                <w:lang w:val="en-US"/>
              </w:rPr>
              <w:t>8,998,271.33</w:t>
            </w:r>
          </w:p>
        </w:tc>
      </w:tr>
    </w:tbl>
    <w:p w14:paraId="36A1704B" w14:textId="77777777" w:rsidR="00492778" w:rsidRPr="00C77273" w:rsidRDefault="00492778" w:rsidP="00492778">
      <w:pPr>
        <w:spacing w:before="120"/>
        <w:ind w:left="360"/>
        <w:jc w:val="thaiDistribute"/>
        <w:rPr>
          <w:rFonts w:ascii="Angsana New" w:hAnsi="Angsana New"/>
          <w:sz w:val="2"/>
          <w:szCs w:val="2"/>
          <w:lang w:val="en-US"/>
        </w:rPr>
      </w:pPr>
    </w:p>
    <w:tbl>
      <w:tblPr>
        <w:tblW w:w="9020" w:type="dxa"/>
        <w:tblInd w:w="360" w:type="dxa"/>
        <w:tblLayout w:type="fixed"/>
        <w:tblLook w:val="04A0" w:firstRow="1" w:lastRow="0" w:firstColumn="1" w:lastColumn="0" w:noHBand="0" w:noVBand="1"/>
      </w:tblPr>
      <w:tblGrid>
        <w:gridCol w:w="360"/>
        <w:gridCol w:w="3150"/>
        <w:gridCol w:w="1836"/>
        <w:gridCol w:w="1837"/>
        <w:gridCol w:w="1837"/>
      </w:tblGrid>
      <w:tr w:rsidR="00492778" w:rsidRPr="003B279C" w14:paraId="6277F7A8" w14:textId="77777777" w:rsidTr="003B279C">
        <w:trPr>
          <w:trHeight w:val="338"/>
        </w:trPr>
        <w:tc>
          <w:tcPr>
            <w:tcW w:w="360" w:type="dxa"/>
            <w:tcBorders>
              <w:top w:val="nil"/>
              <w:left w:val="nil"/>
              <w:bottom w:val="nil"/>
              <w:right w:val="nil"/>
            </w:tcBorders>
            <w:shd w:val="clear" w:color="000000" w:fill="FFFFFF"/>
            <w:noWrap/>
            <w:vAlign w:val="bottom"/>
            <w:hideMark/>
          </w:tcPr>
          <w:p w14:paraId="3F4C9444" w14:textId="77777777" w:rsidR="00492778" w:rsidRPr="003B279C" w:rsidRDefault="00492778" w:rsidP="00492778">
            <w:pPr>
              <w:rPr>
                <w:rFonts w:ascii="Angsana New" w:eastAsia="Times New Roman" w:hAnsi="Angsana New"/>
                <w:sz w:val="27"/>
                <w:szCs w:val="27"/>
                <w:lang w:val="en-US"/>
              </w:rPr>
            </w:pPr>
            <w:r w:rsidRPr="003B279C">
              <w:rPr>
                <w:rFonts w:ascii="Angsana New" w:eastAsia="Times New Roman" w:hAnsi="Angsana New"/>
                <w:sz w:val="27"/>
                <w:szCs w:val="27"/>
                <w:lang w:val="en-US"/>
              </w:rPr>
              <w:t> </w:t>
            </w:r>
          </w:p>
        </w:tc>
        <w:tc>
          <w:tcPr>
            <w:tcW w:w="3150" w:type="dxa"/>
            <w:tcBorders>
              <w:top w:val="nil"/>
              <w:left w:val="nil"/>
              <w:bottom w:val="nil"/>
              <w:right w:val="nil"/>
            </w:tcBorders>
            <w:shd w:val="clear" w:color="000000" w:fill="FFFFFF"/>
            <w:noWrap/>
            <w:vAlign w:val="bottom"/>
            <w:hideMark/>
          </w:tcPr>
          <w:p w14:paraId="77E0BAE8" w14:textId="77777777" w:rsidR="00492778" w:rsidRPr="003B279C" w:rsidRDefault="00492778" w:rsidP="00492778">
            <w:pPr>
              <w:rPr>
                <w:rFonts w:ascii="Angsana New" w:eastAsia="Times New Roman" w:hAnsi="Angsana New"/>
                <w:sz w:val="27"/>
                <w:szCs w:val="27"/>
                <w:lang w:val="en-US"/>
              </w:rPr>
            </w:pPr>
          </w:p>
        </w:tc>
        <w:tc>
          <w:tcPr>
            <w:tcW w:w="5510" w:type="dxa"/>
            <w:gridSpan w:val="3"/>
            <w:tcBorders>
              <w:top w:val="nil"/>
              <w:left w:val="nil"/>
              <w:right w:val="nil"/>
            </w:tcBorders>
            <w:shd w:val="clear" w:color="000000" w:fill="FFFFFF"/>
            <w:noWrap/>
            <w:vAlign w:val="bottom"/>
            <w:hideMark/>
          </w:tcPr>
          <w:p w14:paraId="036F5E0E" w14:textId="77777777" w:rsidR="00492778" w:rsidRPr="003B279C" w:rsidRDefault="00492778" w:rsidP="00492778">
            <w:pPr>
              <w:pBdr>
                <w:bottom w:val="single" w:sz="4" w:space="1" w:color="auto"/>
              </w:pBdr>
              <w:ind w:left="-29" w:right="-29"/>
              <w:jc w:val="center"/>
              <w:rPr>
                <w:rFonts w:ascii="Angsana New" w:eastAsia="Times New Roman" w:hAnsi="Angsana New"/>
                <w:sz w:val="27"/>
                <w:szCs w:val="27"/>
                <w:lang w:val="en-US"/>
              </w:rPr>
            </w:pPr>
            <w:r w:rsidRPr="003B279C">
              <w:rPr>
                <w:rFonts w:ascii="Angsana New" w:eastAsia="Times New Roman" w:hAnsi="Angsana New"/>
                <w:sz w:val="27"/>
                <w:szCs w:val="27"/>
                <w:lang w:val="en-US"/>
              </w:rPr>
              <w:t>Unit : Baht</w:t>
            </w:r>
          </w:p>
        </w:tc>
      </w:tr>
      <w:tr w:rsidR="00492778" w:rsidRPr="003B279C" w14:paraId="23927B5B" w14:textId="77777777" w:rsidTr="003B279C">
        <w:trPr>
          <w:trHeight w:val="302"/>
        </w:trPr>
        <w:tc>
          <w:tcPr>
            <w:tcW w:w="360" w:type="dxa"/>
            <w:tcBorders>
              <w:top w:val="nil"/>
              <w:left w:val="nil"/>
              <w:bottom w:val="nil"/>
              <w:right w:val="nil"/>
            </w:tcBorders>
            <w:shd w:val="clear" w:color="000000" w:fill="FFFFFF"/>
            <w:noWrap/>
            <w:vAlign w:val="bottom"/>
            <w:hideMark/>
          </w:tcPr>
          <w:p w14:paraId="2F64C731" w14:textId="77777777" w:rsidR="00492778" w:rsidRPr="003B279C" w:rsidRDefault="00492778" w:rsidP="00492778">
            <w:pPr>
              <w:rPr>
                <w:rFonts w:ascii="Angsana New" w:eastAsia="Times New Roman" w:hAnsi="Angsana New"/>
                <w:sz w:val="27"/>
                <w:szCs w:val="27"/>
                <w:lang w:val="en-US"/>
              </w:rPr>
            </w:pPr>
            <w:r w:rsidRPr="003B279C">
              <w:rPr>
                <w:rFonts w:ascii="Angsana New" w:eastAsia="Times New Roman" w:hAnsi="Angsana New"/>
                <w:sz w:val="27"/>
                <w:szCs w:val="27"/>
                <w:lang w:val="en-US"/>
              </w:rPr>
              <w:t> </w:t>
            </w:r>
          </w:p>
        </w:tc>
        <w:tc>
          <w:tcPr>
            <w:tcW w:w="3150" w:type="dxa"/>
            <w:tcBorders>
              <w:top w:val="nil"/>
              <w:left w:val="nil"/>
              <w:bottom w:val="nil"/>
              <w:right w:val="nil"/>
            </w:tcBorders>
            <w:shd w:val="clear" w:color="000000" w:fill="FFFFFF"/>
            <w:noWrap/>
            <w:vAlign w:val="bottom"/>
            <w:hideMark/>
          </w:tcPr>
          <w:p w14:paraId="483A7080" w14:textId="77777777" w:rsidR="00492778" w:rsidRPr="003B279C" w:rsidRDefault="00492778" w:rsidP="00492778">
            <w:pPr>
              <w:rPr>
                <w:rFonts w:ascii="Angsana New" w:eastAsia="Times New Roman" w:hAnsi="Angsana New"/>
                <w:sz w:val="27"/>
                <w:szCs w:val="27"/>
                <w:lang w:val="en-US"/>
              </w:rPr>
            </w:pPr>
            <w:r w:rsidRPr="003B279C">
              <w:rPr>
                <w:rFonts w:ascii="Angsana New" w:eastAsia="Times New Roman" w:hAnsi="Angsana New"/>
                <w:sz w:val="27"/>
                <w:szCs w:val="27"/>
                <w:lang w:val="en-US"/>
              </w:rPr>
              <w:t> </w:t>
            </w:r>
          </w:p>
        </w:tc>
        <w:tc>
          <w:tcPr>
            <w:tcW w:w="5510" w:type="dxa"/>
            <w:gridSpan w:val="3"/>
            <w:tcBorders>
              <w:top w:val="nil"/>
              <w:left w:val="nil"/>
              <w:right w:val="nil"/>
            </w:tcBorders>
            <w:shd w:val="clear" w:color="000000" w:fill="FFFFFF"/>
            <w:noWrap/>
            <w:vAlign w:val="bottom"/>
            <w:hideMark/>
          </w:tcPr>
          <w:p w14:paraId="04FAC634" w14:textId="17AF94BE" w:rsidR="00492778" w:rsidRPr="003B279C" w:rsidRDefault="00492778" w:rsidP="00492778">
            <w:pPr>
              <w:pBdr>
                <w:bottom w:val="single" w:sz="4" w:space="1" w:color="auto"/>
              </w:pBdr>
              <w:ind w:left="-29" w:right="-29"/>
              <w:jc w:val="center"/>
              <w:rPr>
                <w:rFonts w:ascii="Angsana New" w:eastAsia="Times New Roman" w:hAnsi="Angsana New"/>
                <w:sz w:val="27"/>
                <w:szCs w:val="27"/>
                <w:lang w:val="en-US"/>
              </w:rPr>
            </w:pPr>
            <w:r w:rsidRPr="003B279C">
              <w:rPr>
                <w:rFonts w:ascii="Angsana New" w:hAnsi="Arial"/>
                <w:sz w:val="27"/>
                <w:szCs w:val="27"/>
                <w:lang w:val="en-US"/>
              </w:rPr>
              <w:t xml:space="preserve">Consolidated </w:t>
            </w:r>
            <w:r w:rsidR="009240EF" w:rsidRPr="003B279C">
              <w:rPr>
                <w:rFonts w:ascii="Angsana New" w:hAnsi="Arial"/>
                <w:sz w:val="27"/>
                <w:szCs w:val="27"/>
                <w:lang w:val="en-US"/>
              </w:rPr>
              <w:t xml:space="preserve">financial statements </w:t>
            </w:r>
            <w:r w:rsidRPr="003B279C">
              <w:rPr>
                <w:rFonts w:ascii="Angsana New" w:hAnsi="Arial"/>
                <w:sz w:val="27"/>
                <w:szCs w:val="27"/>
                <w:lang w:val="en-US"/>
              </w:rPr>
              <w:t>/ Separate financial statements</w:t>
            </w:r>
          </w:p>
        </w:tc>
      </w:tr>
      <w:tr w:rsidR="00492778" w:rsidRPr="003B279C" w14:paraId="7A381C50" w14:textId="77777777" w:rsidTr="003B279C">
        <w:trPr>
          <w:trHeight w:val="635"/>
        </w:trPr>
        <w:tc>
          <w:tcPr>
            <w:tcW w:w="360" w:type="dxa"/>
            <w:tcBorders>
              <w:top w:val="nil"/>
              <w:left w:val="nil"/>
              <w:bottom w:val="nil"/>
              <w:right w:val="nil"/>
            </w:tcBorders>
            <w:shd w:val="clear" w:color="000000" w:fill="FFFFFF"/>
            <w:noWrap/>
            <w:vAlign w:val="bottom"/>
            <w:hideMark/>
          </w:tcPr>
          <w:p w14:paraId="459309F5" w14:textId="77777777" w:rsidR="00492778" w:rsidRPr="003B279C" w:rsidRDefault="00492778" w:rsidP="00492778">
            <w:pPr>
              <w:rPr>
                <w:rFonts w:ascii="Angsana New" w:eastAsia="Times New Roman" w:hAnsi="Angsana New"/>
                <w:sz w:val="27"/>
                <w:szCs w:val="27"/>
                <w:lang w:val="en-US"/>
              </w:rPr>
            </w:pPr>
            <w:r w:rsidRPr="003B279C">
              <w:rPr>
                <w:rFonts w:ascii="Angsana New" w:eastAsia="Times New Roman" w:hAnsi="Angsana New"/>
                <w:sz w:val="27"/>
                <w:szCs w:val="27"/>
                <w:lang w:val="en-US"/>
              </w:rPr>
              <w:t> </w:t>
            </w:r>
          </w:p>
        </w:tc>
        <w:tc>
          <w:tcPr>
            <w:tcW w:w="3150" w:type="dxa"/>
            <w:tcBorders>
              <w:top w:val="nil"/>
              <w:left w:val="nil"/>
              <w:bottom w:val="nil"/>
              <w:right w:val="nil"/>
            </w:tcBorders>
            <w:shd w:val="clear" w:color="000000" w:fill="FFFFFF"/>
            <w:noWrap/>
            <w:vAlign w:val="bottom"/>
            <w:hideMark/>
          </w:tcPr>
          <w:p w14:paraId="34F1C2D0" w14:textId="77777777" w:rsidR="00492778" w:rsidRPr="003B279C" w:rsidRDefault="00492778" w:rsidP="00492778">
            <w:pPr>
              <w:rPr>
                <w:rFonts w:ascii="Angsana New" w:eastAsia="Times New Roman" w:hAnsi="Angsana New"/>
                <w:sz w:val="27"/>
                <w:szCs w:val="27"/>
                <w:lang w:val="en-US"/>
              </w:rPr>
            </w:pPr>
            <w:r w:rsidRPr="003B279C">
              <w:rPr>
                <w:rFonts w:ascii="Angsana New" w:eastAsia="Times New Roman" w:hAnsi="Angsana New"/>
                <w:sz w:val="27"/>
                <w:szCs w:val="27"/>
                <w:lang w:val="en-US"/>
              </w:rPr>
              <w:t> </w:t>
            </w:r>
          </w:p>
        </w:tc>
        <w:tc>
          <w:tcPr>
            <w:tcW w:w="1836" w:type="dxa"/>
            <w:tcBorders>
              <w:top w:val="nil"/>
              <w:left w:val="nil"/>
              <w:right w:val="nil"/>
            </w:tcBorders>
            <w:shd w:val="clear" w:color="000000" w:fill="FFFFFF"/>
            <w:noWrap/>
            <w:vAlign w:val="bottom"/>
            <w:hideMark/>
          </w:tcPr>
          <w:p w14:paraId="39CB71FD" w14:textId="77777777" w:rsidR="00492778" w:rsidRPr="003B279C" w:rsidRDefault="00492778" w:rsidP="00492778">
            <w:pPr>
              <w:pBdr>
                <w:bottom w:val="single" w:sz="4" w:space="1" w:color="auto"/>
              </w:pBdr>
              <w:ind w:left="-29" w:right="-29"/>
              <w:jc w:val="center"/>
              <w:rPr>
                <w:rFonts w:ascii="Angsana New" w:eastAsia="Times New Roman" w:hAnsi="Angsana New"/>
                <w:sz w:val="27"/>
                <w:szCs w:val="27"/>
                <w:lang w:val="en-US"/>
              </w:rPr>
            </w:pPr>
            <w:r w:rsidRPr="003B279C">
              <w:rPr>
                <w:rFonts w:ascii="Angsana New" w:eastAsia="Times New Roman" w:hAnsi="Angsana New"/>
                <w:sz w:val="27"/>
                <w:szCs w:val="27"/>
                <w:lang w:val="en-US"/>
              </w:rPr>
              <w:t>Computer Software</w:t>
            </w:r>
          </w:p>
        </w:tc>
        <w:tc>
          <w:tcPr>
            <w:tcW w:w="1837" w:type="dxa"/>
            <w:tcBorders>
              <w:top w:val="nil"/>
              <w:left w:val="nil"/>
              <w:right w:val="nil"/>
            </w:tcBorders>
            <w:shd w:val="clear" w:color="000000" w:fill="FFFFFF"/>
            <w:noWrap/>
            <w:vAlign w:val="bottom"/>
            <w:hideMark/>
          </w:tcPr>
          <w:p w14:paraId="4CE0DB3D" w14:textId="062CD061" w:rsidR="00492778" w:rsidRPr="003B279C" w:rsidRDefault="006D492F" w:rsidP="00492778">
            <w:pPr>
              <w:pBdr>
                <w:bottom w:val="single" w:sz="4" w:space="1" w:color="auto"/>
              </w:pBdr>
              <w:ind w:left="-29" w:right="-29"/>
              <w:jc w:val="center"/>
              <w:rPr>
                <w:rFonts w:ascii="Angsana New" w:eastAsia="Times New Roman" w:hAnsi="Angsana New"/>
                <w:sz w:val="27"/>
                <w:szCs w:val="27"/>
                <w:lang w:val="en-US"/>
              </w:rPr>
            </w:pPr>
            <w:r>
              <w:rPr>
                <w:rFonts w:ascii="Angsana New" w:eastAsia="Times New Roman" w:hAnsi="Angsana New"/>
                <w:sz w:val="27"/>
                <w:szCs w:val="27"/>
                <w:lang w:val="en-US"/>
              </w:rPr>
              <w:t>The s</w:t>
            </w:r>
            <w:r w:rsidR="00492778" w:rsidRPr="003B279C">
              <w:rPr>
                <w:rFonts w:ascii="Angsana New" w:eastAsia="Times New Roman" w:hAnsi="Angsana New"/>
                <w:sz w:val="27"/>
                <w:szCs w:val="27"/>
                <w:lang w:val="en-US"/>
              </w:rPr>
              <w:t>ubstantial technical information</w:t>
            </w:r>
          </w:p>
        </w:tc>
        <w:tc>
          <w:tcPr>
            <w:tcW w:w="1837" w:type="dxa"/>
            <w:tcBorders>
              <w:top w:val="nil"/>
              <w:left w:val="nil"/>
              <w:right w:val="nil"/>
            </w:tcBorders>
            <w:shd w:val="clear" w:color="000000" w:fill="FFFFFF"/>
            <w:noWrap/>
            <w:vAlign w:val="bottom"/>
            <w:hideMark/>
          </w:tcPr>
          <w:p w14:paraId="69479550" w14:textId="77777777" w:rsidR="00492778" w:rsidRPr="003B279C" w:rsidRDefault="00492778" w:rsidP="00492778">
            <w:pPr>
              <w:pBdr>
                <w:bottom w:val="single" w:sz="4" w:space="1" w:color="auto"/>
              </w:pBdr>
              <w:ind w:left="-29" w:right="-29"/>
              <w:jc w:val="center"/>
              <w:rPr>
                <w:rFonts w:ascii="Angsana New" w:eastAsia="Times New Roman" w:hAnsi="Angsana New"/>
                <w:sz w:val="27"/>
                <w:szCs w:val="27"/>
                <w:lang w:val="en-US"/>
              </w:rPr>
            </w:pPr>
            <w:r w:rsidRPr="003B279C">
              <w:rPr>
                <w:rFonts w:ascii="Angsana New" w:eastAsia="Times New Roman" w:hAnsi="Angsana New"/>
                <w:sz w:val="27"/>
                <w:szCs w:val="27"/>
                <w:lang w:val="en-US"/>
              </w:rPr>
              <w:t>Total</w:t>
            </w:r>
          </w:p>
        </w:tc>
      </w:tr>
      <w:tr w:rsidR="00492778" w:rsidRPr="003B279C" w14:paraId="3564DE22" w14:textId="77777777" w:rsidTr="003B279C">
        <w:trPr>
          <w:trHeight w:val="230"/>
        </w:trPr>
        <w:tc>
          <w:tcPr>
            <w:tcW w:w="3510" w:type="dxa"/>
            <w:gridSpan w:val="2"/>
            <w:tcBorders>
              <w:top w:val="nil"/>
              <w:left w:val="nil"/>
              <w:bottom w:val="nil"/>
              <w:right w:val="nil"/>
            </w:tcBorders>
            <w:shd w:val="clear" w:color="000000" w:fill="FFFFFF"/>
            <w:noWrap/>
            <w:vAlign w:val="bottom"/>
            <w:hideMark/>
          </w:tcPr>
          <w:p w14:paraId="55A32BBD" w14:textId="77777777" w:rsidR="00492778" w:rsidRPr="003B279C" w:rsidRDefault="00492778" w:rsidP="00492778">
            <w:pPr>
              <w:ind w:hanging="108"/>
              <w:rPr>
                <w:rFonts w:ascii="Angsana New" w:eastAsia="Times New Roman" w:hAnsi="Angsana New"/>
                <w:b/>
                <w:bCs/>
                <w:sz w:val="27"/>
                <w:szCs w:val="27"/>
                <w:lang w:val="en-US"/>
              </w:rPr>
            </w:pPr>
            <w:r w:rsidRPr="003B279C">
              <w:rPr>
                <w:rFonts w:ascii="Angsana New" w:eastAsia="Times New Roman" w:hAnsi="Angsana New"/>
                <w:b/>
                <w:bCs/>
                <w:sz w:val="27"/>
                <w:szCs w:val="27"/>
                <w:lang w:val="en-US"/>
              </w:rPr>
              <w:t>At cost</w:t>
            </w:r>
          </w:p>
        </w:tc>
        <w:tc>
          <w:tcPr>
            <w:tcW w:w="1836" w:type="dxa"/>
            <w:tcBorders>
              <w:left w:val="nil"/>
              <w:bottom w:val="nil"/>
              <w:right w:val="nil"/>
            </w:tcBorders>
            <w:shd w:val="clear" w:color="000000" w:fill="FFFFFF"/>
            <w:noWrap/>
            <w:vAlign w:val="bottom"/>
            <w:hideMark/>
          </w:tcPr>
          <w:p w14:paraId="6FD1C31B" w14:textId="77777777" w:rsidR="00492778" w:rsidRPr="003B279C" w:rsidRDefault="00492778" w:rsidP="00492778">
            <w:pPr>
              <w:ind w:left="-29" w:right="-29"/>
              <w:rPr>
                <w:rFonts w:ascii="Angsana New" w:eastAsia="Times New Roman" w:hAnsi="Angsana New"/>
                <w:sz w:val="27"/>
                <w:szCs w:val="27"/>
                <w:lang w:val="en-US"/>
              </w:rPr>
            </w:pPr>
            <w:r w:rsidRPr="003B279C">
              <w:rPr>
                <w:rFonts w:ascii="Angsana New" w:eastAsia="Times New Roman" w:hAnsi="Angsana New"/>
                <w:sz w:val="27"/>
                <w:szCs w:val="27"/>
                <w:lang w:val="en-US"/>
              </w:rPr>
              <w:t> </w:t>
            </w:r>
          </w:p>
        </w:tc>
        <w:tc>
          <w:tcPr>
            <w:tcW w:w="1837" w:type="dxa"/>
            <w:tcBorders>
              <w:left w:val="nil"/>
              <w:bottom w:val="nil"/>
              <w:right w:val="nil"/>
            </w:tcBorders>
            <w:shd w:val="clear" w:color="000000" w:fill="FFFFFF"/>
            <w:noWrap/>
            <w:vAlign w:val="bottom"/>
            <w:hideMark/>
          </w:tcPr>
          <w:p w14:paraId="5D36CDA8" w14:textId="77777777" w:rsidR="00492778" w:rsidRPr="003B279C" w:rsidRDefault="00492778" w:rsidP="00492778">
            <w:pPr>
              <w:ind w:left="-29" w:right="-29"/>
              <w:rPr>
                <w:rFonts w:ascii="Angsana New" w:eastAsia="Times New Roman" w:hAnsi="Angsana New"/>
                <w:sz w:val="27"/>
                <w:szCs w:val="27"/>
                <w:lang w:val="en-US"/>
              </w:rPr>
            </w:pPr>
            <w:r w:rsidRPr="003B279C">
              <w:rPr>
                <w:rFonts w:ascii="Angsana New" w:eastAsia="Times New Roman" w:hAnsi="Angsana New"/>
                <w:sz w:val="27"/>
                <w:szCs w:val="27"/>
                <w:lang w:val="en-US"/>
              </w:rPr>
              <w:t> </w:t>
            </w:r>
          </w:p>
        </w:tc>
        <w:tc>
          <w:tcPr>
            <w:tcW w:w="1837" w:type="dxa"/>
            <w:tcBorders>
              <w:left w:val="nil"/>
              <w:bottom w:val="nil"/>
              <w:right w:val="nil"/>
            </w:tcBorders>
            <w:shd w:val="clear" w:color="000000" w:fill="FFFFFF"/>
            <w:noWrap/>
            <w:vAlign w:val="bottom"/>
            <w:hideMark/>
          </w:tcPr>
          <w:p w14:paraId="1A7C80C6" w14:textId="77777777" w:rsidR="00492778" w:rsidRPr="003B279C" w:rsidRDefault="00492778" w:rsidP="00492778">
            <w:pPr>
              <w:ind w:left="-29" w:right="-29"/>
              <w:rPr>
                <w:rFonts w:ascii="Angsana New" w:eastAsia="Times New Roman" w:hAnsi="Angsana New"/>
                <w:sz w:val="27"/>
                <w:szCs w:val="27"/>
                <w:lang w:val="en-US"/>
              </w:rPr>
            </w:pPr>
            <w:r w:rsidRPr="003B279C">
              <w:rPr>
                <w:rFonts w:ascii="Angsana New" w:eastAsia="Times New Roman" w:hAnsi="Angsana New"/>
                <w:sz w:val="27"/>
                <w:szCs w:val="27"/>
                <w:lang w:val="en-US"/>
              </w:rPr>
              <w:t> </w:t>
            </w:r>
          </w:p>
        </w:tc>
      </w:tr>
      <w:tr w:rsidR="00CD2A7B" w:rsidRPr="003B279C" w14:paraId="1CDE5685" w14:textId="77777777" w:rsidTr="003B279C">
        <w:trPr>
          <w:trHeight w:val="302"/>
        </w:trPr>
        <w:tc>
          <w:tcPr>
            <w:tcW w:w="360" w:type="dxa"/>
            <w:tcBorders>
              <w:top w:val="nil"/>
              <w:left w:val="nil"/>
              <w:bottom w:val="nil"/>
              <w:right w:val="nil"/>
            </w:tcBorders>
            <w:shd w:val="clear" w:color="000000" w:fill="FFFFFF"/>
            <w:noWrap/>
            <w:vAlign w:val="bottom"/>
            <w:hideMark/>
          </w:tcPr>
          <w:p w14:paraId="79AA8CA6" w14:textId="77777777" w:rsidR="00CD2A7B" w:rsidRPr="003B279C" w:rsidRDefault="00CD2A7B" w:rsidP="00CD2A7B">
            <w:pPr>
              <w:rPr>
                <w:rFonts w:ascii="Angsana New" w:eastAsia="Times New Roman" w:hAnsi="Angsana New"/>
                <w:b/>
                <w:bCs/>
                <w:sz w:val="27"/>
                <w:szCs w:val="27"/>
                <w:lang w:val="en-US"/>
              </w:rPr>
            </w:pPr>
            <w:r w:rsidRPr="003B279C">
              <w:rPr>
                <w:rFonts w:ascii="Angsana New" w:eastAsia="Times New Roman" w:hAnsi="Angsana New"/>
                <w:b/>
                <w:bCs/>
                <w:sz w:val="27"/>
                <w:szCs w:val="27"/>
                <w:lang w:val="en-US"/>
              </w:rPr>
              <w:t> </w:t>
            </w:r>
          </w:p>
        </w:tc>
        <w:tc>
          <w:tcPr>
            <w:tcW w:w="3150" w:type="dxa"/>
            <w:tcBorders>
              <w:top w:val="nil"/>
              <w:left w:val="nil"/>
              <w:bottom w:val="nil"/>
              <w:right w:val="nil"/>
            </w:tcBorders>
            <w:shd w:val="clear" w:color="000000" w:fill="FFFFFF"/>
            <w:noWrap/>
            <w:vAlign w:val="bottom"/>
            <w:hideMark/>
          </w:tcPr>
          <w:p w14:paraId="1EE2B564" w14:textId="0DB236C3" w:rsidR="00CD2A7B" w:rsidRPr="003B279C" w:rsidRDefault="00CD2A7B" w:rsidP="00CD2A7B">
            <w:pPr>
              <w:ind w:hanging="108"/>
              <w:rPr>
                <w:rFonts w:ascii="Angsana New" w:eastAsia="Times New Roman" w:hAnsi="Angsana New"/>
                <w:sz w:val="27"/>
                <w:szCs w:val="27"/>
                <w:lang w:val="en-US"/>
              </w:rPr>
            </w:pPr>
            <w:r w:rsidRPr="003B279C">
              <w:rPr>
                <w:rFonts w:ascii="Angsana New" w:eastAsia="Times New Roman" w:hAnsi="Angsana New"/>
                <w:sz w:val="27"/>
                <w:szCs w:val="27"/>
                <w:lang w:val="en-US"/>
              </w:rPr>
              <w:t>As at December 31, 2021</w:t>
            </w:r>
          </w:p>
        </w:tc>
        <w:tc>
          <w:tcPr>
            <w:tcW w:w="1836" w:type="dxa"/>
            <w:tcBorders>
              <w:top w:val="nil"/>
              <w:left w:val="nil"/>
              <w:bottom w:val="nil"/>
              <w:right w:val="nil"/>
            </w:tcBorders>
            <w:shd w:val="clear" w:color="auto" w:fill="auto"/>
            <w:noWrap/>
            <w:vAlign w:val="bottom"/>
          </w:tcPr>
          <w:p w14:paraId="7A55852E" w14:textId="7A824C34" w:rsidR="00CD2A7B" w:rsidRPr="003B279C" w:rsidRDefault="00CD2A7B" w:rsidP="00CD2A7B">
            <w:pPr>
              <w:ind w:left="-29" w:right="-29"/>
              <w:jc w:val="right"/>
              <w:rPr>
                <w:rFonts w:ascii="Angsana New" w:eastAsia="Times New Roman" w:hAnsi="Angsana New"/>
                <w:sz w:val="27"/>
                <w:szCs w:val="27"/>
                <w:lang w:val="en-US"/>
              </w:rPr>
            </w:pPr>
            <w:r w:rsidRPr="003B279C">
              <w:rPr>
                <w:rFonts w:ascii="Angsana New" w:eastAsia="Times New Roman" w:hAnsi="Angsana New"/>
                <w:sz w:val="27"/>
                <w:szCs w:val="27"/>
                <w:lang w:val="en-US"/>
              </w:rPr>
              <w:t>14,562,380.76</w:t>
            </w:r>
          </w:p>
        </w:tc>
        <w:tc>
          <w:tcPr>
            <w:tcW w:w="1837" w:type="dxa"/>
            <w:tcBorders>
              <w:top w:val="nil"/>
              <w:left w:val="nil"/>
              <w:bottom w:val="nil"/>
              <w:right w:val="nil"/>
            </w:tcBorders>
            <w:shd w:val="clear" w:color="auto" w:fill="auto"/>
            <w:noWrap/>
            <w:vAlign w:val="bottom"/>
          </w:tcPr>
          <w:p w14:paraId="3DE33D55" w14:textId="1FCAA2A4" w:rsidR="00CD2A7B" w:rsidRPr="003B279C" w:rsidRDefault="00CD2A7B" w:rsidP="00CD2A7B">
            <w:pPr>
              <w:ind w:left="-29" w:right="-29"/>
              <w:jc w:val="right"/>
              <w:rPr>
                <w:rFonts w:ascii="Angsana New" w:eastAsia="Times New Roman" w:hAnsi="Angsana New"/>
                <w:sz w:val="27"/>
                <w:szCs w:val="27"/>
                <w:lang w:val="en-US"/>
              </w:rPr>
            </w:pPr>
            <w:r w:rsidRPr="003B279C">
              <w:rPr>
                <w:rFonts w:ascii="Angsana New" w:eastAsia="Times New Roman" w:hAnsi="Angsana New"/>
                <w:sz w:val="27"/>
                <w:szCs w:val="27"/>
                <w:lang w:val="en-US"/>
              </w:rPr>
              <w:t>19,485,150.00</w:t>
            </w:r>
          </w:p>
        </w:tc>
        <w:tc>
          <w:tcPr>
            <w:tcW w:w="1837" w:type="dxa"/>
            <w:tcBorders>
              <w:top w:val="nil"/>
              <w:left w:val="nil"/>
              <w:bottom w:val="nil"/>
              <w:right w:val="nil"/>
            </w:tcBorders>
            <w:shd w:val="clear" w:color="auto" w:fill="auto"/>
            <w:noWrap/>
            <w:vAlign w:val="bottom"/>
          </w:tcPr>
          <w:p w14:paraId="51B4B707" w14:textId="70384C57" w:rsidR="00CD2A7B" w:rsidRPr="003B279C" w:rsidRDefault="00CD2A7B" w:rsidP="00CD2A7B">
            <w:pPr>
              <w:ind w:left="-29" w:right="-29"/>
              <w:jc w:val="right"/>
              <w:rPr>
                <w:rFonts w:ascii="Angsana New" w:eastAsia="Times New Roman" w:hAnsi="Angsana New"/>
                <w:sz w:val="27"/>
                <w:szCs w:val="27"/>
                <w:lang w:val="en-US"/>
              </w:rPr>
            </w:pPr>
            <w:r w:rsidRPr="003B279C">
              <w:rPr>
                <w:rFonts w:ascii="Angsana New" w:eastAsia="Times New Roman" w:hAnsi="Angsana New"/>
                <w:sz w:val="27"/>
                <w:szCs w:val="27"/>
                <w:lang w:val="en-US"/>
              </w:rPr>
              <w:t>34,047,530.76</w:t>
            </w:r>
          </w:p>
        </w:tc>
      </w:tr>
      <w:tr w:rsidR="00CD2A7B" w:rsidRPr="003B279C" w14:paraId="25D3547F" w14:textId="77777777" w:rsidTr="003B279C">
        <w:trPr>
          <w:trHeight w:val="302"/>
        </w:trPr>
        <w:tc>
          <w:tcPr>
            <w:tcW w:w="360" w:type="dxa"/>
            <w:tcBorders>
              <w:top w:val="nil"/>
              <w:left w:val="nil"/>
              <w:bottom w:val="nil"/>
              <w:right w:val="nil"/>
            </w:tcBorders>
            <w:shd w:val="clear" w:color="000000" w:fill="FFFFFF"/>
            <w:noWrap/>
            <w:vAlign w:val="bottom"/>
            <w:hideMark/>
          </w:tcPr>
          <w:p w14:paraId="18A9F107" w14:textId="77777777" w:rsidR="00CD2A7B" w:rsidRPr="003B279C" w:rsidRDefault="00CD2A7B" w:rsidP="00CD2A7B">
            <w:pPr>
              <w:rPr>
                <w:rFonts w:ascii="Angsana New" w:eastAsia="Times New Roman" w:hAnsi="Angsana New"/>
                <w:b/>
                <w:bCs/>
                <w:sz w:val="27"/>
                <w:szCs w:val="27"/>
                <w:lang w:val="en-US"/>
              </w:rPr>
            </w:pPr>
            <w:r w:rsidRPr="003B279C">
              <w:rPr>
                <w:rFonts w:ascii="Angsana New" w:eastAsia="Times New Roman" w:hAnsi="Angsana New"/>
                <w:b/>
                <w:bCs/>
                <w:sz w:val="27"/>
                <w:szCs w:val="27"/>
                <w:lang w:val="en-US"/>
              </w:rPr>
              <w:t> </w:t>
            </w:r>
          </w:p>
        </w:tc>
        <w:tc>
          <w:tcPr>
            <w:tcW w:w="3150" w:type="dxa"/>
            <w:tcBorders>
              <w:top w:val="nil"/>
              <w:left w:val="nil"/>
              <w:bottom w:val="nil"/>
              <w:right w:val="nil"/>
            </w:tcBorders>
            <w:shd w:val="clear" w:color="000000" w:fill="FFFFFF"/>
            <w:noWrap/>
            <w:vAlign w:val="bottom"/>
            <w:hideMark/>
          </w:tcPr>
          <w:p w14:paraId="4A9062AC" w14:textId="77777777" w:rsidR="00CD2A7B" w:rsidRPr="003B279C" w:rsidRDefault="00CD2A7B" w:rsidP="00CD2A7B">
            <w:pPr>
              <w:ind w:hanging="108"/>
              <w:rPr>
                <w:rFonts w:ascii="Angsana New" w:eastAsia="Times New Roman" w:hAnsi="Angsana New"/>
                <w:sz w:val="27"/>
                <w:szCs w:val="27"/>
                <w:lang w:val="en-US"/>
              </w:rPr>
            </w:pPr>
            <w:r w:rsidRPr="003B279C">
              <w:rPr>
                <w:rFonts w:ascii="Angsana New" w:eastAsia="Times New Roman" w:hAnsi="Angsana New"/>
                <w:sz w:val="27"/>
                <w:szCs w:val="27"/>
                <w:lang w:val="en-US"/>
              </w:rPr>
              <w:t>Purchases during year</w:t>
            </w:r>
          </w:p>
        </w:tc>
        <w:tc>
          <w:tcPr>
            <w:tcW w:w="1836" w:type="dxa"/>
            <w:tcBorders>
              <w:top w:val="nil"/>
              <w:left w:val="nil"/>
              <w:bottom w:val="nil"/>
              <w:right w:val="nil"/>
            </w:tcBorders>
            <w:shd w:val="clear" w:color="auto" w:fill="auto"/>
            <w:noWrap/>
            <w:vAlign w:val="bottom"/>
          </w:tcPr>
          <w:p w14:paraId="2026451E" w14:textId="2CC33BF0" w:rsidR="00CD2A7B" w:rsidRPr="003B279C" w:rsidRDefault="00CD2A7B" w:rsidP="00CD2A7B">
            <w:pPr>
              <w:ind w:left="-29" w:right="-29"/>
              <w:jc w:val="right"/>
              <w:rPr>
                <w:rFonts w:ascii="Angsana New" w:eastAsia="Times New Roman" w:hAnsi="Angsana New"/>
                <w:sz w:val="27"/>
                <w:szCs w:val="27"/>
                <w:lang w:val="en-US"/>
              </w:rPr>
            </w:pPr>
            <w:r w:rsidRPr="003B279C">
              <w:rPr>
                <w:rFonts w:ascii="Angsana New" w:eastAsia="Times New Roman" w:hAnsi="Angsana New"/>
                <w:sz w:val="27"/>
                <w:szCs w:val="27"/>
                <w:lang w:val="en-US"/>
              </w:rPr>
              <w:t>263,214.00</w:t>
            </w:r>
          </w:p>
        </w:tc>
        <w:tc>
          <w:tcPr>
            <w:tcW w:w="1837" w:type="dxa"/>
            <w:tcBorders>
              <w:top w:val="nil"/>
              <w:left w:val="nil"/>
              <w:bottom w:val="nil"/>
              <w:right w:val="nil"/>
            </w:tcBorders>
            <w:shd w:val="clear" w:color="auto" w:fill="auto"/>
            <w:noWrap/>
            <w:vAlign w:val="bottom"/>
          </w:tcPr>
          <w:p w14:paraId="77364133" w14:textId="03F0A907" w:rsidR="00CD2A7B" w:rsidRPr="003B279C" w:rsidRDefault="00CD2A7B" w:rsidP="00CD2A7B">
            <w:pPr>
              <w:ind w:left="-29" w:right="-29"/>
              <w:jc w:val="right"/>
              <w:rPr>
                <w:rFonts w:ascii="Angsana New" w:eastAsia="Times New Roman" w:hAnsi="Angsana New"/>
                <w:sz w:val="27"/>
                <w:szCs w:val="27"/>
                <w:lang w:val="en-US"/>
              </w:rPr>
            </w:pPr>
            <w:r w:rsidRPr="003B279C">
              <w:rPr>
                <w:rFonts w:ascii="Angsana New" w:eastAsia="Times New Roman" w:hAnsi="Angsana New"/>
                <w:sz w:val="27"/>
                <w:szCs w:val="27"/>
                <w:lang w:val="en-US"/>
              </w:rPr>
              <w:t>-</w:t>
            </w:r>
          </w:p>
        </w:tc>
        <w:tc>
          <w:tcPr>
            <w:tcW w:w="1837" w:type="dxa"/>
            <w:tcBorders>
              <w:top w:val="nil"/>
              <w:left w:val="nil"/>
              <w:bottom w:val="nil"/>
              <w:right w:val="nil"/>
            </w:tcBorders>
            <w:shd w:val="clear" w:color="auto" w:fill="auto"/>
            <w:noWrap/>
            <w:vAlign w:val="bottom"/>
          </w:tcPr>
          <w:p w14:paraId="77702F4B" w14:textId="52A8409F" w:rsidR="00CD2A7B" w:rsidRPr="003B279C" w:rsidRDefault="00CD2A7B" w:rsidP="00CD2A7B">
            <w:pPr>
              <w:ind w:left="-29" w:right="-29"/>
              <w:jc w:val="right"/>
              <w:rPr>
                <w:rFonts w:ascii="Angsana New" w:eastAsia="Times New Roman" w:hAnsi="Angsana New"/>
                <w:sz w:val="27"/>
                <w:szCs w:val="27"/>
                <w:lang w:val="en-US"/>
              </w:rPr>
            </w:pPr>
            <w:r w:rsidRPr="003B279C">
              <w:rPr>
                <w:rFonts w:ascii="Angsana New" w:eastAsia="Times New Roman" w:hAnsi="Angsana New"/>
                <w:sz w:val="27"/>
                <w:szCs w:val="27"/>
                <w:lang w:val="en-US"/>
              </w:rPr>
              <w:t>263,214.00</w:t>
            </w:r>
          </w:p>
        </w:tc>
      </w:tr>
      <w:tr w:rsidR="00CD2A7B" w:rsidRPr="003B279C" w14:paraId="3D5EDE77" w14:textId="77777777" w:rsidTr="003B279C">
        <w:trPr>
          <w:trHeight w:val="302"/>
        </w:trPr>
        <w:tc>
          <w:tcPr>
            <w:tcW w:w="360" w:type="dxa"/>
            <w:tcBorders>
              <w:top w:val="nil"/>
              <w:left w:val="nil"/>
              <w:bottom w:val="nil"/>
              <w:right w:val="nil"/>
            </w:tcBorders>
            <w:shd w:val="clear" w:color="000000" w:fill="FFFFFF"/>
            <w:noWrap/>
            <w:vAlign w:val="bottom"/>
          </w:tcPr>
          <w:p w14:paraId="375D568B" w14:textId="77777777" w:rsidR="00CD2A7B" w:rsidRPr="003B279C" w:rsidRDefault="00CD2A7B" w:rsidP="00CD2A7B">
            <w:pPr>
              <w:rPr>
                <w:rFonts w:ascii="Angsana New" w:eastAsia="Times New Roman" w:hAnsi="Angsana New"/>
                <w:b/>
                <w:bCs/>
                <w:sz w:val="27"/>
                <w:szCs w:val="27"/>
                <w:lang w:val="en-US"/>
              </w:rPr>
            </w:pPr>
          </w:p>
        </w:tc>
        <w:tc>
          <w:tcPr>
            <w:tcW w:w="3150" w:type="dxa"/>
            <w:tcBorders>
              <w:top w:val="nil"/>
              <w:left w:val="nil"/>
              <w:bottom w:val="nil"/>
              <w:right w:val="nil"/>
            </w:tcBorders>
            <w:shd w:val="clear" w:color="000000" w:fill="FFFFFF"/>
            <w:noWrap/>
            <w:vAlign w:val="bottom"/>
          </w:tcPr>
          <w:p w14:paraId="12CDD423" w14:textId="3F8C0E0E" w:rsidR="00CD2A7B" w:rsidRPr="003B279C" w:rsidRDefault="00B43FD4" w:rsidP="00CD2A7B">
            <w:pPr>
              <w:ind w:hanging="108"/>
              <w:rPr>
                <w:rFonts w:ascii="Angsana New" w:eastAsia="Times New Roman" w:hAnsi="Angsana New"/>
                <w:sz w:val="27"/>
                <w:szCs w:val="27"/>
                <w:lang w:val="en-US"/>
              </w:rPr>
            </w:pPr>
            <w:r w:rsidRPr="00B43FD4">
              <w:rPr>
                <w:rFonts w:ascii="Angsana New" w:eastAsia="Times New Roman" w:hAnsi="Angsana New"/>
                <w:sz w:val="27"/>
                <w:szCs w:val="27"/>
                <w:lang w:val="en-US"/>
              </w:rPr>
              <w:t>Write off</w:t>
            </w:r>
            <w:r w:rsidR="00CD2A7B" w:rsidRPr="003B279C">
              <w:rPr>
                <w:rFonts w:ascii="Angsana New" w:eastAsia="Times New Roman" w:hAnsi="Angsana New"/>
                <w:sz w:val="27"/>
                <w:szCs w:val="27"/>
                <w:lang w:val="en-US"/>
              </w:rPr>
              <w:t xml:space="preserve"> during the year</w:t>
            </w:r>
          </w:p>
        </w:tc>
        <w:tc>
          <w:tcPr>
            <w:tcW w:w="1836" w:type="dxa"/>
            <w:tcBorders>
              <w:top w:val="nil"/>
              <w:left w:val="nil"/>
              <w:bottom w:val="nil"/>
              <w:right w:val="nil"/>
            </w:tcBorders>
            <w:shd w:val="clear" w:color="auto" w:fill="auto"/>
            <w:noWrap/>
            <w:vAlign w:val="bottom"/>
          </w:tcPr>
          <w:p w14:paraId="7D4FFAAF" w14:textId="4698DD74" w:rsidR="00CD2A7B" w:rsidRPr="003B279C" w:rsidRDefault="00CD2A7B" w:rsidP="00CD2A7B">
            <w:pPr>
              <w:ind w:left="-29" w:right="-29"/>
              <w:jc w:val="right"/>
              <w:rPr>
                <w:rFonts w:ascii="Angsana New" w:eastAsia="Times New Roman" w:hAnsi="Angsana New"/>
                <w:sz w:val="27"/>
                <w:szCs w:val="27"/>
                <w:lang w:val="en-US"/>
              </w:rPr>
            </w:pPr>
            <w:r w:rsidRPr="003B279C">
              <w:rPr>
                <w:rFonts w:ascii="Angsana New" w:eastAsia="Times New Roman" w:hAnsi="Angsana New"/>
                <w:sz w:val="27"/>
                <w:szCs w:val="27"/>
                <w:lang w:val="en-US"/>
              </w:rPr>
              <w:t>(73,180.00)</w:t>
            </w:r>
          </w:p>
        </w:tc>
        <w:tc>
          <w:tcPr>
            <w:tcW w:w="1837" w:type="dxa"/>
            <w:tcBorders>
              <w:top w:val="nil"/>
              <w:left w:val="nil"/>
              <w:bottom w:val="nil"/>
              <w:right w:val="nil"/>
            </w:tcBorders>
            <w:shd w:val="clear" w:color="auto" w:fill="auto"/>
            <w:noWrap/>
            <w:vAlign w:val="bottom"/>
          </w:tcPr>
          <w:p w14:paraId="0050FFB8" w14:textId="1E3E016F" w:rsidR="00CD2A7B" w:rsidRPr="003B279C" w:rsidRDefault="00CD2A7B" w:rsidP="00CD2A7B">
            <w:pPr>
              <w:ind w:left="-29" w:right="-29"/>
              <w:jc w:val="right"/>
              <w:rPr>
                <w:rFonts w:ascii="Angsana New" w:eastAsia="Times New Roman" w:hAnsi="Angsana New"/>
                <w:sz w:val="27"/>
                <w:szCs w:val="27"/>
                <w:lang w:val="en-US"/>
              </w:rPr>
            </w:pPr>
            <w:r w:rsidRPr="003B279C">
              <w:rPr>
                <w:rFonts w:ascii="Angsana New" w:eastAsia="Times New Roman" w:hAnsi="Angsana New"/>
                <w:sz w:val="27"/>
                <w:szCs w:val="27"/>
                <w:lang w:val="en-US"/>
              </w:rPr>
              <w:t>-</w:t>
            </w:r>
          </w:p>
        </w:tc>
        <w:tc>
          <w:tcPr>
            <w:tcW w:w="1837" w:type="dxa"/>
            <w:tcBorders>
              <w:top w:val="nil"/>
              <w:left w:val="nil"/>
              <w:bottom w:val="nil"/>
              <w:right w:val="nil"/>
            </w:tcBorders>
            <w:shd w:val="clear" w:color="auto" w:fill="auto"/>
            <w:noWrap/>
            <w:vAlign w:val="bottom"/>
          </w:tcPr>
          <w:p w14:paraId="3E6ED7F0" w14:textId="18833E9B" w:rsidR="00CD2A7B" w:rsidRPr="003B279C" w:rsidRDefault="00CD2A7B" w:rsidP="00CD2A7B">
            <w:pPr>
              <w:ind w:left="-29" w:right="-29"/>
              <w:jc w:val="right"/>
              <w:rPr>
                <w:rFonts w:ascii="Angsana New" w:eastAsia="Times New Roman" w:hAnsi="Angsana New"/>
                <w:sz w:val="27"/>
                <w:szCs w:val="27"/>
                <w:lang w:val="en-US"/>
              </w:rPr>
            </w:pPr>
            <w:r w:rsidRPr="003B279C">
              <w:rPr>
                <w:rFonts w:ascii="Angsana New" w:eastAsia="Times New Roman" w:hAnsi="Angsana New"/>
                <w:sz w:val="27"/>
                <w:szCs w:val="27"/>
                <w:lang w:val="en-US"/>
              </w:rPr>
              <w:t>(73,180.00)</w:t>
            </w:r>
          </w:p>
        </w:tc>
      </w:tr>
      <w:tr w:rsidR="00CD2A7B" w:rsidRPr="003B279C" w14:paraId="448CD6C0" w14:textId="77777777" w:rsidTr="003B279C">
        <w:trPr>
          <w:trHeight w:val="302"/>
        </w:trPr>
        <w:tc>
          <w:tcPr>
            <w:tcW w:w="360" w:type="dxa"/>
            <w:tcBorders>
              <w:top w:val="nil"/>
              <w:left w:val="nil"/>
              <w:bottom w:val="nil"/>
              <w:right w:val="nil"/>
            </w:tcBorders>
            <w:shd w:val="clear" w:color="000000" w:fill="FFFFFF"/>
            <w:noWrap/>
            <w:vAlign w:val="bottom"/>
            <w:hideMark/>
          </w:tcPr>
          <w:p w14:paraId="7B896001" w14:textId="77777777" w:rsidR="00CD2A7B" w:rsidRPr="003B279C" w:rsidRDefault="00CD2A7B" w:rsidP="00CD2A7B">
            <w:pPr>
              <w:rPr>
                <w:rFonts w:ascii="Angsana New" w:eastAsia="Times New Roman" w:hAnsi="Angsana New"/>
                <w:b/>
                <w:bCs/>
                <w:sz w:val="27"/>
                <w:szCs w:val="27"/>
                <w:lang w:val="en-US"/>
              </w:rPr>
            </w:pPr>
            <w:r w:rsidRPr="003B279C">
              <w:rPr>
                <w:rFonts w:ascii="Angsana New" w:eastAsia="Times New Roman" w:hAnsi="Angsana New"/>
                <w:b/>
                <w:bCs/>
                <w:sz w:val="27"/>
                <w:szCs w:val="27"/>
                <w:lang w:val="en-US"/>
              </w:rPr>
              <w:t> </w:t>
            </w:r>
          </w:p>
        </w:tc>
        <w:tc>
          <w:tcPr>
            <w:tcW w:w="3150" w:type="dxa"/>
            <w:tcBorders>
              <w:top w:val="nil"/>
              <w:left w:val="nil"/>
              <w:bottom w:val="nil"/>
              <w:right w:val="nil"/>
            </w:tcBorders>
            <w:shd w:val="clear" w:color="000000" w:fill="FFFFFF"/>
            <w:noWrap/>
            <w:vAlign w:val="bottom"/>
            <w:hideMark/>
          </w:tcPr>
          <w:p w14:paraId="60351254" w14:textId="5195DB08" w:rsidR="00CD2A7B" w:rsidRPr="003B279C" w:rsidRDefault="00CD2A7B" w:rsidP="00CD2A7B">
            <w:pPr>
              <w:ind w:hanging="108"/>
              <w:rPr>
                <w:rFonts w:ascii="Angsana New" w:eastAsia="Times New Roman" w:hAnsi="Angsana New"/>
                <w:sz w:val="27"/>
                <w:szCs w:val="27"/>
                <w:lang w:val="en-US"/>
              </w:rPr>
            </w:pPr>
            <w:r w:rsidRPr="003B279C">
              <w:rPr>
                <w:rFonts w:ascii="Angsana New" w:eastAsia="Times New Roman" w:hAnsi="Angsana New"/>
                <w:sz w:val="27"/>
                <w:szCs w:val="27"/>
                <w:lang w:val="en-US"/>
              </w:rPr>
              <w:t>As at December 31, 2022</w:t>
            </w:r>
          </w:p>
        </w:tc>
        <w:tc>
          <w:tcPr>
            <w:tcW w:w="1836" w:type="dxa"/>
            <w:tcBorders>
              <w:top w:val="nil"/>
              <w:left w:val="nil"/>
              <w:right w:val="nil"/>
            </w:tcBorders>
            <w:shd w:val="clear" w:color="auto" w:fill="auto"/>
            <w:noWrap/>
            <w:vAlign w:val="bottom"/>
          </w:tcPr>
          <w:p w14:paraId="6F0D060A" w14:textId="352E958D" w:rsidR="00CD2A7B" w:rsidRPr="003B279C" w:rsidRDefault="00CD2A7B" w:rsidP="00CD2A7B">
            <w:pPr>
              <w:pBdr>
                <w:top w:val="single" w:sz="4" w:space="1" w:color="auto"/>
                <w:bottom w:val="single" w:sz="4" w:space="1" w:color="auto"/>
              </w:pBdr>
              <w:ind w:left="-29" w:right="-29"/>
              <w:jc w:val="right"/>
              <w:rPr>
                <w:rFonts w:ascii="Angsana New" w:eastAsia="Times New Roman" w:hAnsi="Angsana New"/>
                <w:sz w:val="27"/>
                <w:szCs w:val="27"/>
                <w:highlight w:val="yellow"/>
                <w:lang w:val="en-US"/>
              </w:rPr>
            </w:pPr>
            <w:r w:rsidRPr="003B279C">
              <w:rPr>
                <w:rFonts w:ascii="Angsana New" w:eastAsia="Times New Roman" w:hAnsi="Angsana New"/>
                <w:sz w:val="27"/>
                <w:szCs w:val="27"/>
                <w:lang w:val="en-US"/>
              </w:rPr>
              <w:t>14,752,414.76</w:t>
            </w:r>
          </w:p>
        </w:tc>
        <w:tc>
          <w:tcPr>
            <w:tcW w:w="1837" w:type="dxa"/>
            <w:tcBorders>
              <w:top w:val="nil"/>
              <w:left w:val="nil"/>
              <w:right w:val="nil"/>
            </w:tcBorders>
            <w:shd w:val="clear" w:color="auto" w:fill="auto"/>
            <w:noWrap/>
            <w:vAlign w:val="bottom"/>
          </w:tcPr>
          <w:p w14:paraId="61ADB28E" w14:textId="5020FBCC" w:rsidR="00CD2A7B" w:rsidRPr="003B279C" w:rsidRDefault="00CD2A7B" w:rsidP="00CD2A7B">
            <w:pPr>
              <w:pBdr>
                <w:top w:val="single" w:sz="4" w:space="1" w:color="auto"/>
                <w:bottom w:val="single" w:sz="4" w:space="1" w:color="auto"/>
              </w:pBdr>
              <w:ind w:left="-29" w:right="-29"/>
              <w:jc w:val="right"/>
              <w:rPr>
                <w:rFonts w:ascii="Angsana New" w:eastAsia="Times New Roman" w:hAnsi="Angsana New"/>
                <w:sz w:val="27"/>
                <w:szCs w:val="27"/>
                <w:lang w:val="en-US"/>
              </w:rPr>
            </w:pPr>
            <w:r w:rsidRPr="003B279C">
              <w:rPr>
                <w:rFonts w:ascii="Angsana New" w:eastAsia="Times New Roman" w:hAnsi="Angsana New"/>
                <w:sz w:val="27"/>
                <w:szCs w:val="27"/>
                <w:lang w:val="en-US"/>
              </w:rPr>
              <w:t>19,485,150.00</w:t>
            </w:r>
          </w:p>
        </w:tc>
        <w:tc>
          <w:tcPr>
            <w:tcW w:w="1837" w:type="dxa"/>
            <w:tcBorders>
              <w:top w:val="nil"/>
              <w:left w:val="nil"/>
              <w:right w:val="nil"/>
            </w:tcBorders>
            <w:shd w:val="clear" w:color="auto" w:fill="auto"/>
            <w:noWrap/>
            <w:vAlign w:val="bottom"/>
          </w:tcPr>
          <w:p w14:paraId="5FA7D46A" w14:textId="751B61CA" w:rsidR="00CD2A7B" w:rsidRPr="003B279C" w:rsidRDefault="00CD2A7B" w:rsidP="00CD2A7B">
            <w:pPr>
              <w:pBdr>
                <w:top w:val="single" w:sz="4" w:space="1" w:color="auto"/>
                <w:bottom w:val="single" w:sz="4" w:space="1" w:color="auto"/>
              </w:pBdr>
              <w:ind w:left="-29" w:right="-29"/>
              <w:jc w:val="right"/>
              <w:rPr>
                <w:rFonts w:ascii="Angsana New" w:eastAsia="Times New Roman" w:hAnsi="Angsana New"/>
                <w:sz w:val="27"/>
                <w:szCs w:val="27"/>
                <w:highlight w:val="yellow"/>
                <w:lang w:val="en-US"/>
              </w:rPr>
            </w:pPr>
            <w:r w:rsidRPr="003B279C">
              <w:rPr>
                <w:rFonts w:ascii="Angsana New" w:eastAsia="Times New Roman" w:hAnsi="Angsana New"/>
                <w:sz w:val="27"/>
                <w:szCs w:val="27"/>
                <w:lang w:val="en-US"/>
              </w:rPr>
              <w:t>34,237,564.76</w:t>
            </w:r>
          </w:p>
        </w:tc>
      </w:tr>
      <w:tr w:rsidR="004E3FAD" w:rsidRPr="003B279C" w14:paraId="15D9886E" w14:textId="77777777" w:rsidTr="003B279C">
        <w:trPr>
          <w:trHeight w:val="302"/>
        </w:trPr>
        <w:tc>
          <w:tcPr>
            <w:tcW w:w="3510" w:type="dxa"/>
            <w:gridSpan w:val="2"/>
            <w:tcBorders>
              <w:top w:val="nil"/>
              <w:left w:val="nil"/>
              <w:bottom w:val="nil"/>
              <w:right w:val="nil"/>
            </w:tcBorders>
            <w:shd w:val="clear" w:color="000000" w:fill="FFFFFF"/>
            <w:noWrap/>
            <w:vAlign w:val="bottom"/>
            <w:hideMark/>
          </w:tcPr>
          <w:p w14:paraId="6A176155" w14:textId="77777777" w:rsidR="004E3FAD" w:rsidRPr="003B279C" w:rsidRDefault="004E3FAD" w:rsidP="004E3FAD">
            <w:pPr>
              <w:ind w:hanging="108"/>
              <w:rPr>
                <w:rFonts w:ascii="Angsana New" w:eastAsia="Times New Roman" w:hAnsi="Angsana New"/>
                <w:b/>
                <w:bCs/>
                <w:sz w:val="27"/>
                <w:szCs w:val="27"/>
                <w:lang w:val="en-US"/>
              </w:rPr>
            </w:pPr>
            <w:r w:rsidRPr="003B279C">
              <w:rPr>
                <w:rFonts w:ascii="Angsana New" w:eastAsia="Times New Roman" w:hAnsi="Angsana New"/>
                <w:b/>
                <w:bCs/>
                <w:sz w:val="27"/>
                <w:szCs w:val="27"/>
                <w:lang w:val="en-US"/>
              </w:rPr>
              <w:t>Accumulated Amortization</w:t>
            </w:r>
          </w:p>
        </w:tc>
        <w:tc>
          <w:tcPr>
            <w:tcW w:w="1836" w:type="dxa"/>
            <w:tcBorders>
              <w:left w:val="nil"/>
              <w:bottom w:val="nil"/>
              <w:right w:val="nil"/>
            </w:tcBorders>
            <w:shd w:val="clear" w:color="auto" w:fill="auto"/>
            <w:noWrap/>
            <w:vAlign w:val="bottom"/>
          </w:tcPr>
          <w:p w14:paraId="1DFDF510" w14:textId="77777777" w:rsidR="004E3FAD" w:rsidRPr="003B279C" w:rsidRDefault="004E3FAD" w:rsidP="004E3FAD">
            <w:pPr>
              <w:ind w:left="-29" w:right="-29"/>
              <w:jc w:val="right"/>
              <w:rPr>
                <w:rFonts w:ascii="Angsana New" w:eastAsia="Times New Roman" w:hAnsi="Angsana New"/>
                <w:b/>
                <w:bCs/>
                <w:sz w:val="27"/>
                <w:szCs w:val="27"/>
                <w:lang w:val="en-US"/>
              </w:rPr>
            </w:pPr>
          </w:p>
        </w:tc>
        <w:tc>
          <w:tcPr>
            <w:tcW w:w="1837" w:type="dxa"/>
            <w:tcBorders>
              <w:left w:val="nil"/>
              <w:bottom w:val="nil"/>
              <w:right w:val="nil"/>
            </w:tcBorders>
            <w:shd w:val="clear" w:color="auto" w:fill="auto"/>
            <w:noWrap/>
            <w:vAlign w:val="bottom"/>
          </w:tcPr>
          <w:p w14:paraId="32AF31F7" w14:textId="77777777" w:rsidR="004E3FAD" w:rsidRPr="003B279C" w:rsidRDefault="004E3FAD" w:rsidP="004E3FAD">
            <w:pPr>
              <w:ind w:left="-29" w:right="-29"/>
              <w:jc w:val="right"/>
              <w:rPr>
                <w:rFonts w:ascii="Angsana New" w:eastAsia="Times New Roman" w:hAnsi="Angsana New"/>
                <w:b/>
                <w:bCs/>
                <w:sz w:val="27"/>
                <w:szCs w:val="27"/>
                <w:lang w:val="en-US"/>
              </w:rPr>
            </w:pPr>
          </w:p>
        </w:tc>
        <w:tc>
          <w:tcPr>
            <w:tcW w:w="1837" w:type="dxa"/>
            <w:tcBorders>
              <w:left w:val="nil"/>
              <w:bottom w:val="nil"/>
              <w:right w:val="nil"/>
            </w:tcBorders>
            <w:shd w:val="clear" w:color="auto" w:fill="auto"/>
            <w:noWrap/>
            <w:vAlign w:val="bottom"/>
          </w:tcPr>
          <w:p w14:paraId="061CB1B1" w14:textId="77777777" w:rsidR="004E3FAD" w:rsidRPr="003B279C" w:rsidRDefault="004E3FAD" w:rsidP="004E3FAD">
            <w:pPr>
              <w:ind w:left="-29" w:right="-29"/>
              <w:jc w:val="right"/>
              <w:rPr>
                <w:rFonts w:ascii="Angsana New" w:eastAsia="Times New Roman" w:hAnsi="Angsana New"/>
                <w:sz w:val="27"/>
                <w:szCs w:val="27"/>
                <w:lang w:val="en-US"/>
              </w:rPr>
            </w:pPr>
          </w:p>
        </w:tc>
      </w:tr>
      <w:tr w:rsidR="00CD2A7B" w:rsidRPr="003B279C" w14:paraId="3A76315E" w14:textId="77777777" w:rsidTr="003B279C">
        <w:trPr>
          <w:trHeight w:val="302"/>
        </w:trPr>
        <w:tc>
          <w:tcPr>
            <w:tcW w:w="360" w:type="dxa"/>
            <w:tcBorders>
              <w:top w:val="nil"/>
              <w:left w:val="nil"/>
              <w:bottom w:val="nil"/>
              <w:right w:val="nil"/>
            </w:tcBorders>
            <w:shd w:val="clear" w:color="000000" w:fill="FFFFFF"/>
            <w:noWrap/>
            <w:vAlign w:val="bottom"/>
            <w:hideMark/>
          </w:tcPr>
          <w:p w14:paraId="55538F1E" w14:textId="77777777" w:rsidR="00CD2A7B" w:rsidRPr="003B279C" w:rsidRDefault="00CD2A7B" w:rsidP="00CD2A7B">
            <w:pPr>
              <w:rPr>
                <w:rFonts w:ascii="Angsana New" w:eastAsia="Times New Roman" w:hAnsi="Angsana New"/>
                <w:b/>
                <w:bCs/>
                <w:sz w:val="27"/>
                <w:szCs w:val="27"/>
                <w:lang w:val="en-US"/>
              </w:rPr>
            </w:pPr>
            <w:r w:rsidRPr="003B279C">
              <w:rPr>
                <w:rFonts w:ascii="Angsana New" w:eastAsia="Times New Roman" w:hAnsi="Angsana New"/>
                <w:b/>
                <w:bCs/>
                <w:sz w:val="27"/>
                <w:szCs w:val="27"/>
                <w:lang w:val="en-US"/>
              </w:rPr>
              <w:t> </w:t>
            </w:r>
          </w:p>
        </w:tc>
        <w:tc>
          <w:tcPr>
            <w:tcW w:w="3150" w:type="dxa"/>
            <w:tcBorders>
              <w:top w:val="nil"/>
              <w:left w:val="nil"/>
              <w:bottom w:val="nil"/>
              <w:right w:val="nil"/>
            </w:tcBorders>
            <w:shd w:val="clear" w:color="000000" w:fill="FFFFFF"/>
            <w:noWrap/>
            <w:vAlign w:val="bottom"/>
            <w:hideMark/>
          </w:tcPr>
          <w:p w14:paraId="01A663B8" w14:textId="1F49332F" w:rsidR="00CD2A7B" w:rsidRPr="003B279C" w:rsidRDefault="00CD2A7B" w:rsidP="00CD2A7B">
            <w:pPr>
              <w:ind w:hanging="108"/>
              <w:rPr>
                <w:rFonts w:ascii="Angsana New" w:eastAsia="Times New Roman" w:hAnsi="Angsana New"/>
                <w:sz w:val="27"/>
                <w:szCs w:val="27"/>
                <w:lang w:val="en-US"/>
              </w:rPr>
            </w:pPr>
            <w:r w:rsidRPr="003B279C">
              <w:rPr>
                <w:rFonts w:ascii="Angsana New" w:eastAsia="Times New Roman" w:hAnsi="Angsana New"/>
                <w:sz w:val="27"/>
                <w:szCs w:val="27"/>
                <w:lang w:val="en-US"/>
              </w:rPr>
              <w:t>As at December 31, 2021</w:t>
            </w:r>
          </w:p>
        </w:tc>
        <w:tc>
          <w:tcPr>
            <w:tcW w:w="1836" w:type="dxa"/>
            <w:tcBorders>
              <w:top w:val="nil"/>
              <w:left w:val="nil"/>
              <w:bottom w:val="nil"/>
              <w:right w:val="nil"/>
            </w:tcBorders>
            <w:shd w:val="clear" w:color="auto" w:fill="auto"/>
            <w:noWrap/>
            <w:vAlign w:val="bottom"/>
          </w:tcPr>
          <w:p w14:paraId="674C39F2" w14:textId="5662F17A" w:rsidR="00CD2A7B" w:rsidRPr="003B279C" w:rsidRDefault="00CD2A7B" w:rsidP="00CD2A7B">
            <w:pPr>
              <w:ind w:left="-29" w:right="-29"/>
              <w:jc w:val="right"/>
              <w:rPr>
                <w:rFonts w:ascii="Angsana New" w:eastAsia="Times New Roman" w:hAnsi="Angsana New"/>
                <w:sz w:val="27"/>
                <w:szCs w:val="27"/>
                <w:lang w:val="en-US"/>
              </w:rPr>
            </w:pPr>
            <w:r w:rsidRPr="003B279C">
              <w:rPr>
                <w:rFonts w:ascii="Angsana New" w:eastAsia="Times New Roman" w:hAnsi="Angsana New"/>
                <w:sz w:val="27"/>
                <w:szCs w:val="27"/>
                <w:lang w:val="en-US"/>
              </w:rPr>
              <w:t>(11,773,804.46)</w:t>
            </w:r>
          </w:p>
        </w:tc>
        <w:tc>
          <w:tcPr>
            <w:tcW w:w="1837" w:type="dxa"/>
            <w:tcBorders>
              <w:top w:val="nil"/>
              <w:left w:val="nil"/>
              <w:bottom w:val="nil"/>
              <w:right w:val="nil"/>
            </w:tcBorders>
            <w:shd w:val="clear" w:color="auto" w:fill="auto"/>
            <w:noWrap/>
            <w:vAlign w:val="bottom"/>
          </w:tcPr>
          <w:p w14:paraId="7257EA47" w14:textId="42D3EC06" w:rsidR="00CD2A7B" w:rsidRPr="003B279C" w:rsidRDefault="00CD2A7B" w:rsidP="00CD2A7B">
            <w:pPr>
              <w:ind w:left="-29" w:right="-29"/>
              <w:jc w:val="right"/>
              <w:rPr>
                <w:rFonts w:ascii="Angsana New" w:eastAsia="Times New Roman" w:hAnsi="Angsana New"/>
                <w:sz w:val="27"/>
                <w:szCs w:val="27"/>
                <w:lang w:val="en-US"/>
              </w:rPr>
            </w:pPr>
            <w:r w:rsidRPr="003B279C">
              <w:rPr>
                <w:rFonts w:ascii="Angsana New" w:eastAsia="Times New Roman" w:hAnsi="Angsana New"/>
                <w:sz w:val="27"/>
                <w:szCs w:val="27"/>
                <w:lang w:val="en-US"/>
              </w:rPr>
              <w:t>(8,119,249.78)</w:t>
            </w:r>
          </w:p>
        </w:tc>
        <w:tc>
          <w:tcPr>
            <w:tcW w:w="1837" w:type="dxa"/>
            <w:tcBorders>
              <w:top w:val="nil"/>
              <w:left w:val="nil"/>
              <w:bottom w:val="nil"/>
              <w:right w:val="nil"/>
            </w:tcBorders>
            <w:shd w:val="clear" w:color="auto" w:fill="auto"/>
            <w:noWrap/>
            <w:vAlign w:val="bottom"/>
          </w:tcPr>
          <w:p w14:paraId="31C3AAA4" w14:textId="7B57BB8C" w:rsidR="00CD2A7B" w:rsidRPr="003B279C" w:rsidRDefault="00CD2A7B" w:rsidP="00CD2A7B">
            <w:pPr>
              <w:ind w:left="-29" w:right="-29"/>
              <w:jc w:val="right"/>
              <w:rPr>
                <w:rFonts w:ascii="Angsana New" w:eastAsia="Times New Roman" w:hAnsi="Angsana New"/>
                <w:sz w:val="27"/>
                <w:szCs w:val="27"/>
                <w:lang w:val="en-US"/>
              </w:rPr>
            </w:pPr>
            <w:r w:rsidRPr="003B279C">
              <w:rPr>
                <w:rFonts w:ascii="Angsana New" w:eastAsia="Times New Roman" w:hAnsi="Angsana New"/>
                <w:sz w:val="27"/>
                <w:szCs w:val="27"/>
                <w:lang w:val="en-US"/>
              </w:rPr>
              <w:t>(19,893,054.24)</w:t>
            </w:r>
          </w:p>
        </w:tc>
      </w:tr>
      <w:tr w:rsidR="00CD2A7B" w:rsidRPr="003B279C" w14:paraId="4E971DB6" w14:textId="77777777" w:rsidTr="003B279C">
        <w:trPr>
          <w:trHeight w:val="302"/>
        </w:trPr>
        <w:tc>
          <w:tcPr>
            <w:tcW w:w="360" w:type="dxa"/>
            <w:tcBorders>
              <w:top w:val="nil"/>
              <w:left w:val="nil"/>
              <w:bottom w:val="nil"/>
              <w:right w:val="nil"/>
            </w:tcBorders>
            <w:shd w:val="clear" w:color="000000" w:fill="FFFFFF"/>
            <w:noWrap/>
            <w:vAlign w:val="bottom"/>
            <w:hideMark/>
          </w:tcPr>
          <w:p w14:paraId="6350AA2E" w14:textId="77777777" w:rsidR="00CD2A7B" w:rsidRPr="003B279C" w:rsidRDefault="00CD2A7B" w:rsidP="00CD2A7B">
            <w:pPr>
              <w:rPr>
                <w:rFonts w:ascii="Angsana New" w:eastAsia="Times New Roman" w:hAnsi="Angsana New"/>
                <w:b/>
                <w:bCs/>
                <w:sz w:val="27"/>
                <w:szCs w:val="27"/>
                <w:lang w:val="en-US"/>
              </w:rPr>
            </w:pPr>
            <w:r w:rsidRPr="003B279C">
              <w:rPr>
                <w:rFonts w:ascii="Angsana New" w:eastAsia="Times New Roman" w:hAnsi="Angsana New"/>
                <w:b/>
                <w:bCs/>
                <w:sz w:val="27"/>
                <w:szCs w:val="27"/>
                <w:lang w:val="en-US"/>
              </w:rPr>
              <w:t> </w:t>
            </w:r>
          </w:p>
        </w:tc>
        <w:tc>
          <w:tcPr>
            <w:tcW w:w="3150" w:type="dxa"/>
            <w:tcBorders>
              <w:top w:val="nil"/>
              <w:left w:val="nil"/>
              <w:bottom w:val="nil"/>
              <w:right w:val="nil"/>
            </w:tcBorders>
            <w:shd w:val="clear" w:color="000000" w:fill="FFFFFF"/>
            <w:noWrap/>
            <w:vAlign w:val="bottom"/>
            <w:hideMark/>
          </w:tcPr>
          <w:p w14:paraId="289D880B" w14:textId="77777777" w:rsidR="00CD2A7B" w:rsidRPr="003B279C" w:rsidRDefault="00CD2A7B" w:rsidP="00CD2A7B">
            <w:pPr>
              <w:ind w:hanging="108"/>
              <w:rPr>
                <w:rFonts w:ascii="Angsana New" w:eastAsia="Times New Roman" w:hAnsi="Angsana New"/>
                <w:sz w:val="27"/>
                <w:szCs w:val="27"/>
                <w:lang w:val="en-US"/>
              </w:rPr>
            </w:pPr>
            <w:r w:rsidRPr="003B279C">
              <w:rPr>
                <w:rFonts w:ascii="Angsana New" w:eastAsia="Times New Roman" w:hAnsi="Angsana New"/>
                <w:sz w:val="27"/>
                <w:szCs w:val="27"/>
                <w:lang w:val="en-US"/>
              </w:rPr>
              <w:t>Amortization for the year</w:t>
            </w:r>
          </w:p>
        </w:tc>
        <w:tc>
          <w:tcPr>
            <w:tcW w:w="1836" w:type="dxa"/>
            <w:tcBorders>
              <w:top w:val="nil"/>
              <w:left w:val="nil"/>
              <w:bottom w:val="nil"/>
              <w:right w:val="nil"/>
            </w:tcBorders>
            <w:shd w:val="clear" w:color="auto" w:fill="auto"/>
            <w:noWrap/>
            <w:vAlign w:val="bottom"/>
          </w:tcPr>
          <w:p w14:paraId="3E78E5F6" w14:textId="200542BE" w:rsidR="00CD2A7B" w:rsidRPr="003B279C" w:rsidRDefault="00CD2A7B" w:rsidP="00CD2A7B">
            <w:pPr>
              <w:ind w:left="-29" w:right="-29"/>
              <w:jc w:val="right"/>
              <w:rPr>
                <w:rFonts w:ascii="Angsana New" w:eastAsia="Times New Roman" w:hAnsi="Angsana New"/>
                <w:sz w:val="27"/>
                <w:szCs w:val="27"/>
                <w:lang w:val="en-US"/>
              </w:rPr>
            </w:pPr>
            <w:r w:rsidRPr="003B279C">
              <w:rPr>
                <w:rFonts w:ascii="Angsana New" w:eastAsia="Times New Roman" w:hAnsi="Angsana New"/>
                <w:sz w:val="27"/>
                <w:szCs w:val="27"/>
                <w:lang w:val="en-US"/>
              </w:rPr>
              <w:t>(1,346,307.49)</w:t>
            </w:r>
          </w:p>
        </w:tc>
        <w:tc>
          <w:tcPr>
            <w:tcW w:w="1837" w:type="dxa"/>
            <w:tcBorders>
              <w:top w:val="nil"/>
              <w:left w:val="nil"/>
              <w:bottom w:val="nil"/>
              <w:right w:val="nil"/>
            </w:tcBorders>
            <w:shd w:val="clear" w:color="auto" w:fill="auto"/>
            <w:noWrap/>
            <w:vAlign w:val="bottom"/>
          </w:tcPr>
          <w:p w14:paraId="3F1AF1A6" w14:textId="5AF33D19" w:rsidR="00CD2A7B" w:rsidRPr="003B279C" w:rsidRDefault="00CD2A7B" w:rsidP="00CD2A7B">
            <w:pPr>
              <w:ind w:left="-29" w:right="-29"/>
              <w:jc w:val="right"/>
              <w:rPr>
                <w:rFonts w:ascii="Angsana New" w:eastAsia="Times New Roman" w:hAnsi="Angsana New"/>
                <w:sz w:val="27"/>
                <w:szCs w:val="27"/>
                <w:highlight w:val="yellow"/>
                <w:lang w:val="en-US"/>
              </w:rPr>
            </w:pPr>
            <w:r w:rsidRPr="003B279C">
              <w:rPr>
                <w:rFonts w:ascii="Angsana New" w:eastAsia="Times New Roman" w:hAnsi="Angsana New"/>
                <w:sz w:val="27"/>
                <w:szCs w:val="27"/>
                <w:lang w:val="en-US"/>
              </w:rPr>
              <w:t>(1,948,514.93)</w:t>
            </w:r>
          </w:p>
        </w:tc>
        <w:tc>
          <w:tcPr>
            <w:tcW w:w="1837" w:type="dxa"/>
            <w:tcBorders>
              <w:top w:val="nil"/>
              <w:left w:val="nil"/>
              <w:bottom w:val="nil"/>
              <w:right w:val="nil"/>
            </w:tcBorders>
            <w:shd w:val="clear" w:color="auto" w:fill="auto"/>
            <w:noWrap/>
            <w:vAlign w:val="bottom"/>
          </w:tcPr>
          <w:p w14:paraId="07B53AA2" w14:textId="61300A71" w:rsidR="00CD2A7B" w:rsidRPr="003B279C" w:rsidRDefault="00CD2A7B" w:rsidP="00030201">
            <w:pPr>
              <w:ind w:left="-29" w:right="-29"/>
              <w:jc w:val="right"/>
              <w:rPr>
                <w:rFonts w:ascii="Angsana New" w:eastAsia="Times New Roman" w:hAnsi="Angsana New"/>
                <w:sz w:val="27"/>
                <w:szCs w:val="27"/>
                <w:lang w:val="en-US"/>
              </w:rPr>
            </w:pPr>
            <w:r w:rsidRPr="003B279C">
              <w:rPr>
                <w:rFonts w:ascii="Angsana New" w:eastAsia="Times New Roman" w:hAnsi="Angsana New"/>
                <w:sz w:val="27"/>
                <w:szCs w:val="27"/>
                <w:lang w:val="en-US"/>
              </w:rPr>
              <w:t>(3,294,822.42)</w:t>
            </w:r>
          </w:p>
        </w:tc>
      </w:tr>
      <w:tr w:rsidR="00CD2A7B" w:rsidRPr="003B279C" w14:paraId="750C8027" w14:textId="77777777" w:rsidTr="003B279C">
        <w:trPr>
          <w:trHeight w:val="302"/>
        </w:trPr>
        <w:tc>
          <w:tcPr>
            <w:tcW w:w="360" w:type="dxa"/>
            <w:tcBorders>
              <w:top w:val="nil"/>
              <w:left w:val="nil"/>
              <w:bottom w:val="nil"/>
              <w:right w:val="nil"/>
            </w:tcBorders>
            <w:shd w:val="clear" w:color="000000" w:fill="FFFFFF"/>
            <w:noWrap/>
            <w:vAlign w:val="bottom"/>
          </w:tcPr>
          <w:p w14:paraId="165BA630" w14:textId="77777777" w:rsidR="00CD2A7B" w:rsidRPr="003B279C" w:rsidRDefault="00CD2A7B" w:rsidP="00CD2A7B">
            <w:pPr>
              <w:rPr>
                <w:rFonts w:ascii="Angsana New" w:eastAsia="Times New Roman" w:hAnsi="Angsana New"/>
                <w:b/>
                <w:bCs/>
                <w:sz w:val="27"/>
                <w:szCs w:val="27"/>
                <w:lang w:val="en-US"/>
              </w:rPr>
            </w:pPr>
          </w:p>
        </w:tc>
        <w:tc>
          <w:tcPr>
            <w:tcW w:w="3150" w:type="dxa"/>
            <w:tcBorders>
              <w:top w:val="nil"/>
              <w:left w:val="nil"/>
              <w:bottom w:val="nil"/>
              <w:right w:val="nil"/>
            </w:tcBorders>
            <w:shd w:val="clear" w:color="000000" w:fill="FFFFFF"/>
            <w:noWrap/>
            <w:vAlign w:val="bottom"/>
          </w:tcPr>
          <w:p w14:paraId="55033576" w14:textId="0A56F634" w:rsidR="00CD2A7B" w:rsidRPr="003B279C" w:rsidRDefault="00B43FD4" w:rsidP="00CD2A7B">
            <w:pPr>
              <w:ind w:hanging="108"/>
              <w:rPr>
                <w:rFonts w:ascii="Angsana New" w:eastAsia="Times New Roman" w:hAnsi="Angsana New"/>
                <w:sz w:val="27"/>
                <w:szCs w:val="27"/>
                <w:lang w:val="en-US"/>
              </w:rPr>
            </w:pPr>
            <w:r>
              <w:rPr>
                <w:rFonts w:ascii="Angsana New" w:eastAsia="Times New Roman" w:hAnsi="Angsana New"/>
                <w:sz w:val="27"/>
                <w:szCs w:val="27"/>
                <w:lang w:val="en-US"/>
              </w:rPr>
              <w:t>Write off</w:t>
            </w:r>
            <w:r w:rsidR="00CD2A7B" w:rsidRPr="003B279C">
              <w:rPr>
                <w:rFonts w:ascii="Angsana New" w:eastAsia="Times New Roman" w:hAnsi="Angsana New"/>
                <w:sz w:val="27"/>
                <w:szCs w:val="27"/>
                <w:lang w:val="en-US"/>
              </w:rPr>
              <w:t xml:space="preserve"> during the year</w:t>
            </w:r>
          </w:p>
        </w:tc>
        <w:tc>
          <w:tcPr>
            <w:tcW w:w="1836" w:type="dxa"/>
            <w:tcBorders>
              <w:top w:val="nil"/>
              <w:left w:val="nil"/>
              <w:bottom w:val="nil"/>
              <w:right w:val="nil"/>
            </w:tcBorders>
            <w:shd w:val="clear" w:color="auto" w:fill="auto"/>
            <w:noWrap/>
            <w:vAlign w:val="bottom"/>
          </w:tcPr>
          <w:p w14:paraId="7726C848" w14:textId="0306193C" w:rsidR="00CD2A7B" w:rsidRPr="003B279C" w:rsidRDefault="00CD2A7B" w:rsidP="00CD2A7B">
            <w:pPr>
              <w:ind w:left="-29" w:right="-29"/>
              <w:jc w:val="right"/>
              <w:rPr>
                <w:rFonts w:ascii="Angsana New" w:eastAsia="Times New Roman" w:hAnsi="Angsana New"/>
                <w:sz w:val="27"/>
                <w:szCs w:val="27"/>
                <w:lang w:val="en-US"/>
              </w:rPr>
            </w:pPr>
            <w:r w:rsidRPr="003B279C">
              <w:rPr>
                <w:rFonts w:ascii="Angsana New" w:eastAsia="Times New Roman" w:hAnsi="Angsana New"/>
                <w:sz w:val="27"/>
                <w:szCs w:val="27"/>
                <w:lang w:val="en-US"/>
              </w:rPr>
              <w:t>72,741.05</w:t>
            </w:r>
          </w:p>
        </w:tc>
        <w:tc>
          <w:tcPr>
            <w:tcW w:w="1837" w:type="dxa"/>
            <w:tcBorders>
              <w:top w:val="nil"/>
              <w:left w:val="nil"/>
              <w:bottom w:val="nil"/>
              <w:right w:val="nil"/>
            </w:tcBorders>
            <w:shd w:val="clear" w:color="auto" w:fill="auto"/>
            <w:noWrap/>
            <w:vAlign w:val="bottom"/>
          </w:tcPr>
          <w:p w14:paraId="25DE58E3" w14:textId="30694985" w:rsidR="00CD2A7B" w:rsidRPr="003B279C" w:rsidRDefault="00CD2A7B" w:rsidP="00CD2A7B">
            <w:pPr>
              <w:ind w:left="-29" w:right="-29"/>
              <w:jc w:val="right"/>
              <w:rPr>
                <w:rFonts w:ascii="Angsana New" w:eastAsia="Times New Roman" w:hAnsi="Angsana New"/>
                <w:sz w:val="27"/>
                <w:szCs w:val="27"/>
                <w:lang w:val="en-US"/>
              </w:rPr>
            </w:pPr>
            <w:r w:rsidRPr="003B279C">
              <w:rPr>
                <w:rFonts w:ascii="Angsana New" w:eastAsia="Times New Roman" w:hAnsi="Angsana New"/>
                <w:sz w:val="27"/>
                <w:szCs w:val="27"/>
                <w:lang w:val="en-US"/>
              </w:rPr>
              <w:t>-</w:t>
            </w:r>
          </w:p>
        </w:tc>
        <w:tc>
          <w:tcPr>
            <w:tcW w:w="1837" w:type="dxa"/>
            <w:tcBorders>
              <w:top w:val="nil"/>
              <w:left w:val="nil"/>
              <w:bottom w:val="nil"/>
              <w:right w:val="nil"/>
            </w:tcBorders>
            <w:shd w:val="clear" w:color="auto" w:fill="auto"/>
            <w:noWrap/>
            <w:vAlign w:val="bottom"/>
          </w:tcPr>
          <w:p w14:paraId="5E04B123" w14:textId="07A82FCD" w:rsidR="00CD2A7B" w:rsidRPr="003B279C" w:rsidRDefault="00CD2A7B" w:rsidP="00CD2A7B">
            <w:pPr>
              <w:ind w:left="-29" w:right="-29"/>
              <w:jc w:val="right"/>
              <w:rPr>
                <w:rFonts w:ascii="Angsana New" w:eastAsia="Times New Roman" w:hAnsi="Angsana New"/>
                <w:sz w:val="27"/>
                <w:szCs w:val="27"/>
                <w:lang w:val="en-US"/>
              </w:rPr>
            </w:pPr>
            <w:r w:rsidRPr="003B279C">
              <w:rPr>
                <w:rFonts w:ascii="Angsana New" w:eastAsia="Times New Roman" w:hAnsi="Angsana New"/>
                <w:sz w:val="27"/>
                <w:szCs w:val="27"/>
                <w:lang w:val="en-US"/>
              </w:rPr>
              <w:t>72,741.05</w:t>
            </w:r>
          </w:p>
        </w:tc>
      </w:tr>
      <w:tr w:rsidR="00CD2A7B" w:rsidRPr="003B279C" w14:paraId="4F05F184" w14:textId="77777777" w:rsidTr="003B279C">
        <w:trPr>
          <w:trHeight w:val="302"/>
        </w:trPr>
        <w:tc>
          <w:tcPr>
            <w:tcW w:w="360" w:type="dxa"/>
            <w:tcBorders>
              <w:top w:val="nil"/>
              <w:left w:val="nil"/>
              <w:bottom w:val="nil"/>
              <w:right w:val="nil"/>
            </w:tcBorders>
            <w:shd w:val="clear" w:color="000000" w:fill="FFFFFF"/>
            <w:noWrap/>
            <w:vAlign w:val="bottom"/>
            <w:hideMark/>
          </w:tcPr>
          <w:p w14:paraId="7B9D3C58" w14:textId="77777777" w:rsidR="00CD2A7B" w:rsidRPr="003B279C" w:rsidRDefault="00CD2A7B" w:rsidP="00CD2A7B">
            <w:pPr>
              <w:rPr>
                <w:rFonts w:ascii="Angsana New" w:eastAsia="Times New Roman" w:hAnsi="Angsana New"/>
                <w:b/>
                <w:bCs/>
                <w:sz w:val="27"/>
                <w:szCs w:val="27"/>
                <w:lang w:val="en-US"/>
              </w:rPr>
            </w:pPr>
            <w:r w:rsidRPr="003B279C">
              <w:rPr>
                <w:rFonts w:ascii="Angsana New" w:eastAsia="Times New Roman" w:hAnsi="Angsana New"/>
                <w:b/>
                <w:bCs/>
                <w:sz w:val="27"/>
                <w:szCs w:val="27"/>
                <w:lang w:val="en-US"/>
              </w:rPr>
              <w:t> </w:t>
            </w:r>
          </w:p>
        </w:tc>
        <w:tc>
          <w:tcPr>
            <w:tcW w:w="3150" w:type="dxa"/>
            <w:tcBorders>
              <w:top w:val="nil"/>
              <w:left w:val="nil"/>
              <w:bottom w:val="nil"/>
              <w:right w:val="nil"/>
            </w:tcBorders>
            <w:shd w:val="clear" w:color="000000" w:fill="FFFFFF"/>
            <w:noWrap/>
            <w:vAlign w:val="bottom"/>
            <w:hideMark/>
          </w:tcPr>
          <w:p w14:paraId="5A20F6A0" w14:textId="0BBE1491" w:rsidR="00CD2A7B" w:rsidRPr="003B279C" w:rsidRDefault="00CD2A7B" w:rsidP="00CD2A7B">
            <w:pPr>
              <w:ind w:hanging="108"/>
              <w:rPr>
                <w:rFonts w:ascii="Angsana New" w:eastAsia="Times New Roman" w:hAnsi="Angsana New"/>
                <w:sz w:val="27"/>
                <w:szCs w:val="27"/>
                <w:lang w:val="en-US"/>
              </w:rPr>
            </w:pPr>
            <w:r w:rsidRPr="003B279C">
              <w:rPr>
                <w:rFonts w:ascii="Angsana New" w:eastAsia="Times New Roman" w:hAnsi="Angsana New"/>
                <w:sz w:val="27"/>
                <w:szCs w:val="27"/>
                <w:lang w:val="en-US"/>
              </w:rPr>
              <w:t>As at December 31, 2022</w:t>
            </w:r>
          </w:p>
        </w:tc>
        <w:tc>
          <w:tcPr>
            <w:tcW w:w="1836" w:type="dxa"/>
            <w:tcBorders>
              <w:top w:val="nil"/>
              <w:left w:val="nil"/>
              <w:right w:val="nil"/>
            </w:tcBorders>
            <w:shd w:val="clear" w:color="auto" w:fill="auto"/>
            <w:noWrap/>
            <w:vAlign w:val="bottom"/>
          </w:tcPr>
          <w:p w14:paraId="3DA23F4D" w14:textId="2D48030B" w:rsidR="00CD2A7B" w:rsidRPr="003B279C" w:rsidRDefault="00CD2A7B" w:rsidP="00CD2A7B">
            <w:pPr>
              <w:pBdr>
                <w:top w:val="single" w:sz="4" w:space="1" w:color="auto"/>
                <w:bottom w:val="single" w:sz="4" w:space="1" w:color="auto"/>
              </w:pBdr>
              <w:ind w:left="-29" w:right="-29"/>
              <w:jc w:val="right"/>
              <w:rPr>
                <w:rFonts w:ascii="Angsana New" w:eastAsia="Times New Roman" w:hAnsi="Angsana New"/>
                <w:sz w:val="27"/>
                <w:szCs w:val="27"/>
                <w:highlight w:val="yellow"/>
                <w:lang w:val="en-US"/>
              </w:rPr>
            </w:pPr>
            <w:r w:rsidRPr="003B279C">
              <w:rPr>
                <w:rFonts w:ascii="Angsana New" w:eastAsia="Times New Roman" w:hAnsi="Angsana New"/>
                <w:sz w:val="27"/>
                <w:szCs w:val="27"/>
                <w:lang w:val="en-US"/>
              </w:rPr>
              <w:t>(13,047,370.90)</w:t>
            </w:r>
          </w:p>
        </w:tc>
        <w:tc>
          <w:tcPr>
            <w:tcW w:w="1837" w:type="dxa"/>
            <w:tcBorders>
              <w:top w:val="nil"/>
              <w:left w:val="nil"/>
              <w:right w:val="nil"/>
            </w:tcBorders>
            <w:shd w:val="clear" w:color="auto" w:fill="auto"/>
            <w:noWrap/>
            <w:vAlign w:val="bottom"/>
          </w:tcPr>
          <w:p w14:paraId="14634B63" w14:textId="071B6ED0" w:rsidR="00CD2A7B" w:rsidRPr="003B279C" w:rsidRDefault="00CD2A7B" w:rsidP="00CD2A7B">
            <w:pPr>
              <w:pBdr>
                <w:top w:val="single" w:sz="4" w:space="1" w:color="auto"/>
                <w:bottom w:val="single" w:sz="4" w:space="1" w:color="auto"/>
              </w:pBdr>
              <w:ind w:left="-29" w:right="-29"/>
              <w:jc w:val="right"/>
              <w:rPr>
                <w:rFonts w:ascii="Angsana New" w:eastAsia="Times New Roman" w:hAnsi="Angsana New"/>
                <w:sz w:val="27"/>
                <w:szCs w:val="27"/>
                <w:highlight w:val="yellow"/>
                <w:lang w:val="en-US"/>
              </w:rPr>
            </w:pPr>
            <w:r w:rsidRPr="003B279C">
              <w:rPr>
                <w:rFonts w:ascii="Angsana New" w:eastAsia="Times New Roman" w:hAnsi="Angsana New"/>
                <w:sz w:val="27"/>
                <w:szCs w:val="27"/>
                <w:lang w:val="en-US"/>
              </w:rPr>
              <w:t>(10,067,764.71)</w:t>
            </w:r>
          </w:p>
        </w:tc>
        <w:tc>
          <w:tcPr>
            <w:tcW w:w="1837" w:type="dxa"/>
            <w:tcBorders>
              <w:top w:val="nil"/>
              <w:left w:val="nil"/>
              <w:right w:val="nil"/>
            </w:tcBorders>
            <w:shd w:val="clear" w:color="auto" w:fill="auto"/>
            <w:noWrap/>
            <w:vAlign w:val="bottom"/>
          </w:tcPr>
          <w:p w14:paraId="404FC359" w14:textId="6214669B" w:rsidR="00CD2A7B" w:rsidRPr="003B279C" w:rsidRDefault="00CD2A7B" w:rsidP="00CD2A7B">
            <w:pPr>
              <w:pBdr>
                <w:top w:val="single" w:sz="4" w:space="1" w:color="auto"/>
                <w:bottom w:val="single" w:sz="4" w:space="1" w:color="auto"/>
              </w:pBdr>
              <w:ind w:left="-29" w:right="-29"/>
              <w:jc w:val="right"/>
              <w:rPr>
                <w:rFonts w:ascii="Angsana New" w:eastAsia="Times New Roman" w:hAnsi="Angsana New"/>
                <w:sz w:val="27"/>
                <w:szCs w:val="27"/>
                <w:highlight w:val="yellow"/>
                <w:lang w:val="en-US"/>
              </w:rPr>
            </w:pPr>
            <w:r w:rsidRPr="003B279C">
              <w:rPr>
                <w:rFonts w:ascii="Angsana New" w:eastAsia="Times New Roman" w:hAnsi="Angsana New"/>
                <w:sz w:val="27"/>
                <w:szCs w:val="27"/>
                <w:lang w:val="en-US"/>
              </w:rPr>
              <w:t>(23,115,135.61)</w:t>
            </w:r>
          </w:p>
        </w:tc>
      </w:tr>
      <w:tr w:rsidR="004E3FAD" w:rsidRPr="003B279C" w14:paraId="43AB60C7" w14:textId="77777777" w:rsidTr="003B279C">
        <w:trPr>
          <w:trHeight w:val="302"/>
        </w:trPr>
        <w:tc>
          <w:tcPr>
            <w:tcW w:w="3510" w:type="dxa"/>
            <w:gridSpan w:val="2"/>
            <w:tcBorders>
              <w:top w:val="nil"/>
              <w:left w:val="nil"/>
              <w:bottom w:val="nil"/>
              <w:right w:val="nil"/>
            </w:tcBorders>
            <w:shd w:val="clear" w:color="000000" w:fill="FFFFFF"/>
            <w:noWrap/>
            <w:vAlign w:val="bottom"/>
            <w:hideMark/>
          </w:tcPr>
          <w:p w14:paraId="320F3A08" w14:textId="77777777" w:rsidR="004E3FAD" w:rsidRPr="003B279C" w:rsidRDefault="004E3FAD" w:rsidP="004E3FAD">
            <w:pPr>
              <w:ind w:hanging="108"/>
              <w:rPr>
                <w:rFonts w:ascii="Angsana New" w:eastAsia="Times New Roman" w:hAnsi="Angsana New"/>
                <w:b/>
                <w:bCs/>
                <w:sz w:val="27"/>
                <w:szCs w:val="27"/>
                <w:lang w:val="en-US"/>
              </w:rPr>
            </w:pPr>
            <w:r w:rsidRPr="003B279C">
              <w:rPr>
                <w:rFonts w:ascii="Angsana New" w:eastAsia="Times New Roman" w:hAnsi="Angsana New"/>
                <w:b/>
                <w:bCs/>
                <w:sz w:val="27"/>
                <w:szCs w:val="27"/>
                <w:lang w:val="en-US"/>
              </w:rPr>
              <w:t>Book value</w:t>
            </w:r>
          </w:p>
        </w:tc>
        <w:tc>
          <w:tcPr>
            <w:tcW w:w="1836" w:type="dxa"/>
            <w:tcBorders>
              <w:left w:val="nil"/>
              <w:right w:val="nil"/>
            </w:tcBorders>
            <w:shd w:val="clear" w:color="auto" w:fill="auto"/>
            <w:noWrap/>
            <w:vAlign w:val="bottom"/>
          </w:tcPr>
          <w:p w14:paraId="0D322006" w14:textId="77777777" w:rsidR="004E3FAD" w:rsidRPr="003B279C" w:rsidRDefault="004E3FAD" w:rsidP="004E3FAD">
            <w:pPr>
              <w:ind w:left="-29" w:right="-29"/>
              <w:jc w:val="right"/>
              <w:rPr>
                <w:rFonts w:ascii="Angsana New" w:eastAsia="Times New Roman" w:hAnsi="Angsana New"/>
                <w:b/>
                <w:bCs/>
                <w:sz w:val="27"/>
                <w:szCs w:val="27"/>
                <w:lang w:val="en-US"/>
              </w:rPr>
            </w:pPr>
          </w:p>
        </w:tc>
        <w:tc>
          <w:tcPr>
            <w:tcW w:w="1837" w:type="dxa"/>
            <w:tcBorders>
              <w:left w:val="nil"/>
              <w:right w:val="nil"/>
            </w:tcBorders>
            <w:shd w:val="clear" w:color="auto" w:fill="auto"/>
            <w:noWrap/>
            <w:vAlign w:val="bottom"/>
          </w:tcPr>
          <w:p w14:paraId="570334DC" w14:textId="77777777" w:rsidR="004E3FAD" w:rsidRPr="003B279C" w:rsidRDefault="004E3FAD" w:rsidP="004E3FAD">
            <w:pPr>
              <w:ind w:left="-29" w:right="-29"/>
              <w:jc w:val="right"/>
              <w:rPr>
                <w:rFonts w:ascii="Angsana New" w:eastAsia="Times New Roman" w:hAnsi="Angsana New"/>
                <w:b/>
                <w:bCs/>
                <w:sz w:val="27"/>
                <w:szCs w:val="27"/>
                <w:lang w:val="en-US"/>
              </w:rPr>
            </w:pPr>
          </w:p>
        </w:tc>
        <w:tc>
          <w:tcPr>
            <w:tcW w:w="1837" w:type="dxa"/>
            <w:tcBorders>
              <w:left w:val="nil"/>
              <w:right w:val="nil"/>
            </w:tcBorders>
            <w:shd w:val="clear" w:color="auto" w:fill="auto"/>
            <w:noWrap/>
            <w:vAlign w:val="bottom"/>
          </w:tcPr>
          <w:p w14:paraId="310FBBFB" w14:textId="77777777" w:rsidR="004E3FAD" w:rsidRPr="003B279C" w:rsidRDefault="004E3FAD" w:rsidP="004E3FAD">
            <w:pPr>
              <w:ind w:left="-29" w:right="-29"/>
              <w:jc w:val="right"/>
              <w:rPr>
                <w:rFonts w:ascii="Angsana New" w:eastAsia="Times New Roman" w:hAnsi="Angsana New"/>
                <w:b/>
                <w:bCs/>
                <w:sz w:val="27"/>
                <w:szCs w:val="27"/>
                <w:lang w:val="en-US"/>
              </w:rPr>
            </w:pPr>
          </w:p>
        </w:tc>
      </w:tr>
      <w:tr w:rsidR="00CD2A7B" w:rsidRPr="003B279C" w14:paraId="2BE65405" w14:textId="77777777" w:rsidTr="003B279C">
        <w:trPr>
          <w:trHeight w:val="302"/>
        </w:trPr>
        <w:tc>
          <w:tcPr>
            <w:tcW w:w="360" w:type="dxa"/>
            <w:tcBorders>
              <w:top w:val="nil"/>
              <w:left w:val="nil"/>
              <w:bottom w:val="nil"/>
              <w:right w:val="nil"/>
            </w:tcBorders>
            <w:shd w:val="clear" w:color="000000" w:fill="FFFFFF"/>
            <w:noWrap/>
            <w:vAlign w:val="bottom"/>
            <w:hideMark/>
          </w:tcPr>
          <w:p w14:paraId="20AC8EE8" w14:textId="77777777" w:rsidR="00CD2A7B" w:rsidRPr="003B279C" w:rsidRDefault="00CD2A7B" w:rsidP="00CD2A7B">
            <w:pPr>
              <w:rPr>
                <w:rFonts w:ascii="Angsana New" w:eastAsia="Times New Roman" w:hAnsi="Angsana New"/>
                <w:b/>
                <w:bCs/>
                <w:sz w:val="27"/>
                <w:szCs w:val="27"/>
                <w:lang w:val="en-US"/>
              </w:rPr>
            </w:pPr>
            <w:r w:rsidRPr="003B279C">
              <w:rPr>
                <w:rFonts w:ascii="Angsana New" w:eastAsia="Times New Roman" w:hAnsi="Angsana New"/>
                <w:b/>
                <w:bCs/>
                <w:sz w:val="27"/>
                <w:szCs w:val="27"/>
                <w:lang w:val="en-US"/>
              </w:rPr>
              <w:t> </w:t>
            </w:r>
          </w:p>
        </w:tc>
        <w:tc>
          <w:tcPr>
            <w:tcW w:w="3150" w:type="dxa"/>
            <w:tcBorders>
              <w:top w:val="nil"/>
              <w:left w:val="nil"/>
              <w:bottom w:val="nil"/>
              <w:right w:val="nil"/>
            </w:tcBorders>
            <w:shd w:val="clear" w:color="000000" w:fill="FFFFFF"/>
            <w:noWrap/>
            <w:vAlign w:val="bottom"/>
            <w:hideMark/>
          </w:tcPr>
          <w:p w14:paraId="16F3213E" w14:textId="0A076992" w:rsidR="00CD2A7B" w:rsidRPr="003B279C" w:rsidRDefault="00CD2A7B" w:rsidP="00CD2A7B">
            <w:pPr>
              <w:ind w:hanging="108"/>
              <w:rPr>
                <w:rFonts w:ascii="Angsana New" w:eastAsia="Times New Roman" w:hAnsi="Angsana New"/>
                <w:sz w:val="27"/>
                <w:szCs w:val="27"/>
                <w:lang w:val="en-US"/>
              </w:rPr>
            </w:pPr>
            <w:r w:rsidRPr="003B279C">
              <w:rPr>
                <w:rFonts w:ascii="Angsana New" w:eastAsia="Times New Roman" w:hAnsi="Angsana New"/>
                <w:sz w:val="27"/>
                <w:szCs w:val="27"/>
                <w:lang w:val="en-US"/>
              </w:rPr>
              <w:t>As at December 31, 2021</w:t>
            </w:r>
          </w:p>
        </w:tc>
        <w:tc>
          <w:tcPr>
            <w:tcW w:w="1836" w:type="dxa"/>
            <w:tcBorders>
              <w:top w:val="nil"/>
              <w:left w:val="nil"/>
              <w:right w:val="nil"/>
            </w:tcBorders>
            <w:shd w:val="clear" w:color="auto" w:fill="auto"/>
            <w:noWrap/>
            <w:vAlign w:val="bottom"/>
          </w:tcPr>
          <w:p w14:paraId="084EFB87" w14:textId="11AAB259" w:rsidR="00CD2A7B" w:rsidRPr="003B279C" w:rsidRDefault="00CD2A7B" w:rsidP="00CD2A7B">
            <w:pPr>
              <w:pBdr>
                <w:bottom w:val="double" w:sz="4" w:space="1" w:color="auto"/>
              </w:pBdr>
              <w:ind w:left="-29" w:right="-29"/>
              <w:jc w:val="right"/>
              <w:rPr>
                <w:rFonts w:ascii="Angsana New" w:eastAsia="Times New Roman" w:hAnsi="Angsana New"/>
                <w:sz w:val="27"/>
                <w:szCs w:val="27"/>
                <w:lang w:val="en-US"/>
              </w:rPr>
            </w:pPr>
            <w:r w:rsidRPr="003B279C">
              <w:rPr>
                <w:rFonts w:ascii="Angsana New" w:eastAsia="Times New Roman" w:hAnsi="Angsana New"/>
                <w:sz w:val="27"/>
                <w:szCs w:val="27"/>
                <w:lang w:val="en-US"/>
              </w:rPr>
              <w:t>2,788,576.30</w:t>
            </w:r>
          </w:p>
        </w:tc>
        <w:tc>
          <w:tcPr>
            <w:tcW w:w="1837" w:type="dxa"/>
            <w:tcBorders>
              <w:top w:val="nil"/>
              <w:left w:val="nil"/>
              <w:right w:val="nil"/>
            </w:tcBorders>
            <w:shd w:val="clear" w:color="auto" w:fill="auto"/>
            <w:noWrap/>
            <w:vAlign w:val="bottom"/>
          </w:tcPr>
          <w:p w14:paraId="59141FC4" w14:textId="06B6D7B9" w:rsidR="00CD2A7B" w:rsidRPr="003B279C" w:rsidRDefault="00CD2A7B" w:rsidP="00CD2A7B">
            <w:pPr>
              <w:pBdr>
                <w:bottom w:val="double" w:sz="4" w:space="1" w:color="auto"/>
              </w:pBdr>
              <w:ind w:left="-29" w:right="-29"/>
              <w:jc w:val="right"/>
              <w:rPr>
                <w:rFonts w:ascii="Angsana New" w:eastAsia="Times New Roman" w:hAnsi="Angsana New"/>
                <w:sz w:val="27"/>
                <w:szCs w:val="27"/>
                <w:lang w:val="en-US"/>
              </w:rPr>
            </w:pPr>
            <w:r w:rsidRPr="003B279C">
              <w:rPr>
                <w:rFonts w:ascii="Angsana New" w:eastAsia="Times New Roman" w:hAnsi="Angsana New"/>
                <w:sz w:val="27"/>
                <w:szCs w:val="27"/>
                <w:lang w:val="en-US"/>
              </w:rPr>
              <w:t>11,365,900.22</w:t>
            </w:r>
          </w:p>
        </w:tc>
        <w:tc>
          <w:tcPr>
            <w:tcW w:w="1837" w:type="dxa"/>
            <w:tcBorders>
              <w:top w:val="nil"/>
              <w:left w:val="nil"/>
              <w:right w:val="nil"/>
            </w:tcBorders>
            <w:shd w:val="clear" w:color="auto" w:fill="auto"/>
            <w:noWrap/>
            <w:vAlign w:val="bottom"/>
          </w:tcPr>
          <w:p w14:paraId="7413851B" w14:textId="25DFE276" w:rsidR="00CD2A7B" w:rsidRPr="003B279C" w:rsidRDefault="00CD2A7B" w:rsidP="00CD2A7B">
            <w:pPr>
              <w:pBdr>
                <w:bottom w:val="double" w:sz="4" w:space="1" w:color="auto"/>
              </w:pBdr>
              <w:ind w:left="-29" w:right="-29"/>
              <w:jc w:val="right"/>
              <w:rPr>
                <w:rFonts w:ascii="Angsana New" w:eastAsia="Times New Roman" w:hAnsi="Angsana New"/>
                <w:sz w:val="27"/>
                <w:szCs w:val="27"/>
                <w:lang w:val="en-US"/>
              </w:rPr>
            </w:pPr>
            <w:r w:rsidRPr="003B279C">
              <w:rPr>
                <w:rFonts w:ascii="Angsana New" w:eastAsia="Times New Roman" w:hAnsi="Angsana New"/>
                <w:sz w:val="27"/>
                <w:szCs w:val="27"/>
                <w:lang w:val="en-US"/>
              </w:rPr>
              <w:t>14,154,476.52</w:t>
            </w:r>
          </w:p>
        </w:tc>
      </w:tr>
      <w:tr w:rsidR="00CD2A7B" w:rsidRPr="003B279C" w14:paraId="6E1FBDFC" w14:textId="77777777" w:rsidTr="003B279C">
        <w:trPr>
          <w:trHeight w:val="302"/>
        </w:trPr>
        <w:tc>
          <w:tcPr>
            <w:tcW w:w="360" w:type="dxa"/>
            <w:tcBorders>
              <w:top w:val="nil"/>
              <w:left w:val="nil"/>
              <w:bottom w:val="nil"/>
              <w:right w:val="nil"/>
            </w:tcBorders>
            <w:shd w:val="clear" w:color="000000" w:fill="FFFFFF"/>
            <w:noWrap/>
            <w:vAlign w:val="bottom"/>
            <w:hideMark/>
          </w:tcPr>
          <w:p w14:paraId="3E321D5B" w14:textId="77777777" w:rsidR="00CD2A7B" w:rsidRPr="003B279C" w:rsidRDefault="00CD2A7B" w:rsidP="00CD2A7B">
            <w:pPr>
              <w:rPr>
                <w:rFonts w:ascii="Angsana New" w:eastAsia="Times New Roman" w:hAnsi="Angsana New"/>
                <w:b/>
                <w:bCs/>
                <w:sz w:val="27"/>
                <w:szCs w:val="27"/>
                <w:lang w:val="en-US"/>
              </w:rPr>
            </w:pPr>
            <w:r w:rsidRPr="003B279C">
              <w:rPr>
                <w:rFonts w:ascii="Angsana New" w:eastAsia="Times New Roman" w:hAnsi="Angsana New"/>
                <w:b/>
                <w:bCs/>
                <w:sz w:val="27"/>
                <w:szCs w:val="27"/>
                <w:lang w:val="en-US"/>
              </w:rPr>
              <w:t> </w:t>
            </w:r>
          </w:p>
        </w:tc>
        <w:tc>
          <w:tcPr>
            <w:tcW w:w="3150" w:type="dxa"/>
            <w:tcBorders>
              <w:left w:val="nil"/>
              <w:bottom w:val="nil"/>
              <w:right w:val="nil"/>
            </w:tcBorders>
            <w:shd w:val="clear" w:color="000000" w:fill="FFFFFF"/>
            <w:noWrap/>
            <w:vAlign w:val="bottom"/>
            <w:hideMark/>
          </w:tcPr>
          <w:p w14:paraId="239D0839" w14:textId="48328C4C" w:rsidR="00CD2A7B" w:rsidRPr="003B279C" w:rsidRDefault="00CD2A7B" w:rsidP="00CD2A7B">
            <w:pPr>
              <w:ind w:hanging="108"/>
              <w:rPr>
                <w:rFonts w:ascii="Angsana New" w:eastAsia="Times New Roman" w:hAnsi="Angsana New"/>
                <w:sz w:val="27"/>
                <w:szCs w:val="27"/>
                <w:lang w:val="en-US"/>
              </w:rPr>
            </w:pPr>
            <w:r w:rsidRPr="003B279C">
              <w:rPr>
                <w:rFonts w:ascii="Angsana New" w:eastAsia="Times New Roman" w:hAnsi="Angsana New"/>
                <w:sz w:val="27"/>
                <w:szCs w:val="27"/>
                <w:lang w:val="en-US"/>
              </w:rPr>
              <w:t>As at December 31, 2022</w:t>
            </w:r>
          </w:p>
        </w:tc>
        <w:tc>
          <w:tcPr>
            <w:tcW w:w="1836" w:type="dxa"/>
            <w:tcBorders>
              <w:left w:val="nil"/>
              <w:right w:val="nil"/>
            </w:tcBorders>
            <w:shd w:val="clear" w:color="000000" w:fill="FFFFFF"/>
            <w:noWrap/>
            <w:vAlign w:val="bottom"/>
          </w:tcPr>
          <w:p w14:paraId="5A513637" w14:textId="1F7F890B" w:rsidR="00CD2A7B" w:rsidRPr="003B279C" w:rsidRDefault="00CD2A7B" w:rsidP="00CD2A7B">
            <w:pPr>
              <w:pBdr>
                <w:bottom w:val="double" w:sz="4" w:space="1" w:color="auto"/>
              </w:pBdr>
              <w:ind w:left="-29" w:right="-29"/>
              <w:jc w:val="right"/>
              <w:rPr>
                <w:rFonts w:ascii="Angsana New" w:eastAsia="Times New Roman" w:hAnsi="Angsana New"/>
                <w:sz w:val="27"/>
                <w:szCs w:val="27"/>
                <w:cs/>
                <w:lang w:val="en-US"/>
              </w:rPr>
            </w:pPr>
            <w:r w:rsidRPr="003B279C">
              <w:rPr>
                <w:rFonts w:ascii="Angsana New" w:eastAsia="Times New Roman" w:hAnsi="Angsana New"/>
                <w:sz w:val="27"/>
                <w:szCs w:val="27"/>
                <w:lang w:val="en-US"/>
              </w:rPr>
              <w:t>1,705,043.86</w:t>
            </w:r>
          </w:p>
        </w:tc>
        <w:tc>
          <w:tcPr>
            <w:tcW w:w="1837" w:type="dxa"/>
            <w:tcBorders>
              <w:left w:val="nil"/>
              <w:right w:val="nil"/>
            </w:tcBorders>
            <w:shd w:val="clear" w:color="000000" w:fill="FFFFFF"/>
            <w:noWrap/>
            <w:vAlign w:val="bottom"/>
          </w:tcPr>
          <w:p w14:paraId="7899CF11" w14:textId="2E3412B4" w:rsidR="00CD2A7B" w:rsidRPr="003B279C" w:rsidRDefault="00CD2A7B" w:rsidP="00CD2A7B">
            <w:pPr>
              <w:pBdr>
                <w:bottom w:val="double" w:sz="4" w:space="1" w:color="auto"/>
              </w:pBdr>
              <w:ind w:left="-29" w:right="-29"/>
              <w:jc w:val="right"/>
              <w:rPr>
                <w:rFonts w:ascii="Angsana New" w:eastAsia="Times New Roman" w:hAnsi="Angsana New"/>
                <w:sz w:val="27"/>
                <w:szCs w:val="27"/>
                <w:cs/>
                <w:lang w:val="en-US"/>
              </w:rPr>
            </w:pPr>
            <w:r w:rsidRPr="003B279C">
              <w:rPr>
                <w:rFonts w:ascii="Angsana New" w:eastAsia="Times New Roman" w:hAnsi="Angsana New"/>
                <w:sz w:val="27"/>
                <w:szCs w:val="27"/>
                <w:lang w:val="en-US"/>
              </w:rPr>
              <w:t>9,417,385.29</w:t>
            </w:r>
          </w:p>
        </w:tc>
        <w:tc>
          <w:tcPr>
            <w:tcW w:w="1837" w:type="dxa"/>
            <w:tcBorders>
              <w:left w:val="nil"/>
              <w:right w:val="nil"/>
            </w:tcBorders>
            <w:shd w:val="clear" w:color="000000" w:fill="FFFFFF"/>
            <w:noWrap/>
            <w:vAlign w:val="bottom"/>
          </w:tcPr>
          <w:p w14:paraId="3FA9BF61" w14:textId="061188DF" w:rsidR="00CD2A7B" w:rsidRPr="003B279C" w:rsidRDefault="00CD2A7B" w:rsidP="00CD2A7B">
            <w:pPr>
              <w:pBdr>
                <w:bottom w:val="double" w:sz="4" w:space="1" w:color="auto"/>
              </w:pBdr>
              <w:ind w:left="-29" w:right="-29"/>
              <w:jc w:val="right"/>
              <w:rPr>
                <w:rFonts w:ascii="Angsana New" w:eastAsia="Times New Roman" w:hAnsi="Angsana New"/>
                <w:sz w:val="27"/>
                <w:szCs w:val="27"/>
                <w:lang w:val="en-US"/>
              </w:rPr>
            </w:pPr>
            <w:r w:rsidRPr="003B279C">
              <w:rPr>
                <w:rFonts w:ascii="Angsana New" w:eastAsia="Times New Roman" w:hAnsi="Angsana New"/>
                <w:sz w:val="27"/>
                <w:szCs w:val="27"/>
                <w:lang w:val="en-US"/>
              </w:rPr>
              <w:t>11,122,429.15</w:t>
            </w:r>
          </w:p>
        </w:tc>
      </w:tr>
    </w:tbl>
    <w:p w14:paraId="52C84CE7" w14:textId="4F0F4A10" w:rsidR="00492778" w:rsidRPr="005B14DA" w:rsidRDefault="00492778" w:rsidP="00D541BD">
      <w:pPr>
        <w:numPr>
          <w:ilvl w:val="0"/>
          <w:numId w:val="1"/>
        </w:numPr>
        <w:spacing w:before="120"/>
        <w:ind w:left="418" w:hanging="418"/>
        <w:jc w:val="thaiDistribute"/>
        <w:rPr>
          <w:rFonts w:ascii="Angsana New" w:hAnsi="Angsana New"/>
          <w:b/>
          <w:bCs/>
          <w:sz w:val="28"/>
          <w:szCs w:val="28"/>
          <w:cs/>
          <w:lang w:val="en-US"/>
        </w:rPr>
      </w:pPr>
      <w:bookmarkStart w:id="409" w:name="_MON_1539611162"/>
      <w:bookmarkStart w:id="410" w:name="_MON_1505567651"/>
      <w:bookmarkStart w:id="411" w:name="_MON_1500101807"/>
      <w:bookmarkStart w:id="412" w:name="_MON_1531899503"/>
      <w:bookmarkStart w:id="413" w:name="_MON_1516709706"/>
      <w:bookmarkStart w:id="414" w:name="_MON_1500377931"/>
      <w:bookmarkStart w:id="415" w:name="_MON_1514805910"/>
      <w:bookmarkStart w:id="416" w:name="_MON_1524054743"/>
      <w:bookmarkStart w:id="417" w:name="_MON_1521020912"/>
      <w:bookmarkStart w:id="418" w:name="_MON_1541493435"/>
      <w:bookmarkStart w:id="419" w:name="_MON_1521020931"/>
      <w:bookmarkStart w:id="420" w:name="_MON_1514805938"/>
      <w:bookmarkStart w:id="421" w:name="_MON_1514805985"/>
      <w:bookmarkStart w:id="422" w:name="_MON_1536653419"/>
      <w:bookmarkStart w:id="423" w:name="_MON_1548830567"/>
      <w:bookmarkStart w:id="424" w:name="_MON_1548830589"/>
      <w:bookmarkStart w:id="425" w:name="_MON_1514805990"/>
      <w:bookmarkStart w:id="426" w:name="_MON_1522502336"/>
      <w:bookmarkStart w:id="427" w:name="_MON_1537086814"/>
      <w:bookmarkStart w:id="428" w:name="_MON_1537086825"/>
      <w:bookmarkStart w:id="429" w:name="_MON_1537095437"/>
      <w:bookmarkStart w:id="430" w:name="_MON_1508095439"/>
      <w:bookmarkStart w:id="431" w:name="_MON_1516542913"/>
      <w:bookmarkStart w:id="432" w:name="_MON_1580106737"/>
      <w:bookmarkStart w:id="433" w:name="_MON_1580106769"/>
      <w:bookmarkStart w:id="434" w:name="_MON_1539598168"/>
      <w:bookmarkStart w:id="435" w:name="_MON_1539598356"/>
      <w:bookmarkStart w:id="436" w:name="_MON_1525591120"/>
      <w:bookmarkStart w:id="437" w:name="_MON_1539611105"/>
      <w:bookmarkStart w:id="438" w:name="_MON_1517742323"/>
      <w:bookmarkStart w:id="439" w:name="_MON_1539611225"/>
      <w:bookmarkStart w:id="440" w:name="_MON_1539611242"/>
      <w:bookmarkStart w:id="441" w:name="_MON_1525591164"/>
      <w:bookmarkStart w:id="442" w:name="_MON_1505567685"/>
      <w:bookmarkStart w:id="443" w:name="_MON_1540044165"/>
      <w:bookmarkStart w:id="444" w:name="_MON_1516710675"/>
      <w:bookmarkStart w:id="445" w:name="_MON_1531913813"/>
      <w:bookmarkStart w:id="446" w:name="_MON_1508566406"/>
      <w:bookmarkStart w:id="447" w:name="_MON_1500101854"/>
      <w:bookmarkStart w:id="448" w:name="_MON_1500378088"/>
      <w:bookmarkStart w:id="449" w:name="_MON_1517127421"/>
      <w:bookmarkStart w:id="450" w:name="_MON_1541498569"/>
      <w:bookmarkStart w:id="451" w:name="_MON_1524054880"/>
      <w:bookmarkStart w:id="452" w:name="_MON_1517127537"/>
      <w:bookmarkStart w:id="453" w:name="_MON_1521021508"/>
      <w:bookmarkStart w:id="454" w:name="_MON_1521021529"/>
      <w:bookmarkStart w:id="455" w:name="_MON_1536653541"/>
      <w:bookmarkStart w:id="456" w:name="_MON_1549192174"/>
      <w:bookmarkStart w:id="457" w:name="_MON_1517127623"/>
      <w:bookmarkStart w:id="458" w:name="_MON_1508095640"/>
      <w:bookmarkStart w:id="459" w:name="_MON_1537086835"/>
      <w:bookmarkStart w:id="460" w:name="_MON_1537086846"/>
      <w:bookmarkStart w:id="461" w:name="_MON_1537086856"/>
      <w:bookmarkStart w:id="462" w:name="_MON_1537086870"/>
      <w:bookmarkStart w:id="463" w:name="_MON_1580106804"/>
      <w:bookmarkStart w:id="464" w:name="_MON_1537095458"/>
      <w:bookmarkStart w:id="465" w:name="_MON_1516605177"/>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r w:rsidRPr="00447F3A">
        <w:rPr>
          <w:rFonts w:ascii="Angsana New" w:hAnsi="Angsana New"/>
          <w:b/>
          <w:bCs/>
          <w:sz w:val="28"/>
          <w:szCs w:val="28"/>
          <w:lang w:val="en-US"/>
        </w:rPr>
        <w:lastRenderedPageBreak/>
        <w:t>DEFERRED TAX</w:t>
      </w:r>
      <w:r w:rsidRPr="00EB2DAA">
        <w:rPr>
          <w:rFonts w:ascii="Angsana New" w:hAnsi="Angsana New"/>
          <w:b/>
          <w:bCs/>
          <w:sz w:val="28"/>
          <w:szCs w:val="28"/>
          <w:lang w:val="en-US"/>
        </w:rPr>
        <w:t xml:space="preserve">  </w:t>
      </w:r>
    </w:p>
    <w:p w14:paraId="693B2A88" w14:textId="739C089D" w:rsidR="00492778" w:rsidRDefault="00492778" w:rsidP="00D541BD">
      <w:pPr>
        <w:ind w:left="360"/>
        <w:jc w:val="thaiDistribute"/>
        <w:rPr>
          <w:rFonts w:ascii="Angsana New" w:eastAsia="SimSun" w:hAnsi="Angsana New"/>
          <w:sz w:val="28"/>
          <w:szCs w:val="28"/>
          <w:lang w:val="en-US"/>
        </w:rPr>
      </w:pPr>
      <w:r>
        <w:rPr>
          <w:rFonts w:ascii="Angsana New" w:eastAsia="SimSun" w:hAnsi="Angsana New"/>
          <w:sz w:val="28"/>
          <w:lang w:val="en-GB"/>
        </w:rPr>
        <w:t xml:space="preserve">Movements in deferred tax assets and deferred tax </w:t>
      </w:r>
      <w:r w:rsidR="004E3FAD">
        <w:rPr>
          <w:rFonts w:ascii="Angsana New" w:eastAsia="SimSun" w:hAnsi="Angsana New"/>
          <w:sz w:val="28"/>
          <w:lang w:val="en-GB"/>
        </w:rPr>
        <w:t>liabilities during the year 202</w:t>
      </w:r>
      <w:r w:rsidR="0014323D">
        <w:rPr>
          <w:rFonts w:ascii="Angsana New" w:eastAsia="SimSun" w:hAnsi="Angsana New"/>
          <w:sz w:val="28"/>
          <w:lang w:val="en-GB"/>
        </w:rPr>
        <w:t>3</w:t>
      </w:r>
      <w:r>
        <w:rPr>
          <w:rFonts w:ascii="Angsana New" w:eastAsia="SimSun" w:hAnsi="Angsana New"/>
          <w:sz w:val="28"/>
          <w:lang w:val="en-GB"/>
        </w:rPr>
        <w:t xml:space="preserve"> were as follows</w:t>
      </w:r>
      <w:r w:rsidRPr="00EB2DAA">
        <w:rPr>
          <w:rFonts w:ascii="Angsana New" w:eastAsia="SimSun" w:hAnsi="Angsana New"/>
          <w:sz w:val="28"/>
          <w:szCs w:val="28"/>
          <w:lang w:val="en-US"/>
        </w:rPr>
        <w:t>:</w:t>
      </w:r>
    </w:p>
    <w:tbl>
      <w:tblPr>
        <w:tblW w:w="8910" w:type="dxa"/>
        <w:tblInd w:w="450" w:type="dxa"/>
        <w:tblLayout w:type="fixed"/>
        <w:tblLook w:val="04A0" w:firstRow="1" w:lastRow="0" w:firstColumn="1" w:lastColumn="0" w:noHBand="0" w:noVBand="1"/>
      </w:tblPr>
      <w:tblGrid>
        <w:gridCol w:w="3238"/>
        <w:gridCol w:w="1890"/>
        <w:gridCol w:w="1891"/>
        <w:gridCol w:w="1891"/>
      </w:tblGrid>
      <w:tr w:rsidR="00C345A2" w:rsidRPr="005B14DA" w14:paraId="2DD2C6C4" w14:textId="77777777" w:rsidTr="009B3227">
        <w:trPr>
          <w:trHeight w:val="432"/>
        </w:trPr>
        <w:tc>
          <w:tcPr>
            <w:tcW w:w="3238" w:type="dxa"/>
            <w:shd w:val="clear" w:color="000000" w:fill="FFFFFF"/>
            <w:noWrap/>
            <w:vAlign w:val="bottom"/>
            <w:hideMark/>
          </w:tcPr>
          <w:p w14:paraId="1204C22B" w14:textId="77777777" w:rsidR="00C345A2" w:rsidRPr="00D541BD" w:rsidRDefault="00C345A2" w:rsidP="00AB0EBB">
            <w:pPr>
              <w:ind w:hanging="108"/>
              <w:rPr>
                <w:rFonts w:ascii="Angsana New" w:eastAsia="Times New Roman" w:hAnsi="Angsana New"/>
                <w:sz w:val="28"/>
                <w:szCs w:val="28"/>
                <w:lang w:val="en-US"/>
              </w:rPr>
            </w:pPr>
            <w:r w:rsidRPr="00D541BD">
              <w:rPr>
                <w:rFonts w:ascii="Angsana New" w:eastAsia="Times New Roman" w:hAnsi="Angsana New"/>
                <w:sz w:val="28"/>
                <w:szCs w:val="28"/>
                <w:lang w:val="en-US"/>
              </w:rPr>
              <w:t> </w:t>
            </w:r>
          </w:p>
        </w:tc>
        <w:tc>
          <w:tcPr>
            <w:tcW w:w="5672" w:type="dxa"/>
            <w:gridSpan w:val="3"/>
            <w:shd w:val="clear" w:color="000000" w:fill="FFFFFF"/>
            <w:noWrap/>
            <w:vAlign w:val="bottom"/>
            <w:hideMark/>
          </w:tcPr>
          <w:p w14:paraId="602BCF40" w14:textId="779A3CE5" w:rsidR="00C345A2" w:rsidRPr="00D541BD" w:rsidRDefault="00C345A2" w:rsidP="00AB0EBB">
            <w:pPr>
              <w:pBdr>
                <w:bottom w:val="single" w:sz="4" w:space="1" w:color="auto"/>
              </w:pBdr>
              <w:ind w:left="-29" w:right="-29"/>
              <w:jc w:val="center"/>
              <w:rPr>
                <w:rFonts w:ascii="Angsana New" w:eastAsia="Times New Roman" w:hAnsi="Angsana New"/>
                <w:sz w:val="28"/>
                <w:szCs w:val="28"/>
                <w:lang w:val="en-US"/>
              </w:rPr>
            </w:pPr>
            <w:r w:rsidRPr="00D541BD">
              <w:rPr>
                <w:rFonts w:ascii="Angsana New" w:eastAsia="Times New Roman" w:hAnsi="Angsana New"/>
                <w:sz w:val="28"/>
                <w:szCs w:val="28"/>
                <w:lang w:val="en-US"/>
              </w:rPr>
              <w:t>Unit : Baht</w:t>
            </w:r>
          </w:p>
        </w:tc>
      </w:tr>
      <w:tr w:rsidR="00C345A2" w:rsidRPr="005B14DA" w14:paraId="310695DE" w14:textId="77777777" w:rsidTr="009B3227">
        <w:trPr>
          <w:trHeight w:val="293"/>
        </w:trPr>
        <w:tc>
          <w:tcPr>
            <w:tcW w:w="3238" w:type="dxa"/>
            <w:shd w:val="clear" w:color="000000" w:fill="FFFFFF"/>
            <w:noWrap/>
            <w:vAlign w:val="bottom"/>
            <w:hideMark/>
          </w:tcPr>
          <w:p w14:paraId="0A201E94" w14:textId="77777777" w:rsidR="00C345A2" w:rsidRPr="00D541BD" w:rsidRDefault="00C345A2" w:rsidP="00AB0EBB">
            <w:pPr>
              <w:ind w:hanging="108"/>
              <w:rPr>
                <w:rFonts w:ascii="Angsana New" w:eastAsia="Times New Roman" w:hAnsi="Angsana New"/>
                <w:sz w:val="28"/>
                <w:szCs w:val="28"/>
                <w:lang w:val="en-US"/>
              </w:rPr>
            </w:pPr>
            <w:r w:rsidRPr="00D541BD">
              <w:rPr>
                <w:rFonts w:ascii="Angsana New" w:eastAsia="Times New Roman" w:hAnsi="Angsana New"/>
                <w:sz w:val="28"/>
                <w:szCs w:val="28"/>
                <w:lang w:val="en-US"/>
              </w:rPr>
              <w:t> </w:t>
            </w:r>
          </w:p>
        </w:tc>
        <w:tc>
          <w:tcPr>
            <w:tcW w:w="5672" w:type="dxa"/>
            <w:gridSpan w:val="3"/>
            <w:shd w:val="clear" w:color="000000" w:fill="FFFFFF"/>
            <w:noWrap/>
            <w:vAlign w:val="bottom"/>
            <w:hideMark/>
          </w:tcPr>
          <w:p w14:paraId="05EBEB7D" w14:textId="7E744C02" w:rsidR="00C345A2" w:rsidRPr="00D541BD" w:rsidRDefault="00C345A2" w:rsidP="00AB0EBB">
            <w:pPr>
              <w:pBdr>
                <w:bottom w:val="single" w:sz="4" w:space="1" w:color="auto"/>
              </w:pBdr>
              <w:ind w:left="-29" w:right="-29"/>
              <w:jc w:val="center"/>
              <w:rPr>
                <w:rFonts w:ascii="Angsana New" w:eastAsia="Times New Roman" w:hAnsi="Angsana New"/>
                <w:sz w:val="28"/>
                <w:szCs w:val="28"/>
                <w:lang w:val="en-US"/>
              </w:rPr>
            </w:pPr>
            <w:r w:rsidRPr="00D541BD">
              <w:rPr>
                <w:rFonts w:ascii="Angsana New" w:eastAsia="Times New Roman" w:hAnsi="Angsana New"/>
                <w:sz w:val="28"/>
                <w:szCs w:val="28"/>
                <w:lang w:val="en-US"/>
              </w:rPr>
              <w:t xml:space="preserve">Consolidated </w:t>
            </w:r>
            <w:r w:rsidR="009240EF" w:rsidRPr="003B279C">
              <w:rPr>
                <w:rFonts w:ascii="Angsana New" w:hAnsi="Arial"/>
                <w:sz w:val="27"/>
                <w:szCs w:val="27"/>
                <w:lang w:val="en-US"/>
              </w:rPr>
              <w:t>financial statements</w:t>
            </w:r>
            <w:r w:rsidR="009240EF" w:rsidRPr="00D541BD">
              <w:rPr>
                <w:rFonts w:ascii="Angsana New" w:eastAsia="Times New Roman" w:hAnsi="Angsana New"/>
                <w:sz w:val="28"/>
                <w:szCs w:val="28"/>
                <w:lang w:val="en-US"/>
              </w:rPr>
              <w:t xml:space="preserve"> </w:t>
            </w:r>
            <w:r w:rsidRPr="00D541BD">
              <w:rPr>
                <w:rFonts w:ascii="Angsana New" w:eastAsia="Times New Roman" w:hAnsi="Angsana New"/>
                <w:sz w:val="28"/>
                <w:szCs w:val="28"/>
                <w:lang w:val="en-US"/>
              </w:rPr>
              <w:t>/ Separate financial statements</w:t>
            </w:r>
          </w:p>
        </w:tc>
      </w:tr>
      <w:tr w:rsidR="00C345A2" w:rsidRPr="005B14DA" w14:paraId="4BB3B6CA" w14:textId="77777777" w:rsidTr="009240EF">
        <w:trPr>
          <w:trHeight w:val="635"/>
        </w:trPr>
        <w:tc>
          <w:tcPr>
            <w:tcW w:w="3238" w:type="dxa"/>
            <w:shd w:val="clear" w:color="000000" w:fill="FFFFFF"/>
            <w:noWrap/>
            <w:vAlign w:val="center"/>
            <w:hideMark/>
          </w:tcPr>
          <w:p w14:paraId="64B02FE7" w14:textId="77777777" w:rsidR="00C345A2" w:rsidRPr="00D541BD" w:rsidRDefault="00C345A2" w:rsidP="003B279C">
            <w:pPr>
              <w:ind w:hanging="108"/>
              <w:rPr>
                <w:rFonts w:ascii="Angsana New" w:eastAsia="Times New Roman" w:hAnsi="Angsana New"/>
                <w:sz w:val="28"/>
                <w:szCs w:val="28"/>
                <w:lang w:val="en-US"/>
              </w:rPr>
            </w:pPr>
          </w:p>
        </w:tc>
        <w:tc>
          <w:tcPr>
            <w:tcW w:w="1890" w:type="dxa"/>
            <w:shd w:val="clear" w:color="000000" w:fill="FFFFFF"/>
            <w:noWrap/>
            <w:vAlign w:val="bottom"/>
            <w:hideMark/>
          </w:tcPr>
          <w:p w14:paraId="562A8AFB" w14:textId="6003A2AC" w:rsidR="00C345A2" w:rsidRPr="00D541BD" w:rsidRDefault="00C345A2" w:rsidP="003B279C">
            <w:pPr>
              <w:pBdr>
                <w:bottom w:val="single" w:sz="4" w:space="1" w:color="auto"/>
              </w:pBdr>
              <w:ind w:left="-29" w:right="-29"/>
              <w:jc w:val="center"/>
              <w:rPr>
                <w:rFonts w:ascii="Angsana New" w:eastAsia="Times New Roman" w:hAnsi="Angsana New"/>
                <w:sz w:val="28"/>
                <w:szCs w:val="28"/>
                <w:lang w:val="en-US"/>
              </w:rPr>
            </w:pPr>
            <w:r w:rsidRPr="00D541BD">
              <w:rPr>
                <w:rFonts w:ascii="Angsana New" w:eastAsia="Times New Roman" w:hAnsi="Angsana New"/>
                <w:sz w:val="28"/>
                <w:szCs w:val="28"/>
                <w:lang w:val="en-US"/>
              </w:rPr>
              <w:t xml:space="preserve">As at </w:t>
            </w:r>
            <w:r w:rsidRPr="00D541BD">
              <w:rPr>
                <w:rFonts w:ascii="Angsana New" w:eastAsia="Times New Roman" w:hAnsi="Angsana New"/>
                <w:sz w:val="28"/>
                <w:szCs w:val="28"/>
                <w:lang w:val="en-US"/>
              </w:rPr>
              <w:br/>
            </w:r>
            <w:r w:rsidR="00BE5628" w:rsidRPr="00BE5628">
              <w:rPr>
                <w:rFonts w:ascii="Angsana New" w:eastAsia="Times New Roman" w:hAnsi="Angsana New"/>
                <w:sz w:val="28"/>
                <w:szCs w:val="28"/>
                <w:lang w:val="en-US"/>
              </w:rPr>
              <w:t>December</w:t>
            </w:r>
            <w:r w:rsidRPr="00D541BD">
              <w:rPr>
                <w:rFonts w:ascii="Angsana New" w:eastAsia="Times New Roman" w:hAnsi="Angsana New"/>
                <w:sz w:val="28"/>
                <w:szCs w:val="28"/>
                <w:lang w:val="en-US"/>
              </w:rPr>
              <w:t xml:space="preserve"> </w:t>
            </w:r>
            <w:r w:rsidR="00BE5628">
              <w:rPr>
                <w:rFonts w:ascii="Angsana New" w:eastAsia="Times New Roman" w:hAnsi="Angsana New"/>
                <w:sz w:val="28"/>
                <w:szCs w:val="28"/>
                <w:lang w:val="en-US"/>
              </w:rPr>
              <w:t>31, 2022</w:t>
            </w:r>
          </w:p>
        </w:tc>
        <w:tc>
          <w:tcPr>
            <w:tcW w:w="1891" w:type="dxa"/>
            <w:shd w:val="clear" w:color="000000" w:fill="FFFFFF"/>
            <w:noWrap/>
            <w:vAlign w:val="bottom"/>
            <w:hideMark/>
          </w:tcPr>
          <w:p w14:paraId="013DF6DF" w14:textId="369F328E" w:rsidR="00C345A2" w:rsidRPr="00D541BD" w:rsidRDefault="00C345A2" w:rsidP="003B279C">
            <w:pPr>
              <w:pBdr>
                <w:bottom w:val="single" w:sz="4" w:space="1" w:color="auto"/>
              </w:pBdr>
              <w:ind w:left="-29" w:right="-29"/>
              <w:jc w:val="center"/>
              <w:rPr>
                <w:rFonts w:ascii="Angsana New" w:eastAsia="Times New Roman" w:hAnsi="Angsana New"/>
                <w:sz w:val="28"/>
                <w:szCs w:val="28"/>
                <w:lang w:val="en-US"/>
              </w:rPr>
            </w:pPr>
            <w:r w:rsidRPr="00D541BD">
              <w:rPr>
                <w:rFonts w:ascii="Angsana New" w:eastAsia="Times New Roman" w:hAnsi="Angsana New"/>
                <w:sz w:val="28"/>
                <w:szCs w:val="28"/>
                <w:lang w:val="en-US"/>
              </w:rPr>
              <w:t>Profit (loss)</w:t>
            </w:r>
          </w:p>
        </w:tc>
        <w:tc>
          <w:tcPr>
            <w:tcW w:w="1891" w:type="dxa"/>
            <w:shd w:val="clear" w:color="000000" w:fill="FFFFFF"/>
            <w:vAlign w:val="bottom"/>
          </w:tcPr>
          <w:p w14:paraId="413471FF" w14:textId="20688DFC" w:rsidR="00C345A2" w:rsidRPr="005B14DA" w:rsidRDefault="00C345A2" w:rsidP="003B279C">
            <w:pPr>
              <w:pBdr>
                <w:bottom w:val="single" w:sz="4" w:space="1" w:color="auto"/>
              </w:pBdr>
              <w:ind w:left="-29" w:right="-29"/>
              <w:jc w:val="center"/>
              <w:rPr>
                <w:rFonts w:ascii="Angsana New" w:eastAsia="Times New Roman" w:hAnsi="Angsana New"/>
                <w:sz w:val="28"/>
                <w:szCs w:val="28"/>
                <w:cs/>
                <w:lang w:val="en-US"/>
              </w:rPr>
            </w:pPr>
            <w:r w:rsidRPr="00D541BD">
              <w:rPr>
                <w:rFonts w:ascii="Angsana New" w:eastAsia="Times New Roman" w:hAnsi="Angsana New"/>
                <w:sz w:val="28"/>
                <w:szCs w:val="28"/>
                <w:lang w:val="en-US"/>
              </w:rPr>
              <w:t xml:space="preserve">As at </w:t>
            </w:r>
            <w:r w:rsidRPr="00D541BD">
              <w:rPr>
                <w:rFonts w:ascii="Angsana New" w:eastAsia="Times New Roman" w:hAnsi="Angsana New"/>
                <w:sz w:val="28"/>
                <w:szCs w:val="28"/>
                <w:lang w:val="en-US"/>
              </w:rPr>
              <w:br/>
              <w:t>December 31, 2023</w:t>
            </w:r>
          </w:p>
        </w:tc>
      </w:tr>
      <w:tr w:rsidR="00C345A2" w:rsidRPr="005B14DA" w14:paraId="6024BE79" w14:textId="77777777" w:rsidTr="00C345A2">
        <w:trPr>
          <w:trHeight w:val="432"/>
        </w:trPr>
        <w:tc>
          <w:tcPr>
            <w:tcW w:w="3238" w:type="dxa"/>
            <w:shd w:val="clear" w:color="000000" w:fill="FFFFFF"/>
            <w:noWrap/>
            <w:vAlign w:val="center"/>
            <w:hideMark/>
          </w:tcPr>
          <w:p w14:paraId="487841DE" w14:textId="532A46B4" w:rsidR="00C345A2" w:rsidRPr="00D541BD" w:rsidRDefault="00C345A2" w:rsidP="003B279C">
            <w:pPr>
              <w:ind w:hanging="108"/>
              <w:rPr>
                <w:rFonts w:ascii="Angsana New" w:eastAsia="Times New Roman" w:hAnsi="Angsana New"/>
                <w:b/>
                <w:bCs/>
                <w:sz w:val="28"/>
                <w:szCs w:val="28"/>
                <w:lang w:val="en-US"/>
              </w:rPr>
            </w:pPr>
            <w:r w:rsidRPr="00D541BD">
              <w:rPr>
                <w:rFonts w:ascii="Angsana New" w:eastAsia="Times New Roman" w:hAnsi="Angsana New"/>
                <w:b/>
                <w:bCs/>
                <w:sz w:val="28"/>
                <w:szCs w:val="28"/>
                <w:lang w:val="en-US"/>
              </w:rPr>
              <w:t>Deferred tax assets</w:t>
            </w:r>
          </w:p>
        </w:tc>
        <w:tc>
          <w:tcPr>
            <w:tcW w:w="1890" w:type="dxa"/>
            <w:shd w:val="clear" w:color="000000" w:fill="FFFFFF"/>
            <w:noWrap/>
            <w:vAlign w:val="center"/>
          </w:tcPr>
          <w:p w14:paraId="4883BD5C" w14:textId="77777777" w:rsidR="00C345A2" w:rsidRPr="00D541BD" w:rsidRDefault="00C345A2" w:rsidP="003B279C">
            <w:pPr>
              <w:ind w:left="-29" w:right="-29"/>
              <w:jc w:val="center"/>
              <w:rPr>
                <w:rFonts w:ascii="Angsana New" w:eastAsia="Times New Roman" w:hAnsi="Angsana New"/>
                <w:sz w:val="28"/>
                <w:szCs w:val="28"/>
                <w:lang w:val="en-US"/>
              </w:rPr>
            </w:pPr>
          </w:p>
        </w:tc>
        <w:tc>
          <w:tcPr>
            <w:tcW w:w="1891" w:type="dxa"/>
            <w:shd w:val="clear" w:color="000000" w:fill="FFFFFF"/>
            <w:noWrap/>
            <w:vAlign w:val="center"/>
          </w:tcPr>
          <w:p w14:paraId="010458DA" w14:textId="77777777" w:rsidR="00C345A2" w:rsidRPr="00D541BD" w:rsidRDefault="00C345A2" w:rsidP="003B279C">
            <w:pPr>
              <w:ind w:left="-29" w:right="-29"/>
              <w:jc w:val="center"/>
              <w:rPr>
                <w:rFonts w:ascii="Angsana New" w:eastAsia="Times New Roman" w:hAnsi="Angsana New"/>
                <w:sz w:val="28"/>
                <w:szCs w:val="28"/>
                <w:lang w:val="en-US"/>
              </w:rPr>
            </w:pPr>
          </w:p>
        </w:tc>
        <w:tc>
          <w:tcPr>
            <w:tcW w:w="1891" w:type="dxa"/>
            <w:shd w:val="clear" w:color="000000" w:fill="FFFFFF"/>
            <w:vAlign w:val="center"/>
          </w:tcPr>
          <w:p w14:paraId="1ED1624A" w14:textId="77777777" w:rsidR="00C345A2" w:rsidRPr="00D541BD" w:rsidRDefault="00C345A2" w:rsidP="003B279C">
            <w:pPr>
              <w:ind w:left="-29" w:right="-29"/>
              <w:jc w:val="center"/>
              <w:rPr>
                <w:rFonts w:ascii="Angsana New" w:eastAsia="Times New Roman" w:hAnsi="Angsana New"/>
                <w:sz w:val="28"/>
                <w:szCs w:val="28"/>
                <w:lang w:val="en-US"/>
              </w:rPr>
            </w:pPr>
          </w:p>
        </w:tc>
      </w:tr>
      <w:tr w:rsidR="002F30D3" w:rsidRPr="005B14DA" w14:paraId="412F599C" w14:textId="77777777" w:rsidTr="006B0CD5">
        <w:trPr>
          <w:trHeight w:val="347"/>
        </w:trPr>
        <w:tc>
          <w:tcPr>
            <w:tcW w:w="3238" w:type="dxa"/>
            <w:shd w:val="clear" w:color="000000" w:fill="FFFFFF"/>
            <w:vAlign w:val="bottom"/>
            <w:hideMark/>
          </w:tcPr>
          <w:p w14:paraId="7CAC187F" w14:textId="7423B463" w:rsidR="002F30D3" w:rsidRPr="00D541BD" w:rsidRDefault="002F30D3" w:rsidP="002F30D3">
            <w:pPr>
              <w:ind w:hanging="108"/>
              <w:rPr>
                <w:rFonts w:ascii="Angsana New" w:eastAsia="Times New Roman" w:hAnsi="Angsana New"/>
                <w:sz w:val="28"/>
                <w:szCs w:val="28"/>
                <w:lang w:val="en-US"/>
              </w:rPr>
            </w:pPr>
            <w:r w:rsidRPr="00D541BD">
              <w:rPr>
                <w:rFonts w:ascii="Angsana New" w:eastAsia="Times New Roman" w:hAnsi="Angsana New"/>
                <w:sz w:val="28"/>
                <w:szCs w:val="28"/>
                <w:lang w:val="en-US"/>
              </w:rPr>
              <w:t>Allowance for expected credit loss</w:t>
            </w:r>
          </w:p>
        </w:tc>
        <w:tc>
          <w:tcPr>
            <w:tcW w:w="1890" w:type="dxa"/>
            <w:shd w:val="clear" w:color="auto" w:fill="auto"/>
            <w:noWrap/>
            <w:vAlign w:val="center"/>
          </w:tcPr>
          <w:p w14:paraId="7134B998" w14:textId="2BC13DC4" w:rsidR="002F30D3" w:rsidRPr="00D541BD" w:rsidRDefault="002F30D3" w:rsidP="002F30D3">
            <w:pPr>
              <w:ind w:left="-29" w:right="-29"/>
              <w:jc w:val="right"/>
              <w:rPr>
                <w:rFonts w:asciiTheme="majorBidi" w:hAnsiTheme="majorBidi" w:cstheme="majorBidi"/>
                <w:color w:val="000000"/>
                <w:sz w:val="28"/>
                <w:szCs w:val="28"/>
                <w:highlight w:val="yellow"/>
                <w:lang w:val="en-US"/>
              </w:rPr>
            </w:pPr>
            <w:r w:rsidRPr="00A669D0">
              <w:rPr>
                <w:rFonts w:asciiTheme="majorBidi" w:hAnsiTheme="majorBidi" w:cstheme="majorBidi"/>
                <w:color w:val="000000"/>
                <w:sz w:val="28"/>
                <w:szCs w:val="28"/>
                <w:lang w:val="en-US"/>
              </w:rPr>
              <w:t>11,631,922.11</w:t>
            </w:r>
          </w:p>
        </w:tc>
        <w:tc>
          <w:tcPr>
            <w:tcW w:w="1891" w:type="dxa"/>
            <w:shd w:val="clear" w:color="auto" w:fill="auto"/>
            <w:noWrap/>
            <w:vAlign w:val="center"/>
          </w:tcPr>
          <w:p w14:paraId="0EC0E6FF" w14:textId="43797A4E" w:rsidR="002F30D3" w:rsidRPr="00D541BD" w:rsidRDefault="002F30D3" w:rsidP="002F30D3">
            <w:pPr>
              <w:ind w:left="-29" w:right="-29"/>
              <w:jc w:val="right"/>
              <w:rPr>
                <w:rFonts w:asciiTheme="majorBidi" w:hAnsiTheme="majorBidi" w:cstheme="majorBidi"/>
                <w:color w:val="000000"/>
                <w:sz w:val="28"/>
                <w:szCs w:val="28"/>
                <w:highlight w:val="yellow"/>
                <w:lang w:val="en-US"/>
              </w:rPr>
            </w:pPr>
            <w:r>
              <w:rPr>
                <w:rFonts w:asciiTheme="majorBidi" w:hAnsiTheme="majorBidi" w:cstheme="majorBidi"/>
                <w:color w:val="000000"/>
                <w:sz w:val="28"/>
                <w:szCs w:val="28"/>
                <w:lang w:val="en-US"/>
              </w:rPr>
              <w:t>(10,555,701</w:t>
            </w:r>
            <w:r w:rsidRPr="00045030">
              <w:rPr>
                <w:rFonts w:asciiTheme="majorBidi" w:hAnsiTheme="majorBidi" w:cstheme="majorBidi"/>
                <w:color w:val="000000"/>
                <w:sz w:val="28"/>
                <w:szCs w:val="28"/>
                <w:lang w:val="en-US"/>
              </w:rPr>
              <w:t>.49</w:t>
            </w:r>
            <w:r>
              <w:rPr>
                <w:rFonts w:asciiTheme="majorBidi" w:hAnsiTheme="majorBidi" w:cstheme="majorBidi"/>
                <w:color w:val="000000"/>
                <w:sz w:val="28"/>
                <w:szCs w:val="28"/>
                <w:lang w:val="en-US"/>
              </w:rPr>
              <w:t>)</w:t>
            </w:r>
          </w:p>
        </w:tc>
        <w:tc>
          <w:tcPr>
            <w:tcW w:w="1891" w:type="dxa"/>
            <w:shd w:val="clear" w:color="auto" w:fill="auto"/>
            <w:vAlign w:val="center"/>
          </w:tcPr>
          <w:p w14:paraId="196A71F9" w14:textId="46A60F3A" w:rsidR="002F30D3" w:rsidRPr="00D541BD" w:rsidRDefault="002F30D3" w:rsidP="002F30D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1,076,220</w:t>
            </w:r>
            <w:r w:rsidRPr="00A669D0">
              <w:rPr>
                <w:rFonts w:asciiTheme="majorBidi" w:hAnsiTheme="majorBidi" w:cstheme="majorBidi"/>
                <w:color w:val="000000"/>
                <w:sz w:val="28"/>
                <w:szCs w:val="28"/>
                <w:lang w:val="en-US"/>
              </w:rPr>
              <w:t>.62</w:t>
            </w:r>
          </w:p>
        </w:tc>
      </w:tr>
      <w:tr w:rsidR="00C345A2" w:rsidRPr="005B14DA" w14:paraId="36AC2B3E" w14:textId="77777777" w:rsidTr="00C345A2">
        <w:trPr>
          <w:trHeight w:val="338"/>
        </w:trPr>
        <w:tc>
          <w:tcPr>
            <w:tcW w:w="3238" w:type="dxa"/>
            <w:shd w:val="clear" w:color="000000" w:fill="FFFFFF"/>
            <w:vAlign w:val="bottom"/>
            <w:hideMark/>
          </w:tcPr>
          <w:p w14:paraId="508D8B8A" w14:textId="6A70BCF0" w:rsidR="00C345A2" w:rsidRPr="00D541BD" w:rsidRDefault="00C345A2" w:rsidP="003B279C">
            <w:pPr>
              <w:ind w:hanging="108"/>
              <w:rPr>
                <w:rFonts w:ascii="Angsana New" w:eastAsia="Times New Roman" w:hAnsi="Angsana New"/>
                <w:sz w:val="28"/>
                <w:szCs w:val="28"/>
                <w:lang w:val="en-US"/>
              </w:rPr>
            </w:pPr>
            <w:r w:rsidRPr="00D541BD">
              <w:rPr>
                <w:rFonts w:ascii="Angsana New" w:eastAsia="Times New Roman" w:hAnsi="Angsana New"/>
                <w:sz w:val="28"/>
                <w:szCs w:val="28"/>
                <w:lang w:val="en-US"/>
              </w:rPr>
              <w:t>Allowance for devalued stocks</w:t>
            </w:r>
          </w:p>
        </w:tc>
        <w:tc>
          <w:tcPr>
            <w:tcW w:w="1890" w:type="dxa"/>
            <w:shd w:val="clear" w:color="auto" w:fill="auto"/>
            <w:noWrap/>
            <w:vAlign w:val="center"/>
          </w:tcPr>
          <w:p w14:paraId="612F0D1D" w14:textId="6EE2F88E" w:rsidR="00C345A2" w:rsidRPr="00D541BD" w:rsidRDefault="00C345A2" w:rsidP="003B279C">
            <w:pPr>
              <w:ind w:left="-29" w:right="-29"/>
              <w:jc w:val="right"/>
              <w:rPr>
                <w:rFonts w:asciiTheme="majorBidi" w:hAnsiTheme="majorBidi" w:cstheme="majorBidi"/>
                <w:color w:val="000000"/>
                <w:sz w:val="28"/>
                <w:szCs w:val="28"/>
                <w:lang w:val="en-US"/>
              </w:rPr>
            </w:pPr>
            <w:r w:rsidRPr="00D541BD">
              <w:rPr>
                <w:rFonts w:asciiTheme="majorBidi" w:hAnsiTheme="majorBidi" w:cstheme="majorBidi"/>
                <w:color w:val="000000"/>
                <w:sz w:val="28"/>
                <w:szCs w:val="28"/>
                <w:lang w:val="en-US"/>
              </w:rPr>
              <w:t>1,266,924.27</w:t>
            </w:r>
          </w:p>
        </w:tc>
        <w:tc>
          <w:tcPr>
            <w:tcW w:w="1891" w:type="dxa"/>
            <w:tcBorders>
              <w:top w:val="nil"/>
              <w:bottom w:val="nil"/>
            </w:tcBorders>
            <w:shd w:val="clear" w:color="auto" w:fill="auto"/>
            <w:noWrap/>
            <w:vAlign w:val="center"/>
          </w:tcPr>
          <w:p w14:paraId="65170586" w14:textId="689B4AE4" w:rsidR="00C345A2" w:rsidRPr="00D541BD" w:rsidRDefault="00C345A2" w:rsidP="003B279C">
            <w:pPr>
              <w:ind w:left="-29" w:right="-29"/>
              <w:jc w:val="right"/>
              <w:rPr>
                <w:rFonts w:asciiTheme="majorBidi" w:hAnsiTheme="majorBidi" w:cstheme="majorBidi"/>
                <w:color w:val="000000"/>
                <w:sz w:val="28"/>
                <w:szCs w:val="28"/>
                <w:lang w:val="en-US"/>
              </w:rPr>
            </w:pPr>
            <w:r w:rsidRPr="005B14DA">
              <w:rPr>
                <w:rFonts w:asciiTheme="majorBidi" w:hAnsiTheme="majorBidi" w:cstheme="majorBidi"/>
                <w:color w:val="000000"/>
                <w:sz w:val="28"/>
                <w:szCs w:val="28"/>
                <w:lang w:val="en-US"/>
              </w:rPr>
              <w:t>-</w:t>
            </w:r>
          </w:p>
        </w:tc>
        <w:tc>
          <w:tcPr>
            <w:tcW w:w="1891" w:type="dxa"/>
            <w:shd w:val="clear" w:color="auto" w:fill="auto"/>
            <w:vAlign w:val="center"/>
          </w:tcPr>
          <w:p w14:paraId="3F3BC66A" w14:textId="42B0CAB4" w:rsidR="00C345A2" w:rsidRPr="00D541BD" w:rsidRDefault="00C345A2" w:rsidP="003B279C">
            <w:pPr>
              <w:ind w:left="-29" w:right="-29"/>
              <w:jc w:val="right"/>
              <w:rPr>
                <w:rFonts w:asciiTheme="majorBidi" w:hAnsiTheme="majorBidi" w:cstheme="majorBidi"/>
                <w:color w:val="000000"/>
                <w:sz w:val="28"/>
                <w:szCs w:val="28"/>
                <w:lang w:val="en-US"/>
              </w:rPr>
            </w:pPr>
            <w:r w:rsidRPr="00D541BD">
              <w:rPr>
                <w:rFonts w:asciiTheme="majorBidi" w:hAnsiTheme="majorBidi" w:cstheme="majorBidi"/>
                <w:color w:val="000000"/>
                <w:sz w:val="28"/>
                <w:szCs w:val="28"/>
                <w:lang w:val="en-US"/>
              </w:rPr>
              <w:t>1,266,924.27</w:t>
            </w:r>
          </w:p>
        </w:tc>
      </w:tr>
      <w:tr w:rsidR="00C345A2" w:rsidRPr="005B14DA" w14:paraId="6C7A27C2" w14:textId="77777777" w:rsidTr="00C345A2">
        <w:trPr>
          <w:trHeight w:val="320"/>
        </w:trPr>
        <w:tc>
          <w:tcPr>
            <w:tcW w:w="3238" w:type="dxa"/>
            <w:shd w:val="clear" w:color="000000" w:fill="FFFFFF"/>
            <w:vAlign w:val="bottom"/>
          </w:tcPr>
          <w:p w14:paraId="28823830" w14:textId="0F705371" w:rsidR="00C345A2" w:rsidRPr="00D541BD" w:rsidRDefault="00C345A2" w:rsidP="003B279C">
            <w:pPr>
              <w:ind w:hanging="108"/>
              <w:rPr>
                <w:rFonts w:ascii="Angsana New" w:eastAsia="Times New Roman" w:hAnsi="Angsana New"/>
                <w:sz w:val="28"/>
                <w:szCs w:val="28"/>
                <w:lang w:val="en-US"/>
              </w:rPr>
            </w:pPr>
            <w:r w:rsidRPr="00D541BD">
              <w:rPr>
                <w:rFonts w:ascii="Angsana New" w:eastAsia="Times New Roman" w:hAnsi="Angsana New"/>
                <w:sz w:val="28"/>
                <w:szCs w:val="28"/>
                <w:lang w:val="en-US"/>
              </w:rPr>
              <w:t>Right-of-use assets</w:t>
            </w:r>
          </w:p>
        </w:tc>
        <w:tc>
          <w:tcPr>
            <w:tcW w:w="1890" w:type="dxa"/>
            <w:tcBorders>
              <w:top w:val="nil"/>
              <w:bottom w:val="nil"/>
            </w:tcBorders>
            <w:shd w:val="clear" w:color="auto" w:fill="auto"/>
            <w:noWrap/>
            <w:vAlign w:val="center"/>
          </w:tcPr>
          <w:p w14:paraId="26B23FC3" w14:textId="3AB9311A" w:rsidR="00C345A2" w:rsidRPr="00D541BD" w:rsidRDefault="00C345A2" w:rsidP="003B279C">
            <w:pPr>
              <w:ind w:left="-29" w:right="-29"/>
              <w:jc w:val="right"/>
              <w:rPr>
                <w:rFonts w:asciiTheme="majorBidi" w:hAnsiTheme="majorBidi" w:cstheme="majorBidi"/>
                <w:color w:val="000000"/>
                <w:sz w:val="28"/>
                <w:szCs w:val="28"/>
                <w:lang w:val="en-US"/>
              </w:rPr>
            </w:pPr>
            <w:r w:rsidRPr="00D541BD">
              <w:rPr>
                <w:rFonts w:asciiTheme="majorBidi" w:hAnsiTheme="majorBidi"/>
                <w:color w:val="000000"/>
                <w:sz w:val="28"/>
                <w:szCs w:val="28"/>
                <w:lang w:val="en-US"/>
              </w:rPr>
              <w:t>(15</w:t>
            </w:r>
            <w:r w:rsidRPr="00D541BD">
              <w:rPr>
                <w:rFonts w:asciiTheme="majorBidi" w:hAnsiTheme="majorBidi" w:cstheme="majorBidi"/>
                <w:color w:val="000000"/>
                <w:sz w:val="28"/>
                <w:szCs w:val="28"/>
                <w:lang w:val="en-US"/>
              </w:rPr>
              <w:t>,</w:t>
            </w:r>
            <w:r w:rsidRPr="00D541BD">
              <w:rPr>
                <w:rFonts w:asciiTheme="majorBidi" w:hAnsiTheme="majorBidi"/>
                <w:color w:val="000000"/>
                <w:sz w:val="28"/>
                <w:szCs w:val="28"/>
                <w:lang w:val="en-US"/>
              </w:rPr>
              <w:t>414</w:t>
            </w:r>
            <w:r w:rsidRPr="00D541BD">
              <w:rPr>
                <w:rFonts w:asciiTheme="majorBidi" w:hAnsiTheme="majorBidi" w:cstheme="majorBidi"/>
                <w:color w:val="000000"/>
                <w:sz w:val="28"/>
                <w:szCs w:val="28"/>
                <w:lang w:val="en-US"/>
              </w:rPr>
              <w:t>,</w:t>
            </w:r>
            <w:r w:rsidRPr="00D541BD">
              <w:rPr>
                <w:rFonts w:asciiTheme="majorBidi" w:hAnsiTheme="majorBidi"/>
                <w:color w:val="000000"/>
                <w:sz w:val="28"/>
                <w:szCs w:val="28"/>
                <w:lang w:val="en-US"/>
              </w:rPr>
              <w:t>622.27)</w:t>
            </w:r>
          </w:p>
        </w:tc>
        <w:tc>
          <w:tcPr>
            <w:tcW w:w="1891" w:type="dxa"/>
            <w:tcBorders>
              <w:top w:val="nil"/>
              <w:bottom w:val="nil"/>
            </w:tcBorders>
            <w:shd w:val="clear" w:color="auto" w:fill="auto"/>
            <w:noWrap/>
            <w:vAlign w:val="center"/>
          </w:tcPr>
          <w:p w14:paraId="1F44E9C5" w14:textId="51D64A46" w:rsidR="00C345A2" w:rsidRPr="00D541BD" w:rsidRDefault="00C345A2" w:rsidP="003B279C">
            <w:pPr>
              <w:ind w:left="-29" w:right="-29"/>
              <w:jc w:val="right"/>
              <w:rPr>
                <w:rFonts w:asciiTheme="majorBidi" w:hAnsiTheme="majorBidi" w:cstheme="majorBidi"/>
                <w:color w:val="000000"/>
                <w:sz w:val="28"/>
                <w:szCs w:val="28"/>
                <w:lang w:val="en-US"/>
              </w:rPr>
            </w:pPr>
            <w:r w:rsidRPr="00D541BD">
              <w:rPr>
                <w:rFonts w:asciiTheme="majorBidi" w:hAnsiTheme="majorBidi"/>
                <w:color w:val="000000"/>
                <w:sz w:val="28"/>
                <w:szCs w:val="28"/>
                <w:lang w:val="en-US"/>
              </w:rPr>
              <w:t>1</w:t>
            </w:r>
            <w:r w:rsidRPr="00D541BD">
              <w:rPr>
                <w:rFonts w:asciiTheme="majorBidi" w:hAnsiTheme="majorBidi" w:cstheme="majorBidi"/>
                <w:color w:val="000000"/>
                <w:sz w:val="28"/>
                <w:szCs w:val="28"/>
                <w:lang w:val="en-US"/>
              </w:rPr>
              <w:t>,</w:t>
            </w:r>
            <w:r w:rsidRPr="00D541BD">
              <w:rPr>
                <w:rFonts w:asciiTheme="majorBidi" w:hAnsiTheme="majorBidi"/>
                <w:color w:val="000000"/>
                <w:sz w:val="28"/>
                <w:szCs w:val="28"/>
                <w:lang w:val="en-US"/>
              </w:rPr>
              <w:t>328</w:t>
            </w:r>
            <w:r w:rsidRPr="00D541BD">
              <w:rPr>
                <w:rFonts w:asciiTheme="majorBidi" w:hAnsiTheme="majorBidi" w:cstheme="majorBidi"/>
                <w:color w:val="000000"/>
                <w:sz w:val="28"/>
                <w:szCs w:val="28"/>
                <w:lang w:val="en-US"/>
              </w:rPr>
              <w:t>,</w:t>
            </w:r>
            <w:r w:rsidRPr="00D541BD">
              <w:rPr>
                <w:rFonts w:asciiTheme="majorBidi" w:hAnsiTheme="majorBidi"/>
                <w:color w:val="000000"/>
                <w:sz w:val="28"/>
                <w:szCs w:val="28"/>
                <w:lang w:val="en-US"/>
              </w:rPr>
              <w:t>320.48</w:t>
            </w:r>
          </w:p>
        </w:tc>
        <w:tc>
          <w:tcPr>
            <w:tcW w:w="1891" w:type="dxa"/>
            <w:tcBorders>
              <w:top w:val="nil"/>
              <w:bottom w:val="nil"/>
            </w:tcBorders>
            <w:shd w:val="clear" w:color="auto" w:fill="auto"/>
            <w:vAlign w:val="center"/>
          </w:tcPr>
          <w:p w14:paraId="31C8DA72" w14:textId="7A570406" w:rsidR="00C345A2" w:rsidRPr="00D541BD" w:rsidRDefault="00C345A2" w:rsidP="003B279C">
            <w:pPr>
              <w:ind w:left="-29" w:right="-29"/>
              <w:jc w:val="right"/>
              <w:rPr>
                <w:rFonts w:asciiTheme="majorBidi" w:hAnsiTheme="majorBidi" w:cstheme="majorBidi"/>
                <w:color w:val="000000"/>
                <w:sz w:val="28"/>
                <w:szCs w:val="28"/>
                <w:lang w:val="en-US"/>
              </w:rPr>
            </w:pPr>
            <w:r w:rsidRPr="00D541BD">
              <w:rPr>
                <w:rFonts w:asciiTheme="majorBidi" w:hAnsiTheme="majorBidi" w:cstheme="majorBidi"/>
                <w:color w:val="000000"/>
                <w:sz w:val="28"/>
                <w:szCs w:val="28"/>
                <w:lang w:val="en-US"/>
              </w:rPr>
              <w:t>(14,086,301.79)</w:t>
            </w:r>
          </w:p>
        </w:tc>
      </w:tr>
      <w:tr w:rsidR="00C345A2" w:rsidRPr="005B14DA" w14:paraId="563C4760" w14:textId="77777777" w:rsidTr="00C345A2">
        <w:trPr>
          <w:trHeight w:val="302"/>
        </w:trPr>
        <w:tc>
          <w:tcPr>
            <w:tcW w:w="3238" w:type="dxa"/>
            <w:shd w:val="clear" w:color="000000" w:fill="FFFFFF"/>
            <w:vAlign w:val="bottom"/>
            <w:hideMark/>
          </w:tcPr>
          <w:p w14:paraId="0603B3EE" w14:textId="521B8249" w:rsidR="00C345A2" w:rsidRPr="00D541BD" w:rsidRDefault="00C345A2" w:rsidP="003B279C">
            <w:pPr>
              <w:ind w:hanging="108"/>
              <w:rPr>
                <w:rFonts w:ascii="Angsana New" w:eastAsia="Times New Roman" w:hAnsi="Angsana New"/>
                <w:sz w:val="28"/>
                <w:szCs w:val="28"/>
                <w:lang w:val="en-US"/>
              </w:rPr>
            </w:pPr>
            <w:r w:rsidRPr="00D541BD">
              <w:rPr>
                <w:rFonts w:ascii="Angsana New" w:eastAsia="Times New Roman" w:hAnsi="Angsana New"/>
                <w:sz w:val="28"/>
                <w:szCs w:val="28"/>
                <w:lang w:val="en-US"/>
              </w:rPr>
              <w:t>Depreciation</w:t>
            </w:r>
          </w:p>
        </w:tc>
        <w:tc>
          <w:tcPr>
            <w:tcW w:w="1890" w:type="dxa"/>
            <w:tcBorders>
              <w:top w:val="nil"/>
              <w:bottom w:val="nil"/>
            </w:tcBorders>
            <w:shd w:val="clear" w:color="auto" w:fill="auto"/>
            <w:noWrap/>
            <w:vAlign w:val="center"/>
          </w:tcPr>
          <w:p w14:paraId="571A7319" w14:textId="35DF3FEF" w:rsidR="00C345A2" w:rsidRPr="00D541BD" w:rsidRDefault="00C345A2" w:rsidP="003B279C">
            <w:pPr>
              <w:ind w:left="-29" w:right="-29"/>
              <w:jc w:val="right"/>
              <w:rPr>
                <w:rFonts w:asciiTheme="majorBidi" w:hAnsiTheme="majorBidi" w:cstheme="majorBidi"/>
                <w:color w:val="000000"/>
                <w:sz w:val="28"/>
                <w:szCs w:val="28"/>
                <w:highlight w:val="yellow"/>
                <w:lang w:val="en-US"/>
              </w:rPr>
            </w:pPr>
            <w:r w:rsidRPr="00D541BD">
              <w:rPr>
                <w:rFonts w:asciiTheme="majorBidi" w:hAnsiTheme="majorBidi" w:cstheme="majorBidi"/>
                <w:color w:val="000000"/>
                <w:sz w:val="28"/>
                <w:szCs w:val="28"/>
                <w:lang w:val="en-US"/>
              </w:rPr>
              <w:t>26,447.94</w:t>
            </w:r>
          </w:p>
        </w:tc>
        <w:tc>
          <w:tcPr>
            <w:tcW w:w="1891" w:type="dxa"/>
            <w:tcBorders>
              <w:top w:val="nil"/>
              <w:bottom w:val="nil"/>
            </w:tcBorders>
            <w:shd w:val="clear" w:color="auto" w:fill="auto"/>
            <w:noWrap/>
            <w:vAlign w:val="center"/>
          </w:tcPr>
          <w:p w14:paraId="2CBE646B" w14:textId="50942A31" w:rsidR="00C345A2" w:rsidRPr="00D541BD" w:rsidRDefault="00C345A2" w:rsidP="003B279C">
            <w:pPr>
              <w:ind w:left="-29" w:right="-29"/>
              <w:jc w:val="right"/>
              <w:rPr>
                <w:rFonts w:asciiTheme="majorBidi" w:hAnsiTheme="majorBidi" w:cstheme="majorBidi"/>
                <w:color w:val="000000"/>
                <w:sz w:val="28"/>
                <w:szCs w:val="28"/>
                <w:highlight w:val="yellow"/>
                <w:lang w:val="en-US"/>
              </w:rPr>
            </w:pPr>
            <w:r w:rsidRPr="00D541BD">
              <w:rPr>
                <w:rFonts w:asciiTheme="majorBidi" w:hAnsiTheme="majorBidi"/>
                <w:color w:val="000000"/>
                <w:sz w:val="28"/>
                <w:szCs w:val="28"/>
                <w:lang w:val="en-US"/>
              </w:rPr>
              <w:t>(7</w:t>
            </w:r>
            <w:r w:rsidRPr="00D541BD">
              <w:rPr>
                <w:rFonts w:asciiTheme="majorBidi" w:hAnsiTheme="majorBidi" w:cstheme="majorBidi"/>
                <w:color w:val="000000"/>
                <w:sz w:val="28"/>
                <w:szCs w:val="28"/>
                <w:lang w:val="en-US"/>
              </w:rPr>
              <w:t>,</w:t>
            </w:r>
            <w:r w:rsidRPr="00D541BD">
              <w:rPr>
                <w:rFonts w:asciiTheme="majorBidi" w:hAnsiTheme="majorBidi"/>
                <w:color w:val="000000"/>
                <w:sz w:val="28"/>
                <w:szCs w:val="28"/>
                <w:lang w:val="en-US"/>
              </w:rPr>
              <w:t>650.22)</w:t>
            </w:r>
          </w:p>
        </w:tc>
        <w:tc>
          <w:tcPr>
            <w:tcW w:w="1891" w:type="dxa"/>
            <w:tcBorders>
              <w:top w:val="nil"/>
              <w:bottom w:val="nil"/>
            </w:tcBorders>
            <w:shd w:val="clear" w:color="auto" w:fill="auto"/>
            <w:vAlign w:val="center"/>
          </w:tcPr>
          <w:p w14:paraId="1F1F2AA6" w14:textId="47391748" w:rsidR="00C345A2" w:rsidRPr="00D541BD" w:rsidRDefault="00C345A2" w:rsidP="003B279C">
            <w:pPr>
              <w:ind w:left="-29" w:right="-29"/>
              <w:jc w:val="right"/>
              <w:rPr>
                <w:rFonts w:asciiTheme="majorBidi" w:hAnsiTheme="majorBidi" w:cstheme="majorBidi"/>
                <w:color w:val="000000"/>
                <w:sz w:val="28"/>
                <w:szCs w:val="28"/>
                <w:lang w:val="en-US"/>
              </w:rPr>
            </w:pPr>
            <w:r w:rsidRPr="00D541BD">
              <w:rPr>
                <w:rFonts w:asciiTheme="majorBidi" w:hAnsiTheme="majorBidi" w:cstheme="majorBidi"/>
                <w:color w:val="000000"/>
                <w:sz w:val="28"/>
                <w:szCs w:val="28"/>
                <w:lang w:val="en-US"/>
              </w:rPr>
              <w:t>18,797.72</w:t>
            </w:r>
          </w:p>
        </w:tc>
      </w:tr>
      <w:tr w:rsidR="00C345A2" w:rsidRPr="005B14DA" w14:paraId="13AF3770" w14:textId="77777777" w:rsidTr="00C345A2">
        <w:trPr>
          <w:trHeight w:val="302"/>
        </w:trPr>
        <w:tc>
          <w:tcPr>
            <w:tcW w:w="3238" w:type="dxa"/>
            <w:shd w:val="clear" w:color="000000" w:fill="FFFFFF"/>
            <w:vAlign w:val="bottom"/>
            <w:hideMark/>
          </w:tcPr>
          <w:p w14:paraId="618B0C82" w14:textId="4E4C5870" w:rsidR="00C345A2" w:rsidRPr="00D541BD" w:rsidRDefault="00C345A2" w:rsidP="003B279C">
            <w:pPr>
              <w:ind w:hanging="108"/>
              <w:rPr>
                <w:rFonts w:ascii="Angsana New" w:eastAsia="Times New Roman" w:hAnsi="Angsana New"/>
                <w:sz w:val="28"/>
                <w:szCs w:val="28"/>
                <w:lang w:val="en-US"/>
              </w:rPr>
            </w:pPr>
            <w:r w:rsidRPr="00D541BD">
              <w:rPr>
                <w:rFonts w:ascii="Angsana New" w:eastAsia="Times New Roman" w:hAnsi="Angsana New"/>
                <w:sz w:val="28"/>
                <w:szCs w:val="28"/>
                <w:lang w:val="en-US"/>
              </w:rPr>
              <w:t>Liability from product warranty</w:t>
            </w:r>
          </w:p>
        </w:tc>
        <w:tc>
          <w:tcPr>
            <w:tcW w:w="1890" w:type="dxa"/>
            <w:tcBorders>
              <w:top w:val="nil"/>
              <w:bottom w:val="nil"/>
            </w:tcBorders>
            <w:shd w:val="clear" w:color="auto" w:fill="auto"/>
            <w:noWrap/>
            <w:vAlign w:val="center"/>
          </w:tcPr>
          <w:p w14:paraId="2E6BC0E0" w14:textId="4FA543B5" w:rsidR="00C345A2" w:rsidRPr="00D541BD" w:rsidRDefault="00C345A2" w:rsidP="003B279C">
            <w:pPr>
              <w:ind w:left="-29" w:right="-29"/>
              <w:jc w:val="right"/>
              <w:rPr>
                <w:rFonts w:asciiTheme="majorBidi" w:hAnsiTheme="majorBidi" w:cstheme="majorBidi"/>
                <w:color w:val="000000"/>
                <w:sz w:val="28"/>
                <w:szCs w:val="28"/>
                <w:highlight w:val="yellow"/>
                <w:lang w:val="en-US"/>
              </w:rPr>
            </w:pPr>
            <w:r w:rsidRPr="00D541BD">
              <w:rPr>
                <w:rFonts w:asciiTheme="majorBidi" w:hAnsiTheme="majorBidi" w:cstheme="majorBidi"/>
                <w:color w:val="000000"/>
                <w:sz w:val="28"/>
                <w:szCs w:val="28"/>
                <w:lang w:val="en-US"/>
              </w:rPr>
              <w:t>4,839,224.35</w:t>
            </w:r>
          </w:p>
        </w:tc>
        <w:tc>
          <w:tcPr>
            <w:tcW w:w="1891" w:type="dxa"/>
            <w:tcBorders>
              <w:top w:val="nil"/>
              <w:bottom w:val="nil"/>
            </w:tcBorders>
            <w:shd w:val="clear" w:color="auto" w:fill="auto"/>
            <w:noWrap/>
            <w:vAlign w:val="center"/>
          </w:tcPr>
          <w:p w14:paraId="76D32F8F" w14:textId="6EAF9635" w:rsidR="00C345A2" w:rsidRPr="00D541BD" w:rsidRDefault="00C345A2" w:rsidP="003B279C">
            <w:pPr>
              <w:ind w:left="-29" w:right="-29"/>
              <w:jc w:val="right"/>
              <w:rPr>
                <w:rFonts w:asciiTheme="majorBidi" w:hAnsiTheme="majorBidi" w:cstheme="majorBidi"/>
                <w:color w:val="000000"/>
                <w:sz w:val="28"/>
                <w:szCs w:val="28"/>
                <w:highlight w:val="yellow"/>
                <w:lang w:val="en-US"/>
              </w:rPr>
            </w:pPr>
            <w:r w:rsidRPr="00D541BD">
              <w:rPr>
                <w:rFonts w:asciiTheme="majorBidi" w:hAnsiTheme="majorBidi"/>
                <w:color w:val="000000"/>
                <w:sz w:val="28"/>
                <w:szCs w:val="28"/>
                <w:lang w:val="en-US"/>
              </w:rPr>
              <w:t>(646</w:t>
            </w:r>
            <w:r w:rsidRPr="00D541BD">
              <w:rPr>
                <w:rFonts w:asciiTheme="majorBidi" w:hAnsiTheme="majorBidi" w:cstheme="majorBidi"/>
                <w:color w:val="000000"/>
                <w:sz w:val="28"/>
                <w:szCs w:val="28"/>
                <w:lang w:val="en-US"/>
              </w:rPr>
              <w:t>,</w:t>
            </w:r>
            <w:r w:rsidRPr="00D541BD">
              <w:rPr>
                <w:rFonts w:asciiTheme="majorBidi" w:hAnsiTheme="majorBidi"/>
                <w:color w:val="000000"/>
                <w:sz w:val="28"/>
                <w:szCs w:val="28"/>
                <w:lang w:val="en-US"/>
              </w:rPr>
              <w:t>858.16)</w:t>
            </w:r>
          </w:p>
        </w:tc>
        <w:tc>
          <w:tcPr>
            <w:tcW w:w="1891" w:type="dxa"/>
            <w:tcBorders>
              <w:top w:val="nil"/>
              <w:bottom w:val="nil"/>
            </w:tcBorders>
            <w:shd w:val="clear" w:color="auto" w:fill="auto"/>
            <w:vAlign w:val="center"/>
          </w:tcPr>
          <w:p w14:paraId="1ED46727" w14:textId="31A0B91A" w:rsidR="00C345A2" w:rsidRPr="00D541BD" w:rsidRDefault="00C345A2" w:rsidP="003B279C">
            <w:pPr>
              <w:ind w:left="-29" w:right="-29"/>
              <w:jc w:val="right"/>
              <w:rPr>
                <w:rFonts w:asciiTheme="majorBidi" w:hAnsiTheme="majorBidi" w:cstheme="majorBidi"/>
                <w:color w:val="000000"/>
                <w:sz w:val="28"/>
                <w:szCs w:val="28"/>
                <w:lang w:val="en-US"/>
              </w:rPr>
            </w:pPr>
            <w:r w:rsidRPr="00D541BD">
              <w:rPr>
                <w:rFonts w:asciiTheme="majorBidi" w:hAnsiTheme="majorBidi" w:cstheme="majorBidi"/>
                <w:color w:val="000000"/>
                <w:sz w:val="28"/>
                <w:szCs w:val="28"/>
                <w:lang w:val="en-US"/>
              </w:rPr>
              <w:t>4,192,366.19</w:t>
            </w:r>
          </w:p>
        </w:tc>
      </w:tr>
      <w:tr w:rsidR="00C345A2" w:rsidRPr="005B14DA" w14:paraId="384C6A1B" w14:textId="77777777" w:rsidTr="009B3227">
        <w:trPr>
          <w:trHeight w:val="432"/>
        </w:trPr>
        <w:tc>
          <w:tcPr>
            <w:tcW w:w="3238" w:type="dxa"/>
            <w:shd w:val="clear" w:color="000000" w:fill="FFFFFF"/>
            <w:vAlign w:val="bottom"/>
          </w:tcPr>
          <w:p w14:paraId="43EE8301" w14:textId="580B3389" w:rsidR="00C345A2" w:rsidRPr="005B14DA" w:rsidRDefault="00C345A2" w:rsidP="00C345A2">
            <w:pPr>
              <w:ind w:leftChars="-44" w:left="73" w:hangingChars="64" w:hanging="179"/>
              <w:rPr>
                <w:rFonts w:ascii="Angsana New" w:eastAsia="Times New Roman" w:hAnsi="Angsana New"/>
                <w:sz w:val="28"/>
                <w:szCs w:val="28"/>
                <w:cs/>
                <w:lang w:val="en-US"/>
              </w:rPr>
            </w:pPr>
            <w:r w:rsidRPr="00D541BD">
              <w:rPr>
                <w:rFonts w:ascii="Angsana New" w:eastAsia="Times New Roman" w:hAnsi="Angsana New"/>
                <w:sz w:val="28"/>
                <w:szCs w:val="28"/>
                <w:lang w:val="en-US"/>
              </w:rPr>
              <w:t>Provision for commercial disputes</w:t>
            </w:r>
          </w:p>
        </w:tc>
        <w:tc>
          <w:tcPr>
            <w:tcW w:w="1890" w:type="dxa"/>
            <w:shd w:val="clear" w:color="auto" w:fill="auto"/>
            <w:noWrap/>
            <w:vAlign w:val="center"/>
          </w:tcPr>
          <w:p w14:paraId="3024837F" w14:textId="0AB65C06" w:rsidR="00C345A2" w:rsidRPr="00D541BD" w:rsidRDefault="00C345A2" w:rsidP="00C345A2">
            <w:pPr>
              <w:ind w:left="-29" w:right="-29"/>
              <w:jc w:val="right"/>
              <w:rPr>
                <w:rFonts w:asciiTheme="majorBidi" w:hAnsiTheme="majorBidi"/>
                <w:color w:val="000000"/>
                <w:sz w:val="28"/>
                <w:szCs w:val="28"/>
                <w:lang w:val="en-US"/>
              </w:rPr>
            </w:pPr>
            <w:r w:rsidRPr="00A669D0">
              <w:rPr>
                <w:rFonts w:asciiTheme="majorBidi" w:hAnsiTheme="majorBidi"/>
                <w:color w:val="000000"/>
                <w:sz w:val="28"/>
                <w:szCs w:val="28"/>
                <w:lang w:val="en-US"/>
              </w:rPr>
              <w:t>387,793.87</w:t>
            </w:r>
          </w:p>
        </w:tc>
        <w:tc>
          <w:tcPr>
            <w:tcW w:w="1891" w:type="dxa"/>
            <w:shd w:val="clear" w:color="auto" w:fill="auto"/>
            <w:noWrap/>
            <w:vAlign w:val="center"/>
          </w:tcPr>
          <w:p w14:paraId="03D57994" w14:textId="20CA6805" w:rsidR="00C345A2" w:rsidRPr="00D541BD" w:rsidRDefault="00C345A2" w:rsidP="00C345A2">
            <w:pPr>
              <w:ind w:left="-29" w:right="-29"/>
              <w:jc w:val="right"/>
              <w:rPr>
                <w:rFonts w:asciiTheme="majorBidi" w:hAnsiTheme="majorBidi"/>
                <w:color w:val="000000"/>
                <w:sz w:val="28"/>
                <w:szCs w:val="28"/>
                <w:highlight w:val="yellow"/>
                <w:lang w:val="en-US"/>
              </w:rPr>
            </w:pPr>
            <w:r>
              <w:rPr>
                <w:rFonts w:asciiTheme="majorBidi" w:hAnsiTheme="majorBidi" w:cstheme="majorBidi"/>
                <w:color w:val="000000"/>
                <w:sz w:val="28"/>
                <w:szCs w:val="28"/>
                <w:lang w:val="en-US"/>
              </w:rPr>
              <w:t>(387,793</w:t>
            </w:r>
            <w:r w:rsidRPr="00045030">
              <w:rPr>
                <w:rFonts w:asciiTheme="majorBidi" w:hAnsiTheme="majorBidi" w:cstheme="majorBidi"/>
                <w:color w:val="000000"/>
                <w:sz w:val="28"/>
                <w:szCs w:val="28"/>
                <w:lang w:val="en-US"/>
              </w:rPr>
              <w:t>.87</w:t>
            </w:r>
            <w:r>
              <w:rPr>
                <w:rFonts w:asciiTheme="majorBidi" w:hAnsiTheme="majorBidi" w:cstheme="majorBidi"/>
                <w:color w:val="000000"/>
                <w:sz w:val="28"/>
                <w:szCs w:val="28"/>
                <w:lang w:val="en-US"/>
              </w:rPr>
              <w:t>)</w:t>
            </w:r>
          </w:p>
        </w:tc>
        <w:tc>
          <w:tcPr>
            <w:tcW w:w="1891" w:type="dxa"/>
            <w:tcBorders>
              <w:top w:val="nil"/>
              <w:bottom w:val="nil"/>
            </w:tcBorders>
            <w:shd w:val="clear" w:color="auto" w:fill="auto"/>
            <w:vAlign w:val="center"/>
          </w:tcPr>
          <w:p w14:paraId="2FA5DF75" w14:textId="5C2FD4B2" w:rsidR="00C345A2" w:rsidRPr="00D541BD" w:rsidRDefault="00C345A2" w:rsidP="00C345A2">
            <w:pPr>
              <w:ind w:left="-29" w:right="-29"/>
              <w:jc w:val="right"/>
              <w:rPr>
                <w:rFonts w:asciiTheme="majorBidi" w:hAnsiTheme="majorBidi"/>
                <w:color w:val="000000"/>
                <w:sz w:val="28"/>
                <w:szCs w:val="28"/>
                <w:highlight w:val="yellow"/>
                <w:lang w:val="en-US"/>
              </w:rPr>
            </w:pPr>
            <w:r w:rsidRPr="00C345A2">
              <w:rPr>
                <w:rFonts w:asciiTheme="majorBidi" w:hAnsiTheme="majorBidi" w:cstheme="majorBidi"/>
                <w:color w:val="000000"/>
                <w:sz w:val="28"/>
                <w:szCs w:val="28"/>
                <w:lang w:val="en-US"/>
              </w:rPr>
              <w:t>-</w:t>
            </w:r>
          </w:p>
        </w:tc>
      </w:tr>
      <w:tr w:rsidR="00C345A2" w:rsidRPr="005B14DA" w14:paraId="58D63BD8" w14:textId="77777777" w:rsidTr="00C345A2">
        <w:trPr>
          <w:trHeight w:val="338"/>
        </w:trPr>
        <w:tc>
          <w:tcPr>
            <w:tcW w:w="3238" w:type="dxa"/>
            <w:shd w:val="clear" w:color="000000" w:fill="FFFFFF"/>
            <w:vAlign w:val="center"/>
          </w:tcPr>
          <w:p w14:paraId="5511FF6C" w14:textId="774DE175" w:rsidR="00C345A2" w:rsidRPr="005B14DA" w:rsidRDefault="00C345A2" w:rsidP="003B279C">
            <w:pPr>
              <w:ind w:leftChars="-44" w:left="73" w:hangingChars="64" w:hanging="179"/>
              <w:rPr>
                <w:rFonts w:ascii="Angsana New" w:eastAsia="Times New Roman" w:hAnsi="Angsana New"/>
                <w:sz w:val="28"/>
                <w:szCs w:val="28"/>
                <w:cs/>
                <w:lang w:val="en-US"/>
              </w:rPr>
            </w:pPr>
            <w:r w:rsidRPr="00D541BD">
              <w:rPr>
                <w:rFonts w:ascii="Angsana New" w:eastAsia="Times New Roman" w:hAnsi="Angsana New"/>
                <w:sz w:val="28"/>
                <w:szCs w:val="28"/>
                <w:lang w:val="en-US"/>
              </w:rPr>
              <w:t xml:space="preserve">Provision for employee benefit     </w:t>
            </w:r>
          </w:p>
        </w:tc>
        <w:tc>
          <w:tcPr>
            <w:tcW w:w="1890" w:type="dxa"/>
            <w:tcBorders>
              <w:top w:val="nil"/>
            </w:tcBorders>
            <w:shd w:val="clear" w:color="auto" w:fill="auto"/>
            <w:noWrap/>
            <w:vAlign w:val="center"/>
          </w:tcPr>
          <w:p w14:paraId="2E80C806" w14:textId="013F81A4" w:rsidR="00C345A2" w:rsidRPr="00D541BD" w:rsidRDefault="00C345A2" w:rsidP="003B279C">
            <w:pPr>
              <w:ind w:left="-29" w:right="-29"/>
              <w:jc w:val="right"/>
              <w:rPr>
                <w:rFonts w:asciiTheme="majorBidi" w:hAnsiTheme="majorBidi" w:cstheme="majorBidi"/>
                <w:color w:val="000000"/>
                <w:sz w:val="28"/>
                <w:szCs w:val="28"/>
                <w:highlight w:val="yellow"/>
                <w:lang w:val="en-US"/>
              </w:rPr>
            </w:pPr>
          </w:p>
        </w:tc>
        <w:tc>
          <w:tcPr>
            <w:tcW w:w="1891" w:type="dxa"/>
            <w:tcBorders>
              <w:top w:val="nil"/>
            </w:tcBorders>
            <w:shd w:val="clear" w:color="auto" w:fill="auto"/>
            <w:noWrap/>
            <w:vAlign w:val="center"/>
          </w:tcPr>
          <w:p w14:paraId="1D865657" w14:textId="7FE48577" w:rsidR="00C345A2" w:rsidRPr="00D541BD" w:rsidRDefault="00C345A2" w:rsidP="003B279C">
            <w:pPr>
              <w:ind w:left="-29" w:right="-29"/>
              <w:jc w:val="right"/>
              <w:rPr>
                <w:rFonts w:asciiTheme="majorBidi" w:hAnsiTheme="majorBidi" w:cstheme="majorBidi"/>
                <w:color w:val="000000"/>
                <w:sz w:val="28"/>
                <w:szCs w:val="28"/>
                <w:highlight w:val="yellow"/>
                <w:lang w:val="en-US"/>
              </w:rPr>
            </w:pPr>
          </w:p>
        </w:tc>
        <w:tc>
          <w:tcPr>
            <w:tcW w:w="1891" w:type="dxa"/>
            <w:tcBorders>
              <w:top w:val="nil"/>
            </w:tcBorders>
            <w:shd w:val="clear" w:color="auto" w:fill="auto"/>
            <w:vAlign w:val="center"/>
          </w:tcPr>
          <w:p w14:paraId="45AAF802" w14:textId="2A8C605F" w:rsidR="00C345A2" w:rsidRPr="00D541BD" w:rsidRDefault="00C345A2" w:rsidP="003B279C">
            <w:pPr>
              <w:ind w:left="-29" w:right="-29"/>
              <w:jc w:val="right"/>
              <w:rPr>
                <w:rFonts w:asciiTheme="majorBidi" w:hAnsiTheme="majorBidi" w:cstheme="majorBidi"/>
                <w:color w:val="000000"/>
                <w:sz w:val="28"/>
                <w:szCs w:val="28"/>
                <w:highlight w:val="yellow"/>
                <w:lang w:val="en-US"/>
              </w:rPr>
            </w:pPr>
          </w:p>
        </w:tc>
      </w:tr>
      <w:tr w:rsidR="00C345A2" w:rsidRPr="005B14DA" w14:paraId="70D896EB" w14:textId="77777777" w:rsidTr="00C345A2">
        <w:trPr>
          <w:trHeight w:val="167"/>
        </w:trPr>
        <w:tc>
          <w:tcPr>
            <w:tcW w:w="3238" w:type="dxa"/>
            <w:shd w:val="clear" w:color="000000" w:fill="FFFFFF"/>
            <w:vAlign w:val="center"/>
            <w:hideMark/>
          </w:tcPr>
          <w:p w14:paraId="2DC2B2B3" w14:textId="38427FC8" w:rsidR="00C345A2" w:rsidRPr="00D541BD" w:rsidRDefault="00C345A2" w:rsidP="003B279C">
            <w:pPr>
              <w:ind w:leftChars="30" w:left="73" w:hanging="1"/>
              <w:rPr>
                <w:rFonts w:ascii="Angsana New" w:eastAsia="Times New Roman" w:hAnsi="Angsana New"/>
                <w:sz w:val="28"/>
                <w:szCs w:val="28"/>
                <w:lang w:val="en-US"/>
              </w:rPr>
            </w:pPr>
            <w:r w:rsidRPr="00D541BD">
              <w:rPr>
                <w:rFonts w:ascii="Angsana New" w:eastAsia="Times New Roman" w:hAnsi="Angsana New"/>
                <w:sz w:val="28"/>
                <w:szCs w:val="28"/>
                <w:lang w:val="en-US"/>
              </w:rPr>
              <w:t>obligations</w:t>
            </w:r>
          </w:p>
        </w:tc>
        <w:tc>
          <w:tcPr>
            <w:tcW w:w="1890" w:type="dxa"/>
            <w:shd w:val="clear" w:color="auto" w:fill="auto"/>
            <w:noWrap/>
            <w:vAlign w:val="center"/>
          </w:tcPr>
          <w:p w14:paraId="214E3FB7" w14:textId="7C5D21A7" w:rsidR="00C345A2" w:rsidRPr="00D541BD" w:rsidRDefault="00C345A2" w:rsidP="003B279C">
            <w:pPr>
              <w:ind w:left="-29" w:right="-29"/>
              <w:jc w:val="right"/>
              <w:rPr>
                <w:rFonts w:asciiTheme="majorBidi" w:hAnsiTheme="majorBidi" w:cstheme="majorBidi"/>
                <w:color w:val="000000"/>
                <w:sz w:val="28"/>
                <w:szCs w:val="28"/>
                <w:highlight w:val="yellow"/>
                <w:lang w:val="en-US"/>
              </w:rPr>
            </w:pPr>
            <w:r w:rsidRPr="00D541BD">
              <w:rPr>
                <w:rFonts w:asciiTheme="majorBidi" w:hAnsiTheme="majorBidi" w:cstheme="majorBidi"/>
                <w:color w:val="000000"/>
                <w:sz w:val="28"/>
                <w:szCs w:val="28"/>
                <w:lang w:val="en-US"/>
              </w:rPr>
              <w:t>7,206,995.60</w:t>
            </w:r>
          </w:p>
        </w:tc>
        <w:tc>
          <w:tcPr>
            <w:tcW w:w="1891" w:type="dxa"/>
            <w:tcBorders>
              <w:top w:val="nil"/>
              <w:bottom w:val="nil"/>
            </w:tcBorders>
            <w:shd w:val="clear" w:color="auto" w:fill="auto"/>
            <w:noWrap/>
            <w:vAlign w:val="center"/>
          </w:tcPr>
          <w:p w14:paraId="51EF1C48" w14:textId="7CE1277A" w:rsidR="00C345A2" w:rsidRPr="00D541BD" w:rsidRDefault="00C345A2" w:rsidP="003B279C">
            <w:pPr>
              <w:ind w:left="-29" w:right="-29"/>
              <w:jc w:val="right"/>
              <w:rPr>
                <w:rFonts w:asciiTheme="majorBidi" w:hAnsiTheme="majorBidi" w:cstheme="majorBidi"/>
                <w:color w:val="000000"/>
                <w:sz w:val="28"/>
                <w:szCs w:val="28"/>
                <w:highlight w:val="yellow"/>
                <w:lang w:val="en-US"/>
              </w:rPr>
            </w:pPr>
            <w:r w:rsidRPr="00D541BD">
              <w:rPr>
                <w:rFonts w:asciiTheme="majorBidi" w:hAnsiTheme="majorBidi" w:cstheme="majorBidi"/>
                <w:color w:val="000000"/>
                <w:sz w:val="28"/>
                <w:szCs w:val="28"/>
                <w:lang w:val="en-US"/>
              </w:rPr>
              <w:t>1,329,440.40</w:t>
            </w:r>
          </w:p>
        </w:tc>
        <w:tc>
          <w:tcPr>
            <w:tcW w:w="1891" w:type="dxa"/>
            <w:shd w:val="clear" w:color="auto" w:fill="auto"/>
            <w:vAlign w:val="center"/>
          </w:tcPr>
          <w:p w14:paraId="5D1CD6F6" w14:textId="376487E2" w:rsidR="00C345A2" w:rsidRPr="00D541BD" w:rsidRDefault="00C345A2" w:rsidP="003B279C">
            <w:pPr>
              <w:ind w:left="-29" w:right="-29"/>
              <w:jc w:val="right"/>
              <w:rPr>
                <w:rFonts w:asciiTheme="majorBidi" w:hAnsiTheme="majorBidi" w:cstheme="majorBidi"/>
                <w:color w:val="000000"/>
                <w:sz w:val="28"/>
                <w:szCs w:val="28"/>
                <w:highlight w:val="yellow"/>
                <w:lang w:val="en-US"/>
              </w:rPr>
            </w:pPr>
            <w:r w:rsidRPr="00D541BD">
              <w:rPr>
                <w:rFonts w:asciiTheme="majorBidi" w:hAnsiTheme="majorBidi" w:cstheme="majorBidi"/>
                <w:color w:val="000000"/>
                <w:sz w:val="28"/>
                <w:szCs w:val="28"/>
                <w:lang w:val="en-US"/>
              </w:rPr>
              <w:t>8,536,436.00</w:t>
            </w:r>
          </w:p>
        </w:tc>
      </w:tr>
      <w:tr w:rsidR="00C345A2" w:rsidRPr="005B14DA" w14:paraId="5DB00E5C" w14:textId="77777777" w:rsidTr="00C345A2">
        <w:trPr>
          <w:trHeight w:val="432"/>
        </w:trPr>
        <w:tc>
          <w:tcPr>
            <w:tcW w:w="3238" w:type="dxa"/>
            <w:shd w:val="clear" w:color="000000" w:fill="FFFFFF"/>
            <w:vAlign w:val="center"/>
          </w:tcPr>
          <w:p w14:paraId="4022A670" w14:textId="3D64D6B1" w:rsidR="00C345A2" w:rsidRPr="005B14DA" w:rsidRDefault="00C345A2" w:rsidP="003B279C">
            <w:pPr>
              <w:ind w:leftChars="-44" w:left="73" w:hangingChars="64" w:hanging="179"/>
              <w:rPr>
                <w:rFonts w:ascii="Angsana New" w:eastAsia="Times New Roman" w:hAnsi="Angsana New"/>
                <w:sz w:val="28"/>
                <w:szCs w:val="28"/>
                <w:cs/>
                <w:lang w:val="en-US"/>
              </w:rPr>
            </w:pPr>
            <w:r w:rsidRPr="00D541BD">
              <w:rPr>
                <w:rFonts w:ascii="Angsana New" w:eastAsia="Times New Roman" w:hAnsi="Angsana New"/>
                <w:sz w:val="28"/>
                <w:szCs w:val="28"/>
                <w:lang w:val="en-US"/>
              </w:rPr>
              <w:t>Lease liabilities</w:t>
            </w:r>
          </w:p>
        </w:tc>
        <w:tc>
          <w:tcPr>
            <w:tcW w:w="1890" w:type="dxa"/>
            <w:tcBorders>
              <w:top w:val="nil"/>
            </w:tcBorders>
            <w:shd w:val="clear" w:color="auto" w:fill="auto"/>
            <w:noWrap/>
            <w:vAlign w:val="center"/>
          </w:tcPr>
          <w:p w14:paraId="0C57F447" w14:textId="7B08F638" w:rsidR="00C345A2" w:rsidRPr="005B14DA" w:rsidRDefault="00C345A2" w:rsidP="003B279C">
            <w:pPr>
              <w:ind w:left="-29" w:right="-29"/>
              <w:jc w:val="right"/>
              <w:rPr>
                <w:rFonts w:asciiTheme="majorBidi" w:hAnsiTheme="majorBidi" w:cstheme="majorBidi"/>
                <w:color w:val="000000"/>
                <w:sz w:val="28"/>
                <w:szCs w:val="28"/>
                <w:cs/>
                <w:lang w:val="en-US"/>
              </w:rPr>
            </w:pPr>
            <w:r w:rsidRPr="00D541BD">
              <w:rPr>
                <w:rFonts w:asciiTheme="majorBidi" w:hAnsiTheme="majorBidi" w:cstheme="majorBidi"/>
                <w:color w:val="000000"/>
                <w:sz w:val="28"/>
                <w:szCs w:val="28"/>
                <w:lang w:val="en-US"/>
              </w:rPr>
              <w:t>16,230,451.83</w:t>
            </w:r>
          </w:p>
        </w:tc>
        <w:tc>
          <w:tcPr>
            <w:tcW w:w="1891" w:type="dxa"/>
            <w:tcBorders>
              <w:top w:val="nil"/>
            </w:tcBorders>
            <w:shd w:val="clear" w:color="auto" w:fill="auto"/>
            <w:noWrap/>
            <w:vAlign w:val="center"/>
          </w:tcPr>
          <w:p w14:paraId="2542F640" w14:textId="6168FAF7" w:rsidR="00C345A2" w:rsidRPr="00D541BD" w:rsidRDefault="00C345A2" w:rsidP="003B279C">
            <w:pPr>
              <w:ind w:left="-29" w:right="-29"/>
              <w:jc w:val="right"/>
              <w:rPr>
                <w:rFonts w:asciiTheme="majorBidi" w:hAnsiTheme="majorBidi" w:cstheme="majorBidi"/>
                <w:color w:val="000000"/>
                <w:sz w:val="28"/>
                <w:szCs w:val="28"/>
                <w:highlight w:val="yellow"/>
                <w:lang w:val="en-US"/>
              </w:rPr>
            </w:pPr>
            <w:r w:rsidRPr="00D541BD">
              <w:rPr>
                <w:rFonts w:asciiTheme="majorBidi" w:hAnsiTheme="majorBidi" w:cstheme="majorBidi"/>
                <w:color w:val="000000"/>
                <w:sz w:val="28"/>
                <w:szCs w:val="28"/>
                <w:lang w:val="en-US"/>
              </w:rPr>
              <w:t>(1,171,714.50)</w:t>
            </w:r>
          </w:p>
        </w:tc>
        <w:tc>
          <w:tcPr>
            <w:tcW w:w="1891" w:type="dxa"/>
            <w:tcBorders>
              <w:top w:val="nil"/>
            </w:tcBorders>
            <w:shd w:val="clear" w:color="auto" w:fill="auto"/>
            <w:vAlign w:val="center"/>
          </w:tcPr>
          <w:p w14:paraId="14EDC068" w14:textId="57BBB6EE" w:rsidR="00C345A2" w:rsidRPr="00D541BD" w:rsidRDefault="00C345A2" w:rsidP="003B279C">
            <w:pPr>
              <w:ind w:left="-29" w:right="-29"/>
              <w:jc w:val="right"/>
              <w:rPr>
                <w:rFonts w:asciiTheme="majorBidi" w:hAnsiTheme="majorBidi" w:cstheme="majorBidi"/>
                <w:color w:val="000000"/>
                <w:sz w:val="28"/>
                <w:szCs w:val="28"/>
                <w:lang w:val="en-US"/>
              </w:rPr>
            </w:pPr>
            <w:r w:rsidRPr="00D541BD">
              <w:rPr>
                <w:rFonts w:asciiTheme="majorBidi" w:hAnsiTheme="majorBidi" w:cstheme="majorBidi"/>
                <w:color w:val="000000"/>
                <w:sz w:val="28"/>
                <w:szCs w:val="28"/>
                <w:lang w:val="en-US"/>
              </w:rPr>
              <w:t>15,058,737.33</w:t>
            </w:r>
          </w:p>
        </w:tc>
      </w:tr>
      <w:tr w:rsidR="00C345A2" w:rsidRPr="005B14DA" w14:paraId="27A07C2A" w14:textId="77777777" w:rsidTr="00C345A2">
        <w:trPr>
          <w:trHeight w:val="275"/>
        </w:trPr>
        <w:tc>
          <w:tcPr>
            <w:tcW w:w="3238" w:type="dxa"/>
            <w:shd w:val="clear" w:color="000000" w:fill="FFFFFF"/>
            <w:vAlign w:val="center"/>
            <w:hideMark/>
          </w:tcPr>
          <w:p w14:paraId="4623D762" w14:textId="3C27524A" w:rsidR="00C345A2" w:rsidRPr="00D541BD" w:rsidRDefault="00C345A2" w:rsidP="003B279C">
            <w:pPr>
              <w:ind w:firstLine="72"/>
              <w:rPr>
                <w:rFonts w:ascii="Angsana New" w:eastAsia="Times New Roman" w:hAnsi="Angsana New"/>
                <w:sz w:val="28"/>
                <w:szCs w:val="28"/>
                <w:lang w:val="en-US"/>
              </w:rPr>
            </w:pPr>
            <w:r w:rsidRPr="00D541BD">
              <w:rPr>
                <w:rFonts w:ascii="Angsana New" w:eastAsia="Times New Roman" w:hAnsi="Angsana New"/>
                <w:sz w:val="28"/>
                <w:szCs w:val="28"/>
                <w:lang w:val="en-US"/>
              </w:rPr>
              <w:t xml:space="preserve">   Total Deferred tax assets</w:t>
            </w:r>
          </w:p>
        </w:tc>
        <w:tc>
          <w:tcPr>
            <w:tcW w:w="1890" w:type="dxa"/>
            <w:shd w:val="clear" w:color="auto" w:fill="auto"/>
            <w:noWrap/>
            <w:vAlign w:val="center"/>
          </w:tcPr>
          <w:p w14:paraId="680A9D05" w14:textId="2AAE25CE" w:rsidR="00C345A2" w:rsidRPr="005B14DA" w:rsidRDefault="00C345A2" w:rsidP="003B279C">
            <w:pPr>
              <w:pBdr>
                <w:top w:val="single" w:sz="4" w:space="1" w:color="auto"/>
                <w:bottom w:val="double" w:sz="4" w:space="1" w:color="auto"/>
              </w:pBdr>
              <w:ind w:left="-29" w:right="-29"/>
              <w:jc w:val="right"/>
              <w:rPr>
                <w:rFonts w:asciiTheme="majorBidi" w:hAnsiTheme="majorBidi" w:cstheme="majorBidi"/>
                <w:color w:val="000000"/>
                <w:sz w:val="28"/>
                <w:szCs w:val="28"/>
                <w:cs/>
                <w:lang w:val="en-US"/>
              </w:rPr>
            </w:pPr>
            <w:r w:rsidRPr="00D541BD">
              <w:rPr>
                <w:rFonts w:asciiTheme="majorBidi" w:hAnsiTheme="majorBidi" w:cstheme="majorBidi"/>
                <w:color w:val="000000"/>
                <w:sz w:val="28"/>
                <w:szCs w:val="28"/>
                <w:lang w:val="en-US"/>
              </w:rPr>
              <w:t>26,175,137.70</w:t>
            </w:r>
          </w:p>
        </w:tc>
        <w:tc>
          <w:tcPr>
            <w:tcW w:w="1891" w:type="dxa"/>
            <w:shd w:val="clear" w:color="auto" w:fill="auto"/>
            <w:noWrap/>
            <w:vAlign w:val="center"/>
          </w:tcPr>
          <w:p w14:paraId="7A36C186" w14:textId="5331844C" w:rsidR="00C345A2" w:rsidRPr="005B14DA" w:rsidRDefault="00C345A2" w:rsidP="003B279C">
            <w:pPr>
              <w:pBdr>
                <w:top w:val="single" w:sz="4" w:space="1" w:color="auto"/>
                <w:bottom w:val="double" w:sz="4" w:space="1" w:color="auto"/>
              </w:pBdr>
              <w:ind w:left="-29" w:right="-29"/>
              <w:jc w:val="right"/>
              <w:rPr>
                <w:rFonts w:asciiTheme="majorBidi" w:hAnsiTheme="majorBidi" w:cstheme="majorBidi"/>
                <w:color w:val="000000"/>
                <w:sz w:val="28"/>
                <w:szCs w:val="28"/>
                <w:cs/>
                <w:lang w:val="en-US"/>
              </w:rPr>
            </w:pPr>
            <w:r>
              <w:rPr>
                <w:rFonts w:asciiTheme="majorBidi" w:hAnsiTheme="majorBidi" w:cstheme="majorBidi"/>
                <w:color w:val="000000"/>
                <w:sz w:val="28"/>
                <w:szCs w:val="28"/>
                <w:lang w:val="en-US"/>
              </w:rPr>
              <w:t>(10,111,957</w:t>
            </w:r>
            <w:r w:rsidRPr="00D541BD">
              <w:rPr>
                <w:rFonts w:asciiTheme="majorBidi" w:hAnsiTheme="majorBidi" w:cstheme="majorBidi"/>
                <w:color w:val="000000"/>
                <w:sz w:val="28"/>
                <w:szCs w:val="28"/>
                <w:lang w:val="en-US"/>
              </w:rPr>
              <w:t>.36)</w:t>
            </w:r>
          </w:p>
        </w:tc>
        <w:tc>
          <w:tcPr>
            <w:tcW w:w="1891" w:type="dxa"/>
            <w:shd w:val="clear" w:color="auto" w:fill="auto"/>
            <w:vAlign w:val="center"/>
          </w:tcPr>
          <w:p w14:paraId="21AB236C" w14:textId="73381CD0" w:rsidR="00C345A2" w:rsidRPr="00D541BD" w:rsidRDefault="00C345A2" w:rsidP="003B279C">
            <w:pPr>
              <w:pBdr>
                <w:top w:val="single" w:sz="4" w:space="1" w:color="auto"/>
                <w:bottom w:val="double" w:sz="4" w:space="1" w:color="auto"/>
              </w:pBdr>
              <w:ind w:left="-29" w:right="-29"/>
              <w:jc w:val="right"/>
              <w:rPr>
                <w:rFonts w:asciiTheme="majorBidi" w:hAnsiTheme="majorBidi" w:cstheme="majorBidi"/>
                <w:color w:val="000000"/>
                <w:sz w:val="28"/>
                <w:szCs w:val="28"/>
                <w:highlight w:val="yellow"/>
                <w:lang w:val="en-US"/>
              </w:rPr>
            </w:pPr>
            <w:r>
              <w:rPr>
                <w:rFonts w:asciiTheme="majorBidi" w:hAnsiTheme="majorBidi" w:cstheme="majorBidi"/>
                <w:color w:val="000000"/>
                <w:sz w:val="28"/>
                <w:szCs w:val="28"/>
                <w:lang w:val="en-US"/>
              </w:rPr>
              <w:t>16,063,180.34</w:t>
            </w:r>
          </w:p>
        </w:tc>
      </w:tr>
    </w:tbl>
    <w:p w14:paraId="5B61514C" w14:textId="77777777" w:rsidR="00C345A2" w:rsidRDefault="00C345A2">
      <w:pPr>
        <w:rPr>
          <w:rFonts w:cs="Helvetica"/>
          <w:cs/>
        </w:rPr>
      </w:pPr>
    </w:p>
    <w:tbl>
      <w:tblPr>
        <w:tblW w:w="8910" w:type="dxa"/>
        <w:tblInd w:w="450" w:type="dxa"/>
        <w:tblLayout w:type="fixed"/>
        <w:tblLook w:val="04A0" w:firstRow="1" w:lastRow="0" w:firstColumn="1" w:lastColumn="0" w:noHBand="0" w:noVBand="1"/>
      </w:tblPr>
      <w:tblGrid>
        <w:gridCol w:w="3238"/>
        <w:gridCol w:w="1980"/>
        <w:gridCol w:w="1622"/>
        <w:gridCol w:w="2070"/>
      </w:tblGrid>
      <w:tr w:rsidR="00492778" w:rsidRPr="005B14DA" w14:paraId="11F6367B" w14:textId="77777777" w:rsidTr="003B279C">
        <w:trPr>
          <w:trHeight w:val="288"/>
        </w:trPr>
        <w:tc>
          <w:tcPr>
            <w:tcW w:w="3238" w:type="dxa"/>
            <w:shd w:val="clear" w:color="000000" w:fill="FFFFFF"/>
            <w:noWrap/>
            <w:vAlign w:val="bottom"/>
          </w:tcPr>
          <w:p w14:paraId="04AD61BB" w14:textId="77777777" w:rsidR="00492778" w:rsidRPr="00D541BD" w:rsidRDefault="00492778" w:rsidP="00492778">
            <w:pPr>
              <w:ind w:hanging="108"/>
              <w:rPr>
                <w:rFonts w:ascii="Angsana New" w:eastAsia="Times New Roman" w:hAnsi="Angsana New"/>
                <w:sz w:val="28"/>
                <w:szCs w:val="28"/>
                <w:highlight w:val="yellow"/>
                <w:lang w:val="en-US"/>
              </w:rPr>
            </w:pPr>
          </w:p>
        </w:tc>
        <w:tc>
          <w:tcPr>
            <w:tcW w:w="5672" w:type="dxa"/>
            <w:gridSpan w:val="3"/>
            <w:shd w:val="clear" w:color="auto" w:fill="auto"/>
            <w:noWrap/>
            <w:vAlign w:val="bottom"/>
          </w:tcPr>
          <w:p w14:paraId="0A8B02C7" w14:textId="77777777" w:rsidR="00492778" w:rsidRPr="00D541BD" w:rsidRDefault="00492778" w:rsidP="00492778">
            <w:pPr>
              <w:pBdr>
                <w:bottom w:val="single" w:sz="4" w:space="1" w:color="auto"/>
              </w:pBdr>
              <w:ind w:right="-29"/>
              <w:jc w:val="center"/>
              <w:rPr>
                <w:rFonts w:ascii="Angsana New" w:eastAsia="Times New Roman" w:hAnsi="Angsana New"/>
                <w:sz w:val="28"/>
                <w:szCs w:val="28"/>
                <w:highlight w:val="yellow"/>
                <w:lang w:val="en-US"/>
              </w:rPr>
            </w:pPr>
            <w:r w:rsidRPr="00D541BD">
              <w:rPr>
                <w:rFonts w:ascii="Angsana New" w:eastAsia="Times New Roman" w:hAnsi="Angsana New"/>
                <w:sz w:val="28"/>
                <w:szCs w:val="28"/>
                <w:lang w:val="en-US"/>
              </w:rPr>
              <w:t>Unit : Baht</w:t>
            </w:r>
          </w:p>
        </w:tc>
      </w:tr>
      <w:tr w:rsidR="00492778" w:rsidRPr="005B14DA" w14:paraId="4436894E" w14:textId="77777777" w:rsidTr="003B279C">
        <w:trPr>
          <w:trHeight w:val="288"/>
        </w:trPr>
        <w:tc>
          <w:tcPr>
            <w:tcW w:w="3238" w:type="dxa"/>
            <w:shd w:val="clear" w:color="000000" w:fill="FFFFFF"/>
            <w:noWrap/>
            <w:vAlign w:val="bottom"/>
          </w:tcPr>
          <w:p w14:paraId="2D94CA47" w14:textId="77777777" w:rsidR="00492778" w:rsidRPr="00D541BD" w:rsidRDefault="00492778" w:rsidP="00492778">
            <w:pPr>
              <w:ind w:hanging="108"/>
              <w:rPr>
                <w:rFonts w:ascii="Angsana New" w:eastAsia="Times New Roman" w:hAnsi="Angsana New"/>
                <w:sz w:val="28"/>
                <w:szCs w:val="28"/>
                <w:highlight w:val="yellow"/>
                <w:lang w:val="en-US"/>
              </w:rPr>
            </w:pPr>
          </w:p>
        </w:tc>
        <w:tc>
          <w:tcPr>
            <w:tcW w:w="5672" w:type="dxa"/>
            <w:gridSpan w:val="3"/>
            <w:shd w:val="clear" w:color="auto" w:fill="auto"/>
            <w:noWrap/>
            <w:vAlign w:val="bottom"/>
          </w:tcPr>
          <w:p w14:paraId="4020C51C" w14:textId="77777777" w:rsidR="00492778" w:rsidRPr="00D541BD" w:rsidRDefault="00492778" w:rsidP="00492778">
            <w:pPr>
              <w:pBdr>
                <w:bottom w:val="single" w:sz="4" w:space="1" w:color="auto"/>
              </w:pBdr>
              <w:ind w:left="-29" w:right="-29"/>
              <w:jc w:val="center"/>
              <w:rPr>
                <w:rFonts w:ascii="Angsana New" w:eastAsia="Times New Roman" w:hAnsi="Angsana New"/>
                <w:sz w:val="28"/>
                <w:szCs w:val="28"/>
                <w:highlight w:val="yellow"/>
                <w:lang w:val="en-US"/>
              </w:rPr>
            </w:pPr>
            <w:r w:rsidRPr="00D541BD">
              <w:rPr>
                <w:rFonts w:ascii="Angsana New" w:eastAsia="Times New Roman" w:hAnsi="Angsana New"/>
                <w:sz w:val="28"/>
                <w:szCs w:val="28"/>
                <w:lang w:val="en-US"/>
              </w:rPr>
              <w:t>Consolidated financial statements</w:t>
            </w:r>
          </w:p>
        </w:tc>
      </w:tr>
      <w:tr w:rsidR="00492778" w:rsidRPr="005B14DA" w14:paraId="15C19C52" w14:textId="77777777" w:rsidTr="003B279C">
        <w:trPr>
          <w:trHeight w:val="288"/>
        </w:trPr>
        <w:tc>
          <w:tcPr>
            <w:tcW w:w="3238" w:type="dxa"/>
            <w:shd w:val="clear" w:color="000000" w:fill="FFFFFF"/>
            <w:noWrap/>
            <w:vAlign w:val="bottom"/>
            <w:hideMark/>
          </w:tcPr>
          <w:p w14:paraId="7B3E4FC5" w14:textId="77777777" w:rsidR="00492778" w:rsidRPr="00BE5628" w:rsidRDefault="00492778" w:rsidP="00BE5628">
            <w:pPr>
              <w:ind w:left="-29" w:right="-29"/>
              <w:jc w:val="center"/>
              <w:rPr>
                <w:rFonts w:ascii="Angsana New" w:eastAsia="Times New Roman" w:hAnsi="Angsana New"/>
                <w:sz w:val="28"/>
                <w:szCs w:val="28"/>
                <w:lang w:val="en-US"/>
              </w:rPr>
            </w:pPr>
          </w:p>
        </w:tc>
        <w:tc>
          <w:tcPr>
            <w:tcW w:w="1980" w:type="dxa"/>
            <w:shd w:val="clear" w:color="000000" w:fill="FFFFFF"/>
            <w:noWrap/>
            <w:vAlign w:val="bottom"/>
          </w:tcPr>
          <w:p w14:paraId="208741FD" w14:textId="7B03FDB4" w:rsidR="00492778" w:rsidRPr="00D541BD" w:rsidRDefault="00BE5628" w:rsidP="00BE5628">
            <w:pPr>
              <w:pBdr>
                <w:bottom w:val="single" w:sz="4" w:space="1" w:color="auto"/>
              </w:pBdr>
              <w:ind w:left="-29" w:right="-29"/>
              <w:jc w:val="center"/>
              <w:rPr>
                <w:rFonts w:ascii="Angsana New" w:eastAsia="Times New Roman" w:hAnsi="Angsana New"/>
                <w:sz w:val="28"/>
                <w:szCs w:val="28"/>
                <w:lang w:val="en-US"/>
              </w:rPr>
            </w:pPr>
            <w:r w:rsidRPr="00D541BD">
              <w:rPr>
                <w:rFonts w:ascii="Angsana New" w:eastAsia="Times New Roman" w:hAnsi="Angsana New"/>
                <w:sz w:val="28"/>
                <w:szCs w:val="28"/>
                <w:lang w:val="en-US"/>
              </w:rPr>
              <w:t xml:space="preserve">As at </w:t>
            </w:r>
            <w:r w:rsidRPr="00D541BD">
              <w:rPr>
                <w:rFonts w:ascii="Angsana New" w:eastAsia="Times New Roman" w:hAnsi="Angsana New"/>
                <w:sz w:val="28"/>
                <w:szCs w:val="28"/>
                <w:lang w:val="en-US"/>
              </w:rPr>
              <w:br/>
            </w:r>
            <w:r w:rsidRPr="00BE5628">
              <w:rPr>
                <w:rFonts w:ascii="Angsana New" w:eastAsia="Times New Roman" w:hAnsi="Angsana New"/>
                <w:sz w:val="28"/>
                <w:szCs w:val="28"/>
                <w:lang w:val="en-US"/>
              </w:rPr>
              <w:t>December</w:t>
            </w:r>
            <w:r w:rsidRPr="00D541BD">
              <w:rPr>
                <w:rFonts w:ascii="Angsana New" w:eastAsia="Times New Roman" w:hAnsi="Angsana New"/>
                <w:sz w:val="28"/>
                <w:szCs w:val="28"/>
                <w:lang w:val="en-US"/>
              </w:rPr>
              <w:t xml:space="preserve"> </w:t>
            </w:r>
            <w:r>
              <w:rPr>
                <w:rFonts w:ascii="Angsana New" w:eastAsia="Times New Roman" w:hAnsi="Angsana New"/>
                <w:sz w:val="28"/>
                <w:szCs w:val="28"/>
                <w:lang w:val="en-US"/>
              </w:rPr>
              <w:t>31, 2022</w:t>
            </w:r>
          </w:p>
        </w:tc>
        <w:tc>
          <w:tcPr>
            <w:tcW w:w="1622" w:type="dxa"/>
            <w:shd w:val="clear" w:color="000000" w:fill="FFFFFF"/>
            <w:noWrap/>
            <w:vAlign w:val="bottom"/>
          </w:tcPr>
          <w:p w14:paraId="7FFB3F7A" w14:textId="60976D7E" w:rsidR="00492778" w:rsidRPr="00D541BD" w:rsidRDefault="002C4C03" w:rsidP="00492778">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 xml:space="preserve">Profit </w:t>
            </w:r>
          </w:p>
        </w:tc>
        <w:tc>
          <w:tcPr>
            <w:tcW w:w="2070" w:type="dxa"/>
            <w:shd w:val="clear" w:color="000000" w:fill="FFFFFF"/>
            <w:noWrap/>
            <w:vAlign w:val="bottom"/>
          </w:tcPr>
          <w:p w14:paraId="64BF30D7" w14:textId="3C430946" w:rsidR="00492778" w:rsidRPr="00D541BD" w:rsidRDefault="00BE5628" w:rsidP="0014323D">
            <w:pPr>
              <w:pBdr>
                <w:bottom w:val="single" w:sz="4" w:space="1" w:color="auto"/>
              </w:pBdr>
              <w:ind w:left="-29" w:right="-29"/>
              <w:jc w:val="center"/>
              <w:rPr>
                <w:rFonts w:ascii="Angsana New" w:eastAsia="Times New Roman" w:hAnsi="Angsana New"/>
                <w:sz w:val="28"/>
                <w:szCs w:val="28"/>
                <w:lang w:val="en-US"/>
              </w:rPr>
            </w:pPr>
            <w:r w:rsidRPr="00D541BD">
              <w:rPr>
                <w:rFonts w:ascii="Angsana New" w:eastAsia="Times New Roman" w:hAnsi="Angsana New"/>
                <w:sz w:val="28"/>
                <w:szCs w:val="28"/>
                <w:lang w:val="en-US"/>
              </w:rPr>
              <w:t xml:space="preserve">As at </w:t>
            </w:r>
            <w:r w:rsidRPr="00D541BD">
              <w:rPr>
                <w:rFonts w:ascii="Angsana New" w:eastAsia="Times New Roman" w:hAnsi="Angsana New"/>
                <w:sz w:val="28"/>
                <w:szCs w:val="28"/>
                <w:lang w:val="en-US"/>
              </w:rPr>
              <w:br/>
              <w:t>December 31, 2023</w:t>
            </w:r>
          </w:p>
        </w:tc>
      </w:tr>
      <w:tr w:rsidR="00492778" w:rsidRPr="005B14DA" w14:paraId="6E06F92F" w14:textId="77777777" w:rsidTr="003B279C">
        <w:trPr>
          <w:trHeight w:val="288"/>
        </w:trPr>
        <w:tc>
          <w:tcPr>
            <w:tcW w:w="3238" w:type="dxa"/>
            <w:shd w:val="clear" w:color="000000" w:fill="FFFFFF"/>
            <w:noWrap/>
            <w:vAlign w:val="bottom"/>
          </w:tcPr>
          <w:p w14:paraId="3F96C510" w14:textId="77777777" w:rsidR="00492778" w:rsidRPr="00D541BD" w:rsidRDefault="00492778" w:rsidP="00492778">
            <w:pPr>
              <w:ind w:hanging="108"/>
              <w:rPr>
                <w:rFonts w:ascii="Angsana New" w:eastAsia="Times New Roman" w:hAnsi="Angsana New"/>
                <w:b/>
                <w:bCs/>
                <w:sz w:val="28"/>
                <w:szCs w:val="28"/>
                <w:lang w:val="en-US"/>
              </w:rPr>
            </w:pPr>
            <w:r w:rsidRPr="00D541BD">
              <w:rPr>
                <w:rFonts w:ascii="Angsana New" w:eastAsia="Times New Roman" w:hAnsi="Angsana New"/>
                <w:b/>
                <w:bCs/>
                <w:sz w:val="28"/>
                <w:szCs w:val="28"/>
                <w:lang w:val="en-US"/>
              </w:rPr>
              <w:t>Deferred tax liability</w:t>
            </w:r>
          </w:p>
        </w:tc>
        <w:tc>
          <w:tcPr>
            <w:tcW w:w="1980" w:type="dxa"/>
            <w:shd w:val="clear" w:color="auto" w:fill="auto"/>
            <w:noWrap/>
            <w:vAlign w:val="bottom"/>
          </w:tcPr>
          <w:p w14:paraId="1612D766" w14:textId="77777777" w:rsidR="00492778" w:rsidRPr="00D541BD" w:rsidRDefault="00492778" w:rsidP="00492778">
            <w:pPr>
              <w:ind w:left="-29" w:right="-29"/>
              <w:jc w:val="right"/>
              <w:rPr>
                <w:rFonts w:ascii="Angsana New" w:eastAsia="Times New Roman" w:hAnsi="Angsana New"/>
                <w:sz w:val="28"/>
                <w:szCs w:val="28"/>
                <w:lang w:val="en-US"/>
              </w:rPr>
            </w:pPr>
          </w:p>
        </w:tc>
        <w:tc>
          <w:tcPr>
            <w:tcW w:w="1622" w:type="dxa"/>
            <w:shd w:val="clear" w:color="auto" w:fill="auto"/>
            <w:noWrap/>
            <w:vAlign w:val="bottom"/>
          </w:tcPr>
          <w:p w14:paraId="6BDE1CB3" w14:textId="77777777" w:rsidR="00492778" w:rsidRPr="00D541BD" w:rsidRDefault="00492778" w:rsidP="00492778">
            <w:pPr>
              <w:ind w:left="-29" w:right="-29"/>
              <w:jc w:val="right"/>
              <w:rPr>
                <w:rFonts w:ascii="Angsana New" w:eastAsia="Times New Roman" w:hAnsi="Angsana New"/>
                <w:sz w:val="28"/>
                <w:szCs w:val="28"/>
                <w:highlight w:val="yellow"/>
                <w:lang w:val="en-US"/>
              </w:rPr>
            </w:pPr>
          </w:p>
        </w:tc>
        <w:tc>
          <w:tcPr>
            <w:tcW w:w="2070" w:type="dxa"/>
            <w:shd w:val="clear" w:color="auto" w:fill="auto"/>
            <w:noWrap/>
            <w:vAlign w:val="bottom"/>
          </w:tcPr>
          <w:p w14:paraId="42FFE528" w14:textId="77777777" w:rsidR="00492778" w:rsidRPr="00D541BD" w:rsidRDefault="00492778" w:rsidP="00492778">
            <w:pPr>
              <w:ind w:left="-29" w:right="-29"/>
              <w:jc w:val="right"/>
              <w:rPr>
                <w:rFonts w:ascii="Angsana New" w:eastAsia="Times New Roman" w:hAnsi="Angsana New"/>
                <w:sz w:val="28"/>
                <w:szCs w:val="28"/>
                <w:highlight w:val="yellow"/>
                <w:lang w:val="en-US"/>
              </w:rPr>
            </w:pPr>
          </w:p>
        </w:tc>
      </w:tr>
      <w:tr w:rsidR="008F44B0" w:rsidRPr="005B14DA" w14:paraId="52A39291" w14:textId="77777777" w:rsidTr="003B279C">
        <w:trPr>
          <w:trHeight w:val="288"/>
        </w:trPr>
        <w:tc>
          <w:tcPr>
            <w:tcW w:w="3238" w:type="dxa"/>
            <w:shd w:val="clear" w:color="000000" w:fill="FFFFFF"/>
            <w:noWrap/>
            <w:vAlign w:val="bottom"/>
            <w:hideMark/>
          </w:tcPr>
          <w:p w14:paraId="1C926F1F" w14:textId="6D3AC39D" w:rsidR="008F44B0" w:rsidRPr="00D541BD" w:rsidRDefault="008F44B0" w:rsidP="008F44B0">
            <w:pPr>
              <w:ind w:hanging="108"/>
              <w:rPr>
                <w:rFonts w:ascii="Angsana New" w:eastAsia="Times New Roman" w:hAnsi="Angsana New"/>
                <w:sz w:val="28"/>
                <w:szCs w:val="28"/>
                <w:lang w:val="en-US"/>
              </w:rPr>
            </w:pPr>
            <w:r w:rsidRPr="00D541BD">
              <w:rPr>
                <w:rFonts w:ascii="Angsana New" w:eastAsia="Times New Roman" w:hAnsi="Angsana New"/>
                <w:sz w:val="28"/>
                <w:szCs w:val="28"/>
                <w:lang w:val="en-US"/>
              </w:rPr>
              <w:t>Revaluation surplus</w:t>
            </w:r>
          </w:p>
        </w:tc>
        <w:tc>
          <w:tcPr>
            <w:tcW w:w="1980" w:type="dxa"/>
            <w:shd w:val="clear" w:color="auto" w:fill="auto"/>
            <w:noWrap/>
            <w:vAlign w:val="bottom"/>
          </w:tcPr>
          <w:p w14:paraId="38BDB33B" w14:textId="7FB41560" w:rsidR="008F44B0" w:rsidRPr="00D541BD" w:rsidRDefault="008F44B0" w:rsidP="00030201">
            <w:pPr>
              <w:ind w:left="-29" w:right="-29"/>
              <w:jc w:val="right"/>
              <w:rPr>
                <w:rFonts w:asciiTheme="majorBidi" w:hAnsiTheme="majorBidi" w:cstheme="majorBidi"/>
                <w:color w:val="000000"/>
                <w:sz w:val="28"/>
                <w:szCs w:val="28"/>
                <w:lang w:val="en-US"/>
              </w:rPr>
            </w:pPr>
            <w:r w:rsidRPr="00D541BD">
              <w:rPr>
                <w:rFonts w:asciiTheme="majorBidi" w:hAnsiTheme="majorBidi" w:cstheme="majorBidi"/>
                <w:sz w:val="28"/>
                <w:szCs w:val="28"/>
                <w:lang w:val="en-US"/>
              </w:rPr>
              <w:t>16,802,290.80</w:t>
            </w:r>
          </w:p>
        </w:tc>
        <w:tc>
          <w:tcPr>
            <w:tcW w:w="1622" w:type="dxa"/>
            <w:tcBorders>
              <w:top w:val="nil"/>
              <w:bottom w:val="nil"/>
            </w:tcBorders>
            <w:shd w:val="clear" w:color="auto" w:fill="auto"/>
            <w:noWrap/>
            <w:vAlign w:val="bottom"/>
          </w:tcPr>
          <w:p w14:paraId="6091B666" w14:textId="60EE7041" w:rsidR="008F44B0" w:rsidRPr="005B14DA" w:rsidRDefault="008F44B0" w:rsidP="008F44B0">
            <w:pPr>
              <w:ind w:left="-29" w:right="-29"/>
              <w:jc w:val="right"/>
              <w:rPr>
                <w:rFonts w:asciiTheme="majorBidi" w:hAnsiTheme="majorBidi"/>
                <w:color w:val="000000"/>
                <w:sz w:val="28"/>
                <w:szCs w:val="28"/>
                <w:cs/>
                <w:lang w:val="en-US"/>
              </w:rPr>
            </w:pPr>
            <w:r w:rsidRPr="00A669D0">
              <w:rPr>
                <w:rFonts w:asciiTheme="majorBidi" w:hAnsiTheme="majorBidi" w:cstheme="majorBidi"/>
                <w:color w:val="000000"/>
                <w:sz w:val="28"/>
                <w:szCs w:val="28"/>
                <w:lang w:val="en-US"/>
              </w:rPr>
              <w:t>14,171,700.00</w:t>
            </w:r>
          </w:p>
        </w:tc>
        <w:tc>
          <w:tcPr>
            <w:tcW w:w="2070" w:type="dxa"/>
            <w:tcBorders>
              <w:top w:val="nil"/>
              <w:bottom w:val="nil"/>
            </w:tcBorders>
            <w:shd w:val="clear" w:color="auto" w:fill="auto"/>
            <w:noWrap/>
            <w:vAlign w:val="bottom"/>
          </w:tcPr>
          <w:p w14:paraId="510F4A55" w14:textId="01DBA935" w:rsidR="008F44B0" w:rsidRPr="00D541BD" w:rsidRDefault="008F44B0" w:rsidP="008F44B0">
            <w:pPr>
              <w:ind w:left="-29" w:right="-29"/>
              <w:jc w:val="right"/>
              <w:rPr>
                <w:rFonts w:asciiTheme="majorBidi" w:hAnsiTheme="majorBidi"/>
                <w:color w:val="000000"/>
                <w:sz w:val="28"/>
                <w:szCs w:val="28"/>
                <w:cs/>
                <w:lang w:val="en-US"/>
              </w:rPr>
            </w:pPr>
            <w:r w:rsidRPr="00A669D0">
              <w:rPr>
                <w:rFonts w:asciiTheme="majorBidi" w:hAnsiTheme="majorBidi" w:cstheme="majorBidi"/>
                <w:sz w:val="28"/>
                <w:szCs w:val="28"/>
                <w:lang w:val="en-US"/>
              </w:rPr>
              <w:t>30,973,990.80</w:t>
            </w:r>
          </w:p>
        </w:tc>
      </w:tr>
      <w:tr w:rsidR="008F44B0" w:rsidRPr="005B14DA" w14:paraId="423A0212" w14:textId="77777777" w:rsidTr="003B279C">
        <w:trPr>
          <w:trHeight w:val="288"/>
        </w:trPr>
        <w:tc>
          <w:tcPr>
            <w:tcW w:w="3238" w:type="dxa"/>
            <w:shd w:val="clear" w:color="000000" w:fill="FFFFFF"/>
            <w:vAlign w:val="center"/>
            <w:hideMark/>
          </w:tcPr>
          <w:p w14:paraId="683AAFE5" w14:textId="77777777" w:rsidR="008F44B0" w:rsidRPr="00D541BD" w:rsidRDefault="008F44B0" w:rsidP="008F44B0">
            <w:pPr>
              <w:ind w:firstLine="72"/>
              <w:rPr>
                <w:rFonts w:ascii="Angsana New" w:eastAsia="Times New Roman" w:hAnsi="Angsana New"/>
                <w:sz w:val="28"/>
                <w:szCs w:val="28"/>
                <w:lang w:val="en-US"/>
              </w:rPr>
            </w:pPr>
            <w:r w:rsidRPr="00D541BD">
              <w:rPr>
                <w:rFonts w:ascii="Angsana New" w:eastAsia="Times New Roman" w:hAnsi="Angsana New"/>
                <w:sz w:val="28"/>
                <w:szCs w:val="28"/>
                <w:lang w:val="en-US"/>
              </w:rPr>
              <w:t>Total Deferred tax liability</w:t>
            </w:r>
          </w:p>
        </w:tc>
        <w:tc>
          <w:tcPr>
            <w:tcW w:w="1980" w:type="dxa"/>
            <w:shd w:val="clear" w:color="auto" w:fill="auto"/>
            <w:noWrap/>
            <w:vAlign w:val="bottom"/>
          </w:tcPr>
          <w:p w14:paraId="2E7AE19F" w14:textId="3AA50161" w:rsidR="008F44B0" w:rsidRPr="005B14DA" w:rsidRDefault="008F44B0" w:rsidP="00030201">
            <w:pPr>
              <w:pBdr>
                <w:top w:val="single" w:sz="4" w:space="1" w:color="auto"/>
                <w:bottom w:val="double" w:sz="4" w:space="1" w:color="auto"/>
              </w:pBdr>
              <w:ind w:left="-29" w:right="-29"/>
              <w:jc w:val="right"/>
              <w:rPr>
                <w:rFonts w:asciiTheme="majorBidi" w:hAnsiTheme="majorBidi"/>
                <w:color w:val="000000"/>
                <w:sz w:val="28"/>
                <w:szCs w:val="28"/>
                <w:cs/>
                <w:lang w:val="en-US"/>
              </w:rPr>
            </w:pPr>
            <w:r w:rsidRPr="00D541BD">
              <w:rPr>
                <w:rFonts w:asciiTheme="majorBidi" w:hAnsiTheme="majorBidi" w:cstheme="majorBidi"/>
                <w:sz w:val="28"/>
                <w:szCs w:val="28"/>
                <w:lang w:val="en-US"/>
              </w:rPr>
              <w:t>16,802,290.80</w:t>
            </w:r>
          </w:p>
        </w:tc>
        <w:tc>
          <w:tcPr>
            <w:tcW w:w="1622" w:type="dxa"/>
            <w:tcBorders>
              <w:top w:val="nil"/>
              <w:bottom w:val="nil"/>
            </w:tcBorders>
            <w:shd w:val="clear" w:color="auto" w:fill="auto"/>
            <w:noWrap/>
            <w:vAlign w:val="bottom"/>
          </w:tcPr>
          <w:p w14:paraId="3B2E6D26" w14:textId="02E1E4F4" w:rsidR="008F44B0" w:rsidRPr="005B14DA" w:rsidRDefault="008F44B0" w:rsidP="008F44B0">
            <w:pPr>
              <w:pBdr>
                <w:top w:val="single" w:sz="4" w:space="1" w:color="auto"/>
                <w:bottom w:val="double" w:sz="4" w:space="1" w:color="auto"/>
              </w:pBdr>
              <w:ind w:left="-29" w:right="-29"/>
              <w:jc w:val="right"/>
              <w:rPr>
                <w:rFonts w:asciiTheme="majorBidi" w:hAnsiTheme="majorBidi"/>
                <w:color w:val="000000"/>
                <w:sz w:val="28"/>
                <w:szCs w:val="28"/>
                <w:cs/>
                <w:lang w:val="en-US"/>
              </w:rPr>
            </w:pPr>
            <w:r w:rsidRPr="00A669D0">
              <w:rPr>
                <w:rFonts w:asciiTheme="majorBidi" w:hAnsiTheme="majorBidi" w:cstheme="majorBidi"/>
                <w:color w:val="000000"/>
                <w:sz w:val="28"/>
                <w:szCs w:val="28"/>
                <w:lang w:val="en-US"/>
              </w:rPr>
              <w:t>14,171,700.00</w:t>
            </w:r>
          </w:p>
        </w:tc>
        <w:tc>
          <w:tcPr>
            <w:tcW w:w="2070" w:type="dxa"/>
            <w:tcBorders>
              <w:top w:val="nil"/>
              <w:bottom w:val="nil"/>
            </w:tcBorders>
            <w:shd w:val="clear" w:color="auto" w:fill="auto"/>
            <w:noWrap/>
            <w:vAlign w:val="bottom"/>
          </w:tcPr>
          <w:p w14:paraId="7F1E2337" w14:textId="62F70921" w:rsidR="008F44B0" w:rsidRPr="00D541BD" w:rsidRDefault="008F44B0" w:rsidP="00030201">
            <w:pPr>
              <w:pBdr>
                <w:top w:val="single" w:sz="4" w:space="1" w:color="auto"/>
                <w:bottom w:val="double" w:sz="4" w:space="1" w:color="auto"/>
              </w:pBdr>
              <w:ind w:left="-29" w:right="-29"/>
              <w:jc w:val="right"/>
              <w:rPr>
                <w:rFonts w:asciiTheme="majorBidi" w:hAnsiTheme="majorBidi"/>
                <w:color w:val="000000"/>
                <w:sz w:val="28"/>
                <w:szCs w:val="28"/>
                <w:cs/>
                <w:lang w:val="en-US"/>
              </w:rPr>
            </w:pPr>
            <w:r w:rsidRPr="00A669D0">
              <w:rPr>
                <w:rFonts w:asciiTheme="majorBidi" w:hAnsiTheme="majorBidi" w:cstheme="majorBidi"/>
                <w:sz w:val="28"/>
                <w:szCs w:val="28"/>
                <w:lang w:val="en-US"/>
              </w:rPr>
              <w:t>30,973,990.80</w:t>
            </w:r>
          </w:p>
        </w:tc>
      </w:tr>
      <w:tr w:rsidR="00F42153" w:rsidRPr="005B14DA" w14:paraId="5C3A36DD" w14:textId="77777777" w:rsidTr="003B279C">
        <w:trPr>
          <w:trHeight w:val="288"/>
        </w:trPr>
        <w:tc>
          <w:tcPr>
            <w:tcW w:w="3238" w:type="dxa"/>
            <w:shd w:val="clear" w:color="000000" w:fill="FFFFFF"/>
            <w:vAlign w:val="center"/>
          </w:tcPr>
          <w:p w14:paraId="27D1698F" w14:textId="77777777" w:rsidR="00F42153" w:rsidRPr="00D541BD" w:rsidRDefault="00F42153" w:rsidP="00F42153">
            <w:pPr>
              <w:ind w:firstLine="72"/>
              <w:rPr>
                <w:rFonts w:ascii="Angsana New" w:eastAsia="Times New Roman" w:hAnsi="Angsana New"/>
                <w:sz w:val="28"/>
                <w:szCs w:val="28"/>
                <w:lang w:val="en-US"/>
              </w:rPr>
            </w:pPr>
          </w:p>
        </w:tc>
        <w:tc>
          <w:tcPr>
            <w:tcW w:w="1980" w:type="dxa"/>
            <w:shd w:val="clear" w:color="auto" w:fill="auto"/>
            <w:noWrap/>
            <w:vAlign w:val="bottom"/>
          </w:tcPr>
          <w:p w14:paraId="27CB6526" w14:textId="77777777" w:rsidR="00F42153" w:rsidRPr="00D541BD" w:rsidRDefault="00F42153" w:rsidP="00F42153">
            <w:pPr>
              <w:ind w:left="-29" w:right="-29"/>
              <w:jc w:val="right"/>
              <w:rPr>
                <w:rFonts w:asciiTheme="majorBidi" w:hAnsiTheme="majorBidi" w:cstheme="majorBidi"/>
                <w:sz w:val="28"/>
                <w:szCs w:val="28"/>
                <w:lang w:val="en-US"/>
              </w:rPr>
            </w:pPr>
          </w:p>
        </w:tc>
        <w:tc>
          <w:tcPr>
            <w:tcW w:w="1622" w:type="dxa"/>
            <w:shd w:val="clear" w:color="auto" w:fill="auto"/>
            <w:noWrap/>
            <w:vAlign w:val="bottom"/>
          </w:tcPr>
          <w:p w14:paraId="40F4203F" w14:textId="77777777" w:rsidR="00F42153" w:rsidRPr="00D541BD" w:rsidRDefault="00F42153" w:rsidP="00F42153">
            <w:pPr>
              <w:ind w:left="-29" w:right="-29"/>
              <w:jc w:val="right"/>
              <w:rPr>
                <w:rFonts w:asciiTheme="majorBidi" w:hAnsiTheme="majorBidi" w:cstheme="majorBidi"/>
                <w:color w:val="000000"/>
                <w:sz w:val="28"/>
                <w:szCs w:val="28"/>
                <w:lang w:val="en-US"/>
              </w:rPr>
            </w:pPr>
          </w:p>
        </w:tc>
        <w:tc>
          <w:tcPr>
            <w:tcW w:w="2070" w:type="dxa"/>
            <w:shd w:val="clear" w:color="auto" w:fill="auto"/>
            <w:noWrap/>
            <w:vAlign w:val="bottom"/>
          </w:tcPr>
          <w:p w14:paraId="7085E8A0" w14:textId="77777777" w:rsidR="00F42153" w:rsidRPr="00D541BD" w:rsidRDefault="00F42153" w:rsidP="00F42153">
            <w:pPr>
              <w:ind w:left="-29" w:right="-29"/>
              <w:jc w:val="right"/>
              <w:rPr>
                <w:rFonts w:asciiTheme="majorBidi" w:hAnsiTheme="majorBidi" w:cstheme="majorBidi"/>
                <w:sz w:val="28"/>
                <w:szCs w:val="28"/>
                <w:lang w:val="en-US"/>
              </w:rPr>
            </w:pPr>
          </w:p>
        </w:tc>
      </w:tr>
      <w:tr w:rsidR="00492778" w:rsidRPr="005B14DA" w14:paraId="200866BE" w14:textId="77777777" w:rsidTr="003B279C">
        <w:trPr>
          <w:trHeight w:val="288"/>
        </w:trPr>
        <w:tc>
          <w:tcPr>
            <w:tcW w:w="3238" w:type="dxa"/>
            <w:vAlign w:val="bottom"/>
          </w:tcPr>
          <w:p w14:paraId="0FBCC6D8" w14:textId="77777777" w:rsidR="00492778" w:rsidRPr="00D541BD" w:rsidRDefault="00492778" w:rsidP="00492778">
            <w:pPr>
              <w:ind w:hanging="108"/>
              <w:rPr>
                <w:rFonts w:ascii="Angsana New" w:eastAsia="Times New Roman" w:hAnsi="Angsana New"/>
                <w:sz w:val="28"/>
                <w:szCs w:val="28"/>
                <w:highlight w:val="yellow"/>
                <w:lang w:val="en-US"/>
              </w:rPr>
            </w:pPr>
          </w:p>
        </w:tc>
        <w:tc>
          <w:tcPr>
            <w:tcW w:w="5672" w:type="dxa"/>
            <w:gridSpan w:val="3"/>
            <w:shd w:val="clear" w:color="auto" w:fill="auto"/>
            <w:noWrap/>
            <w:vAlign w:val="bottom"/>
          </w:tcPr>
          <w:p w14:paraId="58250A49" w14:textId="77777777" w:rsidR="00492778" w:rsidRPr="00D541BD" w:rsidRDefault="00492778" w:rsidP="00492778">
            <w:pPr>
              <w:pBdr>
                <w:bottom w:val="single" w:sz="4" w:space="1" w:color="auto"/>
              </w:pBdr>
              <w:ind w:left="-29" w:right="-29"/>
              <w:jc w:val="center"/>
              <w:rPr>
                <w:rFonts w:ascii="Angsana New" w:eastAsia="Times New Roman" w:hAnsi="Angsana New"/>
                <w:sz w:val="28"/>
                <w:szCs w:val="28"/>
                <w:highlight w:val="yellow"/>
                <w:lang w:val="en-US"/>
              </w:rPr>
            </w:pPr>
            <w:r w:rsidRPr="00D541BD">
              <w:rPr>
                <w:rFonts w:ascii="Angsana New" w:eastAsia="Times New Roman" w:hAnsi="Angsana New"/>
                <w:sz w:val="28"/>
                <w:szCs w:val="28"/>
                <w:lang w:val="en-US"/>
              </w:rPr>
              <w:t>Unit : Baht</w:t>
            </w:r>
          </w:p>
        </w:tc>
      </w:tr>
      <w:tr w:rsidR="00492778" w:rsidRPr="005B14DA" w14:paraId="3377BA57" w14:textId="77777777" w:rsidTr="003B279C">
        <w:trPr>
          <w:trHeight w:val="288"/>
        </w:trPr>
        <w:tc>
          <w:tcPr>
            <w:tcW w:w="3238" w:type="dxa"/>
            <w:vAlign w:val="bottom"/>
          </w:tcPr>
          <w:p w14:paraId="7D5A40CA" w14:textId="77777777" w:rsidR="00492778" w:rsidRPr="00D541BD" w:rsidRDefault="00492778" w:rsidP="00492778">
            <w:pPr>
              <w:ind w:hanging="108"/>
              <w:rPr>
                <w:rFonts w:ascii="Angsana New" w:eastAsia="Times New Roman" w:hAnsi="Angsana New"/>
                <w:sz w:val="28"/>
                <w:szCs w:val="28"/>
                <w:highlight w:val="yellow"/>
                <w:lang w:val="en-US"/>
              </w:rPr>
            </w:pPr>
          </w:p>
        </w:tc>
        <w:tc>
          <w:tcPr>
            <w:tcW w:w="5672" w:type="dxa"/>
            <w:gridSpan w:val="3"/>
            <w:shd w:val="clear" w:color="auto" w:fill="auto"/>
            <w:noWrap/>
            <w:vAlign w:val="bottom"/>
          </w:tcPr>
          <w:p w14:paraId="0A748750" w14:textId="77777777" w:rsidR="00492778" w:rsidRPr="00D541BD" w:rsidRDefault="00492778" w:rsidP="00492778">
            <w:pPr>
              <w:pBdr>
                <w:bottom w:val="single" w:sz="4" w:space="1" w:color="auto"/>
              </w:pBdr>
              <w:ind w:left="-29" w:right="-29"/>
              <w:jc w:val="center"/>
              <w:rPr>
                <w:rFonts w:ascii="Angsana New" w:eastAsia="Times New Roman" w:hAnsi="Angsana New"/>
                <w:sz w:val="28"/>
                <w:szCs w:val="28"/>
                <w:highlight w:val="yellow"/>
                <w:lang w:val="en-US"/>
              </w:rPr>
            </w:pPr>
            <w:r w:rsidRPr="00D541BD">
              <w:rPr>
                <w:rFonts w:ascii="Angsana New" w:eastAsia="Times New Roman" w:hAnsi="Angsana New"/>
                <w:sz w:val="28"/>
                <w:szCs w:val="28"/>
                <w:lang w:val="en-US"/>
              </w:rPr>
              <w:t>Separate financial statements</w:t>
            </w:r>
          </w:p>
        </w:tc>
      </w:tr>
      <w:tr w:rsidR="00492778" w:rsidRPr="005B14DA" w14:paraId="6C55BD42" w14:textId="77777777" w:rsidTr="003B279C">
        <w:trPr>
          <w:trHeight w:val="288"/>
        </w:trPr>
        <w:tc>
          <w:tcPr>
            <w:tcW w:w="3238" w:type="dxa"/>
            <w:vAlign w:val="bottom"/>
          </w:tcPr>
          <w:p w14:paraId="133470E0" w14:textId="77777777" w:rsidR="00492778" w:rsidRPr="00D541BD" w:rsidRDefault="00492778" w:rsidP="00492778">
            <w:pPr>
              <w:ind w:hanging="108"/>
              <w:rPr>
                <w:rFonts w:ascii="Angsana New" w:eastAsia="Times New Roman" w:hAnsi="Angsana New"/>
                <w:b/>
                <w:bCs/>
                <w:sz w:val="28"/>
                <w:szCs w:val="28"/>
                <w:highlight w:val="yellow"/>
                <w:lang w:val="en-US"/>
              </w:rPr>
            </w:pPr>
          </w:p>
        </w:tc>
        <w:tc>
          <w:tcPr>
            <w:tcW w:w="1980" w:type="dxa"/>
            <w:shd w:val="clear" w:color="auto" w:fill="auto"/>
            <w:noWrap/>
            <w:vAlign w:val="bottom"/>
          </w:tcPr>
          <w:p w14:paraId="5DDB0FF9" w14:textId="137F9E49" w:rsidR="00492778" w:rsidRPr="00D541BD" w:rsidRDefault="002C4C03" w:rsidP="00492778">
            <w:pPr>
              <w:pBdr>
                <w:bottom w:val="single" w:sz="4" w:space="1" w:color="auto"/>
              </w:pBdr>
              <w:ind w:left="-29" w:right="-29"/>
              <w:jc w:val="center"/>
              <w:rPr>
                <w:rFonts w:ascii="Angsana New" w:eastAsia="Times New Roman" w:hAnsi="Angsana New"/>
                <w:sz w:val="28"/>
                <w:szCs w:val="28"/>
                <w:lang w:val="en-US"/>
              </w:rPr>
            </w:pPr>
            <w:r w:rsidRPr="00D541BD">
              <w:rPr>
                <w:rFonts w:ascii="Angsana New" w:eastAsia="Times New Roman" w:hAnsi="Angsana New"/>
                <w:sz w:val="28"/>
                <w:szCs w:val="28"/>
                <w:lang w:val="en-US"/>
              </w:rPr>
              <w:t xml:space="preserve">As at </w:t>
            </w:r>
            <w:r w:rsidRPr="00D541BD">
              <w:rPr>
                <w:rFonts w:ascii="Angsana New" w:eastAsia="Times New Roman" w:hAnsi="Angsana New"/>
                <w:sz w:val="28"/>
                <w:szCs w:val="28"/>
                <w:lang w:val="en-US"/>
              </w:rPr>
              <w:br/>
            </w:r>
            <w:r w:rsidRPr="00BE5628">
              <w:rPr>
                <w:rFonts w:ascii="Angsana New" w:eastAsia="Times New Roman" w:hAnsi="Angsana New"/>
                <w:sz w:val="28"/>
                <w:szCs w:val="28"/>
                <w:lang w:val="en-US"/>
              </w:rPr>
              <w:t>December</w:t>
            </w:r>
            <w:r w:rsidRPr="00D541BD">
              <w:rPr>
                <w:rFonts w:ascii="Angsana New" w:eastAsia="Times New Roman" w:hAnsi="Angsana New"/>
                <w:sz w:val="28"/>
                <w:szCs w:val="28"/>
                <w:lang w:val="en-US"/>
              </w:rPr>
              <w:t xml:space="preserve"> </w:t>
            </w:r>
            <w:r>
              <w:rPr>
                <w:rFonts w:ascii="Angsana New" w:eastAsia="Times New Roman" w:hAnsi="Angsana New"/>
                <w:sz w:val="28"/>
                <w:szCs w:val="28"/>
                <w:lang w:val="en-US"/>
              </w:rPr>
              <w:t>31, 2022</w:t>
            </w:r>
          </w:p>
        </w:tc>
        <w:tc>
          <w:tcPr>
            <w:tcW w:w="1622" w:type="dxa"/>
            <w:shd w:val="clear" w:color="auto" w:fill="auto"/>
            <w:noWrap/>
            <w:vAlign w:val="bottom"/>
          </w:tcPr>
          <w:p w14:paraId="3800B20D" w14:textId="2406B777" w:rsidR="00492778" w:rsidRPr="00D541BD" w:rsidRDefault="002C4C03" w:rsidP="00492778">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Profit</w:t>
            </w:r>
          </w:p>
        </w:tc>
        <w:tc>
          <w:tcPr>
            <w:tcW w:w="2070" w:type="dxa"/>
            <w:shd w:val="clear" w:color="auto" w:fill="auto"/>
            <w:noWrap/>
            <w:vAlign w:val="bottom"/>
          </w:tcPr>
          <w:p w14:paraId="0DBB7A76" w14:textId="3ECA9071" w:rsidR="00492778" w:rsidRPr="00D541BD" w:rsidRDefault="002C4C03" w:rsidP="00492778">
            <w:pPr>
              <w:pBdr>
                <w:bottom w:val="single" w:sz="4" w:space="1" w:color="auto"/>
              </w:pBdr>
              <w:ind w:left="-29" w:right="-29"/>
              <w:jc w:val="center"/>
              <w:rPr>
                <w:rFonts w:ascii="Angsana New" w:eastAsia="Times New Roman" w:hAnsi="Angsana New"/>
                <w:sz w:val="28"/>
                <w:szCs w:val="28"/>
                <w:lang w:val="en-US"/>
              </w:rPr>
            </w:pPr>
            <w:r w:rsidRPr="00D541BD">
              <w:rPr>
                <w:rFonts w:ascii="Angsana New" w:eastAsia="Times New Roman" w:hAnsi="Angsana New"/>
                <w:sz w:val="28"/>
                <w:szCs w:val="28"/>
                <w:lang w:val="en-US"/>
              </w:rPr>
              <w:t xml:space="preserve">As at </w:t>
            </w:r>
            <w:r w:rsidRPr="00D541BD">
              <w:rPr>
                <w:rFonts w:ascii="Angsana New" w:eastAsia="Times New Roman" w:hAnsi="Angsana New"/>
                <w:sz w:val="28"/>
                <w:szCs w:val="28"/>
                <w:lang w:val="en-US"/>
              </w:rPr>
              <w:br/>
              <w:t>December 31, 2023</w:t>
            </w:r>
          </w:p>
        </w:tc>
      </w:tr>
      <w:tr w:rsidR="00492778" w:rsidRPr="005B14DA" w14:paraId="2FC9F48B" w14:textId="77777777" w:rsidTr="003B279C">
        <w:trPr>
          <w:trHeight w:val="288"/>
        </w:trPr>
        <w:tc>
          <w:tcPr>
            <w:tcW w:w="3238" w:type="dxa"/>
            <w:vAlign w:val="bottom"/>
          </w:tcPr>
          <w:p w14:paraId="304A7641" w14:textId="77777777" w:rsidR="00492778" w:rsidRPr="00D541BD" w:rsidRDefault="00492778" w:rsidP="00492778">
            <w:pPr>
              <w:ind w:hanging="108"/>
              <w:rPr>
                <w:rFonts w:ascii="Angsana New" w:eastAsia="Times New Roman" w:hAnsi="Angsana New"/>
                <w:b/>
                <w:bCs/>
                <w:sz w:val="28"/>
                <w:szCs w:val="28"/>
                <w:lang w:val="en-US"/>
              </w:rPr>
            </w:pPr>
            <w:r w:rsidRPr="00D541BD">
              <w:rPr>
                <w:rFonts w:ascii="Angsana New" w:eastAsia="Times New Roman" w:hAnsi="Angsana New"/>
                <w:b/>
                <w:bCs/>
                <w:sz w:val="28"/>
                <w:szCs w:val="28"/>
                <w:lang w:val="en-US"/>
              </w:rPr>
              <w:t>Deferred tax liability</w:t>
            </w:r>
          </w:p>
        </w:tc>
        <w:tc>
          <w:tcPr>
            <w:tcW w:w="1980" w:type="dxa"/>
            <w:shd w:val="clear" w:color="auto" w:fill="auto"/>
            <w:noWrap/>
            <w:vAlign w:val="bottom"/>
          </w:tcPr>
          <w:p w14:paraId="33A75708" w14:textId="77777777" w:rsidR="00492778" w:rsidRPr="00D541BD" w:rsidRDefault="00492778" w:rsidP="00492778">
            <w:pPr>
              <w:ind w:left="-29" w:right="-29"/>
              <w:jc w:val="right"/>
              <w:rPr>
                <w:rFonts w:ascii="Angsana New" w:eastAsia="Times New Roman" w:hAnsi="Angsana New"/>
                <w:sz w:val="28"/>
                <w:szCs w:val="28"/>
                <w:lang w:val="en-US"/>
              </w:rPr>
            </w:pPr>
          </w:p>
        </w:tc>
        <w:tc>
          <w:tcPr>
            <w:tcW w:w="1622" w:type="dxa"/>
            <w:shd w:val="clear" w:color="auto" w:fill="auto"/>
            <w:noWrap/>
            <w:vAlign w:val="bottom"/>
          </w:tcPr>
          <w:p w14:paraId="35C2A952" w14:textId="77777777" w:rsidR="00492778" w:rsidRPr="00D541BD" w:rsidRDefault="00492778" w:rsidP="00492778">
            <w:pPr>
              <w:ind w:left="-29" w:right="-29"/>
              <w:jc w:val="right"/>
              <w:rPr>
                <w:rFonts w:ascii="Angsana New" w:eastAsia="Times New Roman" w:hAnsi="Angsana New"/>
                <w:sz w:val="28"/>
                <w:szCs w:val="28"/>
                <w:lang w:val="en-US"/>
              </w:rPr>
            </w:pPr>
          </w:p>
        </w:tc>
        <w:tc>
          <w:tcPr>
            <w:tcW w:w="2070" w:type="dxa"/>
            <w:shd w:val="clear" w:color="auto" w:fill="auto"/>
            <w:noWrap/>
            <w:vAlign w:val="bottom"/>
          </w:tcPr>
          <w:p w14:paraId="07E67959" w14:textId="77777777" w:rsidR="00492778" w:rsidRPr="00D541BD" w:rsidRDefault="00492778" w:rsidP="00492778">
            <w:pPr>
              <w:ind w:left="-29" w:right="-29"/>
              <w:jc w:val="right"/>
              <w:rPr>
                <w:rFonts w:ascii="Angsana New" w:eastAsia="Times New Roman" w:hAnsi="Angsana New"/>
                <w:sz w:val="28"/>
                <w:szCs w:val="28"/>
                <w:lang w:val="en-US"/>
              </w:rPr>
            </w:pPr>
          </w:p>
        </w:tc>
      </w:tr>
      <w:tr w:rsidR="008F44B0" w:rsidRPr="005B14DA" w14:paraId="73751075" w14:textId="77777777" w:rsidTr="003B279C">
        <w:trPr>
          <w:trHeight w:val="288"/>
        </w:trPr>
        <w:tc>
          <w:tcPr>
            <w:tcW w:w="3238" w:type="dxa"/>
            <w:vAlign w:val="bottom"/>
          </w:tcPr>
          <w:p w14:paraId="71B74E96" w14:textId="290501DC" w:rsidR="008F44B0" w:rsidRPr="00D541BD" w:rsidRDefault="008F44B0" w:rsidP="008F44B0">
            <w:pPr>
              <w:ind w:hanging="108"/>
              <w:rPr>
                <w:rFonts w:ascii="Angsana New" w:eastAsia="Times New Roman" w:hAnsi="Angsana New"/>
                <w:sz w:val="28"/>
                <w:szCs w:val="28"/>
                <w:lang w:val="en-US"/>
              </w:rPr>
            </w:pPr>
            <w:r w:rsidRPr="00D541BD">
              <w:rPr>
                <w:rFonts w:ascii="Angsana New" w:eastAsia="Times New Roman" w:hAnsi="Angsana New"/>
                <w:sz w:val="28"/>
                <w:szCs w:val="28"/>
                <w:lang w:val="en-US"/>
              </w:rPr>
              <w:t>Revaluation surplus</w:t>
            </w:r>
          </w:p>
        </w:tc>
        <w:tc>
          <w:tcPr>
            <w:tcW w:w="1980" w:type="dxa"/>
            <w:shd w:val="clear" w:color="auto" w:fill="auto"/>
            <w:noWrap/>
            <w:vAlign w:val="bottom"/>
          </w:tcPr>
          <w:p w14:paraId="204EC562" w14:textId="2E83703F" w:rsidR="008F44B0" w:rsidRPr="00D541BD" w:rsidRDefault="008F44B0" w:rsidP="008F44B0">
            <w:pPr>
              <w:ind w:left="-29" w:right="-29"/>
              <w:jc w:val="right"/>
              <w:rPr>
                <w:rFonts w:asciiTheme="majorBidi" w:hAnsiTheme="majorBidi" w:cstheme="majorBidi"/>
                <w:color w:val="000000"/>
                <w:sz w:val="28"/>
                <w:szCs w:val="28"/>
                <w:lang w:val="en-US"/>
              </w:rPr>
            </w:pPr>
            <w:r w:rsidRPr="00D541BD">
              <w:rPr>
                <w:rFonts w:asciiTheme="majorBidi" w:hAnsiTheme="majorBidi" w:cstheme="majorBidi"/>
                <w:color w:val="000000"/>
                <w:sz w:val="28"/>
                <w:szCs w:val="28"/>
                <w:lang w:val="en-US"/>
              </w:rPr>
              <w:t>11,757,490.80</w:t>
            </w:r>
          </w:p>
        </w:tc>
        <w:tc>
          <w:tcPr>
            <w:tcW w:w="1622" w:type="dxa"/>
            <w:tcBorders>
              <w:top w:val="nil"/>
              <w:bottom w:val="nil"/>
            </w:tcBorders>
            <w:shd w:val="clear" w:color="auto" w:fill="auto"/>
            <w:noWrap/>
            <w:vAlign w:val="bottom"/>
          </w:tcPr>
          <w:p w14:paraId="08F701DE" w14:textId="456D3DA6" w:rsidR="008F44B0" w:rsidRPr="005B14DA" w:rsidRDefault="008F44B0" w:rsidP="008F44B0">
            <w:pPr>
              <w:ind w:left="-29" w:right="-29"/>
              <w:jc w:val="right"/>
              <w:rPr>
                <w:rFonts w:asciiTheme="majorBidi" w:hAnsiTheme="majorBidi"/>
                <w:color w:val="000000"/>
                <w:sz w:val="28"/>
                <w:szCs w:val="28"/>
                <w:cs/>
                <w:lang w:val="en-US"/>
              </w:rPr>
            </w:pPr>
            <w:r w:rsidRPr="00A669D0">
              <w:rPr>
                <w:rFonts w:asciiTheme="majorBidi" w:hAnsiTheme="majorBidi" w:cstheme="majorBidi"/>
                <w:color w:val="000000"/>
                <w:sz w:val="28"/>
                <w:szCs w:val="28"/>
                <w:lang w:val="en-US"/>
              </w:rPr>
              <w:t>11,219,700.00</w:t>
            </w:r>
          </w:p>
        </w:tc>
        <w:tc>
          <w:tcPr>
            <w:tcW w:w="2070" w:type="dxa"/>
            <w:tcBorders>
              <w:top w:val="nil"/>
              <w:bottom w:val="nil"/>
            </w:tcBorders>
            <w:shd w:val="clear" w:color="auto" w:fill="auto"/>
            <w:noWrap/>
            <w:vAlign w:val="bottom"/>
          </w:tcPr>
          <w:p w14:paraId="070F5D25" w14:textId="3E10562F" w:rsidR="008F44B0" w:rsidRPr="00D541BD" w:rsidRDefault="008F44B0" w:rsidP="008F44B0">
            <w:pPr>
              <w:ind w:left="-29" w:right="-29"/>
              <w:jc w:val="right"/>
              <w:rPr>
                <w:rFonts w:asciiTheme="majorBidi" w:hAnsiTheme="majorBidi"/>
                <w:color w:val="000000"/>
                <w:sz w:val="28"/>
                <w:szCs w:val="28"/>
                <w:cs/>
              </w:rPr>
            </w:pPr>
            <w:r w:rsidRPr="00A669D0">
              <w:rPr>
                <w:rFonts w:asciiTheme="majorBidi" w:hAnsiTheme="majorBidi" w:cstheme="majorBidi"/>
                <w:color w:val="000000"/>
                <w:sz w:val="28"/>
                <w:szCs w:val="28"/>
                <w:lang w:val="en-US"/>
              </w:rPr>
              <w:t>22,977,190.80</w:t>
            </w:r>
          </w:p>
        </w:tc>
      </w:tr>
      <w:tr w:rsidR="008F44B0" w:rsidRPr="005B14DA" w14:paraId="6B11F2A8" w14:textId="77777777" w:rsidTr="003B279C">
        <w:trPr>
          <w:trHeight w:val="288"/>
        </w:trPr>
        <w:tc>
          <w:tcPr>
            <w:tcW w:w="3238" w:type="dxa"/>
            <w:vAlign w:val="center"/>
          </w:tcPr>
          <w:p w14:paraId="6D05454C" w14:textId="77777777" w:rsidR="008F44B0" w:rsidRPr="00D541BD" w:rsidRDefault="008F44B0" w:rsidP="008F44B0">
            <w:pPr>
              <w:ind w:firstLine="72"/>
              <w:rPr>
                <w:rFonts w:ascii="Angsana New" w:eastAsia="Times New Roman" w:hAnsi="Angsana New"/>
                <w:sz w:val="28"/>
                <w:szCs w:val="28"/>
                <w:lang w:val="en-US"/>
              </w:rPr>
            </w:pPr>
            <w:r w:rsidRPr="00D541BD">
              <w:rPr>
                <w:rFonts w:ascii="Angsana New" w:eastAsia="Times New Roman" w:hAnsi="Angsana New"/>
                <w:sz w:val="28"/>
                <w:szCs w:val="28"/>
                <w:lang w:val="en-US"/>
              </w:rPr>
              <w:t>Total Deferred tax liability</w:t>
            </w:r>
          </w:p>
        </w:tc>
        <w:tc>
          <w:tcPr>
            <w:tcW w:w="1980" w:type="dxa"/>
            <w:shd w:val="clear" w:color="auto" w:fill="auto"/>
            <w:noWrap/>
            <w:vAlign w:val="bottom"/>
          </w:tcPr>
          <w:p w14:paraId="7E406AEB" w14:textId="604021D1" w:rsidR="008F44B0" w:rsidRPr="005B14DA" w:rsidRDefault="008F44B0" w:rsidP="008F44B0">
            <w:pPr>
              <w:pBdr>
                <w:top w:val="single" w:sz="4" w:space="1" w:color="auto"/>
                <w:bottom w:val="double" w:sz="4" w:space="1" w:color="auto"/>
              </w:pBdr>
              <w:ind w:left="-29" w:right="-29"/>
              <w:jc w:val="right"/>
              <w:rPr>
                <w:rFonts w:asciiTheme="majorBidi" w:hAnsiTheme="majorBidi"/>
                <w:color w:val="000000"/>
                <w:sz w:val="28"/>
                <w:szCs w:val="28"/>
                <w:cs/>
                <w:lang w:val="en-US"/>
              </w:rPr>
            </w:pPr>
            <w:r w:rsidRPr="00D541BD">
              <w:rPr>
                <w:rFonts w:asciiTheme="majorBidi" w:hAnsiTheme="majorBidi" w:cstheme="majorBidi"/>
                <w:color w:val="000000"/>
                <w:sz w:val="28"/>
                <w:szCs w:val="28"/>
                <w:lang w:val="en-US"/>
              </w:rPr>
              <w:t>11,757,490.80</w:t>
            </w:r>
          </w:p>
        </w:tc>
        <w:tc>
          <w:tcPr>
            <w:tcW w:w="1622" w:type="dxa"/>
            <w:tcBorders>
              <w:top w:val="nil"/>
              <w:bottom w:val="nil"/>
            </w:tcBorders>
            <w:shd w:val="clear" w:color="auto" w:fill="auto"/>
            <w:noWrap/>
            <w:vAlign w:val="bottom"/>
          </w:tcPr>
          <w:p w14:paraId="0852B262" w14:textId="3E16C9C5" w:rsidR="008F44B0" w:rsidRPr="005B14DA" w:rsidRDefault="008F44B0" w:rsidP="008F44B0">
            <w:pPr>
              <w:pBdr>
                <w:top w:val="single" w:sz="4" w:space="1" w:color="auto"/>
                <w:bottom w:val="double" w:sz="4" w:space="1" w:color="auto"/>
              </w:pBdr>
              <w:ind w:left="-29" w:right="-29"/>
              <w:jc w:val="right"/>
              <w:rPr>
                <w:rFonts w:asciiTheme="majorBidi" w:hAnsiTheme="majorBidi"/>
                <w:color w:val="000000"/>
                <w:sz w:val="28"/>
                <w:szCs w:val="28"/>
                <w:cs/>
                <w:lang w:val="en-US"/>
              </w:rPr>
            </w:pPr>
            <w:r w:rsidRPr="00A669D0">
              <w:rPr>
                <w:rFonts w:asciiTheme="majorBidi" w:hAnsiTheme="majorBidi" w:cstheme="majorBidi"/>
                <w:color w:val="000000"/>
                <w:sz w:val="28"/>
                <w:szCs w:val="28"/>
                <w:lang w:val="en-US"/>
              </w:rPr>
              <w:t>11,219,700.00</w:t>
            </w:r>
          </w:p>
        </w:tc>
        <w:tc>
          <w:tcPr>
            <w:tcW w:w="2070" w:type="dxa"/>
            <w:tcBorders>
              <w:top w:val="nil"/>
              <w:bottom w:val="nil"/>
            </w:tcBorders>
            <w:shd w:val="clear" w:color="auto" w:fill="auto"/>
            <w:noWrap/>
            <w:vAlign w:val="bottom"/>
          </w:tcPr>
          <w:p w14:paraId="67921A90" w14:textId="58FAE388" w:rsidR="008F44B0" w:rsidRPr="005B14DA" w:rsidRDefault="008F44B0" w:rsidP="008F44B0">
            <w:pPr>
              <w:pBdr>
                <w:top w:val="single" w:sz="4" w:space="1" w:color="auto"/>
                <w:bottom w:val="double" w:sz="4" w:space="1" w:color="auto"/>
              </w:pBdr>
              <w:ind w:left="-29" w:right="-29"/>
              <w:jc w:val="right"/>
              <w:rPr>
                <w:rFonts w:asciiTheme="majorBidi" w:hAnsiTheme="majorBidi"/>
                <w:color w:val="000000"/>
                <w:sz w:val="28"/>
                <w:szCs w:val="28"/>
                <w:cs/>
                <w:lang w:val="en-US"/>
              </w:rPr>
            </w:pPr>
            <w:r w:rsidRPr="00A669D0">
              <w:rPr>
                <w:rFonts w:asciiTheme="majorBidi" w:hAnsiTheme="majorBidi" w:cstheme="majorBidi"/>
                <w:color w:val="000000"/>
                <w:sz w:val="28"/>
                <w:szCs w:val="28"/>
                <w:lang w:val="en-US"/>
              </w:rPr>
              <w:t>22,977,190.80</w:t>
            </w:r>
          </w:p>
        </w:tc>
      </w:tr>
    </w:tbl>
    <w:p w14:paraId="77B545EE" w14:textId="77777777" w:rsidR="00C345A2" w:rsidRDefault="00C345A2">
      <w:pPr>
        <w:rPr>
          <w:rFonts w:ascii="Angsana New" w:hAnsi="Angsana New"/>
          <w:b/>
          <w:bCs/>
          <w:sz w:val="28"/>
          <w:szCs w:val="28"/>
          <w:lang w:val="en-US"/>
        </w:rPr>
      </w:pPr>
      <w:bookmarkStart w:id="466" w:name="_MON_1516607838"/>
      <w:bookmarkStart w:id="467" w:name="_MON_1516608023"/>
      <w:bookmarkStart w:id="468" w:name="_MON_1536653640"/>
      <w:bookmarkStart w:id="469" w:name="_MON_1524058085"/>
      <w:bookmarkStart w:id="470" w:name="_MON_1580758980"/>
      <w:bookmarkStart w:id="471" w:name="_MON_1524072186"/>
      <w:bookmarkStart w:id="472" w:name="_MON_1524072218"/>
      <w:bookmarkStart w:id="473" w:name="_MON_1516608047"/>
      <w:bookmarkStart w:id="474" w:name="_MON_1516608863"/>
      <w:bookmarkStart w:id="475" w:name="_MON_1580815823"/>
      <w:bookmarkStart w:id="476" w:name="_MON_1580815868"/>
      <w:bookmarkStart w:id="477" w:name="_MON_1580815885"/>
      <w:bookmarkStart w:id="478" w:name="_MON_1539611350"/>
      <w:bookmarkStart w:id="479" w:name="_MON_1539611408"/>
      <w:bookmarkStart w:id="480" w:name="_MON_1516609040"/>
      <w:bookmarkStart w:id="481" w:name="_MON_1516625314"/>
      <w:bookmarkStart w:id="482" w:name="_MON_1540040255"/>
      <w:bookmarkStart w:id="483" w:name="_MON_1524209805"/>
      <w:bookmarkStart w:id="484" w:name="_MON_1516650742"/>
      <w:bookmarkStart w:id="485" w:name="_MON_1524298395"/>
      <w:bookmarkStart w:id="486" w:name="_MON_1521021635"/>
      <w:bookmarkStart w:id="487" w:name="_MON_1521021641"/>
      <w:bookmarkStart w:id="488" w:name="_MON_1500101909"/>
      <w:bookmarkStart w:id="489" w:name="_MON_1541500095"/>
      <w:bookmarkStart w:id="490" w:name="_MON_1525591262"/>
      <w:bookmarkStart w:id="491" w:name="_MON_1500380362"/>
      <w:bookmarkStart w:id="492" w:name="_MON_1508159492"/>
      <w:bookmarkStart w:id="493" w:name="_MON_1531913849"/>
      <w:bookmarkStart w:id="494" w:name="_MON_1522503651"/>
      <w:bookmarkStart w:id="495" w:name="_MON_1549192327"/>
      <w:bookmarkStart w:id="496" w:name="_MON_1540039400"/>
      <w:bookmarkStart w:id="497" w:name="_MON_1549192441"/>
      <w:bookmarkStart w:id="498" w:name="_MON_1505567731"/>
      <w:bookmarkStart w:id="499" w:name="_MON_1500380566"/>
      <w:bookmarkStart w:id="500" w:name="_MON_1517250092"/>
      <w:bookmarkStart w:id="501" w:name="_MON_1516607739"/>
      <w:bookmarkStart w:id="502" w:name="_MON_1517742368"/>
      <w:bookmarkStart w:id="503" w:name="_MON_1532319885"/>
      <w:bookmarkStart w:id="504" w:name="_MON_1508159564"/>
      <w:bookmarkStart w:id="505" w:name="_MON_1508568116"/>
      <w:bookmarkStart w:id="506" w:name="_MON_1500101959"/>
      <w:bookmarkStart w:id="507" w:name="_MON_1500380252"/>
      <w:bookmarkStart w:id="508" w:name="_MON_1516608153"/>
      <w:bookmarkStart w:id="509" w:name="_MON_1517250134"/>
      <w:bookmarkStart w:id="510" w:name="_MON_1536653787"/>
      <w:bookmarkStart w:id="511" w:name="_MON_1536654242"/>
      <w:bookmarkStart w:id="512" w:name="_MON_1541499962"/>
      <w:bookmarkStart w:id="513" w:name="_MON_1525591301"/>
      <w:bookmarkStart w:id="514" w:name="_MON_1516608247"/>
      <w:bookmarkStart w:id="515" w:name="_MON_1580815876"/>
      <w:bookmarkStart w:id="516" w:name="_MON_1580815892"/>
      <w:bookmarkStart w:id="517" w:name="_MON_1522503817"/>
      <w:bookmarkStart w:id="518" w:name="_MON_1522503844"/>
      <w:bookmarkStart w:id="519" w:name="_MON_1539611463"/>
      <w:bookmarkStart w:id="520" w:name="_MON_1539611504"/>
      <w:bookmarkStart w:id="521" w:name="_MON_1516608573"/>
      <w:bookmarkStart w:id="522" w:name="_MON_1516625274"/>
      <w:bookmarkStart w:id="523" w:name="_MON_1540040313"/>
      <w:bookmarkStart w:id="524" w:name="_MON_1500102042"/>
      <w:bookmarkStart w:id="525" w:name="_MON_1505568847"/>
      <w:bookmarkStart w:id="526" w:name="_MON_1508095721"/>
      <w:bookmarkStart w:id="527" w:name="_MON_1505568921"/>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r>
        <w:rPr>
          <w:rFonts w:ascii="Angsana New" w:hAnsi="Angsana New"/>
          <w:b/>
          <w:bCs/>
          <w:sz w:val="28"/>
          <w:szCs w:val="28"/>
          <w:lang w:val="en-US"/>
        </w:rPr>
        <w:br w:type="page"/>
      </w:r>
    </w:p>
    <w:p w14:paraId="44D3ACB2" w14:textId="77777777" w:rsidR="00492778" w:rsidRPr="005B14DA" w:rsidRDefault="00492778" w:rsidP="00492778">
      <w:pPr>
        <w:numPr>
          <w:ilvl w:val="0"/>
          <w:numId w:val="1"/>
        </w:numPr>
        <w:spacing w:before="240"/>
        <w:ind w:left="418" w:hanging="418"/>
        <w:jc w:val="thaiDistribute"/>
        <w:rPr>
          <w:rFonts w:ascii="Angsana New" w:hAnsi="Angsana New"/>
          <w:b/>
          <w:bCs/>
          <w:sz w:val="28"/>
          <w:szCs w:val="28"/>
          <w:cs/>
          <w:lang w:val="en-US"/>
        </w:rPr>
      </w:pPr>
      <w:r w:rsidRPr="00EB2DAA">
        <w:rPr>
          <w:rFonts w:ascii="Angsana New" w:hAnsi="Angsana New"/>
          <w:b/>
          <w:bCs/>
          <w:sz w:val="28"/>
          <w:szCs w:val="28"/>
          <w:lang w:val="en-US"/>
        </w:rPr>
        <w:lastRenderedPageBreak/>
        <w:t xml:space="preserve">TRADE AND OTHER </w:t>
      </w:r>
      <w:r>
        <w:rPr>
          <w:rFonts w:ascii="Angsana New" w:hAnsi="Angsana New"/>
          <w:b/>
          <w:bCs/>
          <w:sz w:val="28"/>
          <w:szCs w:val="28"/>
          <w:lang w:val="en-US"/>
        </w:rPr>
        <w:t xml:space="preserve">CURRENT </w:t>
      </w:r>
      <w:r w:rsidRPr="00EB2DAA">
        <w:rPr>
          <w:rFonts w:ascii="Angsana New" w:hAnsi="Angsana New"/>
          <w:b/>
          <w:bCs/>
          <w:sz w:val="28"/>
          <w:szCs w:val="28"/>
          <w:lang w:val="en-US"/>
        </w:rPr>
        <w:t>PAYABLES</w:t>
      </w:r>
    </w:p>
    <w:p w14:paraId="0794F1B9" w14:textId="4CAE9900" w:rsidR="00492778" w:rsidRDefault="00492778" w:rsidP="00492778">
      <w:pPr>
        <w:spacing w:before="120"/>
        <w:ind w:left="363"/>
        <w:jc w:val="thaiDistribute"/>
        <w:rPr>
          <w:rFonts w:asciiTheme="majorBidi" w:hAnsiTheme="majorBidi"/>
          <w:sz w:val="28"/>
          <w:szCs w:val="28"/>
          <w:lang w:val="en-US"/>
        </w:rPr>
      </w:pPr>
      <w:r w:rsidRPr="00447F3A">
        <w:rPr>
          <w:rFonts w:asciiTheme="majorBidi" w:hAnsiTheme="majorBidi" w:cstheme="majorBidi"/>
          <w:sz w:val="28"/>
          <w:szCs w:val="28"/>
          <w:lang w:val="en-US"/>
        </w:rPr>
        <w:t>Trade and other</w:t>
      </w:r>
      <w:r>
        <w:rPr>
          <w:rFonts w:asciiTheme="majorBidi" w:hAnsiTheme="majorBidi" w:cstheme="majorBidi"/>
          <w:sz w:val="28"/>
          <w:szCs w:val="28"/>
          <w:lang w:val="en-US"/>
        </w:rPr>
        <w:t xml:space="preserve"> current</w:t>
      </w:r>
      <w:r w:rsidRPr="00447F3A">
        <w:rPr>
          <w:rFonts w:asciiTheme="majorBidi" w:hAnsiTheme="majorBidi" w:cstheme="majorBidi"/>
          <w:sz w:val="28"/>
          <w:szCs w:val="28"/>
          <w:lang w:val="en-US"/>
        </w:rPr>
        <w:t xml:space="preserve"> payables as at </w:t>
      </w:r>
      <w:r w:rsidRPr="00447F3A">
        <w:rPr>
          <w:rFonts w:ascii="Angsana New" w:hAnsi="Angsana New"/>
          <w:sz w:val="28"/>
          <w:szCs w:val="28"/>
          <w:lang w:val="en-US"/>
        </w:rPr>
        <w:t xml:space="preserve">December </w:t>
      </w:r>
      <w:r>
        <w:rPr>
          <w:rFonts w:ascii="Angsana New" w:hAnsi="Angsana New" w:cstheme="majorBidi"/>
          <w:sz w:val="28"/>
          <w:szCs w:val="28"/>
          <w:lang w:val="en-US"/>
        </w:rPr>
        <w:t>31</w:t>
      </w:r>
      <w:r w:rsidRPr="00447F3A">
        <w:rPr>
          <w:rFonts w:ascii="Angsana New" w:hAnsi="Angsana New"/>
          <w:sz w:val="28"/>
          <w:szCs w:val="28"/>
          <w:lang w:val="en-US"/>
        </w:rPr>
        <w:t xml:space="preserve">, </w:t>
      </w:r>
      <w:r w:rsidRPr="00EB2DAA">
        <w:rPr>
          <w:rFonts w:ascii="Angsana New" w:hAnsi="Angsana New" w:cstheme="majorBidi"/>
          <w:sz w:val="28"/>
          <w:szCs w:val="28"/>
          <w:lang w:val="en-US"/>
        </w:rPr>
        <w:t>20</w:t>
      </w:r>
      <w:r w:rsidR="00294D83">
        <w:rPr>
          <w:rFonts w:ascii="Angsana New" w:hAnsi="Angsana New" w:cstheme="majorBidi"/>
          <w:sz w:val="28"/>
          <w:szCs w:val="28"/>
          <w:lang w:val="en-US"/>
        </w:rPr>
        <w:t>2</w:t>
      </w:r>
      <w:r w:rsidR="0014323D">
        <w:rPr>
          <w:rFonts w:ascii="Angsana New" w:hAnsi="Angsana New" w:cstheme="majorBidi"/>
          <w:sz w:val="28"/>
          <w:szCs w:val="28"/>
          <w:lang w:val="en-US"/>
        </w:rPr>
        <w:t>3</w:t>
      </w:r>
      <w:r w:rsidRPr="00EB2DAA">
        <w:rPr>
          <w:rFonts w:ascii="Angsana New" w:hAnsi="Angsana New" w:cstheme="majorBidi"/>
          <w:sz w:val="28"/>
          <w:szCs w:val="28"/>
          <w:lang w:val="en-US"/>
        </w:rPr>
        <w:t xml:space="preserve"> </w:t>
      </w:r>
      <w:r w:rsidRPr="00447F3A">
        <w:rPr>
          <w:rFonts w:ascii="Angsana New" w:hAnsi="Angsana New"/>
          <w:sz w:val="28"/>
          <w:szCs w:val="28"/>
          <w:lang w:val="en-US"/>
        </w:rPr>
        <w:t xml:space="preserve">and </w:t>
      </w:r>
      <w:r>
        <w:rPr>
          <w:rFonts w:ascii="Angsana New" w:hAnsi="Angsana New" w:cstheme="majorBidi"/>
          <w:sz w:val="28"/>
          <w:szCs w:val="28"/>
          <w:lang w:val="en-US"/>
        </w:rPr>
        <w:t>202</w:t>
      </w:r>
      <w:r w:rsidR="0014323D">
        <w:rPr>
          <w:rFonts w:ascii="Angsana New" w:hAnsi="Angsana New" w:cstheme="majorBidi"/>
          <w:sz w:val="28"/>
          <w:szCs w:val="28"/>
          <w:lang w:val="en-US"/>
        </w:rPr>
        <w:t>2</w:t>
      </w:r>
      <w:r w:rsidRPr="00EB2DAA">
        <w:rPr>
          <w:rFonts w:asciiTheme="majorBidi" w:hAnsiTheme="majorBidi" w:cstheme="majorBidi"/>
          <w:sz w:val="28"/>
          <w:szCs w:val="28"/>
          <w:lang w:val="en-US"/>
        </w:rPr>
        <w:t xml:space="preserve"> </w:t>
      </w:r>
      <w:r w:rsidRPr="00447F3A">
        <w:rPr>
          <w:rFonts w:asciiTheme="majorBidi" w:hAnsiTheme="majorBidi" w:cstheme="majorBidi"/>
          <w:sz w:val="28"/>
          <w:szCs w:val="28"/>
          <w:lang w:val="en-US"/>
        </w:rPr>
        <w:t>consisted of</w:t>
      </w:r>
      <w:r w:rsidRPr="00EB2DAA">
        <w:rPr>
          <w:rFonts w:asciiTheme="majorBidi" w:hAnsiTheme="majorBidi"/>
          <w:sz w:val="28"/>
          <w:szCs w:val="28"/>
          <w:lang w:val="en-US"/>
        </w:rPr>
        <w:t>:</w:t>
      </w:r>
    </w:p>
    <w:tbl>
      <w:tblPr>
        <w:tblW w:w="8998" w:type="dxa"/>
        <w:tblInd w:w="360" w:type="dxa"/>
        <w:tblLook w:val="04A0" w:firstRow="1" w:lastRow="0" w:firstColumn="1" w:lastColumn="0" w:noHBand="0" w:noVBand="1"/>
      </w:tblPr>
      <w:tblGrid>
        <w:gridCol w:w="3330"/>
        <w:gridCol w:w="1440"/>
        <w:gridCol w:w="1438"/>
        <w:gridCol w:w="1418"/>
        <w:gridCol w:w="1372"/>
      </w:tblGrid>
      <w:tr w:rsidR="00492778" w:rsidRPr="00C345A2" w14:paraId="1F97E2C7" w14:textId="77777777" w:rsidTr="00492778">
        <w:trPr>
          <w:trHeight w:val="288"/>
        </w:trPr>
        <w:tc>
          <w:tcPr>
            <w:tcW w:w="3330" w:type="dxa"/>
            <w:shd w:val="clear" w:color="auto" w:fill="FFFFFF"/>
            <w:noWrap/>
            <w:vAlign w:val="bottom"/>
            <w:hideMark/>
          </w:tcPr>
          <w:p w14:paraId="7809FD80" w14:textId="77777777" w:rsidR="00492778" w:rsidRPr="00C345A2" w:rsidRDefault="00492778" w:rsidP="00492778">
            <w:pPr>
              <w:ind w:hanging="108"/>
              <w:rPr>
                <w:rFonts w:ascii="Angsana New" w:eastAsia="Times New Roman" w:hAnsi="Angsana New"/>
                <w:sz w:val="28"/>
                <w:szCs w:val="28"/>
                <w:lang w:val="en-US"/>
              </w:rPr>
            </w:pPr>
            <w:r w:rsidRPr="00C345A2">
              <w:rPr>
                <w:rFonts w:ascii="Angsana New" w:eastAsia="Times New Roman" w:hAnsi="Angsana New"/>
                <w:sz w:val="28"/>
                <w:szCs w:val="28"/>
                <w:lang w:val="en-US"/>
              </w:rPr>
              <w:t> </w:t>
            </w:r>
          </w:p>
        </w:tc>
        <w:tc>
          <w:tcPr>
            <w:tcW w:w="5668" w:type="dxa"/>
            <w:gridSpan w:val="4"/>
            <w:shd w:val="clear" w:color="auto" w:fill="FFFFFF"/>
            <w:noWrap/>
            <w:vAlign w:val="bottom"/>
            <w:hideMark/>
          </w:tcPr>
          <w:p w14:paraId="324F19A7" w14:textId="77777777" w:rsidR="00492778" w:rsidRPr="00C345A2" w:rsidRDefault="00492778" w:rsidP="00492778">
            <w:pPr>
              <w:pBdr>
                <w:bottom w:val="single" w:sz="4" w:space="1" w:color="auto"/>
              </w:pBdr>
              <w:ind w:left="-29" w:right="-29"/>
              <w:jc w:val="center"/>
              <w:rPr>
                <w:rFonts w:ascii="Angsana New" w:eastAsia="Times New Roman" w:hAnsi="Angsana New"/>
                <w:sz w:val="28"/>
                <w:szCs w:val="28"/>
                <w:lang w:val="en-US"/>
              </w:rPr>
            </w:pPr>
            <w:r w:rsidRPr="00C345A2">
              <w:rPr>
                <w:rFonts w:ascii="Angsana New" w:eastAsia="Times New Roman" w:hAnsi="Angsana New"/>
                <w:sz w:val="28"/>
                <w:szCs w:val="28"/>
                <w:lang w:val="en-US"/>
              </w:rPr>
              <w:t>Unit : Baht</w:t>
            </w:r>
          </w:p>
        </w:tc>
      </w:tr>
      <w:tr w:rsidR="00492778" w:rsidRPr="00C345A2" w14:paraId="3758B995" w14:textId="77777777" w:rsidTr="00492778">
        <w:trPr>
          <w:trHeight w:val="288"/>
        </w:trPr>
        <w:tc>
          <w:tcPr>
            <w:tcW w:w="3330" w:type="dxa"/>
            <w:shd w:val="clear" w:color="auto" w:fill="FFFFFF"/>
            <w:noWrap/>
            <w:vAlign w:val="bottom"/>
            <w:hideMark/>
          </w:tcPr>
          <w:p w14:paraId="20E3AE3B" w14:textId="77777777" w:rsidR="00492778" w:rsidRPr="00C345A2" w:rsidRDefault="00492778" w:rsidP="00492778">
            <w:pPr>
              <w:ind w:hanging="108"/>
              <w:rPr>
                <w:rFonts w:ascii="Angsana New" w:eastAsia="Times New Roman" w:hAnsi="Angsana New"/>
                <w:sz w:val="28"/>
                <w:szCs w:val="28"/>
                <w:lang w:val="en-US"/>
              </w:rPr>
            </w:pPr>
            <w:r w:rsidRPr="00C345A2">
              <w:rPr>
                <w:rFonts w:ascii="Angsana New" w:eastAsia="Times New Roman" w:hAnsi="Angsana New"/>
                <w:sz w:val="28"/>
                <w:szCs w:val="28"/>
                <w:lang w:val="en-US"/>
              </w:rPr>
              <w:t> </w:t>
            </w:r>
          </w:p>
        </w:tc>
        <w:tc>
          <w:tcPr>
            <w:tcW w:w="2878" w:type="dxa"/>
            <w:gridSpan w:val="2"/>
            <w:shd w:val="clear" w:color="auto" w:fill="FFFFFF"/>
            <w:noWrap/>
            <w:vAlign w:val="bottom"/>
            <w:hideMark/>
          </w:tcPr>
          <w:p w14:paraId="599FE147" w14:textId="77777777" w:rsidR="00492778" w:rsidRPr="00C345A2" w:rsidRDefault="00492778" w:rsidP="00492778">
            <w:pPr>
              <w:pBdr>
                <w:bottom w:val="single" w:sz="4" w:space="1" w:color="auto"/>
              </w:pBdr>
              <w:ind w:left="-29" w:right="-29"/>
              <w:jc w:val="center"/>
              <w:rPr>
                <w:rFonts w:ascii="Angsana New" w:eastAsia="Times New Roman" w:hAnsi="Angsana New"/>
                <w:sz w:val="28"/>
                <w:szCs w:val="28"/>
                <w:lang w:val="en-US"/>
              </w:rPr>
            </w:pPr>
            <w:r w:rsidRPr="00C345A2">
              <w:rPr>
                <w:rFonts w:ascii="Angsana New" w:eastAsia="Times New Roman" w:hAnsi="Angsana New"/>
                <w:sz w:val="28"/>
                <w:szCs w:val="28"/>
                <w:lang w:val="en-US"/>
              </w:rPr>
              <w:t>Consolidated financial statements</w:t>
            </w:r>
          </w:p>
        </w:tc>
        <w:tc>
          <w:tcPr>
            <w:tcW w:w="2790" w:type="dxa"/>
            <w:gridSpan w:val="2"/>
            <w:shd w:val="clear" w:color="auto" w:fill="FFFFFF"/>
            <w:noWrap/>
            <w:vAlign w:val="bottom"/>
            <w:hideMark/>
          </w:tcPr>
          <w:p w14:paraId="65924472" w14:textId="77777777" w:rsidR="00492778" w:rsidRPr="00C345A2" w:rsidRDefault="00492778" w:rsidP="00492778">
            <w:pPr>
              <w:pBdr>
                <w:bottom w:val="single" w:sz="4" w:space="1" w:color="auto"/>
              </w:pBdr>
              <w:ind w:left="-29" w:right="-29"/>
              <w:jc w:val="center"/>
              <w:rPr>
                <w:rFonts w:ascii="Angsana New" w:eastAsia="Times New Roman" w:hAnsi="Angsana New"/>
                <w:sz w:val="28"/>
                <w:szCs w:val="28"/>
                <w:lang w:val="en-US"/>
              </w:rPr>
            </w:pPr>
            <w:r w:rsidRPr="00C345A2">
              <w:rPr>
                <w:rFonts w:ascii="Angsana New" w:eastAsia="Times New Roman" w:hAnsi="Angsana New"/>
                <w:sz w:val="28"/>
                <w:szCs w:val="28"/>
                <w:lang w:val="en-US"/>
              </w:rPr>
              <w:t>Separate financial statements</w:t>
            </w:r>
          </w:p>
        </w:tc>
      </w:tr>
      <w:tr w:rsidR="00492778" w:rsidRPr="00C345A2" w14:paraId="7B0C779E" w14:textId="77777777" w:rsidTr="00492778">
        <w:trPr>
          <w:trHeight w:val="288"/>
        </w:trPr>
        <w:tc>
          <w:tcPr>
            <w:tcW w:w="3330" w:type="dxa"/>
            <w:shd w:val="clear" w:color="auto" w:fill="FFFFFF"/>
            <w:noWrap/>
            <w:vAlign w:val="bottom"/>
            <w:hideMark/>
          </w:tcPr>
          <w:p w14:paraId="61D45FBF" w14:textId="77777777" w:rsidR="00492778" w:rsidRPr="00C345A2" w:rsidRDefault="00492778" w:rsidP="00492778">
            <w:pPr>
              <w:ind w:hanging="108"/>
              <w:rPr>
                <w:rFonts w:ascii="Angsana New" w:eastAsia="Times New Roman" w:hAnsi="Angsana New"/>
                <w:sz w:val="28"/>
                <w:szCs w:val="28"/>
                <w:lang w:val="en-US"/>
              </w:rPr>
            </w:pPr>
            <w:r w:rsidRPr="00C345A2">
              <w:rPr>
                <w:rFonts w:ascii="Angsana New" w:eastAsia="Times New Roman" w:hAnsi="Angsana New"/>
                <w:sz w:val="28"/>
                <w:szCs w:val="28"/>
                <w:lang w:val="en-US"/>
              </w:rPr>
              <w:t> </w:t>
            </w:r>
          </w:p>
        </w:tc>
        <w:tc>
          <w:tcPr>
            <w:tcW w:w="1440" w:type="dxa"/>
            <w:shd w:val="clear" w:color="auto" w:fill="FFFFFF"/>
            <w:noWrap/>
            <w:vAlign w:val="bottom"/>
            <w:hideMark/>
          </w:tcPr>
          <w:p w14:paraId="2B69FB54" w14:textId="1CB6C1A6" w:rsidR="00492778" w:rsidRPr="00C345A2" w:rsidRDefault="00492778" w:rsidP="00492778">
            <w:pPr>
              <w:pBdr>
                <w:bottom w:val="single" w:sz="4" w:space="1" w:color="auto"/>
              </w:pBdr>
              <w:ind w:left="-29" w:right="-29"/>
              <w:jc w:val="center"/>
              <w:rPr>
                <w:rFonts w:ascii="Angsana New" w:eastAsia="Times New Roman" w:hAnsi="Angsana New"/>
                <w:sz w:val="28"/>
                <w:szCs w:val="28"/>
                <w:lang w:val="en-US"/>
              </w:rPr>
            </w:pPr>
            <w:r w:rsidRPr="00C345A2">
              <w:rPr>
                <w:rFonts w:ascii="Angsana New" w:eastAsia="Times New Roman" w:hAnsi="Angsana New"/>
                <w:sz w:val="28"/>
                <w:szCs w:val="28"/>
                <w:lang w:val="en-US"/>
              </w:rPr>
              <w:t>202</w:t>
            </w:r>
            <w:r w:rsidR="0014323D" w:rsidRPr="00C345A2">
              <w:rPr>
                <w:rFonts w:ascii="Angsana New" w:eastAsia="Times New Roman" w:hAnsi="Angsana New"/>
                <w:sz w:val="28"/>
                <w:szCs w:val="28"/>
                <w:lang w:val="en-US"/>
              </w:rPr>
              <w:t>3</w:t>
            </w:r>
          </w:p>
        </w:tc>
        <w:tc>
          <w:tcPr>
            <w:tcW w:w="1438" w:type="dxa"/>
            <w:shd w:val="clear" w:color="auto" w:fill="FFFFFF"/>
            <w:noWrap/>
            <w:vAlign w:val="bottom"/>
            <w:hideMark/>
          </w:tcPr>
          <w:p w14:paraId="1BDB904C" w14:textId="02615D0C" w:rsidR="00492778" w:rsidRPr="00C345A2" w:rsidRDefault="00492778" w:rsidP="00492778">
            <w:pPr>
              <w:pBdr>
                <w:bottom w:val="single" w:sz="4" w:space="1" w:color="auto"/>
              </w:pBdr>
              <w:ind w:left="-29" w:right="-29"/>
              <w:jc w:val="center"/>
              <w:rPr>
                <w:rFonts w:ascii="Angsana New" w:eastAsia="Times New Roman" w:hAnsi="Angsana New"/>
                <w:sz w:val="28"/>
                <w:szCs w:val="28"/>
                <w:lang w:val="en-US"/>
              </w:rPr>
            </w:pPr>
            <w:r w:rsidRPr="00C345A2">
              <w:rPr>
                <w:rFonts w:ascii="Angsana New" w:eastAsia="Times New Roman" w:hAnsi="Angsana New"/>
                <w:sz w:val="28"/>
                <w:szCs w:val="28"/>
                <w:lang w:val="en-US"/>
              </w:rPr>
              <w:t>202</w:t>
            </w:r>
            <w:r w:rsidR="0014323D" w:rsidRPr="00C345A2">
              <w:rPr>
                <w:rFonts w:ascii="Angsana New" w:eastAsia="Times New Roman" w:hAnsi="Angsana New"/>
                <w:sz w:val="28"/>
                <w:szCs w:val="28"/>
                <w:lang w:val="en-US"/>
              </w:rPr>
              <w:t>2</w:t>
            </w:r>
          </w:p>
        </w:tc>
        <w:tc>
          <w:tcPr>
            <w:tcW w:w="1418" w:type="dxa"/>
            <w:shd w:val="clear" w:color="auto" w:fill="FFFFFF"/>
            <w:noWrap/>
            <w:vAlign w:val="bottom"/>
            <w:hideMark/>
          </w:tcPr>
          <w:p w14:paraId="513B71B9" w14:textId="3ACD5B40" w:rsidR="00492778" w:rsidRPr="00C345A2" w:rsidRDefault="00492778" w:rsidP="00492778">
            <w:pPr>
              <w:pBdr>
                <w:bottom w:val="single" w:sz="4" w:space="1" w:color="auto"/>
              </w:pBdr>
              <w:ind w:left="-29" w:right="-29"/>
              <w:jc w:val="center"/>
              <w:rPr>
                <w:rFonts w:ascii="Angsana New" w:eastAsia="Times New Roman" w:hAnsi="Angsana New"/>
                <w:sz w:val="28"/>
                <w:szCs w:val="28"/>
                <w:lang w:val="en-US"/>
              </w:rPr>
            </w:pPr>
            <w:r w:rsidRPr="00C345A2">
              <w:rPr>
                <w:rFonts w:ascii="Angsana New" w:eastAsia="Times New Roman" w:hAnsi="Angsana New"/>
                <w:sz w:val="28"/>
                <w:szCs w:val="28"/>
                <w:lang w:val="en-US"/>
              </w:rPr>
              <w:t>202</w:t>
            </w:r>
            <w:r w:rsidR="0014323D" w:rsidRPr="00C345A2">
              <w:rPr>
                <w:rFonts w:ascii="Angsana New" w:eastAsia="Times New Roman" w:hAnsi="Angsana New"/>
                <w:sz w:val="28"/>
                <w:szCs w:val="28"/>
                <w:lang w:val="en-US"/>
              </w:rPr>
              <w:t>3</w:t>
            </w:r>
          </w:p>
        </w:tc>
        <w:tc>
          <w:tcPr>
            <w:tcW w:w="1372" w:type="dxa"/>
            <w:shd w:val="clear" w:color="auto" w:fill="FFFFFF"/>
            <w:noWrap/>
            <w:vAlign w:val="bottom"/>
            <w:hideMark/>
          </w:tcPr>
          <w:p w14:paraId="7086B64C" w14:textId="7454796B" w:rsidR="00492778" w:rsidRPr="00C345A2" w:rsidRDefault="00492778" w:rsidP="00492778">
            <w:pPr>
              <w:pBdr>
                <w:bottom w:val="single" w:sz="4" w:space="1" w:color="auto"/>
              </w:pBdr>
              <w:ind w:left="-29" w:right="-29"/>
              <w:jc w:val="center"/>
              <w:rPr>
                <w:rFonts w:ascii="Angsana New" w:eastAsia="Times New Roman" w:hAnsi="Angsana New"/>
                <w:sz w:val="28"/>
                <w:szCs w:val="28"/>
                <w:lang w:val="en-US"/>
              </w:rPr>
            </w:pPr>
            <w:r w:rsidRPr="00C345A2">
              <w:rPr>
                <w:rFonts w:ascii="Angsana New" w:eastAsia="Times New Roman" w:hAnsi="Angsana New"/>
                <w:sz w:val="28"/>
                <w:szCs w:val="28"/>
                <w:lang w:val="en-US"/>
              </w:rPr>
              <w:t>202</w:t>
            </w:r>
            <w:r w:rsidR="0014323D" w:rsidRPr="00C345A2">
              <w:rPr>
                <w:rFonts w:ascii="Angsana New" w:eastAsia="Times New Roman" w:hAnsi="Angsana New"/>
                <w:sz w:val="28"/>
                <w:szCs w:val="28"/>
                <w:lang w:val="en-US"/>
              </w:rPr>
              <w:t>2</w:t>
            </w:r>
          </w:p>
        </w:tc>
      </w:tr>
      <w:tr w:rsidR="00BF1821" w:rsidRPr="00C345A2" w14:paraId="7A08331F" w14:textId="77777777" w:rsidTr="00492778">
        <w:trPr>
          <w:trHeight w:val="288"/>
        </w:trPr>
        <w:tc>
          <w:tcPr>
            <w:tcW w:w="3330" w:type="dxa"/>
            <w:shd w:val="clear" w:color="auto" w:fill="FFFFFF"/>
            <w:noWrap/>
            <w:vAlign w:val="bottom"/>
            <w:hideMark/>
          </w:tcPr>
          <w:p w14:paraId="2855EBE6" w14:textId="77777777" w:rsidR="00BF1821" w:rsidRPr="00C345A2" w:rsidRDefault="00BF1821" w:rsidP="00BF1821">
            <w:pPr>
              <w:ind w:hanging="108"/>
              <w:rPr>
                <w:rFonts w:ascii="Angsana New" w:eastAsia="Times New Roman" w:hAnsi="Angsana New"/>
                <w:sz w:val="28"/>
                <w:szCs w:val="28"/>
                <w:lang w:val="en-US"/>
              </w:rPr>
            </w:pPr>
            <w:r w:rsidRPr="00C345A2">
              <w:rPr>
                <w:rFonts w:ascii="Angsana New" w:eastAsia="Times New Roman" w:hAnsi="Angsana New"/>
                <w:sz w:val="28"/>
                <w:szCs w:val="28"/>
                <w:lang w:val="en-US"/>
              </w:rPr>
              <w:t>Trade payables</w:t>
            </w:r>
          </w:p>
        </w:tc>
        <w:tc>
          <w:tcPr>
            <w:tcW w:w="1440" w:type="dxa"/>
            <w:shd w:val="clear" w:color="auto" w:fill="FFFFFF"/>
            <w:noWrap/>
            <w:vAlign w:val="bottom"/>
            <w:hideMark/>
          </w:tcPr>
          <w:p w14:paraId="0347A801" w14:textId="77777777" w:rsidR="00BF1821" w:rsidRPr="00C345A2" w:rsidRDefault="00BF1821" w:rsidP="00BF1821">
            <w:pPr>
              <w:ind w:left="-29" w:right="-29"/>
              <w:jc w:val="right"/>
              <w:rPr>
                <w:rFonts w:ascii="Angsana New" w:eastAsia="Times New Roman" w:hAnsi="Angsana New"/>
                <w:sz w:val="28"/>
                <w:szCs w:val="28"/>
                <w:lang w:val="en-US"/>
              </w:rPr>
            </w:pPr>
            <w:r w:rsidRPr="00C345A2">
              <w:rPr>
                <w:rFonts w:ascii="Angsana New" w:eastAsia="Times New Roman" w:hAnsi="Angsana New"/>
                <w:sz w:val="28"/>
                <w:szCs w:val="28"/>
                <w:lang w:val="en-US"/>
              </w:rPr>
              <w:t> </w:t>
            </w:r>
          </w:p>
        </w:tc>
        <w:tc>
          <w:tcPr>
            <w:tcW w:w="1438" w:type="dxa"/>
            <w:shd w:val="clear" w:color="auto" w:fill="FFFFFF"/>
            <w:noWrap/>
            <w:vAlign w:val="bottom"/>
            <w:hideMark/>
          </w:tcPr>
          <w:p w14:paraId="6F04F2D8" w14:textId="308C4FA6" w:rsidR="00BF1821" w:rsidRPr="00C345A2" w:rsidRDefault="00BF1821" w:rsidP="00BF1821">
            <w:pPr>
              <w:ind w:left="-29" w:right="-29"/>
              <w:jc w:val="right"/>
              <w:rPr>
                <w:rFonts w:ascii="Angsana New" w:eastAsia="Times New Roman" w:hAnsi="Angsana New"/>
                <w:sz w:val="28"/>
                <w:szCs w:val="28"/>
                <w:lang w:val="en-US"/>
              </w:rPr>
            </w:pPr>
            <w:r w:rsidRPr="00C345A2">
              <w:rPr>
                <w:rFonts w:ascii="Angsana New" w:eastAsia="Times New Roman" w:hAnsi="Angsana New"/>
                <w:sz w:val="28"/>
                <w:szCs w:val="28"/>
                <w:lang w:val="en-US"/>
              </w:rPr>
              <w:t> </w:t>
            </w:r>
          </w:p>
        </w:tc>
        <w:tc>
          <w:tcPr>
            <w:tcW w:w="1418" w:type="dxa"/>
            <w:shd w:val="clear" w:color="auto" w:fill="FFFFFF"/>
            <w:noWrap/>
            <w:vAlign w:val="bottom"/>
            <w:hideMark/>
          </w:tcPr>
          <w:p w14:paraId="2BE5496D" w14:textId="77777777" w:rsidR="00BF1821" w:rsidRPr="00C345A2" w:rsidRDefault="00BF1821" w:rsidP="00BF1821">
            <w:pPr>
              <w:ind w:left="-29" w:right="-29"/>
              <w:jc w:val="right"/>
              <w:rPr>
                <w:rFonts w:ascii="Angsana New" w:eastAsia="Times New Roman" w:hAnsi="Angsana New"/>
                <w:sz w:val="28"/>
                <w:szCs w:val="28"/>
                <w:lang w:val="en-US"/>
              </w:rPr>
            </w:pPr>
            <w:r w:rsidRPr="00C345A2">
              <w:rPr>
                <w:rFonts w:ascii="Angsana New" w:eastAsia="Times New Roman" w:hAnsi="Angsana New"/>
                <w:sz w:val="28"/>
                <w:szCs w:val="28"/>
                <w:lang w:val="en-US"/>
              </w:rPr>
              <w:t> </w:t>
            </w:r>
          </w:p>
        </w:tc>
        <w:tc>
          <w:tcPr>
            <w:tcW w:w="1372" w:type="dxa"/>
            <w:shd w:val="clear" w:color="auto" w:fill="FFFFFF"/>
            <w:noWrap/>
            <w:vAlign w:val="bottom"/>
            <w:hideMark/>
          </w:tcPr>
          <w:p w14:paraId="163E95DE" w14:textId="54F5E9B1" w:rsidR="00BF1821" w:rsidRPr="00C345A2" w:rsidRDefault="00BF1821" w:rsidP="00BF1821">
            <w:pPr>
              <w:ind w:left="-29" w:right="-29"/>
              <w:jc w:val="right"/>
              <w:rPr>
                <w:rFonts w:ascii="Angsana New" w:eastAsia="Times New Roman" w:hAnsi="Angsana New"/>
                <w:sz w:val="28"/>
                <w:szCs w:val="28"/>
                <w:lang w:val="en-US"/>
              </w:rPr>
            </w:pPr>
            <w:r w:rsidRPr="00C345A2">
              <w:rPr>
                <w:rFonts w:ascii="Angsana New" w:eastAsia="Times New Roman" w:hAnsi="Angsana New"/>
                <w:sz w:val="28"/>
                <w:szCs w:val="28"/>
                <w:lang w:val="en-US"/>
              </w:rPr>
              <w:t> </w:t>
            </w:r>
          </w:p>
        </w:tc>
      </w:tr>
      <w:tr w:rsidR="008F44B0" w:rsidRPr="00C345A2" w14:paraId="1468C957" w14:textId="77777777" w:rsidTr="005B14DA">
        <w:trPr>
          <w:trHeight w:val="288"/>
        </w:trPr>
        <w:tc>
          <w:tcPr>
            <w:tcW w:w="3330" w:type="dxa"/>
            <w:shd w:val="clear" w:color="auto" w:fill="auto"/>
            <w:noWrap/>
            <w:vAlign w:val="bottom"/>
          </w:tcPr>
          <w:p w14:paraId="279E256C" w14:textId="77777777" w:rsidR="008F44B0" w:rsidRPr="00C345A2" w:rsidRDefault="008F44B0" w:rsidP="008F44B0">
            <w:pPr>
              <w:ind w:firstLine="102"/>
              <w:rPr>
                <w:rFonts w:ascii="Angsana New" w:eastAsia="Times New Roman" w:hAnsi="Angsana New"/>
                <w:sz w:val="28"/>
                <w:szCs w:val="28"/>
                <w:lang w:val="en-US"/>
              </w:rPr>
            </w:pPr>
            <w:r w:rsidRPr="00C345A2">
              <w:rPr>
                <w:rFonts w:ascii="Angsana New" w:eastAsia="Times New Roman" w:hAnsi="Angsana New"/>
                <w:sz w:val="28"/>
                <w:szCs w:val="28"/>
                <w:lang w:val="en-US"/>
              </w:rPr>
              <w:t>Trade payables - related parties</w:t>
            </w:r>
          </w:p>
        </w:tc>
        <w:tc>
          <w:tcPr>
            <w:tcW w:w="1440" w:type="dxa"/>
            <w:tcBorders>
              <w:left w:val="nil"/>
              <w:bottom w:val="nil"/>
              <w:right w:val="nil"/>
            </w:tcBorders>
            <w:shd w:val="clear" w:color="000000" w:fill="FFFFFF"/>
            <w:noWrap/>
            <w:vAlign w:val="bottom"/>
          </w:tcPr>
          <w:p w14:paraId="790E6F21" w14:textId="66DEB5F1" w:rsidR="008F44B0" w:rsidRPr="00C345A2" w:rsidRDefault="00030201" w:rsidP="008F44B0">
            <w:pPr>
              <w:ind w:left="-29" w:right="-29"/>
              <w:jc w:val="right"/>
              <w:rPr>
                <w:rFonts w:ascii="Angsana New" w:eastAsia="Times New Roman" w:hAnsi="Angsana New"/>
                <w:color w:val="000000"/>
                <w:sz w:val="28"/>
                <w:szCs w:val="28"/>
                <w:highlight w:val="yellow"/>
                <w:lang w:val="en-US"/>
              </w:rPr>
            </w:pPr>
            <w:r w:rsidRPr="00C345A2">
              <w:rPr>
                <w:rFonts w:ascii="Angsana New" w:eastAsia="Times New Roman" w:hAnsi="Angsana New"/>
                <w:color w:val="000000"/>
                <w:sz w:val="28"/>
                <w:szCs w:val="28"/>
                <w:lang w:val="en-US"/>
              </w:rPr>
              <w:t>-</w:t>
            </w:r>
          </w:p>
        </w:tc>
        <w:tc>
          <w:tcPr>
            <w:tcW w:w="1438" w:type="dxa"/>
            <w:tcBorders>
              <w:top w:val="nil"/>
              <w:left w:val="nil"/>
              <w:right w:val="nil"/>
            </w:tcBorders>
            <w:shd w:val="clear" w:color="auto" w:fill="auto"/>
            <w:noWrap/>
            <w:vAlign w:val="bottom"/>
          </w:tcPr>
          <w:p w14:paraId="39CA4F75" w14:textId="5F660B6A" w:rsidR="008F44B0" w:rsidRPr="00C345A2" w:rsidRDefault="008F44B0" w:rsidP="008F44B0">
            <w:pPr>
              <w:ind w:left="-29" w:right="-29"/>
              <w:jc w:val="right"/>
              <w:rPr>
                <w:rFonts w:ascii="Angsana New" w:eastAsia="Times New Roman" w:hAnsi="Angsana New"/>
                <w:color w:val="000000"/>
                <w:sz w:val="28"/>
                <w:szCs w:val="28"/>
                <w:lang w:val="en-US"/>
              </w:rPr>
            </w:pPr>
            <w:r w:rsidRPr="00C345A2">
              <w:rPr>
                <w:rFonts w:ascii="Angsana New" w:eastAsia="Times New Roman" w:hAnsi="Angsana New"/>
                <w:color w:val="000000"/>
                <w:sz w:val="28"/>
                <w:szCs w:val="28"/>
                <w:lang w:val="en-US"/>
              </w:rPr>
              <w:t>365,059.89</w:t>
            </w:r>
          </w:p>
        </w:tc>
        <w:tc>
          <w:tcPr>
            <w:tcW w:w="1418" w:type="dxa"/>
            <w:tcBorders>
              <w:top w:val="nil"/>
              <w:left w:val="nil"/>
              <w:right w:val="nil"/>
            </w:tcBorders>
            <w:shd w:val="clear" w:color="auto" w:fill="auto"/>
            <w:noWrap/>
            <w:vAlign w:val="bottom"/>
          </w:tcPr>
          <w:p w14:paraId="215708C2" w14:textId="738E58C3" w:rsidR="008F44B0" w:rsidRPr="00C345A2" w:rsidRDefault="008F44B0" w:rsidP="008F44B0">
            <w:pPr>
              <w:ind w:left="-29" w:right="-29"/>
              <w:jc w:val="right"/>
              <w:rPr>
                <w:rFonts w:ascii="Angsana New" w:eastAsia="Times New Roman" w:hAnsi="Angsana New"/>
                <w:sz w:val="28"/>
                <w:szCs w:val="28"/>
                <w:highlight w:val="yellow"/>
                <w:lang w:val="en-US"/>
              </w:rPr>
            </w:pPr>
            <w:r w:rsidRPr="00C345A2">
              <w:rPr>
                <w:rFonts w:ascii="Angsana New" w:eastAsia="Times New Roman" w:hAnsi="Angsana New"/>
                <w:sz w:val="28"/>
                <w:szCs w:val="28"/>
                <w:lang w:val="en-US"/>
              </w:rPr>
              <w:t>13,755.04</w:t>
            </w:r>
          </w:p>
        </w:tc>
        <w:tc>
          <w:tcPr>
            <w:tcW w:w="1372" w:type="dxa"/>
            <w:tcBorders>
              <w:top w:val="nil"/>
              <w:left w:val="nil"/>
              <w:right w:val="nil"/>
            </w:tcBorders>
            <w:shd w:val="clear" w:color="auto" w:fill="auto"/>
            <w:noWrap/>
            <w:vAlign w:val="bottom"/>
          </w:tcPr>
          <w:p w14:paraId="22F7B85F" w14:textId="032894B7" w:rsidR="008F44B0" w:rsidRPr="00C345A2" w:rsidRDefault="008F44B0" w:rsidP="008F44B0">
            <w:pPr>
              <w:ind w:left="-29" w:right="-29"/>
              <w:jc w:val="right"/>
              <w:rPr>
                <w:rFonts w:ascii="Angsana New" w:eastAsia="Times New Roman" w:hAnsi="Angsana New"/>
                <w:sz w:val="28"/>
                <w:szCs w:val="28"/>
                <w:lang w:val="en-US"/>
              </w:rPr>
            </w:pPr>
            <w:r w:rsidRPr="00C345A2">
              <w:rPr>
                <w:rFonts w:ascii="Angsana New" w:eastAsia="Times New Roman" w:hAnsi="Angsana New"/>
                <w:sz w:val="28"/>
                <w:szCs w:val="28"/>
                <w:lang w:val="en-US"/>
              </w:rPr>
              <w:t>365,059.89</w:t>
            </w:r>
          </w:p>
        </w:tc>
      </w:tr>
      <w:tr w:rsidR="008F44B0" w:rsidRPr="00C345A2" w14:paraId="7672A2BB" w14:textId="77777777" w:rsidTr="005B14DA">
        <w:trPr>
          <w:trHeight w:val="288"/>
        </w:trPr>
        <w:tc>
          <w:tcPr>
            <w:tcW w:w="3330" w:type="dxa"/>
            <w:shd w:val="clear" w:color="auto" w:fill="FFFFFF"/>
            <w:noWrap/>
            <w:vAlign w:val="bottom"/>
            <w:hideMark/>
          </w:tcPr>
          <w:p w14:paraId="1300C442" w14:textId="77777777" w:rsidR="008F44B0" w:rsidRPr="00C345A2" w:rsidRDefault="008F44B0" w:rsidP="008F44B0">
            <w:pPr>
              <w:ind w:firstLine="102"/>
              <w:rPr>
                <w:rFonts w:ascii="Angsana New" w:eastAsia="Times New Roman" w:hAnsi="Angsana New"/>
                <w:sz w:val="28"/>
                <w:szCs w:val="28"/>
                <w:lang w:val="en-US"/>
              </w:rPr>
            </w:pPr>
            <w:r w:rsidRPr="00C345A2">
              <w:rPr>
                <w:rFonts w:ascii="Angsana New" w:eastAsia="Times New Roman" w:hAnsi="Angsana New"/>
                <w:sz w:val="28"/>
                <w:szCs w:val="28"/>
                <w:lang w:val="en-US"/>
              </w:rPr>
              <w:t>Trade payables - other</w:t>
            </w:r>
          </w:p>
        </w:tc>
        <w:tc>
          <w:tcPr>
            <w:tcW w:w="1440" w:type="dxa"/>
            <w:tcBorders>
              <w:top w:val="nil"/>
              <w:left w:val="nil"/>
              <w:right w:val="nil"/>
            </w:tcBorders>
            <w:shd w:val="clear" w:color="auto" w:fill="auto"/>
            <w:noWrap/>
            <w:vAlign w:val="bottom"/>
          </w:tcPr>
          <w:p w14:paraId="1F75CD8D" w14:textId="59103433" w:rsidR="008F44B0" w:rsidRPr="00C345A2" w:rsidRDefault="008F44B0" w:rsidP="00030201">
            <w:pPr>
              <w:pBdr>
                <w:bottom w:val="single" w:sz="4" w:space="1" w:color="auto"/>
              </w:pBdr>
              <w:ind w:left="-29" w:right="-29"/>
              <w:jc w:val="right"/>
              <w:rPr>
                <w:rFonts w:ascii="Angsana New" w:eastAsia="Times New Roman" w:hAnsi="Angsana New"/>
                <w:color w:val="000000"/>
                <w:sz w:val="28"/>
                <w:szCs w:val="28"/>
                <w:highlight w:val="yellow"/>
                <w:lang w:val="en-US"/>
              </w:rPr>
            </w:pPr>
            <w:r w:rsidRPr="00C345A2">
              <w:rPr>
                <w:rFonts w:ascii="Angsana New" w:eastAsia="Times New Roman" w:hAnsi="Angsana New"/>
                <w:color w:val="000000"/>
                <w:sz w:val="28"/>
                <w:szCs w:val="28"/>
                <w:lang w:val="en-US"/>
              </w:rPr>
              <w:t>61,188,022.27</w:t>
            </w:r>
          </w:p>
        </w:tc>
        <w:tc>
          <w:tcPr>
            <w:tcW w:w="1438" w:type="dxa"/>
            <w:tcBorders>
              <w:top w:val="nil"/>
              <w:left w:val="nil"/>
              <w:right w:val="nil"/>
            </w:tcBorders>
            <w:shd w:val="clear" w:color="auto" w:fill="auto"/>
            <w:noWrap/>
            <w:vAlign w:val="bottom"/>
            <w:hideMark/>
          </w:tcPr>
          <w:p w14:paraId="055B6F32" w14:textId="2C3CC529" w:rsidR="008F44B0" w:rsidRPr="00C345A2" w:rsidRDefault="008F44B0" w:rsidP="00030201">
            <w:pPr>
              <w:pBdr>
                <w:bottom w:val="single" w:sz="4" w:space="1" w:color="auto"/>
              </w:pBdr>
              <w:ind w:left="-29" w:right="-29"/>
              <w:jc w:val="right"/>
              <w:rPr>
                <w:rFonts w:ascii="Angsana New" w:eastAsia="Times New Roman" w:hAnsi="Angsana New"/>
                <w:color w:val="000000"/>
                <w:sz w:val="28"/>
                <w:szCs w:val="28"/>
                <w:lang w:val="en-US"/>
              </w:rPr>
            </w:pPr>
            <w:r w:rsidRPr="00C345A2">
              <w:rPr>
                <w:rFonts w:ascii="Angsana New" w:eastAsia="Times New Roman" w:hAnsi="Angsana New"/>
                <w:color w:val="000000"/>
                <w:sz w:val="28"/>
                <w:szCs w:val="28"/>
                <w:lang w:val="en-US"/>
              </w:rPr>
              <w:t>101,916,211.39</w:t>
            </w:r>
          </w:p>
        </w:tc>
        <w:tc>
          <w:tcPr>
            <w:tcW w:w="1418" w:type="dxa"/>
            <w:tcBorders>
              <w:top w:val="nil"/>
              <w:left w:val="nil"/>
              <w:right w:val="nil"/>
            </w:tcBorders>
            <w:shd w:val="clear" w:color="auto" w:fill="auto"/>
            <w:noWrap/>
            <w:vAlign w:val="bottom"/>
          </w:tcPr>
          <w:p w14:paraId="1FC583E5" w14:textId="36F019AB" w:rsidR="008F44B0" w:rsidRPr="00C345A2" w:rsidRDefault="008F44B0" w:rsidP="00030201">
            <w:pPr>
              <w:pBdr>
                <w:bottom w:val="single" w:sz="4" w:space="1" w:color="auto"/>
              </w:pBdr>
              <w:ind w:left="-29" w:right="-29"/>
              <w:jc w:val="right"/>
              <w:rPr>
                <w:rFonts w:ascii="Angsana New" w:eastAsia="Times New Roman" w:hAnsi="Angsana New"/>
                <w:color w:val="000000"/>
                <w:sz w:val="28"/>
                <w:szCs w:val="28"/>
                <w:highlight w:val="yellow"/>
                <w:lang w:val="en-US"/>
              </w:rPr>
            </w:pPr>
            <w:r w:rsidRPr="00C345A2">
              <w:rPr>
                <w:rFonts w:ascii="Angsana New" w:eastAsia="Times New Roman" w:hAnsi="Angsana New"/>
                <w:color w:val="000000"/>
                <w:sz w:val="28"/>
                <w:szCs w:val="28"/>
                <w:lang w:val="en-US"/>
              </w:rPr>
              <w:t>59,976,176.93</w:t>
            </w:r>
          </w:p>
        </w:tc>
        <w:tc>
          <w:tcPr>
            <w:tcW w:w="1372" w:type="dxa"/>
            <w:tcBorders>
              <w:top w:val="nil"/>
              <w:left w:val="nil"/>
              <w:right w:val="nil"/>
            </w:tcBorders>
            <w:shd w:val="clear" w:color="auto" w:fill="auto"/>
            <w:noWrap/>
            <w:vAlign w:val="bottom"/>
            <w:hideMark/>
          </w:tcPr>
          <w:p w14:paraId="77619A8A" w14:textId="4A3CB724" w:rsidR="008F44B0" w:rsidRPr="00C345A2" w:rsidRDefault="008F44B0" w:rsidP="00030201">
            <w:pPr>
              <w:pBdr>
                <w:bottom w:val="single" w:sz="4" w:space="1" w:color="auto"/>
              </w:pBdr>
              <w:ind w:left="-29" w:right="-29"/>
              <w:jc w:val="right"/>
              <w:rPr>
                <w:rFonts w:ascii="Angsana New" w:eastAsia="Times New Roman" w:hAnsi="Angsana New"/>
                <w:color w:val="000000"/>
                <w:sz w:val="28"/>
                <w:szCs w:val="28"/>
                <w:lang w:val="en-US"/>
              </w:rPr>
            </w:pPr>
            <w:r w:rsidRPr="00C345A2">
              <w:rPr>
                <w:rFonts w:ascii="Angsana New" w:eastAsia="Times New Roman" w:hAnsi="Angsana New"/>
                <w:sz w:val="28"/>
                <w:szCs w:val="28"/>
                <w:lang w:val="en-US"/>
              </w:rPr>
              <w:t>101,213,933.06</w:t>
            </w:r>
          </w:p>
        </w:tc>
      </w:tr>
      <w:tr w:rsidR="008F44B0" w:rsidRPr="00C345A2" w14:paraId="6597AFDC" w14:textId="77777777" w:rsidTr="008F44B0">
        <w:trPr>
          <w:trHeight w:val="288"/>
        </w:trPr>
        <w:tc>
          <w:tcPr>
            <w:tcW w:w="3330" w:type="dxa"/>
            <w:shd w:val="clear" w:color="auto" w:fill="FFFFFF"/>
            <w:noWrap/>
            <w:vAlign w:val="bottom"/>
            <w:hideMark/>
          </w:tcPr>
          <w:p w14:paraId="26D9D0DA" w14:textId="77777777" w:rsidR="008F44B0" w:rsidRPr="00C345A2" w:rsidRDefault="008F44B0" w:rsidP="008F44B0">
            <w:pPr>
              <w:ind w:firstLine="102"/>
              <w:rPr>
                <w:rFonts w:ascii="Angsana New" w:eastAsia="Times New Roman" w:hAnsi="Angsana New"/>
                <w:sz w:val="28"/>
                <w:szCs w:val="28"/>
                <w:lang w:val="en-US"/>
              </w:rPr>
            </w:pPr>
            <w:r w:rsidRPr="00C345A2">
              <w:rPr>
                <w:rFonts w:ascii="Angsana New" w:eastAsia="Times New Roman" w:hAnsi="Angsana New"/>
                <w:sz w:val="28"/>
                <w:szCs w:val="28"/>
                <w:lang w:val="en-US"/>
              </w:rPr>
              <w:t>Total trade payables</w:t>
            </w:r>
          </w:p>
        </w:tc>
        <w:tc>
          <w:tcPr>
            <w:tcW w:w="1440" w:type="dxa"/>
            <w:tcBorders>
              <w:left w:val="nil"/>
              <w:right w:val="nil"/>
            </w:tcBorders>
            <w:shd w:val="clear" w:color="auto" w:fill="auto"/>
            <w:noWrap/>
            <w:vAlign w:val="bottom"/>
          </w:tcPr>
          <w:p w14:paraId="0D2E0AD9" w14:textId="5ED4C8C5" w:rsidR="008F44B0" w:rsidRPr="00C345A2" w:rsidRDefault="008F44B0" w:rsidP="00030201">
            <w:pPr>
              <w:pBdr>
                <w:bottom w:val="single" w:sz="4" w:space="1" w:color="auto"/>
              </w:pBdr>
              <w:ind w:left="-29" w:right="-29"/>
              <w:jc w:val="right"/>
              <w:rPr>
                <w:rFonts w:ascii="Angsana New" w:eastAsia="Times New Roman" w:hAnsi="Angsana New"/>
                <w:sz w:val="28"/>
                <w:szCs w:val="28"/>
                <w:highlight w:val="yellow"/>
                <w:lang w:val="en-US"/>
              </w:rPr>
            </w:pPr>
            <w:r w:rsidRPr="00C345A2">
              <w:rPr>
                <w:rFonts w:ascii="Angsana New" w:eastAsia="Times New Roman" w:hAnsi="Angsana New"/>
                <w:sz w:val="28"/>
                <w:szCs w:val="28"/>
                <w:lang w:val="en-US"/>
              </w:rPr>
              <w:t>61,188,022.27</w:t>
            </w:r>
          </w:p>
        </w:tc>
        <w:tc>
          <w:tcPr>
            <w:tcW w:w="1438" w:type="dxa"/>
            <w:tcBorders>
              <w:left w:val="nil"/>
              <w:right w:val="nil"/>
            </w:tcBorders>
            <w:shd w:val="clear" w:color="auto" w:fill="auto"/>
            <w:noWrap/>
            <w:vAlign w:val="bottom"/>
            <w:hideMark/>
          </w:tcPr>
          <w:p w14:paraId="3A62DD88" w14:textId="521CA852" w:rsidR="008F44B0" w:rsidRPr="00C345A2" w:rsidRDefault="008F44B0" w:rsidP="00030201">
            <w:pPr>
              <w:pBdr>
                <w:bottom w:val="single" w:sz="4" w:space="1" w:color="auto"/>
              </w:pBdr>
              <w:ind w:left="-29" w:right="-29"/>
              <w:jc w:val="right"/>
              <w:rPr>
                <w:rFonts w:ascii="Angsana New" w:eastAsia="Times New Roman" w:hAnsi="Angsana New"/>
                <w:sz w:val="28"/>
                <w:szCs w:val="28"/>
                <w:highlight w:val="yellow"/>
                <w:lang w:val="en-US"/>
              </w:rPr>
            </w:pPr>
            <w:r w:rsidRPr="00C345A2">
              <w:rPr>
                <w:rFonts w:ascii="Angsana New" w:eastAsia="Times New Roman" w:hAnsi="Angsana New"/>
                <w:color w:val="000000"/>
                <w:sz w:val="28"/>
                <w:szCs w:val="28"/>
                <w:lang w:val="en-US"/>
              </w:rPr>
              <w:t>102,281,271.28</w:t>
            </w:r>
          </w:p>
        </w:tc>
        <w:tc>
          <w:tcPr>
            <w:tcW w:w="1418" w:type="dxa"/>
            <w:tcBorders>
              <w:left w:val="nil"/>
              <w:right w:val="nil"/>
            </w:tcBorders>
            <w:shd w:val="clear" w:color="auto" w:fill="auto"/>
            <w:noWrap/>
            <w:vAlign w:val="bottom"/>
          </w:tcPr>
          <w:p w14:paraId="7DD974CE" w14:textId="341578A2" w:rsidR="008F44B0" w:rsidRPr="00C345A2" w:rsidRDefault="008F44B0" w:rsidP="00030201">
            <w:pPr>
              <w:pBdr>
                <w:bottom w:val="single" w:sz="4" w:space="1" w:color="auto"/>
              </w:pBdr>
              <w:ind w:left="-29" w:right="-29"/>
              <w:jc w:val="right"/>
              <w:rPr>
                <w:rFonts w:ascii="Angsana New" w:eastAsia="Times New Roman" w:hAnsi="Angsana New"/>
                <w:sz w:val="28"/>
                <w:szCs w:val="28"/>
                <w:highlight w:val="yellow"/>
                <w:lang w:val="en-US"/>
              </w:rPr>
            </w:pPr>
            <w:r w:rsidRPr="00C345A2">
              <w:rPr>
                <w:rFonts w:ascii="Angsana New" w:eastAsia="Times New Roman" w:hAnsi="Angsana New"/>
                <w:sz w:val="28"/>
                <w:szCs w:val="28"/>
                <w:lang w:val="en-US"/>
              </w:rPr>
              <w:t>59,989,931.97</w:t>
            </w:r>
          </w:p>
        </w:tc>
        <w:tc>
          <w:tcPr>
            <w:tcW w:w="1372" w:type="dxa"/>
            <w:tcBorders>
              <w:left w:val="nil"/>
              <w:right w:val="nil"/>
            </w:tcBorders>
            <w:shd w:val="clear" w:color="000000" w:fill="FFFFFF"/>
            <w:noWrap/>
            <w:vAlign w:val="bottom"/>
            <w:hideMark/>
          </w:tcPr>
          <w:p w14:paraId="1A631134" w14:textId="4EA83D10" w:rsidR="008F44B0" w:rsidRPr="00C345A2" w:rsidRDefault="008F44B0" w:rsidP="00030201">
            <w:pPr>
              <w:pBdr>
                <w:bottom w:val="single" w:sz="4" w:space="1" w:color="auto"/>
              </w:pBdr>
              <w:ind w:left="-29" w:right="-29"/>
              <w:jc w:val="right"/>
              <w:rPr>
                <w:rFonts w:ascii="Angsana New" w:eastAsia="Times New Roman" w:hAnsi="Angsana New"/>
                <w:sz w:val="28"/>
                <w:szCs w:val="28"/>
                <w:lang w:val="en-US"/>
              </w:rPr>
            </w:pPr>
            <w:r w:rsidRPr="00C345A2">
              <w:rPr>
                <w:rFonts w:ascii="Angsana New" w:eastAsia="Times New Roman" w:hAnsi="Angsana New"/>
                <w:sz w:val="28"/>
                <w:szCs w:val="28"/>
                <w:lang w:val="en-US"/>
              </w:rPr>
              <w:t>101,578,992.95</w:t>
            </w:r>
          </w:p>
        </w:tc>
      </w:tr>
      <w:tr w:rsidR="008F44B0" w:rsidRPr="00C345A2" w14:paraId="1B922DB2" w14:textId="77777777" w:rsidTr="008F44B0">
        <w:trPr>
          <w:trHeight w:val="288"/>
        </w:trPr>
        <w:tc>
          <w:tcPr>
            <w:tcW w:w="3330" w:type="dxa"/>
            <w:shd w:val="clear" w:color="auto" w:fill="FFFFFF"/>
            <w:noWrap/>
            <w:vAlign w:val="bottom"/>
            <w:hideMark/>
          </w:tcPr>
          <w:p w14:paraId="07427F11" w14:textId="77777777" w:rsidR="008F44B0" w:rsidRPr="00C345A2" w:rsidRDefault="008F44B0" w:rsidP="008F44B0">
            <w:pPr>
              <w:ind w:hanging="108"/>
              <w:rPr>
                <w:rFonts w:ascii="Angsana New" w:eastAsia="Times New Roman" w:hAnsi="Angsana New"/>
                <w:sz w:val="28"/>
                <w:szCs w:val="28"/>
                <w:lang w:val="en-US"/>
              </w:rPr>
            </w:pPr>
            <w:r w:rsidRPr="00C345A2">
              <w:rPr>
                <w:rFonts w:ascii="Angsana New" w:eastAsia="Times New Roman" w:hAnsi="Angsana New"/>
                <w:sz w:val="28"/>
                <w:szCs w:val="28"/>
                <w:lang w:val="en-US"/>
              </w:rPr>
              <w:t>Other current payables</w:t>
            </w:r>
          </w:p>
        </w:tc>
        <w:tc>
          <w:tcPr>
            <w:tcW w:w="1440" w:type="dxa"/>
            <w:shd w:val="clear" w:color="auto" w:fill="auto"/>
            <w:noWrap/>
            <w:vAlign w:val="bottom"/>
          </w:tcPr>
          <w:p w14:paraId="1D11511F" w14:textId="77777777" w:rsidR="008F44B0" w:rsidRPr="00C345A2" w:rsidRDefault="008F44B0" w:rsidP="008F44B0">
            <w:pPr>
              <w:ind w:left="-29" w:right="-29"/>
              <w:jc w:val="right"/>
              <w:rPr>
                <w:rFonts w:ascii="Angsana New" w:eastAsia="Times New Roman" w:hAnsi="Angsana New"/>
                <w:sz w:val="28"/>
                <w:szCs w:val="28"/>
                <w:lang w:val="en-US"/>
              </w:rPr>
            </w:pPr>
          </w:p>
        </w:tc>
        <w:tc>
          <w:tcPr>
            <w:tcW w:w="1438" w:type="dxa"/>
            <w:shd w:val="clear" w:color="auto" w:fill="FFFFFF"/>
            <w:noWrap/>
            <w:vAlign w:val="bottom"/>
            <w:hideMark/>
          </w:tcPr>
          <w:p w14:paraId="3C61D09A" w14:textId="77777777" w:rsidR="008F44B0" w:rsidRPr="00C345A2" w:rsidRDefault="008F44B0" w:rsidP="008F44B0">
            <w:pPr>
              <w:ind w:left="-29" w:right="-29"/>
              <w:jc w:val="right"/>
              <w:rPr>
                <w:rFonts w:ascii="Angsana New" w:eastAsia="Times New Roman" w:hAnsi="Angsana New"/>
                <w:sz w:val="28"/>
                <w:szCs w:val="28"/>
                <w:lang w:val="en-US"/>
              </w:rPr>
            </w:pPr>
          </w:p>
        </w:tc>
        <w:tc>
          <w:tcPr>
            <w:tcW w:w="1418" w:type="dxa"/>
            <w:shd w:val="clear" w:color="auto" w:fill="auto"/>
            <w:noWrap/>
            <w:vAlign w:val="bottom"/>
          </w:tcPr>
          <w:p w14:paraId="0F8C8295" w14:textId="3A38BBF3" w:rsidR="008F44B0" w:rsidRPr="00C345A2" w:rsidRDefault="008F44B0" w:rsidP="008F44B0">
            <w:pPr>
              <w:ind w:left="-29" w:right="-29"/>
              <w:jc w:val="right"/>
              <w:rPr>
                <w:rFonts w:ascii="Angsana New" w:eastAsia="Times New Roman" w:hAnsi="Angsana New"/>
                <w:sz w:val="28"/>
                <w:szCs w:val="28"/>
                <w:lang w:val="en-US"/>
              </w:rPr>
            </w:pPr>
          </w:p>
        </w:tc>
        <w:tc>
          <w:tcPr>
            <w:tcW w:w="1372" w:type="dxa"/>
            <w:shd w:val="clear" w:color="auto" w:fill="FFFFFF"/>
            <w:noWrap/>
            <w:vAlign w:val="bottom"/>
            <w:hideMark/>
          </w:tcPr>
          <w:p w14:paraId="1C7A516B" w14:textId="309758E6" w:rsidR="008F44B0" w:rsidRPr="00C345A2" w:rsidRDefault="008F44B0" w:rsidP="008F44B0">
            <w:pPr>
              <w:ind w:left="-29" w:right="-29"/>
              <w:jc w:val="right"/>
              <w:rPr>
                <w:rFonts w:ascii="Angsana New" w:eastAsia="Times New Roman" w:hAnsi="Angsana New"/>
                <w:sz w:val="28"/>
                <w:szCs w:val="28"/>
                <w:lang w:val="en-US"/>
              </w:rPr>
            </w:pPr>
            <w:r w:rsidRPr="00C345A2">
              <w:rPr>
                <w:rFonts w:ascii="Angsana New" w:eastAsia="Times New Roman" w:hAnsi="Angsana New"/>
                <w:sz w:val="28"/>
                <w:szCs w:val="28"/>
                <w:lang w:val="en-US"/>
              </w:rPr>
              <w:t> </w:t>
            </w:r>
          </w:p>
        </w:tc>
      </w:tr>
      <w:tr w:rsidR="008F44B0" w:rsidRPr="00C345A2" w14:paraId="452EBEAD" w14:textId="77777777" w:rsidTr="009B5353">
        <w:trPr>
          <w:trHeight w:val="288"/>
        </w:trPr>
        <w:tc>
          <w:tcPr>
            <w:tcW w:w="3330" w:type="dxa"/>
            <w:shd w:val="clear" w:color="auto" w:fill="FFFFFF"/>
            <w:noWrap/>
            <w:vAlign w:val="bottom"/>
            <w:hideMark/>
          </w:tcPr>
          <w:p w14:paraId="51EFC581" w14:textId="77777777" w:rsidR="008F44B0" w:rsidRPr="00C345A2" w:rsidRDefault="008F44B0" w:rsidP="008F44B0">
            <w:pPr>
              <w:ind w:firstLine="102"/>
              <w:rPr>
                <w:rFonts w:ascii="Angsana New" w:eastAsia="Times New Roman" w:hAnsi="Angsana New"/>
                <w:sz w:val="28"/>
                <w:szCs w:val="28"/>
                <w:lang w:val="en-US"/>
              </w:rPr>
            </w:pPr>
            <w:r w:rsidRPr="00C345A2">
              <w:rPr>
                <w:rFonts w:ascii="Angsana New" w:eastAsia="Times New Roman" w:hAnsi="Angsana New"/>
                <w:sz w:val="28"/>
                <w:szCs w:val="28"/>
                <w:lang w:val="en-US"/>
              </w:rPr>
              <w:t>Payables for purchase of assets</w:t>
            </w:r>
          </w:p>
        </w:tc>
        <w:tc>
          <w:tcPr>
            <w:tcW w:w="1440" w:type="dxa"/>
            <w:tcBorders>
              <w:top w:val="nil"/>
              <w:left w:val="nil"/>
              <w:bottom w:val="nil"/>
              <w:right w:val="nil"/>
            </w:tcBorders>
            <w:shd w:val="clear" w:color="auto" w:fill="auto"/>
            <w:noWrap/>
            <w:vAlign w:val="bottom"/>
          </w:tcPr>
          <w:p w14:paraId="7678B668" w14:textId="6C13157B" w:rsidR="008F44B0" w:rsidRPr="00C345A2" w:rsidRDefault="008F44B0" w:rsidP="008F44B0">
            <w:pPr>
              <w:ind w:left="-29" w:right="-29"/>
              <w:jc w:val="right"/>
              <w:rPr>
                <w:rFonts w:ascii="Angsana New" w:eastAsia="Times New Roman" w:hAnsi="Angsana New"/>
                <w:sz w:val="28"/>
                <w:szCs w:val="28"/>
                <w:highlight w:val="yellow"/>
                <w:lang w:val="en-US"/>
              </w:rPr>
            </w:pPr>
            <w:r w:rsidRPr="00C345A2">
              <w:rPr>
                <w:rFonts w:ascii="Angsana New" w:eastAsia="Times New Roman" w:hAnsi="Angsana New"/>
                <w:sz w:val="28"/>
                <w:szCs w:val="28"/>
                <w:lang w:val="en-US"/>
              </w:rPr>
              <w:t>-</w:t>
            </w:r>
          </w:p>
        </w:tc>
        <w:tc>
          <w:tcPr>
            <w:tcW w:w="1438" w:type="dxa"/>
            <w:tcBorders>
              <w:top w:val="nil"/>
              <w:left w:val="nil"/>
              <w:bottom w:val="nil"/>
              <w:right w:val="nil"/>
            </w:tcBorders>
            <w:shd w:val="clear" w:color="auto" w:fill="auto"/>
            <w:noWrap/>
            <w:vAlign w:val="bottom"/>
            <w:hideMark/>
          </w:tcPr>
          <w:p w14:paraId="0FFABE1A" w14:textId="26CCD37D" w:rsidR="008F44B0" w:rsidRPr="00C345A2" w:rsidRDefault="008F44B0" w:rsidP="008F44B0">
            <w:pPr>
              <w:ind w:left="-29" w:right="-29"/>
              <w:jc w:val="right"/>
              <w:rPr>
                <w:rFonts w:ascii="Angsana New" w:eastAsia="Times New Roman" w:hAnsi="Angsana New"/>
                <w:sz w:val="28"/>
                <w:szCs w:val="28"/>
                <w:lang w:val="en-US"/>
              </w:rPr>
            </w:pPr>
            <w:r w:rsidRPr="00C345A2">
              <w:rPr>
                <w:rFonts w:ascii="Angsana New" w:eastAsia="Times New Roman" w:hAnsi="Angsana New"/>
                <w:sz w:val="28"/>
                <w:szCs w:val="28"/>
                <w:lang w:val="en-US"/>
              </w:rPr>
              <w:t>3,720,530.00</w:t>
            </w:r>
          </w:p>
        </w:tc>
        <w:tc>
          <w:tcPr>
            <w:tcW w:w="1418" w:type="dxa"/>
            <w:tcBorders>
              <w:top w:val="nil"/>
              <w:left w:val="nil"/>
              <w:bottom w:val="nil"/>
              <w:right w:val="nil"/>
            </w:tcBorders>
            <w:shd w:val="clear" w:color="auto" w:fill="auto"/>
            <w:noWrap/>
            <w:vAlign w:val="bottom"/>
          </w:tcPr>
          <w:p w14:paraId="215BAAE9" w14:textId="4EBD2D1F" w:rsidR="008F44B0" w:rsidRPr="00C345A2" w:rsidRDefault="008F44B0" w:rsidP="008F44B0">
            <w:pPr>
              <w:ind w:left="-29" w:right="-29"/>
              <w:jc w:val="right"/>
              <w:rPr>
                <w:rFonts w:ascii="Angsana New" w:eastAsia="Times New Roman" w:hAnsi="Angsana New"/>
                <w:sz w:val="28"/>
                <w:szCs w:val="28"/>
                <w:highlight w:val="yellow"/>
                <w:lang w:val="en-US"/>
              </w:rPr>
            </w:pPr>
            <w:r w:rsidRPr="00C345A2">
              <w:rPr>
                <w:rFonts w:ascii="Angsana New" w:eastAsia="Times New Roman" w:hAnsi="Angsana New"/>
                <w:sz w:val="28"/>
                <w:szCs w:val="28"/>
                <w:lang w:val="en-US"/>
              </w:rPr>
              <w:t>-</w:t>
            </w:r>
          </w:p>
        </w:tc>
        <w:tc>
          <w:tcPr>
            <w:tcW w:w="1372" w:type="dxa"/>
            <w:tcBorders>
              <w:top w:val="nil"/>
              <w:left w:val="nil"/>
              <w:bottom w:val="nil"/>
              <w:right w:val="nil"/>
            </w:tcBorders>
            <w:shd w:val="clear" w:color="auto" w:fill="auto"/>
            <w:noWrap/>
            <w:vAlign w:val="bottom"/>
            <w:hideMark/>
          </w:tcPr>
          <w:p w14:paraId="54B880B7" w14:textId="07A94CB6" w:rsidR="008F44B0" w:rsidRPr="00C345A2" w:rsidRDefault="008F44B0" w:rsidP="008F44B0">
            <w:pPr>
              <w:ind w:left="-29" w:right="-29"/>
              <w:jc w:val="right"/>
              <w:rPr>
                <w:rFonts w:ascii="Angsana New" w:eastAsia="Times New Roman" w:hAnsi="Angsana New"/>
                <w:sz w:val="28"/>
                <w:szCs w:val="28"/>
                <w:lang w:val="en-US"/>
              </w:rPr>
            </w:pPr>
            <w:r w:rsidRPr="00C345A2">
              <w:rPr>
                <w:rFonts w:ascii="Angsana New" w:eastAsia="Times New Roman" w:hAnsi="Angsana New"/>
                <w:sz w:val="28"/>
                <w:szCs w:val="28"/>
                <w:lang w:val="en-US"/>
              </w:rPr>
              <w:t>3,720,530.00</w:t>
            </w:r>
          </w:p>
        </w:tc>
      </w:tr>
      <w:tr w:rsidR="009B5353" w:rsidRPr="00C345A2" w14:paraId="7760752B" w14:textId="77777777" w:rsidTr="009B5353">
        <w:trPr>
          <w:trHeight w:val="288"/>
        </w:trPr>
        <w:tc>
          <w:tcPr>
            <w:tcW w:w="3330" w:type="dxa"/>
            <w:shd w:val="clear" w:color="auto" w:fill="FFFFFF"/>
            <w:noWrap/>
            <w:vAlign w:val="bottom"/>
          </w:tcPr>
          <w:p w14:paraId="00EE73C4" w14:textId="13436A5F" w:rsidR="009B5353" w:rsidRPr="00C345A2" w:rsidRDefault="009B5353" w:rsidP="009B5353">
            <w:pPr>
              <w:ind w:firstLine="102"/>
              <w:rPr>
                <w:rFonts w:ascii="Angsana New" w:eastAsia="Times New Roman" w:hAnsi="Angsana New"/>
                <w:sz w:val="28"/>
                <w:szCs w:val="28"/>
                <w:lang w:val="en-US"/>
              </w:rPr>
            </w:pPr>
            <w:r w:rsidRPr="00C345A2">
              <w:rPr>
                <w:rFonts w:ascii="Angsana New" w:eastAsia="Times New Roman" w:hAnsi="Angsana New"/>
                <w:sz w:val="28"/>
                <w:szCs w:val="28"/>
                <w:lang w:val="en-US"/>
              </w:rPr>
              <w:t>Payables</w:t>
            </w:r>
            <w:r w:rsidRPr="00C345A2">
              <w:rPr>
                <w:sz w:val="28"/>
                <w:szCs w:val="28"/>
                <w:lang w:val="en-US"/>
              </w:rPr>
              <w:t xml:space="preserve"> </w:t>
            </w:r>
            <w:r w:rsidRPr="00C345A2">
              <w:rPr>
                <w:rFonts w:ascii="Angsana New" w:eastAsia="Times New Roman" w:hAnsi="Angsana New"/>
                <w:sz w:val="28"/>
                <w:szCs w:val="28"/>
                <w:lang w:val="en-US"/>
              </w:rPr>
              <w:t>other - related parties</w:t>
            </w:r>
          </w:p>
        </w:tc>
        <w:tc>
          <w:tcPr>
            <w:tcW w:w="1440" w:type="dxa"/>
            <w:tcBorders>
              <w:top w:val="nil"/>
              <w:left w:val="nil"/>
              <w:bottom w:val="nil"/>
              <w:right w:val="nil"/>
            </w:tcBorders>
            <w:shd w:val="clear" w:color="auto" w:fill="auto"/>
            <w:noWrap/>
            <w:vAlign w:val="bottom"/>
          </w:tcPr>
          <w:p w14:paraId="56DBD196" w14:textId="73D1DC84" w:rsidR="009B5353" w:rsidRPr="00C345A2" w:rsidRDefault="009B5353" w:rsidP="009B5353">
            <w:pPr>
              <w:ind w:left="-29" w:right="-29"/>
              <w:jc w:val="right"/>
              <w:rPr>
                <w:rFonts w:ascii="Angsana New" w:eastAsia="Times New Roman" w:hAnsi="Angsana New"/>
                <w:sz w:val="28"/>
                <w:szCs w:val="28"/>
                <w:lang w:val="en-US"/>
              </w:rPr>
            </w:pPr>
            <w:r w:rsidRPr="00C345A2">
              <w:rPr>
                <w:rFonts w:ascii="Angsana New" w:eastAsia="Times New Roman" w:hAnsi="Angsana New"/>
                <w:sz w:val="28"/>
                <w:szCs w:val="28"/>
                <w:lang w:val="en-US"/>
              </w:rPr>
              <w:t>-</w:t>
            </w:r>
          </w:p>
        </w:tc>
        <w:tc>
          <w:tcPr>
            <w:tcW w:w="1438" w:type="dxa"/>
            <w:tcBorders>
              <w:top w:val="nil"/>
              <w:left w:val="nil"/>
              <w:bottom w:val="nil"/>
              <w:right w:val="nil"/>
            </w:tcBorders>
            <w:shd w:val="clear" w:color="auto" w:fill="auto"/>
            <w:noWrap/>
            <w:vAlign w:val="bottom"/>
          </w:tcPr>
          <w:p w14:paraId="4A0447DA" w14:textId="5505A4A5" w:rsidR="009B5353" w:rsidRPr="00C345A2" w:rsidRDefault="009B5353" w:rsidP="009B5353">
            <w:pPr>
              <w:ind w:left="-29" w:right="-29"/>
              <w:jc w:val="right"/>
              <w:rPr>
                <w:rFonts w:ascii="Angsana New" w:eastAsia="Times New Roman" w:hAnsi="Angsana New"/>
                <w:sz w:val="28"/>
                <w:szCs w:val="28"/>
                <w:lang w:val="en-US"/>
              </w:rPr>
            </w:pPr>
            <w:r w:rsidRPr="00C345A2">
              <w:rPr>
                <w:rFonts w:ascii="Angsana New" w:eastAsia="Times New Roman" w:hAnsi="Angsana New"/>
                <w:sz w:val="28"/>
                <w:szCs w:val="28"/>
                <w:lang w:val="en-US"/>
              </w:rPr>
              <w:t>-</w:t>
            </w:r>
          </w:p>
        </w:tc>
        <w:tc>
          <w:tcPr>
            <w:tcW w:w="1418" w:type="dxa"/>
            <w:tcBorders>
              <w:top w:val="nil"/>
              <w:left w:val="nil"/>
              <w:bottom w:val="nil"/>
              <w:right w:val="nil"/>
            </w:tcBorders>
            <w:shd w:val="clear" w:color="auto" w:fill="auto"/>
            <w:noWrap/>
            <w:vAlign w:val="bottom"/>
          </w:tcPr>
          <w:p w14:paraId="21454BC4" w14:textId="5438E8E9" w:rsidR="009B5353" w:rsidRPr="00C345A2" w:rsidRDefault="009B5353" w:rsidP="009B5353">
            <w:pPr>
              <w:ind w:left="-29" w:right="-29"/>
              <w:jc w:val="right"/>
              <w:rPr>
                <w:rFonts w:ascii="Angsana New" w:eastAsia="Times New Roman" w:hAnsi="Angsana New"/>
                <w:sz w:val="28"/>
                <w:szCs w:val="28"/>
                <w:cs/>
                <w:lang w:val="en-US"/>
              </w:rPr>
            </w:pPr>
            <w:r w:rsidRPr="00C345A2">
              <w:rPr>
                <w:rFonts w:ascii="Angsana New" w:eastAsia="Times New Roman" w:hAnsi="Angsana New"/>
                <w:sz w:val="28"/>
                <w:szCs w:val="28"/>
                <w:lang w:val="en-US"/>
              </w:rPr>
              <w:t>11,589.81</w:t>
            </w:r>
          </w:p>
        </w:tc>
        <w:tc>
          <w:tcPr>
            <w:tcW w:w="1372" w:type="dxa"/>
            <w:tcBorders>
              <w:top w:val="nil"/>
              <w:left w:val="nil"/>
              <w:bottom w:val="nil"/>
              <w:right w:val="nil"/>
            </w:tcBorders>
            <w:shd w:val="clear" w:color="auto" w:fill="auto"/>
            <w:noWrap/>
            <w:vAlign w:val="bottom"/>
          </w:tcPr>
          <w:p w14:paraId="7A78624F" w14:textId="264C2669" w:rsidR="009B5353" w:rsidRPr="00C345A2" w:rsidRDefault="009B5353" w:rsidP="009B5353">
            <w:pPr>
              <w:ind w:left="-29" w:right="-29"/>
              <w:jc w:val="right"/>
              <w:rPr>
                <w:rFonts w:ascii="Angsana New" w:eastAsia="Times New Roman" w:hAnsi="Angsana New"/>
                <w:sz w:val="28"/>
                <w:szCs w:val="28"/>
                <w:lang w:val="en-US"/>
              </w:rPr>
            </w:pPr>
            <w:r w:rsidRPr="00C345A2">
              <w:rPr>
                <w:rFonts w:ascii="Angsana New" w:eastAsia="Times New Roman" w:hAnsi="Angsana New"/>
                <w:sz w:val="28"/>
                <w:szCs w:val="28"/>
                <w:lang w:val="en-US"/>
              </w:rPr>
              <w:t>-</w:t>
            </w:r>
          </w:p>
        </w:tc>
      </w:tr>
      <w:tr w:rsidR="00E04E4B" w:rsidRPr="00C345A2" w14:paraId="44DC7680" w14:textId="77777777" w:rsidTr="005B14DA">
        <w:trPr>
          <w:trHeight w:val="288"/>
        </w:trPr>
        <w:tc>
          <w:tcPr>
            <w:tcW w:w="3330" w:type="dxa"/>
            <w:shd w:val="clear" w:color="auto" w:fill="FFFFFF"/>
            <w:noWrap/>
            <w:vAlign w:val="bottom"/>
            <w:hideMark/>
          </w:tcPr>
          <w:p w14:paraId="2D55D6A7" w14:textId="77777777" w:rsidR="00E04E4B" w:rsidRPr="00C345A2" w:rsidRDefault="00E04E4B" w:rsidP="00E04E4B">
            <w:pPr>
              <w:ind w:firstLine="102"/>
              <w:rPr>
                <w:rFonts w:ascii="Angsana New" w:eastAsia="Times New Roman" w:hAnsi="Angsana New"/>
                <w:sz w:val="28"/>
                <w:szCs w:val="28"/>
                <w:lang w:val="en-US"/>
              </w:rPr>
            </w:pPr>
            <w:r w:rsidRPr="00C345A2">
              <w:rPr>
                <w:rFonts w:ascii="Angsana New" w:eastAsia="Times New Roman" w:hAnsi="Angsana New"/>
                <w:sz w:val="28"/>
                <w:szCs w:val="28"/>
                <w:lang w:val="en-US"/>
              </w:rPr>
              <w:t>Accrued expenses</w:t>
            </w:r>
          </w:p>
        </w:tc>
        <w:tc>
          <w:tcPr>
            <w:tcW w:w="1440" w:type="dxa"/>
            <w:tcBorders>
              <w:top w:val="nil"/>
              <w:left w:val="nil"/>
              <w:bottom w:val="nil"/>
              <w:right w:val="nil"/>
            </w:tcBorders>
            <w:shd w:val="clear" w:color="auto" w:fill="auto"/>
            <w:noWrap/>
            <w:vAlign w:val="bottom"/>
          </w:tcPr>
          <w:p w14:paraId="51189C69" w14:textId="6E0E516F" w:rsidR="00E04E4B" w:rsidRPr="00473E49" w:rsidRDefault="00E04E4B" w:rsidP="00E04E4B">
            <w:pPr>
              <w:ind w:left="-29" w:right="-29"/>
              <w:jc w:val="right"/>
              <w:rPr>
                <w:rFonts w:ascii="Angsana New" w:eastAsia="Times New Roman" w:hAnsi="Angsana New"/>
                <w:sz w:val="28"/>
                <w:szCs w:val="28"/>
                <w:highlight w:val="yellow"/>
                <w:lang w:val="en-US"/>
              </w:rPr>
            </w:pPr>
            <w:r w:rsidRPr="00CD32F5">
              <w:rPr>
                <w:rFonts w:ascii="Angsana New" w:eastAsia="Times New Roman" w:hAnsi="Angsana New"/>
                <w:sz w:val="27"/>
                <w:szCs w:val="27"/>
                <w:lang w:val="en-US"/>
              </w:rPr>
              <w:t>4,839,641.64</w:t>
            </w:r>
          </w:p>
        </w:tc>
        <w:tc>
          <w:tcPr>
            <w:tcW w:w="1438" w:type="dxa"/>
            <w:tcBorders>
              <w:top w:val="nil"/>
              <w:left w:val="nil"/>
              <w:bottom w:val="nil"/>
              <w:right w:val="nil"/>
            </w:tcBorders>
            <w:shd w:val="clear" w:color="auto" w:fill="auto"/>
            <w:noWrap/>
            <w:vAlign w:val="bottom"/>
            <w:hideMark/>
          </w:tcPr>
          <w:p w14:paraId="38353685" w14:textId="41D983CC" w:rsidR="00E04E4B" w:rsidRPr="00473E49" w:rsidRDefault="00E04E4B" w:rsidP="00E04E4B">
            <w:pPr>
              <w:ind w:left="-29" w:right="-29"/>
              <w:jc w:val="right"/>
              <w:rPr>
                <w:rFonts w:ascii="Angsana New" w:eastAsia="Times New Roman" w:hAnsi="Angsana New"/>
                <w:sz w:val="28"/>
                <w:szCs w:val="28"/>
                <w:highlight w:val="yellow"/>
                <w:lang w:val="en-US"/>
              </w:rPr>
            </w:pPr>
            <w:r w:rsidRPr="0079447D">
              <w:rPr>
                <w:rFonts w:ascii="Angsana New" w:eastAsia="Times New Roman" w:hAnsi="Angsana New"/>
                <w:sz w:val="27"/>
                <w:szCs w:val="27"/>
                <w:lang w:val="en-US"/>
              </w:rPr>
              <w:t>5,563,609.04</w:t>
            </w:r>
          </w:p>
        </w:tc>
        <w:tc>
          <w:tcPr>
            <w:tcW w:w="1418" w:type="dxa"/>
            <w:tcBorders>
              <w:top w:val="nil"/>
              <w:left w:val="nil"/>
              <w:bottom w:val="nil"/>
              <w:right w:val="nil"/>
            </w:tcBorders>
            <w:shd w:val="clear" w:color="auto" w:fill="auto"/>
            <w:noWrap/>
            <w:vAlign w:val="bottom"/>
          </w:tcPr>
          <w:p w14:paraId="6C796601" w14:textId="721B98AA" w:rsidR="00E04E4B" w:rsidRPr="00473E49" w:rsidRDefault="00E04E4B" w:rsidP="00E04E4B">
            <w:pPr>
              <w:ind w:left="-29" w:right="-29"/>
              <w:jc w:val="right"/>
              <w:rPr>
                <w:rFonts w:ascii="Angsana New" w:eastAsia="Times New Roman" w:hAnsi="Angsana New"/>
                <w:sz w:val="28"/>
                <w:szCs w:val="28"/>
                <w:highlight w:val="yellow"/>
                <w:lang w:val="en-US"/>
              </w:rPr>
            </w:pPr>
            <w:r w:rsidRPr="00CD32F5">
              <w:rPr>
                <w:rFonts w:ascii="Angsana New" w:eastAsia="Times New Roman" w:hAnsi="Angsana New"/>
                <w:sz w:val="27"/>
                <w:szCs w:val="27"/>
                <w:lang w:val="en-US"/>
              </w:rPr>
              <w:t>3,349,020.85</w:t>
            </w:r>
          </w:p>
        </w:tc>
        <w:tc>
          <w:tcPr>
            <w:tcW w:w="1372" w:type="dxa"/>
            <w:tcBorders>
              <w:top w:val="nil"/>
              <w:left w:val="nil"/>
              <w:bottom w:val="nil"/>
              <w:right w:val="nil"/>
            </w:tcBorders>
            <w:shd w:val="clear" w:color="auto" w:fill="auto"/>
            <w:vAlign w:val="bottom"/>
            <w:hideMark/>
          </w:tcPr>
          <w:p w14:paraId="084B1E77" w14:textId="08AB8E18" w:rsidR="00E04E4B" w:rsidRPr="00473E49" w:rsidRDefault="00E04E4B" w:rsidP="00E04E4B">
            <w:pPr>
              <w:ind w:left="-29" w:right="-29"/>
              <w:jc w:val="right"/>
              <w:rPr>
                <w:rFonts w:ascii="Angsana New" w:eastAsia="Times New Roman" w:hAnsi="Angsana New"/>
                <w:sz w:val="28"/>
                <w:szCs w:val="28"/>
                <w:highlight w:val="yellow"/>
                <w:lang w:val="en-US"/>
              </w:rPr>
            </w:pPr>
            <w:r w:rsidRPr="0079447D">
              <w:rPr>
                <w:rFonts w:ascii="Angsana New" w:eastAsia="Times New Roman" w:hAnsi="Angsana New"/>
                <w:sz w:val="27"/>
                <w:szCs w:val="27"/>
                <w:lang w:val="en-US"/>
              </w:rPr>
              <w:t>5,312,389.04</w:t>
            </w:r>
          </w:p>
        </w:tc>
      </w:tr>
      <w:tr w:rsidR="009B5353" w:rsidRPr="00C345A2" w14:paraId="3FC6D7DB" w14:textId="77777777" w:rsidTr="005B14DA">
        <w:trPr>
          <w:trHeight w:val="288"/>
        </w:trPr>
        <w:tc>
          <w:tcPr>
            <w:tcW w:w="3330" w:type="dxa"/>
            <w:shd w:val="clear" w:color="auto" w:fill="FFFFFF"/>
            <w:noWrap/>
            <w:vAlign w:val="bottom"/>
            <w:hideMark/>
          </w:tcPr>
          <w:p w14:paraId="58BAD9FA" w14:textId="77777777" w:rsidR="009B5353" w:rsidRPr="00C345A2" w:rsidRDefault="009B5353" w:rsidP="009B5353">
            <w:pPr>
              <w:ind w:firstLine="102"/>
              <w:rPr>
                <w:rFonts w:ascii="Angsana New" w:eastAsia="Times New Roman" w:hAnsi="Angsana New"/>
                <w:sz w:val="28"/>
                <w:szCs w:val="28"/>
                <w:lang w:val="en-US"/>
              </w:rPr>
            </w:pPr>
            <w:r w:rsidRPr="00C345A2">
              <w:rPr>
                <w:rFonts w:ascii="Angsana New" w:eastAsia="Times New Roman" w:hAnsi="Angsana New"/>
                <w:sz w:val="28"/>
                <w:szCs w:val="28"/>
                <w:lang w:val="en-US"/>
              </w:rPr>
              <w:t>Revenue Department payable</w:t>
            </w:r>
          </w:p>
        </w:tc>
        <w:tc>
          <w:tcPr>
            <w:tcW w:w="1440" w:type="dxa"/>
            <w:tcBorders>
              <w:top w:val="nil"/>
              <w:left w:val="nil"/>
              <w:bottom w:val="nil"/>
              <w:right w:val="nil"/>
            </w:tcBorders>
            <w:shd w:val="clear" w:color="auto" w:fill="auto"/>
            <w:noWrap/>
            <w:vAlign w:val="bottom"/>
          </w:tcPr>
          <w:p w14:paraId="13491E9E" w14:textId="60EE610D" w:rsidR="009B5353" w:rsidRPr="00C345A2" w:rsidRDefault="009B5353" w:rsidP="009B5353">
            <w:pPr>
              <w:ind w:left="-29" w:right="-29"/>
              <w:jc w:val="right"/>
              <w:rPr>
                <w:rFonts w:ascii="Angsana New" w:eastAsia="Times New Roman" w:hAnsi="Angsana New"/>
                <w:sz w:val="28"/>
                <w:szCs w:val="28"/>
                <w:highlight w:val="yellow"/>
                <w:lang w:val="en-US"/>
              </w:rPr>
            </w:pPr>
            <w:r w:rsidRPr="00C345A2">
              <w:rPr>
                <w:rFonts w:ascii="Angsana New" w:eastAsia="Times New Roman" w:hAnsi="Angsana New"/>
                <w:sz w:val="28"/>
                <w:szCs w:val="28"/>
                <w:lang w:val="en-US"/>
              </w:rPr>
              <w:t>1,948,881.24</w:t>
            </w:r>
          </w:p>
        </w:tc>
        <w:tc>
          <w:tcPr>
            <w:tcW w:w="1438" w:type="dxa"/>
            <w:tcBorders>
              <w:top w:val="nil"/>
              <w:left w:val="nil"/>
              <w:bottom w:val="nil"/>
              <w:right w:val="nil"/>
            </w:tcBorders>
            <w:shd w:val="clear" w:color="auto" w:fill="auto"/>
            <w:noWrap/>
            <w:vAlign w:val="bottom"/>
            <w:hideMark/>
          </w:tcPr>
          <w:p w14:paraId="77286238" w14:textId="196F2C8A" w:rsidR="009B5353" w:rsidRPr="00C345A2" w:rsidRDefault="009B5353" w:rsidP="009B5353">
            <w:pPr>
              <w:ind w:left="-29" w:right="-29"/>
              <w:jc w:val="right"/>
              <w:rPr>
                <w:rFonts w:ascii="Angsana New" w:eastAsia="Times New Roman" w:hAnsi="Angsana New"/>
                <w:sz w:val="28"/>
                <w:szCs w:val="28"/>
                <w:lang w:val="en-US"/>
              </w:rPr>
            </w:pPr>
            <w:r w:rsidRPr="00C345A2">
              <w:rPr>
                <w:rFonts w:ascii="Angsana New" w:eastAsia="Times New Roman" w:hAnsi="Angsana New"/>
                <w:sz w:val="28"/>
                <w:szCs w:val="28"/>
                <w:lang w:val="en-US"/>
              </w:rPr>
              <w:t>97,875.00</w:t>
            </w:r>
          </w:p>
        </w:tc>
        <w:tc>
          <w:tcPr>
            <w:tcW w:w="1418" w:type="dxa"/>
            <w:tcBorders>
              <w:top w:val="nil"/>
              <w:left w:val="nil"/>
              <w:bottom w:val="nil"/>
              <w:right w:val="nil"/>
            </w:tcBorders>
            <w:shd w:val="clear" w:color="auto" w:fill="auto"/>
            <w:noWrap/>
            <w:vAlign w:val="bottom"/>
          </w:tcPr>
          <w:p w14:paraId="634D01D7" w14:textId="590C683F" w:rsidR="009B5353" w:rsidRPr="00C345A2" w:rsidRDefault="009B5353" w:rsidP="009B5353">
            <w:pPr>
              <w:ind w:left="-29" w:right="-29"/>
              <w:jc w:val="right"/>
              <w:rPr>
                <w:rFonts w:ascii="Angsana New" w:eastAsia="Times New Roman" w:hAnsi="Angsana New"/>
                <w:sz w:val="28"/>
                <w:szCs w:val="28"/>
                <w:lang w:val="en-US"/>
              </w:rPr>
            </w:pPr>
            <w:r w:rsidRPr="00C345A2">
              <w:rPr>
                <w:rFonts w:ascii="Angsana New" w:eastAsia="Times New Roman" w:hAnsi="Angsana New"/>
                <w:sz w:val="28"/>
                <w:szCs w:val="28"/>
                <w:lang w:val="en-US"/>
              </w:rPr>
              <w:t>1,423,159.00</w:t>
            </w:r>
          </w:p>
        </w:tc>
        <w:tc>
          <w:tcPr>
            <w:tcW w:w="1372" w:type="dxa"/>
            <w:tcBorders>
              <w:top w:val="nil"/>
              <w:left w:val="nil"/>
              <w:bottom w:val="nil"/>
              <w:right w:val="nil"/>
            </w:tcBorders>
            <w:shd w:val="clear" w:color="auto" w:fill="auto"/>
            <w:vAlign w:val="bottom"/>
            <w:hideMark/>
          </w:tcPr>
          <w:p w14:paraId="1C4C8CEB" w14:textId="7018F4D4" w:rsidR="009B5353" w:rsidRPr="00C345A2" w:rsidRDefault="009B5353" w:rsidP="009B5353">
            <w:pPr>
              <w:ind w:left="-29" w:right="-29"/>
              <w:jc w:val="right"/>
              <w:rPr>
                <w:rFonts w:ascii="Angsana New" w:eastAsia="Times New Roman" w:hAnsi="Angsana New"/>
                <w:sz w:val="28"/>
                <w:szCs w:val="28"/>
                <w:lang w:val="en-US"/>
              </w:rPr>
            </w:pPr>
            <w:r w:rsidRPr="00C345A2">
              <w:rPr>
                <w:rFonts w:ascii="Angsana New" w:eastAsia="Times New Roman" w:hAnsi="Angsana New"/>
                <w:sz w:val="28"/>
                <w:szCs w:val="28"/>
                <w:lang w:val="en-US"/>
              </w:rPr>
              <w:t>-</w:t>
            </w:r>
          </w:p>
        </w:tc>
      </w:tr>
      <w:tr w:rsidR="009B5353" w:rsidRPr="00C345A2" w14:paraId="45F02680" w14:textId="77777777" w:rsidTr="005B14DA">
        <w:trPr>
          <w:trHeight w:val="288"/>
        </w:trPr>
        <w:tc>
          <w:tcPr>
            <w:tcW w:w="3330" w:type="dxa"/>
            <w:shd w:val="clear" w:color="auto" w:fill="FFFFFF"/>
            <w:noWrap/>
            <w:vAlign w:val="bottom"/>
            <w:hideMark/>
          </w:tcPr>
          <w:p w14:paraId="4A53C726" w14:textId="77777777" w:rsidR="009B5353" w:rsidRPr="00C345A2" w:rsidRDefault="009B5353" w:rsidP="009B5353">
            <w:pPr>
              <w:ind w:firstLine="102"/>
              <w:rPr>
                <w:rFonts w:ascii="Angsana New" w:eastAsia="Times New Roman" w:hAnsi="Angsana New"/>
                <w:sz w:val="28"/>
                <w:szCs w:val="28"/>
                <w:lang w:val="en-US"/>
              </w:rPr>
            </w:pPr>
            <w:r w:rsidRPr="00C345A2">
              <w:rPr>
                <w:rFonts w:ascii="Angsana New" w:eastAsia="Times New Roman" w:hAnsi="Angsana New"/>
                <w:sz w:val="28"/>
                <w:szCs w:val="28"/>
                <w:lang w:val="en-US"/>
              </w:rPr>
              <w:t>Accrued withholding tax</w:t>
            </w:r>
          </w:p>
        </w:tc>
        <w:tc>
          <w:tcPr>
            <w:tcW w:w="1440" w:type="dxa"/>
            <w:tcBorders>
              <w:top w:val="nil"/>
              <w:left w:val="nil"/>
              <w:bottom w:val="nil"/>
              <w:right w:val="nil"/>
            </w:tcBorders>
            <w:shd w:val="clear" w:color="auto" w:fill="auto"/>
            <w:noWrap/>
            <w:vAlign w:val="bottom"/>
          </w:tcPr>
          <w:p w14:paraId="0B0BC770" w14:textId="0973B20B" w:rsidR="009B5353" w:rsidRPr="00C345A2" w:rsidRDefault="009B5353" w:rsidP="009B5353">
            <w:pPr>
              <w:ind w:left="-29" w:right="-29"/>
              <w:jc w:val="right"/>
              <w:rPr>
                <w:rFonts w:ascii="Angsana New" w:eastAsia="Times New Roman" w:hAnsi="Angsana New"/>
                <w:sz w:val="28"/>
                <w:szCs w:val="28"/>
                <w:highlight w:val="yellow"/>
                <w:lang w:val="en-US"/>
              </w:rPr>
            </w:pPr>
            <w:r w:rsidRPr="00C345A2">
              <w:rPr>
                <w:rFonts w:ascii="Angsana New" w:eastAsia="Times New Roman" w:hAnsi="Angsana New"/>
                <w:sz w:val="28"/>
                <w:szCs w:val="28"/>
                <w:lang w:val="en-US"/>
              </w:rPr>
              <w:t>2,033,964.06</w:t>
            </w:r>
          </w:p>
        </w:tc>
        <w:tc>
          <w:tcPr>
            <w:tcW w:w="1438" w:type="dxa"/>
            <w:tcBorders>
              <w:top w:val="nil"/>
              <w:left w:val="nil"/>
              <w:bottom w:val="nil"/>
              <w:right w:val="nil"/>
            </w:tcBorders>
            <w:shd w:val="clear" w:color="auto" w:fill="auto"/>
            <w:noWrap/>
            <w:vAlign w:val="bottom"/>
            <w:hideMark/>
          </w:tcPr>
          <w:p w14:paraId="5DEEC3DD" w14:textId="37EB26AD" w:rsidR="009B5353" w:rsidRPr="00C345A2" w:rsidRDefault="009B5353" w:rsidP="009B5353">
            <w:pPr>
              <w:ind w:left="-29" w:right="-29"/>
              <w:jc w:val="right"/>
              <w:rPr>
                <w:rFonts w:ascii="Angsana New" w:eastAsia="Times New Roman" w:hAnsi="Angsana New"/>
                <w:sz w:val="28"/>
                <w:szCs w:val="28"/>
                <w:lang w:val="en-US"/>
              </w:rPr>
            </w:pPr>
            <w:r w:rsidRPr="00C345A2">
              <w:rPr>
                <w:rFonts w:ascii="Angsana New" w:eastAsia="Times New Roman" w:hAnsi="Angsana New"/>
                <w:sz w:val="28"/>
                <w:szCs w:val="28"/>
                <w:lang w:val="en-US"/>
              </w:rPr>
              <w:t>2,133,324.17</w:t>
            </w:r>
          </w:p>
        </w:tc>
        <w:tc>
          <w:tcPr>
            <w:tcW w:w="1418" w:type="dxa"/>
            <w:tcBorders>
              <w:top w:val="nil"/>
              <w:left w:val="nil"/>
              <w:bottom w:val="nil"/>
              <w:right w:val="nil"/>
            </w:tcBorders>
            <w:shd w:val="clear" w:color="auto" w:fill="auto"/>
            <w:noWrap/>
            <w:vAlign w:val="bottom"/>
          </w:tcPr>
          <w:p w14:paraId="2BDCED9F" w14:textId="5337997B" w:rsidR="009B5353" w:rsidRPr="00C345A2" w:rsidRDefault="009B5353" w:rsidP="009B5353">
            <w:pPr>
              <w:ind w:left="-29" w:right="-29"/>
              <w:jc w:val="right"/>
              <w:rPr>
                <w:rFonts w:ascii="Angsana New" w:eastAsia="Times New Roman" w:hAnsi="Angsana New"/>
                <w:color w:val="000000"/>
                <w:sz w:val="28"/>
                <w:szCs w:val="28"/>
                <w:highlight w:val="yellow"/>
                <w:lang w:val="en-US"/>
              </w:rPr>
            </w:pPr>
            <w:r w:rsidRPr="00C345A2">
              <w:rPr>
                <w:rFonts w:ascii="Angsana New" w:eastAsia="Times New Roman" w:hAnsi="Angsana New"/>
                <w:color w:val="000000"/>
                <w:sz w:val="28"/>
                <w:szCs w:val="28"/>
                <w:lang w:val="en-US"/>
              </w:rPr>
              <w:t>2,033,964.06</w:t>
            </w:r>
          </w:p>
        </w:tc>
        <w:tc>
          <w:tcPr>
            <w:tcW w:w="1372" w:type="dxa"/>
            <w:tcBorders>
              <w:top w:val="nil"/>
              <w:left w:val="nil"/>
              <w:bottom w:val="nil"/>
              <w:right w:val="nil"/>
            </w:tcBorders>
            <w:shd w:val="clear" w:color="auto" w:fill="auto"/>
            <w:vAlign w:val="bottom"/>
            <w:hideMark/>
          </w:tcPr>
          <w:p w14:paraId="5594BBA9" w14:textId="2628B411" w:rsidR="009B5353" w:rsidRPr="00C345A2" w:rsidRDefault="009B5353" w:rsidP="009B5353">
            <w:pPr>
              <w:ind w:left="-29" w:right="-29"/>
              <w:jc w:val="right"/>
              <w:rPr>
                <w:rFonts w:ascii="Angsana New" w:eastAsia="Times New Roman" w:hAnsi="Angsana New"/>
                <w:color w:val="000000"/>
                <w:sz w:val="28"/>
                <w:szCs w:val="28"/>
                <w:lang w:val="en-US"/>
              </w:rPr>
            </w:pPr>
            <w:r w:rsidRPr="00C345A2">
              <w:rPr>
                <w:rFonts w:ascii="Angsana New" w:eastAsia="Times New Roman" w:hAnsi="Angsana New"/>
                <w:color w:val="000000"/>
                <w:sz w:val="28"/>
                <w:szCs w:val="28"/>
                <w:lang w:val="en-US"/>
              </w:rPr>
              <w:t>2,133,324.17</w:t>
            </w:r>
          </w:p>
        </w:tc>
      </w:tr>
      <w:tr w:rsidR="009B5353" w:rsidRPr="00C345A2" w14:paraId="707D5F43" w14:textId="77777777" w:rsidTr="009B5353">
        <w:trPr>
          <w:trHeight w:val="288"/>
        </w:trPr>
        <w:tc>
          <w:tcPr>
            <w:tcW w:w="3330" w:type="dxa"/>
            <w:shd w:val="clear" w:color="auto" w:fill="FFFFFF"/>
            <w:noWrap/>
            <w:vAlign w:val="bottom"/>
            <w:hideMark/>
          </w:tcPr>
          <w:p w14:paraId="2901C9C1" w14:textId="77777777" w:rsidR="009B5353" w:rsidRPr="00C345A2" w:rsidRDefault="009B5353" w:rsidP="009B5353">
            <w:pPr>
              <w:ind w:firstLine="102"/>
              <w:rPr>
                <w:rFonts w:ascii="Angsana New" w:eastAsia="Times New Roman" w:hAnsi="Angsana New"/>
                <w:sz w:val="28"/>
                <w:szCs w:val="28"/>
                <w:lang w:val="en-US"/>
              </w:rPr>
            </w:pPr>
            <w:r w:rsidRPr="00C345A2">
              <w:rPr>
                <w:rFonts w:ascii="Angsana New" w:eastAsia="Times New Roman" w:hAnsi="Angsana New"/>
                <w:sz w:val="28"/>
                <w:szCs w:val="28"/>
                <w:lang w:val="en-US"/>
              </w:rPr>
              <w:t>Accrued management</w:t>
            </w:r>
          </w:p>
        </w:tc>
        <w:tc>
          <w:tcPr>
            <w:tcW w:w="1440" w:type="dxa"/>
            <w:tcBorders>
              <w:top w:val="nil"/>
              <w:left w:val="nil"/>
              <w:bottom w:val="nil"/>
              <w:right w:val="nil"/>
            </w:tcBorders>
            <w:shd w:val="clear" w:color="auto" w:fill="auto"/>
            <w:noWrap/>
            <w:vAlign w:val="bottom"/>
          </w:tcPr>
          <w:p w14:paraId="44A5AF01" w14:textId="7EA776D3" w:rsidR="009B5353" w:rsidRPr="00C345A2" w:rsidRDefault="009B5353" w:rsidP="009B5353">
            <w:pPr>
              <w:ind w:left="-29" w:right="-29"/>
              <w:jc w:val="right"/>
              <w:rPr>
                <w:rFonts w:ascii="Angsana New" w:eastAsia="Times New Roman" w:hAnsi="Angsana New"/>
                <w:color w:val="000000"/>
                <w:sz w:val="28"/>
                <w:szCs w:val="28"/>
                <w:highlight w:val="yellow"/>
                <w:lang w:val="en-US"/>
              </w:rPr>
            </w:pPr>
          </w:p>
        </w:tc>
        <w:tc>
          <w:tcPr>
            <w:tcW w:w="1438" w:type="dxa"/>
            <w:tcBorders>
              <w:top w:val="nil"/>
              <w:left w:val="nil"/>
              <w:bottom w:val="nil"/>
              <w:right w:val="nil"/>
            </w:tcBorders>
            <w:shd w:val="clear" w:color="auto" w:fill="auto"/>
            <w:noWrap/>
            <w:vAlign w:val="bottom"/>
          </w:tcPr>
          <w:p w14:paraId="2337948E" w14:textId="0A26696F" w:rsidR="009B5353" w:rsidRPr="00C345A2" w:rsidRDefault="009B5353" w:rsidP="009B5353">
            <w:pPr>
              <w:ind w:left="-29" w:right="-29"/>
              <w:jc w:val="right"/>
              <w:rPr>
                <w:rFonts w:ascii="Angsana New" w:eastAsia="Times New Roman" w:hAnsi="Angsana New"/>
                <w:color w:val="000000"/>
                <w:sz w:val="28"/>
                <w:szCs w:val="28"/>
                <w:lang w:val="en-US"/>
              </w:rPr>
            </w:pPr>
          </w:p>
        </w:tc>
        <w:tc>
          <w:tcPr>
            <w:tcW w:w="1418" w:type="dxa"/>
            <w:tcBorders>
              <w:top w:val="nil"/>
              <w:left w:val="nil"/>
              <w:bottom w:val="nil"/>
              <w:right w:val="nil"/>
            </w:tcBorders>
            <w:shd w:val="clear" w:color="auto" w:fill="auto"/>
            <w:noWrap/>
            <w:vAlign w:val="bottom"/>
          </w:tcPr>
          <w:p w14:paraId="264AC13D" w14:textId="3E4F7ACA" w:rsidR="009B5353" w:rsidRPr="00C345A2" w:rsidRDefault="009B5353" w:rsidP="009B5353">
            <w:pPr>
              <w:ind w:left="-29" w:right="-29"/>
              <w:jc w:val="right"/>
              <w:rPr>
                <w:rFonts w:ascii="Angsana New" w:eastAsia="Times New Roman" w:hAnsi="Angsana New"/>
                <w:color w:val="000000"/>
                <w:sz w:val="28"/>
                <w:szCs w:val="28"/>
                <w:lang w:val="en-US"/>
              </w:rPr>
            </w:pPr>
          </w:p>
        </w:tc>
        <w:tc>
          <w:tcPr>
            <w:tcW w:w="1372" w:type="dxa"/>
            <w:tcBorders>
              <w:top w:val="nil"/>
              <w:left w:val="nil"/>
              <w:bottom w:val="nil"/>
              <w:right w:val="nil"/>
            </w:tcBorders>
            <w:shd w:val="clear" w:color="auto" w:fill="auto"/>
            <w:vAlign w:val="bottom"/>
          </w:tcPr>
          <w:p w14:paraId="1CE3F6BD" w14:textId="321A843A" w:rsidR="009B5353" w:rsidRPr="00C345A2" w:rsidRDefault="009B5353" w:rsidP="009B5353">
            <w:pPr>
              <w:ind w:left="-29" w:right="-29"/>
              <w:jc w:val="right"/>
              <w:rPr>
                <w:rFonts w:ascii="Angsana New" w:eastAsia="Times New Roman" w:hAnsi="Angsana New"/>
                <w:color w:val="000000"/>
                <w:sz w:val="28"/>
                <w:szCs w:val="28"/>
                <w:lang w:val="en-US"/>
              </w:rPr>
            </w:pPr>
          </w:p>
        </w:tc>
      </w:tr>
      <w:tr w:rsidR="00E04E4B" w:rsidRPr="00C345A2" w14:paraId="39F94CFE" w14:textId="77777777" w:rsidTr="005B14DA">
        <w:trPr>
          <w:trHeight w:val="288"/>
        </w:trPr>
        <w:tc>
          <w:tcPr>
            <w:tcW w:w="3330" w:type="dxa"/>
            <w:shd w:val="clear" w:color="auto" w:fill="FFFFFF"/>
            <w:noWrap/>
            <w:vAlign w:val="bottom"/>
            <w:hideMark/>
          </w:tcPr>
          <w:p w14:paraId="14BC8CCC" w14:textId="77777777" w:rsidR="00E04E4B" w:rsidRPr="00C345A2" w:rsidRDefault="00E04E4B" w:rsidP="00E04E4B">
            <w:pPr>
              <w:ind w:firstLine="244"/>
              <w:rPr>
                <w:rFonts w:ascii="Angsana New" w:eastAsia="Times New Roman" w:hAnsi="Angsana New"/>
                <w:sz w:val="28"/>
                <w:szCs w:val="28"/>
                <w:lang w:val="en-US"/>
              </w:rPr>
            </w:pPr>
            <w:r w:rsidRPr="00C345A2">
              <w:rPr>
                <w:rFonts w:ascii="Angsana New" w:eastAsia="Times New Roman" w:hAnsi="Angsana New"/>
                <w:sz w:val="28"/>
                <w:szCs w:val="28"/>
                <w:lang w:val="en-US"/>
              </w:rPr>
              <w:t>and employee benefits</w:t>
            </w:r>
          </w:p>
        </w:tc>
        <w:tc>
          <w:tcPr>
            <w:tcW w:w="1440" w:type="dxa"/>
            <w:tcBorders>
              <w:top w:val="nil"/>
              <w:left w:val="nil"/>
              <w:bottom w:val="nil"/>
              <w:right w:val="nil"/>
            </w:tcBorders>
            <w:shd w:val="clear" w:color="auto" w:fill="auto"/>
            <w:noWrap/>
            <w:vAlign w:val="bottom"/>
          </w:tcPr>
          <w:p w14:paraId="2072208A" w14:textId="24A3B266" w:rsidR="00E04E4B" w:rsidRPr="00473E49" w:rsidRDefault="00E04E4B" w:rsidP="00E04E4B">
            <w:pPr>
              <w:ind w:left="-29" w:right="-29"/>
              <w:jc w:val="right"/>
              <w:rPr>
                <w:rFonts w:ascii="Angsana New" w:eastAsia="Times New Roman" w:hAnsi="Angsana New"/>
                <w:sz w:val="28"/>
                <w:szCs w:val="28"/>
                <w:highlight w:val="yellow"/>
                <w:lang w:val="en-US"/>
              </w:rPr>
            </w:pPr>
            <w:r w:rsidRPr="0079447D">
              <w:rPr>
                <w:rFonts w:ascii="Angsana New" w:eastAsia="Times New Roman" w:hAnsi="Angsana New"/>
                <w:sz w:val="27"/>
                <w:szCs w:val="27"/>
                <w:lang w:val="en-US"/>
              </w:rPr>
              <w:t>31,716,173.03</w:t>
            </w:r>
          </w:p>
        </w:tc>
        <w:tc>
          <w:tcPr>
            <w:tcW w:w="1438" w:type="dxa"/>
            <w:tcBorders>
              <w:top w:val="nil"/>
              <w:left w:val="nil"/>
              <w:bottom w:val="nil"/>
              <w:right w:val="nil"/>
            </w:tcBorders>
            <w:shd w:val="clear" w:color="auto" w:fill="auto"/>
            <w:noWrap/>
            <w:vAlign w:val="bottom"/>
            <w:hideMark/>
          </w:tcPr>
          <w:p w14:paraId="55570AF9" w14:textId="08C6FF88" w:rsidR="00E04E4B" w:rsidRPr="00473E49" w:rsidRDefault="00E04E4B" w:rsidP="00E04E4B">
            <w:pPr>
              <w:ind w:left="-29" w:right="-29"/>
              <w:jc w:val="right"/>
              <w:rPr>
                <w:rFonts w:ascii="Angsana New" w:eastAsia="Times New Roman" w:hAnsi="Angsana New"/>
                <w:sz w:val="28"/>
                <w:szCs w:val="28"/>
                <w:highlight w:val="yellow"/>
                <w:lang w:val="en-US"/>
              </w:rPr>
            </w:pPr>
            <w:r w:rsidRPr="0079447D">
              <w:rPr>
                <w:rFonts w:ascii="Angsana New" w:eastAsia="Times New Roman" w:hAnsi="Angsana New"/>
                <w:sz w:val="27"/>
                <w:szCs w:val="27"/>
                <w:lang w:val="en-US"/>
              </w:rPr>
              <w:t>21,160,851.23</w:t>
            </w:r>
          </w:p>
        </w:tc>
        <w:tc>
          <w:tcPr>
            <w:tcW w:w="1418" w:type="dxa"/>
            <w:tcBorders>
              <w:top w:val="nil"/>
              <w:left w:val="nil"/>
              <w:bottom w:val="nil"/>
              <w:right w:val="nil"/>
            </w:tcBorders>
            <w:shd w:val="clear" w:color="auto" w:fill="auto"/>
            <w:noWrap/>
            <w:vAlign w:val="bottom"/>
          </w:tcPr>
          <w:p w14:paraId="074CDF2F" w14:textId="6CF17EB0" w:rsidR="00E04E4B" w:rsidRPr="00473E49" w:rsidRDefault="00E04E4B" w:rsidP="00E04E4B">
            <w:pPr>
              <w:ind w:left="-29" w:right="-29"/>
              <w:jc w:val="right"/>
              <w:rPr>
                <w:rFonts w:ascii="Angsana New" w:eastAsia="Times New Roman" w:hAnsi="Angsana New"/>
                <w:sz w:val="28"/>
                <w:szCs w:val="28"/>
                <w:highlight w:val="yellow"/>
                <w:lang w:val="en-US"/>
              </w:rPr>
            </w:pPr>
            <w:r w:rsidRPr="00CD32F5">
              <w:rPr>
                <w:rFonts w:ascii="Angsana New" w:eastAsia="Times New Roman" w:hAnsi="Angsana New"/>
                <w:sz w:val="27"/>
                <w:szCs w:val="27"/>
                <w:lang w:val="en-US"/>
              </w:rPr>
              <w:t>31,698,745.07</w:t>
            </w:r>
          </w:p>
        </w:tc>
        <w:tc>
          <w:tcPr>
            <w:tcW w:w="1372" w:type="dxa"/>
            <w:tcBorders>
              <w:top w:val="nil"/>
              <w:left w:val="nil"/>
              <w:bottom w:val="nil"/>
              <w:right w:val="nil"/>
            </w:tcBorders>
            <w:shd w:val="clear" w:color="auto" w:fill="auto"/>
            <w:vAlign w:val="bottom"/>
            <w:hideMark/>
          </w:tcPr>
          <w:p w14:paraId="2B1AB0B1" w14:textId="239023DD" w:rsidR="00E04E4B" w:rsidRPr="00473E49" w:rsidRDefault="00E04E4B" w:rsidP="00E04E4B">
            <w:pPr>
              <w:ind w:left="-29" w:right="-29"/>
              <w:jc w:val="right"/>
              <w:rPr>
                <w:rFonts w:ascii="Angsana New" w:eastAsia="Times New Roman" w:hAnsi="Angsana New"/>
                <w:sz w:val="28"/>
                <w:szCs w:val="28"/>
                <w:highlight w:val="yellow"/>
                <w:lang w:val="en-US"/>
              </w:rPr>
            </w:pPr>
            <w:r w:rsidRPr="0079447D">
              <w:rPr>
                <w:rFonts w:ascii="Angsana New" w:eastAsia="Times New Roman" w:hAnsi="Angsana New"/>
                <w:sz w:val="27"/>
                <w:szCs w:val="27"/>
                <w:lang w:val="en-US"/>
              </w:rPr>
              <w:t>21,160,851.23</w:t>
            </w:r>
          </w:p>
        </w:tc>
      </w:tr>
      <w:tr w:rsidR="009B5353" w:rsidRPr="00C345A2" w14:paraId="07987526" w14:textId="77777777" w:rsidTr="005B14DA">
        <w:trPr>
          <w:trHeight w:val="288"/>
        </w:trPr>
        <w:tc>
          <w:tcPr>
            <w:tcW w:w="3330" w:type="dxa"/>
            <w:shd w:val="clear" w:color="auto" w:fill="FFFFFF"/>
            <w:noWrap/>
            <w:vAlign w:val="bottom"/>
          </w:tcPr>
          <w:p w14:paraId="2C0B8C2F" w14:textId="77777777" w:rsidR="009B5353" w:rsidRPr="00C345A2" w:rsidRDefault="009B5353" w:rsidP="009B5353">
            <w:pPr>
              <w:ind w:firstLine="102"/>
              <w:rPr>
                <w:rFonts w:ascii="Angsana New" w:eastAsia="Times New Roman" w:hAnsi="Angsana New"/>
                <w:sz w:val="28"/>
                <w:szCs w:val="28"/>
                <w:lang w:val="en-US"/>
              </w:rPr>
            </w:pPr>
            <w:r w:rsidRPr="00C345A2">
              <w:rPr>
                <w:rFonts w:ascii="Angsana New" w:eastAsia="Times New Roman" w:hAnsi="Angsana New"/>
                <w:sz w:val="28"/>
                <w:szCs w:val="28"/>
                <w:lang w:val="en-US"/>
              </w:rPr>
              <w:t>Provision for commercial disputes</w:t>
            </w:r>
          </w:p>
        </w:tc>
        <w:tc>
          <w:tcPr>
            <w:tcW w:w="1440" w:type="dxa"/>
            <w:tcBorders>
              <w:top w:val="nil"/>
              <w:left w:val="nil"/>
              <w:bottom w:val="nil"/>
              <w:right w:val="nil"/>
            </w:tcBorders>
            <w:shd w:val="clear" w:color="auto" w:fill="auto"/>
            <w:noWrap/>
            <w:vAlign w:val="bottom"/>
          </w:tcPr>
          <w:p w14:paraId="520DADBB" w14:textId="365A21D2" w:rsidR="009B5353" w:rsidRPr="00C345A2" w:rsidRDefault="00C345A2" w:rsidP="009B5353">
            <w:pPr>
              <w:ind w:left="-29" w:right="-29"/>
              <w:jc w:val="right"/>
              <w:rPr>
                <w:rFonts w:ascii="Angsana New" w:eastAsia="Times New Roman" w:hAnsi="Angsana New"/>
                <w:sz w:val="28"/>
                <w:szCs w:val="28"/>
                <w:highlight w:val="yellow"/>
                <w:lang w:val="en-US"/>
              </w:rPr>
            </w:pPr>
            <w:r w:rsidRPr="00C345A2">
              <w:rPr>
                <w:rFonts w:ascii="Angsana New" w:eastAsia="Times New Roman" w:hAnsi="Angsana New"/>
                <w:sz w:val="28"/>
                <w:szCs w:val="28"/>
                <w:lang w:val="en-US"/>
              </w:rPr>
              <w:t>-</w:t>
            </w:r>
          </w:p>
        </w:tc>
        <w:tc>
          <w:tcPr>
            <w:tcW w:w="1438" w:type="dxa"/>
            <w:tcBorders>
              <w:top w:val="nil"/>
              <w:left w:val="nil"/>
              <w:bottom w:val="nil"/>
              <w:right w:val="nil"/>
            </w:tcBorders>
            <w:shd w:val="clear" w:color="auto" w:fill="auto"/>
            <w:noWrap/>
            <w:vAlign w:val="bottom"/>
          </w:tcPr>
          <w:p w14:paraId="71CEC3C9" w14:textId="7D2962B3" w:rsidR="009B5353" w:rsidRPr="00C345A2" w:rsidRDefault="009B5353" w:rsidP="009B5353">
            <w:pPr>
              <w:ind w:left="-29" w:right="-29"/>
              <w:jc w:val="right"/>
              <w:rPr>
                <w:rFonts w:ascii="Angsana New" w:eastAsia="Times New Roman" w:hAnsi="Angsana New"/>
                <w:sz w:val="28"/>
                <w:szCs w:val="28"/>
                <w:lang w:val="en-US"/>
              </w:rPr>
            </w:pPr>
            <w:r w:rsidRPr="00C345A2">
              <w:rPr>
                <w:rFonts w:ascii="Angsana New" w:eastAsia="Times New Roman" w:hAnsi="Angsana New"/>
                <w:sz w:val="28"/>
                <w:szCs w:val="28"/>
                <w:lang w:val="en-US"/>
              </w:rPr>
              <w:t>1,938,969.35</w:t>
            </w:r>
          </w:p>
        </w:tc>
        <w:tc>
          <w:tcPr>
            <w:tcW w:w="1418" w:type="dxa"/>
            <w:tcBorders>
              <w:top w:val="nil"/>
              <w:left w:val="nil"/>
              <w:bottom w:val="nil"/>
              <w:right w:val="nil"/>
            </w:tcBorders>
            <w:shd w:val="clear" w:color="auto" w:fill="auto"/>
            <w:noWrap/>
            <w:vAlign w:val="bottom"/>
          </w:tcPr>
          <w:p w14:paraId="2439E298" w14:textId="4E660DBE" w:rsidR="009B5353" w:rsidRPr="00C345A2" w:rsidRDefault="00C345A2" w:rsidP="009B5353">
            <w:pPr>
              <w:ind w:left="-29" w:right="-29"/>
              <w:jc w:val="right"/>
              <w:rPr>
                <w:rFonts w:ascii="Angsana New" w:eastAsia="Times New Roman" w:hAnsi="Angsana New"/>
                <w:sz w:val="28"/>
                <w:szCs w:val="28"/>
                <w:highlight w:val="yellow"/>
                <w:lang w:val="en-US"/>
              </w:rPr>
            </w:pPr>
            <w:r w:rsidRPr="00C345A2">
              <w:rPr>
                <w:rFonts w:ascii="Angsana New" w:eastAsia="Times New Roman" w:hAnsi="Angsana New"/>
                <w:sz w:val="28"/>
                <w:szCs w:val="28"/>
                <w:lang w:val="en-US"/>
              </w:rPr>
              <w:t>-</w:t>
            </w:r>
          </w:p>
        </w:tc>
        <w:tc>
          <w:tcPr>
            <w:tcW w:w="1372" w:type="dxa"/>
            <w:tcBorders>
              <w:top w:val="nil"/>
              <w:left w:val="nil"/>
              <w:bottom w:val="nil"/>
              <w:right w:val="nil"/>
            </w:tcBorders>
            <w:shd w:val="clear" w:color="auto" w:fill="auto"/>
            <w:vAlign w:val="bottom"/>
          </w:tcPr>
          <w:p w14:paraId="5BB69C56" w14:textId="109CA187" w:rsidR="009B5353" w:rsidRPr="00C345A2" w:rsidRDefault="009B5353" w:rsidP="009B5353">
            <w:pPr>
              <w:ind w:left="-29" w:right="-29"/>
              <w:jc w:val="right"/>
              <w:rPr>
                <w:rFonts w:ascii="Angsana New" w:eastAsia="Times New Roman" w:hAnsi="Angsana New"/>
                <w:sz w:val="28"/>
                <w:szCs w:val="28"/>
                <w:lang w:val="en-US"/>
              </w:rPr>
            </w:pPr>
            <w:r w:rsidRPr="00C345A2">
              <w:rPr>
                <w:rFonts w:ascii="Angsana New" w:eastAsia="Times New Roman" w:hAnsi="Angsana New"/>
                <w:sz w:val="28"/>
                <w:szCs w:val="28"/>
                <w:lang w:val="en-US"/>
              </w:rPr>
              <w:t>1,938,969.35</w:t>
            </w:r>
          </w:p>
        </w:tc>
      </w:tr>
      <w:tr w:rsidR="009B5353" w:rsidRPr="00C345A2" w14:paraId="6FEB3E9B" w14:textId="77777777" w:rsidTr="005B14DA">
        <w:trPr>
          <w:trHeight w:val="288"/>
        </w:trPr>
        <w:tc>
          <w:tcPr>
            <w:tcW w:w="3330" w:type="dxa"/>
            <w:shd w:val="clear" w:color="auto" w:fill="FFFFFF"/>
            <w:noWrap/>
            <w:vAlign w:val="bottom"/>
            <w:hideMark/>
          </w:tcPr>
          <w:p w14:paraId="7ED2E77A" w14:textId="77777777" w:rsidR="009B5353" w:rsidRPr="00C345A2" w:rsidRDefault="009B5353" w:rsidP="009B5353">
            <w:pPr>
              <w:ind w:firstLine="102"/>
              <w:rPr>
                <w:rFonts w:ascii="Angsana New" w:eastAsia="Times New Roman" w:hAnsi="Angsana New"/>
                <w:sz w:val="28"/>
                <w:szCs w:val="28"/>
                <w:lang w:val="en-US"/>
              </w:rPr>
            </w:pPr>
            <w:r w:rsidRPr="00C345A2">
              <w:rPr>
                <w:rFonts w:ascii="Angsana New" w:eastAsia="Times New Roman" w:hAnsi="Angsana New"/>
                <w:sz w:val="28"/>
                <w:szCs w:val="28"/>
                <w:lang w:val="en-US"/>
              </w:rPr>
              <w:t>Retentions</w:t>
            </w:r>
          </w:p>
        </w:tc>
        <w:tc>
          <w:tcPr>
            <w:tcW w:w="1440" w:type="dxa"/>
            <w:tcBorders>
              <w:top w:val="nil"/>
              <w:left w:val="nil"/>
              <w:bottom w:val="nil"/>
              <w:right w:val="nil"/>
            </w:tcBorders>
            <w:shd w:val="clear" w:color="auto" w:fill="auto"/>
            <w:noWrap/>
            <w:vAlign w:val="bottom"/>
          </w:tcPr>
          <w:p w14:paraId="7C0727C1" w14:textId="4FA9D9FB" w:rsidR="009B5353" w:rsidRPr="00C345A2" w:rsidRDefault="009B5353" w:rsidP="009B5353">
            <w:pPr>
              <w:ind w:left="-29" w:right="-29"/>
              <w:jc w:val="right"/>
              <w:rPr>
                <w:rFonts w:ascii="Angsana New" w:eastAsia="Times New Roman" w:hAnsi="Angsana New"/>
                <w:sz w:val="28"/>
                <w:szCs w:val="28"/>
                <w:highlight w:val="yellow"/>
                <w:lang w:val="en-US"/>
              </w:rPr>
            </w:pPr>
            <w:r w:rsidRPr="00C345A2">
              <w:rPr>
                <w:rFonts w:ascii="Angsana New" w:eastAsia="Times New Roman" w:hAnsi="Angsana New"/>
                <w:sz w:val="28"/>
                <w:szCs w:val="28"/>
                <w:lang w:val="en-US"/>
              </w:rPr>
              <w:t>45,100.00</w:t>
            </w:r>
          </w:p>
        </w:tc>
        <w:tc>
          <w:tcPr>
            <w:tcW w:w="1438" w:type="dxa"/>
            <w:tcBorders>
              <w:top w:val="nil"/>
              <w:left w:val="nil"/>
              <w:bottom w:val="nil"/>
              <w:right w:val="nil"/>
            </w:tcBorders>
            <w:shd w:val="clear" w:color="auto" w:fill="auto"/>
            <w:noWrap/>
            <w:vAlign w:val="bottom"/>
            <w:hideMark/>
          </w:tcPr>
          <w:p w14:paraId="398D21CE" w14:textId="564C296E" w:rsidR="009B5353" w:rsidRPr="00C345A2" w:rsidRDefault="009B5353" w:rsidP="009B5353">
            <w:pPr>
              <w:ind w:left="-29" w:right="-29"/>
              <w:jc w:val="right"/>
              <w:rPr>
                <w:rFonts w:ascii="Angsana New" w:eastAsia="Times New Roman" w:hAnsi="Angsana New"/>
                <w:sz w:val="28"/>
                <w:szCs w:val="28"/>
                <w:highlight w:val="yellow"/>
                <w:lang w:val="en-US"/>
              </w:rPr>
            </w:pPr>
            <w:r w:rsidRPr="00C345A2">
              <w:rPr>
                <w:rFonts w:ascii="Angsana New" w:eastAsia="Times New Roman" w:hAnsi="Angsana New"/>
                <w:sz w:val="28"/>
                <w:szCs w:val="28"/>
                <w:lang w:val="en-US"/>
              </w:rPr>
              <w:t>149,000.00</w:t>
            </w:r>
          </w:p>
        </w:tc>
        <w:tc>
          <w:tcPr>
            <w:tcW w:w="1418" w:type="dxa"/>
            <w:tcBorders>
              <w:top w:val="nil"/>
              <w:left w:val="nil"/>
              <w:bottom w:val="nil"/>
              <w:right w:val="nil"/>
            </w:tcBorders>
            <w:shd w:val="clear" w:color="auto" w:fill="auto"/>
            <w:noWrap/>
            <w:vAlign w:val="bottom"/>
          </w:tcPr>
          <w:p w14:paraId="7656BE10" w14:textId="42DE57B9" w:rsidR="009B5353" w:rsidRPr="00C345A2" w:rsidRDefault="009B5353" w:rsidP="009B5353">
            <w:pPr>
              <w:ind w:left="-29" w:right="-29"/>
              <w:jc w:val="right"/>
              <w:rPr>
                <w:rFonts w:ascii="Angsana New" w:eastAsia="Times New Roman" w:hAnsi="Angsana New"/>
                <w:sz w:val="28"/>
                <w:szCs w:val="28"/>
                <w:highlight w:val="yellow"/>
                <w:lang w:val="en-US"/>
              </w:rPr>
            </w:pPr>
            <w:r w:rsidRPr="00C345A2">
              <w:rPr>
                <w:rFonts w:ascii="Angsana New" w:eastAsia="Times New Roman" w:hAnsi="Angsana New"/>
                <w:sz w:val="28"/>
                <w:szCs w:val="28"/>
                <w:lang w:val="en-US"/>
              </w:rPr>
              <w:t>45,100.00</w:t>
            </w:r>
          </w:p>
        </w:tc>
        <w:tc>
          <w:tcPr>
            <w:tcW w:w="1372" w:type="dxa"/>
            <w:tcBorders>
              <w:top w:val="nil"/>
              <w:left w:val="nil"/>
              <w:bottom w:val="nil"/>
              <w:right w:val="nil"/>
            </w:tcBorders>
            <w:shd w:val="clear" w:color="auto" w:fill="auto"/>
            <w:vAlign w:val="bottom"/>
            <w:hideMark/>
          </w:tcPr>
          <w:p w14:paraId="78C67108" w14:textId="0DD8BAA1" w:rsidR="009B5353" w:rsidRPr="00C345A2" w:rsidRDefault="009B5353" w:rsidP="009B5353">
            <w:pPr>
              <w:ind w:left="-29" w:right="-29"/>
              <w:jc w:val="right"/>
              <w:rPr>
                <w:rFonts w:ascii="Angsana New" w:eastAsia="Times New Roman" w:hAnsi="Angsana New"/>
                <w:sz w:val="28"/>
                <w:szCs w:val="28"/>
                <w:lang w:val="en-US"/>
              </w:rPr>
            </w:pPr>
            <w:r w:rsidRPr="00C345A2">
              <w:rPr>
                <w:rFonts w:ascii="Angsana New" w:eastAsia="Times New Roman" w:hAnsi="Angsana New"/>
                <w:sz w:val="28"/>
                <w:szCs w:val="28"/>
                <w:lang w:val="en-US"/>
              </w:rPr>
              <w:t>149,000.00</w:t>
            </w:r>
          </w:p>
        </w:tc>
      </w:tr>
      <w:tr w:rsidR="009B5353" w:rsidRPr="00C345A2" w14:paraId="0DD7222B" w14:textId="77777777" w:rsidTr="005B14DA">
        <w:trPr>
          <w:trHeight w:val="288"/>
        </w:trPr>
        <w:tc>
          <w:tcPr>
            <w:tcW w:w="3330" w:type="dxa"/>
            <w:shd w:val="clear" w:color="auto" w:fill="FFFFFF"/>
            <w:noWrap/>
            <w:vAlign w:val="bottom"/>
          </w:tcPr>
          <w:p w14:paraId="2ECDC682" w14:textId="77777777" w:rsidR="009B5353" w:rsidRPr="00C345A2" w:rsidRDefault="009B5353" w:rsidP="009B5353">
            <w:pPr>
              <w:ind w:firstLine="102"/>
              <w:rPr>
                <w:rFonts w:ascii="Angsana New" w:eastAsia="Times New Roman" w:hAnsi="Angsana New"/>
                <w:sz w:val="28"/>
                <w:szCs w:val="28"/>
                <w:lang w:val="en-US"/>
              </w:rPr>
            </w:pPr>
            <w:r w:rsidRPr="00C345A2">
              <w:rPr>
                <w:rFonts w:ascii="Angsana New" w:eastAsia="Times New Roman" w:hAnsi="Angsana New"/>
                <w:sz w:val="28"/>
                <w:szCs w:val="28"/>
                <w:lang w:val="en-US"/>
              </w:rPr>
              <w:t>Accrued cost - related parties</w:t>
            </w:r>
          </w:p>
        </w:tc>
        <w:tc>
          <w:tcPr>
            <w:tcW w:w="1440" w:type="dxa"/>
            <w:tcBorders>
              <w:top w:val="nil"/>
              <w:left w:val="nil"/>
              <w:right w:val="nil"/>
            </w:tcBorders>
            <w:shd w:val="clear" w:color="auto" w:fill="auto"/>
            <w:noWrap/>
            <w:vAlign w:val="bottom"/>
          </w:tcPr>
          <w:p w14:paraId="274528FE" w14:textId="570AAA9D" w:rsidR="009B5353" w:rsidRPr="00C345A2" w:rsidRDefault="009B5353" w:rsidP="009B5353">
            <w:pPr>
              <w:ind w:left="-29" w:right="-29"/>
              <w:jc w:val="right"/>
              <w:rPr>
                <w:rFonts w:ascii="Angsana New" w:eastAsia="Times New Roman" w:hAnsi="Angsana New"/>
                <w:color w:val="000000"/>
                <w:sz w:val="28"/>
                <w:szCs w:val="28"/>
                <w:highlight w:val="yellow"/>
                <w:lang w:val="en-US"/>
              </w:rPr>
            </w:pPr>
            <w:r w:rsidRPr="00C345A2">
              <w:rPr>
                <w:rFonts w:ascii="Angsana New" w:eastAsia="Times New Roman" w:hAnsi="Angsana New"/>
                <w:color w:val="000000"/>
                <w:sz w:val="28"/>
                <w:szCs w:val="28"/>
                <w:lang w:val="en-US"/>
              </w:rPr>
              <w:t>-</w:t>
            </w:r>
          </w:p>
        </w:tc>
        <w:tc>
          <w:tcPr>
            <w:tcW w:w="1438" w:type="dxa"/>
            <w:tcBorders>
              <w:top w:val="nil"/>
              <w:left w:val="nil"/>
              <w:right w:val="nil"/>
            </w:tcBorders>
            <w:shd w:val="clear" w:color="auto" w:fill="auto"/>
            <w:noWrap/>
            <w:vAlign w:val="bottom"/>
          </w:tcPr>
          <w:p w14:paraId="234261DB" w14:textId="6A13C238" w:rsidR="009B5353" w:rsidRPr="00C345A2" w:rsidRDefault="009B5353" w:rsidP="009B5353">
            <w:pPr>
              <w:ind w:left="-29" w:right="-29"/>
              <w:jc w:val="right"/>
              <w:rPr>
                <w:rFonts w:ascii="Angsana New" w:eastAsia="Times New Roman" w:hAnsi="Angsana New"/>
                <w:color w:val="000000"/>
                <w:sz w:val="28"/>
                <w:szCs w:val="28"/>
                <w:lang w:val="en-US"/>
              </w:rPr>
            </w:pPr>
            <w:r w:rsidRPr="00C345A2">
              <w:rPr>
                <w:rFonts w:ascii="Angsana New" w:eastAsia="Times New Roman" w:hAnsi="Angsana New"/>
                <w:color w:val="000000"/>
                <w:sz w:val="28"/>
                <w:szCs w:val="28"/>
                <w:lang w:val="en-US"/>
              </w:rPr>
              <w:t>-</w:t>
            </w:r>
          </w:p>
        </w:tc>
        <w:tc>
          <w:tcPr>
            <w:tcW w:w="1418" w:type="dxa"/>
            <w:tcBorders>
              <w:top w:val="nil"/>
              <w:left w:val="nil"/>
              <w:right w:val="nil"/>
            </w:tcBorders>
            <w:shd w:val="clear" w:color="auto" w:fill="auto"/>
            <w:noWrap/>
            <w:vAlign w:val="bottom"/>
          </w:tcPr>
          <w:p w14:paraId="44B0D045" w14:textId="130EC320" w:rsidR="009B5353" w:rsidRPr="00C345A2" w:rsidRDefault="009B5353" w:rsidP="009B5353">
            <w:pPr>
              <w:ind w:left="-29" w:right="-29"/>
              <w:jc w:val="right"/>
              <w:rPr>
                <w:rFonts w:ascii="Angsana New" w:eastAsia="Times New Roman" w:hAnsi="Angsana New"/>
                <w:color w:val="000000"/>
                <w:sz w:val="28"/>
                <w:szCs w:val="28"/>
                <w:highlight w:val="yellow"/>
                <w:lang w:val="en-US"/>
              </w:rPr>
            </w:pPr>
            <w:r w:rsidRPr="00C345A2">
              <w:rPr>
                <w:rFonts w:ascii="Angsana New" w:eastAsia="Times New Roman" w:hAnsi="Angsana New"/>
                <w:color w:val="000000"/>
                <w:sz w:val="28"/>
                <w:szCs w:val="28"/>
                <w:lang w:val="en-US"/>
              </w:rPr>
              <w:t>-</w:t>
            </w:r>
          </w:p>
        </w:tc>
        <w:tc>
          <w:tcPr>
            <w:tcW w:w="1372" w:type="dxa"/>
            <w:tcBorders>
              <w:top w:val="nil"/>
              <w:left w:val="nil"/>
              <w:right w:val="nil"/>
            </w:tcBorders>
            <w:shd w:val="clear" w:color="auto" w:fill="auto"/>
            <w:noWrap/>
            <w:vAlign w:val="bottom"/>
          </w:tcPr>
          <w:p w14:paraId="4E32CC5E" w14:textId="649740D0" w:rsidR="009B5353" w:rsidRPr="00C345A2" w:rsidRDefault="009B5353" w:rsidP="009B5353">
            <w:pPr>
              <w:ind w:left="-29" w:right="-29"/>
              <w:jc w:val="right"/>
              <w:rPr>
                <w:rFonts w:ascii="Angsana New" w:eastAsia="Times New Roman" w:hAnsi="Angsana New"/>
                <w:color w:val="000000"/>
                <w:sz w:val="28"/>
                <w:szCs w:val="28"/>
                <w:lang w:val="en-US"/>
              </w:rPr>
            </w:pPr>
            <w:r w:rsidRPr="00C345A2">
              <w:rPr>
                <w:rFonts w:ascii="Angsana New" w:eastAsia="Times New Roman" w:hAnsi="Angsana New"/>
                <w:color w:val="000000"/>
                <w:sz w:val="28"/>
                <w:szCs w:val="28"/>
                <w:lang w:val="en-US"/>
              </w:rPr>
              <w:t>13,893.40</w:t>
            </w:r>
          </w:p>
        </w:tc>
      </w:tr>
      <w:tr w:rsidR="009B5353" w:rsidRPr="00C345A2" w14:paraId="65FFF1AB" w14:textId="77777777" w:rsidTr="005B14DA">
        <w:trPr>
          <w:trHeight w:val="288"/>
        </w:trPr>
        <w:tc>
          <w:tcPr>
            <w:tcW w:w="3330" w:type="dxa"/>
            <w:shd w:val="clear" w:color="auto" w:fill="FFFFFF"/>
            <w:noWrap/>
            <w:vAlign w:val="bottom"/>
            <w:hideMark/>
          </w:tcPr>
          <w:p w14:paraId="1146944E" w14:textId="77777777" w:rsidR="009B5353" w:rsidRPr="00C345A2" w:rsidRDefault="009B5353" w:rsidP="009B5353">
            <w:pPr>
              <w:ind w:firstLine="102"/>
              <w:rPr>
                <w:rFonts w:ascii="Angsana New" w:eastAsia="Times New Roman" w:hAnsi="Angsana New"/>
                <w:sz w:val="28"/>
                <w:szCs w:val="28"/>
                <w:lang w:val="en-US"/>
              </w:rPr>
            </w:pPr>
            <w:r w:rsidRPr="00C345A2">
              <w:rPr>
                <w:rFonts w:ascii="Angsana New" w:eastAsia="Times New Roman" w:hAnsi="Angsana New"/>
                <w:sz w:val="28"/>
                <w:szCs w:val="28"/>
                <w:lang w:val="en-US"/>
              </w:rPr>
              <w:t>Accrued cost - other</w:t>
            </w:r>
          </w:p>
        </w:tc>
        <w:tc>
          <w:tcPr>
            <w:tcW w:w="1440" w:type="dxa"/>
            <w:tcBorders>
              <w:top w:val="nil"/>
              <w:left w:val="nil"/>
              <w:right w:val="nil"/>
            </w:tcBorders>
            <w:shd w:val="clear" w:color="auto" w:fill="auto"/>
            <w:noWrap/>
            <w:vAlign w:val="bottom"/>
          </w:tcPr>
          <w:p w14:paraId="5BB42F27" w14:textId="163F2E37" w:rsidR="009B5353" w:rsidRPr="00C345A2" w:rsidRDefault="009B5353" w:rsidP="009B5353">
            <w:pPr>
              <w:ind w:left="-29" w:right="-29"/>
              <w:jc w:val="right"/>
              <w:rPr>
                <w:rFonts w:ascii="Angsana New" w:eastAsia="Times New Roman" w:hAnsi="Angsana New"/>
                <w:color w:val="000000"/>
                <w:sz w:val="28"/>
                <w:szCs w:val="28"/>
                <w:highlight w:val="yellow"/>
                <w:lang w:val="en-US"/>
              </w:rPr>
            </w:pPr>
            <w:r w:rsidRPr="00C345A2">
              <w:rPr>
                <w:rFonts w:ascii="Angsana New" w:eastAsia="Times New Roman" w:hAnsi="Angsana New"/>
                <w:color w:val="000000"/>
                <w:sz w:val="28"/>
                <w:szCs w:val="28"/>
                <w:lang w:val="en-US"/>
              </w:rPr>
              <w:t>1,739,073.65</w:t>
            </w:r>
          </w:p>
        </w:tc>
        <w:tc>
          <w:tcPr>
            <w:tcW w:w="1438" w:type="dxa"/>
            <w:tcBorders>
              <w:top w:val="nil"/>
              <w:left w:val="nil"/>
              <w:right w:val="nil"/>
            </w:tcBorders>
            <w:shd w:val="clear" w:color="auto" w:fill="auto"/>
            <w:noWrap/>
            <w:vAlign w:val="bottom"/>
            <w:hideMark/>
          </w:tcPr>
          <w:p w14:paraId="2A81DB90" w14:textId="7C0585B1" w:rsidR="009B5353" w:rsidRPr="00C345A2" w:rsidRDefault="009B5353" w:rsidP="009B5353">
            <w:pPr>
              <w:ind w:left="-29" w:right="-29"/>
              <w:jc w:val="right"/>
              <w:rPr>
                <w:rFonts w:ascii="Angsana New" w:eastAsia="Times New Roman" w:hAnsi="Angsana New"/>
                <w:color w:val="000000"/>
                <w:sz w:val="28"/>
                <w:szCs w:val="28"/>
                <w:lang w:val="en-US"/>
              </w:rPr>
            </w:pPr>
            <w:r w:rsidRPr="00C345A2">
              <w:rPr>
                <w:rFonts w:ascii="Angsana New" w:eastAsia="Times New Roman" w:hAnsi="Angsana New"/>
                <w:color w:val="000000"/>
                <w:sz w:val="28"/>
                <w:szCs w:val="28"/>
                <w:lang w:val="en-US"/>
              </w:rPr>
              <w:t>3,020,141.80</w:t>
            </w:r>
          </w:p>
        </w:tc>
        <w:tc>
          <w:tcPr>
            <w:tcW w:w="1418" w:type="dxa"/>
            <w:tcBorders>
              <w:top w:val="nil"/>
              <w:left w:val="nil"/>
              <w:right w:val="nil"/>
            </w:tcBorders>
            <w:shd w:val="clear" w:color="auto" w:fill="auto"/>
            <w:noWrap/>
            <w:vAlign w:val="bottom"/>
          </w:tcPr>
          <w:p w14:paraId="52D0E878" w14:textId="7AE6C12C" w:rsidR="009B5353" w:rsidRPr="00C345A2" w:rsidRDefault="009B5353" w:rsidP="009B5353">
            <w:pPr>
              <w:ind w:left="-29" w:right="-29"/>
              <w:jc w:val="right"/>
              <w:rPr>
                <w:rFonts w:ascii="Angsana New" w:eastAsia="Times New Roman" w:hAnsi="Angsana New"/>
                <w:color w:val="000000"/>
                <w:sz w:val="28"/>
                <w:szCs w:val="28"/>
                <w:highlight w:val="yellow"/>
                <w:lang w:val="en-US"/>
              </w:rPr>
            </w:pPr>
            <w:r w:rsidRPr="00C345A2">
              <w:rPr>
                <w:rFonts w:ascii="Angsana New" w:eastAsia="Times New Roman" w:hAnsi="Angsana New"/>
                <w:color w:val="000000"/>
                <w:sz w:val="28"/>
                <w:szCs w:val="28"/>
                <w:lang w:val="en-US"/>
              </w:rPr>
              <w:t>1,739,073.65</w:t>
            </w:r>
          </w:p>
        </w:tc>
        <w:tc>
          <w:tcPr>
            <w:tcW w:w="1372" w:type="dxa"/>
            <w:tcBorders>
              <w:top w:val="nil"/>
              <w:left w:val="nil"/>
              <w:right w:val="nil"/>
            </w:tcBorders>
            <w:shd w:val="clear" w:color="auto" w:fill="auto"/>
            <w:noWrap/>
            <w:vAlign w:val="bottom"/>
            <w:hideMark/>
          </w:tcPr>
          <w:p w14:paraId="33733689" w14:textId="32789AB0" w:rsidR="009B5353" w:rsidRPr="00C345A2" w:rsidRDefault="009B5353" w:rsidP="009B5353">
            <w:pPr>
              <w:ind w:left="-29" w:right="-29"/>
              <w:jc w:val="right"/>
              <w:rPr>
                <w:rFonts w:ascii="Angsana New" w:eastAsia="Times New Roman" w:hAnsi="Angsana New"/>
                <w:color w:val="000000"/>
                <w:sz w:val="28"/>
                <w:szCs w:val="28"/>
                <w:lang w:val="en-US"/>
              </w:rPr>
            </w:pPr>
            <w:r w:rsidRPr="00C345A2">
              <w:rPr>
                <w:rFonts w:ascii="Angsana New" w:eastAsia="Times New Roman" w:hAnsi="Angsana New"/>
                <w:color w:val="000000"/>
                <w:sz w:val="28"/>
                <w:szCs w:val="28"/>
                <w:lang w:val="en-US"/>
              </w:rPr>
              <w:t>3,020,141.80</w:t>
            </w:r>
          </w:p>
        </w:tc>
      </w:tr>
      <w:tr w:rsidR="009B5353" w:rsidRPr="00C345A2" w14:paraId="507D01B2" w14:textId="77777777" w:rsidTr="005B14DA">
        <w:trPr>
          <w:trHeight w:val="288"/>
        </w:trPr>
        <w:tc>
          <w:tcPr>
            <w:tcW w:w="3330" w:type="dxa"/>
            <w:shd w:val="clear" w:color="auto" w:fill="FFFFFF"/>
            <w:noWrap/>
            <w:vAlign w:val="bottom"/>
          </w:tcPr>
          <w:p w14:paraId="26E72D66" w14:textId="77777777" w:rsidR="009B5353" w:rsidRPr="00C345A2" w:rsidRDefault="009B5353" w:rsidP="009B5353">
            <w:pPr>
              <w:ind w:firstLine="102"/>
              <w:rPr>
                <w:rFonts w:ascii="Angsana New" w:eastAsia="Times New Roman" w:hAnsi="Angsana New"/>
                <w:sz w:val="28"/>
                <w:szCs w:val="28"/>
                <w:lang w:val="en-US"/>
              </w:rPr>
            </w:pPr>
            <w:r w:rsidRPr="00C345A2">
              <w:rPr>
                <w:rFonts w:ascii="Angsana New" w:eastAsia="Times New Roman" w:hAnsi="Angsana New"/>
                <w:sz w:val="28"/>
                <w:szCs w:val="28"/>
                <w:lang w:val="en-US"/>
              </w:rPr>
              <w:t>Accrued post employee benefits</w:t>
            </w:r>
          </w:p>
        </w:tc>
        <w:tc>
          <w:tcPr>
            <w:tcW w:w="1440" w:type="dxa"/>
            <w:tcBorders>
              <w:top w:val="nil"/>
              <w:left w:val="nil"/>
              <w:right w:val="nil"/>
            </w:tcBorders>
            <w:shd w:val="clear" w:color="auto" w:fill="auto"/>
            <w:noWrap/>
            <w:vAlign w:val="bottom"/>
          </w:tcPr>
          <w:p w14:paraId="0DC57AB3" w14:textId="14B3DAE9" w:rsidR="009B5353" w:rsidRPr="00C345A2" w:rsidRDefault="009B5353" w:rsidP="009B5353">
            <w:pPr>
              <w:ind w:left="-29" w:right="-29"/>
              <w:jc w:val="right"/>
              <w:rPr>
                <w:rFonts w:ascii="Angsana New" w:eastAsia="Times New Roman" w:hAnsi="Angsana New"/>
                <w:color w:val="000000"/>
                <w:sz w:val="28"/>
                <w:szCs w:val="28"/>
                <w:highlight w:val="yellow"/>
                <w:lang w:val="en-US"/>
              </w:rPr>
            </w:pPr>
            <w:r w:rsidRPr="00C345A2">
              <w:rPr>
                <w:rFonts w:ascii="Angsana New" w:eastAsia="Times New Roman" w:hAnsi="Angsana New"/>
                <w:color w:val="000000"/>
                <w:sz w:val="28"/>
                <w:szCs w:val="28"/>
                <w:lang w:val="en-US"/>
              </w:rPr>
              <w:t>-</w:t>
            </w:r>
          </w:p>
        </w:tc>
        <w:tc>
          <w:tcPr>
            <w:tcW w:w="1438" w:type="dxa"/>
            <w:tcBorders>
              <w:top w:val="nil"/>
              <w:left w:val="nil"/>
              <w:right w:val="nil"/>
            </w:tcBorders>
            <w:shd w:val="clear" w:color="auto" w:fill="auto"/>
            <w:noWrap/>
            <w:vAlign w:val="bottom"/>
          </w:tcPr>
          <w:p w14:paraId="6C00D3EE" w14:textId="3EB76761" w:rsidR="009B5353" w:rsidRPr="00C345A2" w:rsidRDefault="009B5353" w:rsidP="009B5353">
            <w:pPr>
              <w:ind w:left="-29" w:right="-29"/>
              <w:jc w:val="right"/>
              <w:rPr>
                <w:rFonts w:ascii="Angsana New" w:eastAsia="Times New Roman" w:hAnsi="Angsana New"/>
                <w:color w:val="000000"/>
                <w:sz w:val="28"/>
                <w:szCs w:val="28"/>
                <w:lang w:val="en-US"/>
              </w:rPr>
            </w:pPr>
            <w:r w:rsidRPr="00C345A2">
              <w:rPr>
                <w:rFonts w:ascii="Angsana New" w:eastAsia="Times New Roman" w:hAnsi="Angsana New"/>
                <w:color w:val="000000"/>
                <w:sz w:val="28"/>
                <w:szCs w:val="28"/>
                <w:lang w:val="en-US"/>
              </w:rPr>
              <w:t>2,602,617.00</w:t>
            </w:r>
          </w:p>
        </w:tc>
        <w:tc>
          <w:tcPr>
            <w:tcW w:w="1418" w:type="dxa"/>
            <w:tcBorders>
              <w:top w:val="nil"/>
              <w:left w:val="nil"/>
              <w:right w:val="nil"/>
            </w:tcBorders>
            <w:shd w:val="clear" w:color="auto" w:fill="auto"/>
            <w:noWrap/>
            <w:vAlign w:val="bottom"/>
          </w:tcPr>
          <w:p w14:paraId="76CF466C" w14:textId="1D05C58A" w:rsidR="009B5353" w:rsidRPr="00C345A2" w:rsidRDefault="009B5353" w:rsidP="009B5353">
            <w:pPr>
              <w:ind w:left="-29" w:right="-29"/>
              <w:jc w:val="right"/>
              <w:rPr>
                <w:rFonts w:ascii="Angsana New" w:eastAsia="Times New Roman" w:hAnsi="Angsana New"/>
                <w:color w:val="000000"/>
                <w:sz w:val="28"/>
                <w:szCs w:val="28"/>
                <w:highlight w:val="yellow"/>
                <w:lang w:val="en-US"/>
              </w:rPr>
            </w:pPr>
            <w:r w:rsidRPr="00C345A2">
              <w:rPr>
                <w:rFonts w:ascii="Angsana New" w:eastAsia="Times New Roman" w:hAnsi="Angsana New"/>
                <w:color w:val="000000"/>
                <w:sz w:val="28"/>
                <w:szCs w:val="28"/>
                <w:lang w:val="en-US"/>
              </w:rPr>
              <w:t>-</w:t>
            </w:r>
          </w:p>
        </w:tc>
        <w:tc>
          <w:tcPr>
            <w:tcW w:w="1372" w:type="dxa"/>
            <w:tcBorders>
              <w:top w:val="nil"/>
              <w:left w:val="nil"/>
              <w:right w:val="nil"/>
            </w:tcBorders>
            <w:shd w:val="clear" w:color="auto" w:fill="auto"/>
            <w:noWrap/>
            <w:vAlign w:val="bottom"/>
          </w:tcPr>
          <w:p w14:paraId="08CD8BE8" w14:textId="7218F70A" w:rsidR="009B5353" w:rsidRPr="00C345A2" w:rsidRDefault="009B5353" w:rsidP="009B5353">
            <w:pPr>
              <w:ind w:left="-29" w:right="-29"/>
              <w:jc w:val="right"/>
              <w:rPr>
                <w:rFonts w:ascii="Angsana New" w:eastAsia="Times New Roman" w:hAnsi="Angsana New"/>
                <w:color w:val="000000"/>
                <w:sz w:val="28"/>
                <w:szCs w:val="28"/>
                <w:lang w:val="en-US"/>
              </w:rPr>
            </w:pPr>
            <w:r w:rsidRPr="00C345A2">
              <w:rPr>
                <w:rFonts w:ascii="Angsana New" w:eastAsia="Times New Roman" w:hAnsi="Angsana New"/>
                <w:color w:val="000000"/>
                <w:sz w:val="28"/>
                <w:szCs w:val="28"/>
                <w:lang w:val="en-US"/>
              </w:rPr>
              <w:t>2,602,617.00</w:t>
            </w:r>
          </w:p>
        </w:tc>
      </w:tr>
      <w:tr w:rsidR="00C345A2" w:rsidRPr="00C345A2" w14:paraId="0D2457BF" w14:textId="77777777" w:rsidTr="005B14DA">
        <w:trPr>
          <w:trHeight w:val="288"/>
        </w:trPr>
        <w:tc>
          <w:tcPr>
            <w:tcW w:w="3330" w:type="dxa"/>
            <w:shd w:val="clear" w:color="auto" w:fill="FFFFFF"/>
            <w:noWrap/>
            <w:vAlign w:val="bottom"/>
            <w:hideMark/>
          </w:tcPr>
          <w:p w14:paraId="66B6EF44" w14:textId="77777777" w:rsidR="00C345A2" w:rsidRPr="00C345A2" w:rsidRDefault="00C345A2" w:rsidP="00C345A2">
            <w:pPr>
              <w:ind w:firstLine="102"/>
              <w:rPr>
                <w:rFonts w:ascii="Angsana New" w:eastAsia="Times New Roman" w:hAnsi="Angsana New"/>
                <w:sz w:val="28"/>
                <w:szCs w:val="28"/>
                <w:lang w:val="en-US"/>
              </w:rPr>
            </w:pPr>
            <w:r w:rsidRPr="00C345A2">
              <w:rPr>
                <w:rFonts w:ascii="Angsana New" w:eastAsia="Times New Roman" w:hAnsi="Angsana New"/>
                <w:sz w:val="28"/>
                <w:szCs w:val="28"/>
                <w:lang w:val="en-US"/>
              </w:rPr>
              <w:t>Others</w:t>
            </w:r>
          </w:p>
        </w:tc>
        <w:tc>
          <w:tcPr>
            <w:tcW w:w="1440" w:type="dxa"/>
            <w:tcBorders>
              <w:top w:val="nil"/>
              <w:left w:val="nil"/>
              <w:right w:val="nil"/>
            </w:tcBorders>
            <w:shd w:val="clear" w:color="auto" w:fill="auto"/>
            <w:noWrap/>
            <w:vAlign w:val="bottom"/>
          </w:tcPr>
          <w:p w14:paraId="1305E93C" w14:textId="203C8270" w:rsidR="00C345A2" w:rsidRPr="00C345A2" w:rsidRDefault="00C345A2" w:rsidP="00C345A2">
            <w:pPr>
              <w:ind w:left="-29" w:right="-29"/>
              <w:jc w:val="right"/>
              <w:rPr>
                <w:rFonts w:ascii="Angsana New" w:eastAsia="Times New Roman" w:hAnsi="Angsana New"/>
                <w:color w:val="000000"/>
                <w:sz w:val="28"/>
                <w:szCs w:val="28"/>
                <w:highlight w:val="yellow"/>
                <w:lang w:val="en-US"/>
              </w:rPr>
            </w:pPr>
            <w:r w:rsidRPr="00C345A2">
              <w:rPr>
                <w:rFonts w:ascii="Angsana New" w:eastAsia="Times New Roman" w:hAnsi="Angsana New"/>
                <w:color w:val="000000"/>
                <w:sz w:val="28"/>
                <w:szCs w:val="28"/>
                <w:lang w:val="en-US"/>
              </w:rPr>
              <w:t>1,563,614.67</w:t>
            </w:r>
          </w:p>
        </w:tc>
        <w:tc>
          <w:tcPr>
            <w:tcW w:w="1438" w:type="dxa"/>
            <w:tcBorders>
              <w:top w:val="nil"/>
              <w:left w:val="nil"/>
              <w:right w:val="nil"/>
            </w:tcBorders>
            <w:shd w:val="clear" w:color="auto" w:fill="auto"/>
            <w:noWrap/>
            <w:vAlign w:val="bottom"/>
            <w:hideMark/>
          </w:tcPr>
          <w:p w14:paraId="64D15AFE" w14:textId="4FC9CE20" w:rsidR="00C345A2" w:rsidRPr="00C345A2" w:rsidRDefault="00C345A2" w:rsidP="00C345A2">
            <w:pPr>
              <w:ind w:left="-29" w:right="-29"/>
              <w:jc w:val="right"/>
              <w:rPr>
                <w:rFonts w:ascii="Angsana New" w:eastAsia="Times New Roman" w:hAnsi="Angsana New"/>
                <w:color w:val="000000"/>
                <w:sz w:val="28"/>
                <w:szCs w:val="28"/>
                <w:highlight w:val="yellow"/>
                <w:lang w:val="en-US"/>
              </w:rPr>
            </w:pPr>
            <w:r w:rsidRPr="00C345A2">
              <w:rPr>
                <w:rFonts w:ascii="Angsana New" w:eastAsia="Times New Roman" w:hAnsi="Angsana New"/>
                <w:color w:val="000000"/>
                <w:sz w:val="28"/>
                <w:szCs w:val="28"/>
                <w:lang w:val="en-US"/>
              </w:rPr>
              <w:t>1,667,166.01</w:t>
            </w:r>
          </w:p>
        </w:tc>
        <w:tc>
          <w:tcPr>
            <w:tcW w:w="1418" w:type="dxa"/>
            <w:tcBorders>
              <w:top w:val="nil"/>
              <w:left w:val="nil"/>
              <w:right w:val="nil"/>
            </w:tcBorders>
            <w:shd w:val="clear" w:color="auto" w:fill="auto"/>
            <w:noWrap/>
            <w:vAlign w:val="bottom"/>
          </w:tcPr>
          <w:p w14:paraId="4E9CA4F4" w14:textId="65969E7E" w:rsidR="00C345A2" w:rsidRPr="00C345A2" w:rsidRDefault="00C345A2" w:rsidP="00C345A2">
            <w:pPr>
              <w:ind w:left="-29" w:right="-29"/>
              <w:jc w:val="right"/>
              <w:rPr>
                <w:rFonts w:ascii="Angsana New" w:eastAsia="Times New Roman" w:hAnsi="Angsana New"/>
                <w:color w:val="000000"/>
                <w:sz w:val="28"/>
                <w:szCs w:val="28"/>
                <w:highlight w:val="yellow"/>
                <w:lang w:val="en-US"/>
              </w:rPr>
            </w:pPr>
            <w:r w:rsidRPr="00C345A2">
              <w:rPr>
                <w:rFonts w:ascii="Angsana New" w:eastAsia="Times New Roman" w:hAnsi="Angsana New"/>
                <w:color w:val="000000"/>
                <w:sz w:val="28"/>
                <w:szCs w:val="28"/>
                <w:lang w:val="en-US"/>
              </w:rPr>
              <w:t>1,563,614.67</w:t>
            </w:r>
          </w:p>
        </w:tc>
        <w:tc>
          <w:tcPr>
            <w:tcW w:w="1372" w:type="dxa"/>
            <w:tcBorders>
              <w:top w:val="nil"/>
              <w:left w:val="nil"/>
              <w:right w:val="nil"/>
            </w:tcBorders>
            <w:shd w:val="clear" w:color="auto" w:fill="auto"/>
            <w:noWrap/>
            <w:vAlign w:val="bottom"/>
            <w:hideMark/>
          </w:tcPr>
          <w:p w14:paraId="6A7106F2" w14:textId="067751A1" w:rsidR="00C345A2" w:rsidRPr="00C345A2" w:rsidRDefault="00C345A2" w:rsidP="00C345A2">
            <w:pPr>
              <w:ind w:left="-29" w:right="-29"/>
              <w:jc w:val="right"/>
              <w:rPr>
                <w:rFonts w:ascii="Angsana New" w:eastAsia="Times New Roman" w:hAnsi="Angsana New"/>
                <w:color w:val="000000"/>
                <w:sz w:val="28"/>
                <w:szCs w:val="28"/>
                <w:lang w:val="en-US"/>
              </w:rPr>
            </w:pPr>
            <w:r w:rsidRPr="00C345A2">
              <w:rPr>
                <w:rFonts w:ascii="Angsana New" w:eastAsia="Times New Roman" w:hAnsi="Angsana New"/>
                <w:color w:val="000000"/>
                <w:sz w:val="28"/>
                <w:szCs w:val="28"/>
                <w:lang w:val="en-US"/>
              </w:rPr>
              <w:t>1,667,166.01</w:t>
            </w:r>
          </w:p>
        </w:tc>
      </w:tr>
      <w:tr w:rsidR="009B5353" w:rsidRPr="00C345A2" w14:paraId="062B36AE" w14:textId="77777777" w:rsidTr="005B14DA">
        <w:trPr>
          <w:trHeight w:val="288"/>
        </w:trPr>
        <w:tc>
          <w:tcPr>
            <w:tcW w:w="3330" w:type="dxa"/>
            <w:shd w:val="clear" w:color="auto" w:fill="FFFFFF"/>
            <w:noWrap/>
            <w:vAlign w:val="bottom"/>
            <w:hideMark/>
          </w:tcPr>
          <w:p w14:paraId="4646E818" w14:textId="77777777" w:rsidR="009B5353" w:rsidRPr="00C345A2" w:rsidRDefault="009B5353" w:rsidP="009B5353">
            <w:pPr>
              <w:ind w:firstLine="102"/>
              <w:rPr>
                <w:rFonts w:ascii="Angsana New" w:eastAsia="Times New Roman" w:hAnsi="Angsana New"/>
                <w:sz w:val="28"/>
                <w:szCs w:val="28"/>
                <w:lang w:val="en-US"/>
              </w:rPr>
            </w:pPr>
            <w:r w:rsidRPr="00C345A2">
              <w:rPr>
                <w:rFonts w:ascii="Angsana New" w:eastAsia="Times New Roman" w:hAnsi="Angsana New"/>
                <w:sz w:val="28"/>
                <w:szCs w:val="28"/>
                <w:lang w:val="en-US"/>
              </w:rPr>
              <w:t>Total other current payables</w:t>
            </w:r>
          </w:p>
        </w:tc>
        <w:tc>
          <w:tcPr>
            <w:tcW w:w="1440" w:type="dxa"/>
            <w:tcBorders>
              <w:left w:val="nil"/>
              <w:right w:val="nil"/>
            </w:tcBorders>
            <w:shd w:val="clear" w:color="auto" w:fill="auto"/>
            <w:noWrap/>
            <w:vAlign w:val="bottom"/>
          </w:tcPr>
          <w:p w14:paraId="2942B2EB" w14:textId="50F37BE1" w:rsidR="009B5353" w:rsidRPr="00C345A2" w:rsidRDefault="009B5353" w:rsidP="009B5353">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C345A2">
              <w:rPr>
                <w:rFonts w:ascii="Angsana New" w:eastAsia="Times New Roman" w:hAnsi="Angsana New"/>
                <w:sz w:val="28"/>
                <w:szCs w:val="28"/>
                <w:lang w:val="en-US"/>
              </w:rPr>
              <w:t>43,886,448.29</w:t>
            </w:r>
          </w:p>
        </w:tc>
        <w:tc>
          <w:tcPr>
            <w:tcW w:w="1438" w:type="dxa"/>
            <w:tcBorders>
              <w:left w:val="nil"/>
              <w:right w:val="nil"/>
            </w:tcBorders>
            <w:shd w:val="clear" w:color="000000" w:fill="FFFFFF"/>
            <w:noWrap/>
            <w:vAlign w:val="bottom"/>
            <w:hideMark/>
          </w:tcPr>
          <w:p w14:paraId="7ED69ECF" w14:textId="7DCFD9EE" w:rsidR="009B5353" w:rsidRPr="00C345A2" w:rsidRDefault="009B5353" w:rsidP="009B5353">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C345A2">
              <w:rPr>
                <w:rFonts w:ascii="Angsana New" w:eastAsia="Times New Roman" w:hAnsi="Angsana New"/>
                <w:sz w:val="28"/>
                <w:szCs w:val="28"/>
                <w:lang w:val="en-US"/>
              </w:rPr>
              <w:t>42,054,083.60</w:t>
            </w:r>
          </w:p>
        </w:tc>
        <w:tc>
          <w:tcPr>
            <w:tcW w:w="1418" w:type="dxa"/>
            <w:tcBorders>
              <w:left w:val="nil"/>
              <w:right w:val="nil"/>
            </w:tcBorders>
            <w:shd w:val="clear" w:color="auto" w:fill="auto"/>
            <w:noWrap/>
            <w:vAlign w:val="bottom"/>
          </w:tcPr>
          <w:p w14:paraId="0A97694F" w14:textId="29E8795F" w:rsidR="009B5353" w:rsidRPr="00C345A2" w:rsidRDefault="009B5353" w:rsidP="009B5353">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C345A2">
              <w:rPr>
                <w:rFonts w:ascii="Angsana New" w:eastAsia="Times New Roman" w:hAnsi="Angsana New"/>
                <w:sz w:val="28"/>
                <w:szCs w:val="28"/>
                <w:lang w:val="en-US"/>
              </w:rPr>
              <w:t>41,864,267.11</w:t>
            </w:r>
          </w:p>
        </w:tc>
        <w:tc>
          <w:tcPr>
            <w:tcW w:w="1372" w:type="dxa"/>
            <w:tcBorders>
              <w:left w:val="nil"/>
              <w:right w:val="nil"/>
            </w:tcBorders>
            <w:shd w:val="clear" w:color="auto" w:fill="auto"/>
            <w:noWrap/>
            <w:vAlign w:val="bottom"/>
            <w:hideMark/>
          </w:tcPr>
          <w:p w14:paraId="6DAFA3C9" w14:textId="465F6C68" w:rsidR="009B5353" w:rsidRPr="00C345A2" w:rsidRDefault="009B5353" w:rsidP="009B5353">
            <w:pPr>
              <w:pBdr>
                <w:top w:val="single" w:sz="4" w:space="1" w:color="auto"/>
                <w:bottom w:val="single" w:sz="4" w:space="1" w:color="auto"/>
              </w:pBdr>
              <w:ind w:left="-29" w:right="-29"/>
              <w:jc w:val="right"/>
              <w:rPr>
                <w:rFonts w:ascii="Angsana New" w:eastAsia="Times New Roman" w:hAnsi="Angsana New"/>
                <w:sz w:val="28"/>
                <w:szCs w:val="28"/>
                <w:lang w:val="en-US"/>
              </w:rPr>
            </w:pPr>
            <w:r w:rsidRPr="00C345A2">
              <w:rPr>
                <w:rFonts w:ascii="Angsana New" w:eastAsia="Times New Roman" w:hAnsi="Angsana New"/>
                <w:sz w:val="28"/>
                <w:szCs w:val="28"/>
                <w:lang w:val="en-US"/>
              </w:rPr>
              <w:t>41,718,882.00</w:t>
            </w:r>
          </w:p>
        </w:tc>
      </w:tr>
      <w:tr w:rsidR="009B5353" w:rsidRPr="00C345A2" w14:paraId="5B6648AC" w14:textId="77777777" w:rsidTr="005B14DA">
        <w:trPr>
          <w:trHeight w:val="288"/>
        </w:trPr>
        <w:tc>
          <w:tcPr>
            <w:tcW w:w="3330" w:type="dxa"/>
            <w:shd w:val="clear" w:color="auto" w:fill="FFFFFF"/>
            <w:noWrap/>
            <w:vAlign w:val="bottom"/>
            <w:hideMark/>
          </w:tcPr>
          <w:p w14:paraId="42DD70FA" w14:textId="77777777" w:rsidR="009B5353" w:rsidRPr="00C345A2" w:rsidRDefault="009B5353" w:rsidP="009B5353">
            <w:pPr>
              <w:ind w:hanging="108"/>
              <w:rPr>
                <w:rFonts w:ascii="Angsana New" w:eastAsia="Times New Roman" w:hAnsi="Angsana New"/>
                <w:sz w:val="28"/>
                <w:szCs w:val="28"/>
                <w:lang w:val="en-US"/>
              </w:rPr>
            </w:pPr>
            <w:r w:rsidRPr="00C345A2">
              <w:rPr>
                <w:rFonts w:ascii="Angsana New" w:eastAsia="Times New Roman" w:hAnsi="Angsana New"/>
                <w:sz w:val="28"/>
                <w:szCs w:val="28"/>
                <w:lang w:val="en-US"/>
              </w:rPr>
              <w:t>Total trade and other current payables</w:t>
            </w:r>
          </w:p>
        </w:tc>
        <w:tc>
          <w:tcPr>
            <w:tcW w:w="1440" w:type="dxa"/>
            <w:tcBorders>
              <w:left w:val="nil"/>
              <w:right w:val="nil"/>
            </w:tcBorders>
            <w:shd w:val="clear" w:color="auto" w:fill="auto"/>
            <w:noWrap/>
            <w:vAlign w:val="bottom"/>
          </w:tcPr>
          <w:p w14:paraId="4443F066" w14:textId="0ABD199F" w:rsidR="009B5353" w:rsidRPr="00C345A2" w:rsidRDefault="009B5353" w:rsidP="009B5353">
            <w:pPr>
              <w:pBdr>
                <w:bottom w:val="double" w:sz="4" w:space="1" w:color="auto"/>
              </w:pBdr>
              <w:ind w:left="-29" w:right="-29"/>
              <w:jc w:val="right"/>
              <w:rPr>
                <w:rFonts w:ascii="Angsana New" w:eastAsia="Times New Roman" w:hAnsi="Angsana New"/>
                <w:sz w:val="28"/>
                <w:szCs w:val="28"/>
                <w:highlight w:val="yellow"/>
                <w:lang w:val="en-US"/>
              </w:rPr>
            </w:pPr>
            <w:r w:rsidRPr="00C345A2">
              <w:rPr>
                <w:rFonts w:ascii="Angsana New" w:eastAsia="Times New Roman" w:hAnsi="Angsana New"/>
                <w:sz w:val="28"/>
                <w:szCs w:val="28"/>
                <w:lang w:val="en-US"/>
              </w:rPr>
              <w:t>105,074,470.56</w:t>
            </w:r>
          </w:p>
        </w:tc>
        <w:tc>
          <w:tcPr>
            <w:tcW w:w="1438" w:type="dxa"/>
            <w:tcBorders>
              <w:left w:val="nil"/>
              <w:right w:val="nil"/>
            </w:tcBorders>
            <w:shd w:val="clear" w:color="000000" w:fill="FFFFFF"/>
            <w:noWrap/>
            <w:vAlign w:val="bottom"/>
            <w:hideMark/>
          </w:tcPr>
          <w:p w14:paraId="7D6A6120" w14:textId="169FE753" w:rsidR="009B5353" w:rsidRPr="00C345A2" w:rsidRDefault="009B5353" w:rsidP="009B5353">
            <w:pPr>
              <w:pBdr>
                <w:bottom w:val="double" w:sz="4" w:space="1" w:color="auto"/>
              </w:pBdr>
              <w:ind w:left="-29" w:right="-29"/>
              <w:jc w:val="right"/>
              <w:rPr>
                <w:rFonts w:ascii="Angsana New" w:eastAsia="Times New Roman" w:hAnsi="Angsana New"/>
                <w:sz w:val="28"/>
                <w:szCs w:val="28"/>
                <w:highlight w:val="yellow"/>
                <w:lang w:val="en-US"/>
              </w:rPr>
            </w:pPr>
            <w:r w:rsidRPr="00C345A2">
              <w:rPr>
                <w:rFonts w:ascii="Angsana New" w:eastAsia="Times New Roman" w:hAnsi="Angsana New"/>
                <w:sz w:val="28"/>
                <w:szCs w:val="28"/>
                <w:lang w:val="en-US"/>
              </w:rPr>
              <w:t>144,335,354.88</w:t>
            </w:r>
          </w:p>
        </w:tc>
        <w:tc>
          <w:tcPr>
            <w:tcW w:w="1418" w:type="dxa"/>
            <w:tcBorders>
              <w:left w:val="nil"/>
              <w:right w:val="nil"/>
            </w:tcBorders>
            <w:shd w:val="clear" w:color="auto" w:fill="auto"/>
            <w:noWrap/>
            <w:vAlign w:val="bottom"/>
          </w:tcPr>
          <w:p w14:paraId="751D144A" w14:textId="0F7A0D5C" w:rsidR="009B5353" w:rsidRPr="00C345A2" w:rsidRDefault="009B5353" w:rsidP="009B5353">
            <w:pPr>
              <w:pBdr>
                <w:bottom w:val="double" w:sz="4" w:space="1" w:color="auto"/>
              </w:pBdr>
              <w:ind w:left="-29" w:right="-29"/>
              <w:jc w:val="right"/>
              <w:rPr>
                <w:rFonts w:ascii="Angsana New" w:eastAsia="Times New Roman" w:hAnsi="Angsana New"/>
                <w:sz w:val="28"/>
                <w:szCs w:val="28"/>
                <w:highlight w:val="yellow"/>
                <w:lang w:val="en-US"/>
              </w:rPr>
            </w:pPr>
            <w:r w:rsidRPr="00C345A2">
              <w:rPr>
                <w:rFonts w:ascii="Angsana New" w:eastAsia="Times New Roman" w:hAnsi="Angsana New"/>
                <w:sz w:val="28"/>
                <w:szCs w:val="28"/>
                <w:lang w:val="en-US"/>
              </w:rPr>
              <w:t>101,854,199.08</w:t>
            </w:r>
          </w:p>
        </w:tc>
        <w:tc>
          <w:tcPr>
            <w:tcW w:w="1372" w:type="dxa"/>
            <w:tcBorders>
              <w:left w:val="nil"/>
              <w:right w:val="nil"/>
            </w:tcBorders>
            <w:shd w:val="clear" w:color="auto" w:fill="auto"/>
            <w:noWrap/>
            <w:vAlign w:val="bottom"/>
            <w:hideMark/>
          </w:tcPr>
          <w:p w14:paraId="77A04AE6" w14:textId="55E8DE24" w:rsidR="009B5353" w:rsidRPr="00C345A2" w:rsidRDefault="009B5353" w:rsidP="009B5353">
            <w:pPr>
              <w:pBdr>
                <w:bottom w:val="double" w:sz="4" w:space="1" w:color="auto"/>
              </w:pBdr>
              <w:ind w:left="-29" w:right="-29"/>
              <w:jc w:val="right"/>
              <w:rPr>
                <w:rFonts w:ascii="Angsana New" w:eastAsia="Times New Roman" w:hAnsi="Angsana New"/>
                <w:sz w:val="28"/>
                <w:szCs w:val="28"/>
                <w:lang w:val="en-US"/>
              </w:rPr>
            </w:pPr>
            <w:r w:rsidRPr="00C345A2">
              <w:rPr>
                <w:rFonts w:ascii="Angsana New" w:eastAsia="Times New Roman" w:hAnsi="Angsana New"/>
                <w:sz w:val="28"/>
                <w:szCs w:val="28"/>
                <w:lang w:val="en-US"/>
              </w:rPr>
              <w:t>143,297,874.95</w:t>
            </w:r>
          </w:p>
        </w:tc>
      </w:tr>
    </w:tbl>
    <w:p w14:paraId="322C7C37" w14:textId="32D52424" w:rsidR="000E36AD" w:rsidRDefault="000E36AD" w:rsidP="000E36AD">
      <w:pPr>
        <w:spacing w:before="240"/>
        <w:ind w:left="418"/>
        <w:jc w:val="thaiDistribute"/>
        <w:rPr>
          <w:rFonts w:ascii="Angsana New" w:hAnsi="Angsana New"/>
          <w:b/>
          <w:bCs/>
          <w:sz w:val="28"/>
          <w:szCs w:val="28"/>
          <w:lang w:val="en-US"/>
        </w:rPr>
      </w:pPr>
      <w:bookmarkStart w:id="528" w:name="_MON_1536654560"/>
      <w:bookmarkStart w:id="529" w:name="_MON_1500378630"/>
      <w:bookmarkStart w:id="530" w:name="_MON_1500102369"/>
      <w:bookmarkStart w:id="531" w:name="_MON_1537092149"/>
      <w:bookmarkStart w:id="532" w:name="_MON_1580108021"/>
      <w:bookmarkStart w:id="533" w:name="_MON_1580108054"/>
      <w:bookmarkStart w:id="534" w:name="_MON_1537092157"/>
      <w:bookmarkStart w:id="535" w:name="_MON_1521022667"/>
      <w:bookmarkStart w:id="536" w:name="_MON_1521022715"/>
      <w:bookmarkStart w:id="537" w:name="_MON_1580753399"/>
      <w:bookmarkStart w:id="538" w:name="_MON_1580753451"/>
      <w:bookmarkStart w:id="539" w:name="_MON_1508095905"/>
      <w:bookmarkStart w:id="540" w:name="_MON_1508096435"/>
      <w:bookmarkStart w:id="541" w:name="_MON_1539669391"/>
      <w:bookmarkStart w:id="542" w:name="_MON_1539669411"/>
      <w:bookmarkStart w:id="543" w:name="_MON_1500967272"/>
      <w:bookmarkStart w:id="544" w:name="_MON_1522504958"/>
      <w:bookmarkStart w:id="545" w:name="_MON_1540111799"/>
      <w:bookmarkStart w:id="546" w:name="_MON_1540115881"/>
      <w:bookmarkStart w:id="547" w:name="_MON_1540115999"/>
      <w:bookmarkStart w:id="548" w:name="_MON_1540116110"/>
      <w:bookmarkStart w:id="549" w:name="_MON_1540116160"/>
      <w:bookmarkStart w:id="550" w:name="_MON_1540116174"/>
      <w:bookmarkStart w:id="551" w:name="_MON_1525591627"/>
      <w:bookmarkStart w:id="552" w:name="_MON_1540207055"/>
      <w:bookmarkStart w:id="553" w:name="_MON_1540218901"/>
      <w:bookmarkStart w:id="554" w:name="_MON_1522510723"/>
      <w:bookmarkStart w:id="555" w:name="_MON_1540224118"/>
      <w:bookmarkStart w:id="556" w:name="_MON_1517742577"/>
      <w:bookmarkStart w:id="557" w:name="_MON_1531910189"/>
      <w:bookmarkStart w:id="558" w:name="_MON_1517742641"/>
      <w:bookmarkStart w:id="559" w:name="_MON_1500470065"/>
      <w:bookmarkStart w:id="560" w:name="_MON_1500102329"/>
      <w:bookmarkStart w:id="561" w:name="_MON_1500102350"/>
      <w:bookmarkStart w:id="562" w:name="_MON_1505569123"/>
      <w:bookmarkStart w:id="563" w:name="_MON_1516711347"/>
      <w:bookmarkStart w:id="564" w:name="_MON_1549193282"/>
      <w:bookmarkStart w:id="565" w:name="_MON_1549193378"/>
      <w:bookmarkStart w:id="566" w:name="_MON_1549193395"/>
      <w:bookmarkStart w:id="567" w:name="_MON_1549193424"/>
      <w:bookmarkStart w:id="568" w:name="_MON_1549193442"/>
      <w:bookmarkStart w:id="569" w:name="_MON_1524058726"/>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35D84535" w14:textId="6CCA03AA" w:rsidR="000E36AD" w:rsidRDefault="000E36AD" w:rsidP="000E36AD">
      <w:pPr>
        <w:spacing w:before="240"/>
        <w:ind w:left="418"/>
        <w:jc w:val="thaiDistribute"/>
        <w:rPr>
          <w:rFonts w:ascii="Angsana New" w:hAnsi="Angsana New"/>
          <w:b/>
          <w:bCs/>
          <w:sz w:val="28"/>
          <w:szCs w:val="28"/>
          <w:lang w:val="en-US"/>
        </w:rPr>
      </w:pPr>
    </w:p>
    <w:p w14:paraId="1CFB81E7" w14:textId="3DF3DFA8" w:rsidR="000E36AD" w:rsidRDefault="000E36AD" w:rsidP="000E36AD">
      <w:pPr>
        <w:spacing w:before="240"/>
        <w:ind w:left="418"/>
        <w:jc w:val="thaiDistribute"/>
        <w:rPr>
          <w:rFonts w:ascii="Angsana New" w:hAnsi="Angsana New"/>
          <w:b/>
          <w:bCs/>
          <w:sz w:val="28"/>
          <w:szCs w:val="28"/>
          <w:lang w:val="en-US"/>
        </w:rPr>
      </w:pPr>
    </w:p>
    <w:p w14:paraId="4FD80CA4" w14:textId="14A4EB76" w:rsidR="000E36AD" w:rsidRDefault="000E36AD" w:rsidP="000E36AD">
      <w:pPr>
        <w:spacing w:before="240"/>
        <w:ind w:left="418"/>
        <w:jc w:val="thaiDistribute"/>
        <w:rPr>
          <w:rFonts w:ascii="Angsana New" w:hAnsi="Angsana New"/>
          <w:b/>
          <w:bCs/>
          <w:sz w:val="28"/>
          <w:szCs w:val="28"/>
          <w:lang w:val="en-US"/>
        </w:rPr>
      </w:pPr>
    </w:p>
    <w:p w14:paraId="15E9CE02" w14:textId="5535D7DB" w:rsidR="000E36AD" w:rsidRDefault="000E36AD" w:rsidP="000E36AD">
      <w:pPr>
        <w:spacing w:before="240"/>
        <w:ind w:left="418"/>
        <w:jc w:val="thaiDistribute"/>
        <w:rPr>
          <w:rFonts w:ascii="Angsana New" w:hAnsi="Angsana New"/>
          <w:b/>
          <w:bCs/>
          <w:sz w:val="28"/>
          <w:szCs w:val="28"/>
          <w:lang w:val="en-US"/>
        </w:rPr>
      </w:pPr>
    </w:p>
    <w:p w14:paraId="0DA6DD7B" w14:textId="716C5B72" w:rsidR="000E36AD" w:rsidRDefault="000E36AD" w:rsidP="000E36AD">
      <w:pPr>
        <w:spacing w:before="240"/>
        <w:ind w:left="418"/>
        <w:jc w:val="thaiDistribute"/>
        <w:rPr>
          <w:rFonts w:ascii="Angsana New" w:hAnsi="Angsana New"/>
          <w:b/>
          <w:bCs/>
          <w:sz w:val="28"/>
          <w:szCs w:val="28"/>
          <w:lang w:val="en-US"/>
        </w:rPr>
      </w:pPr>
    </w:p>
    <w:p w14:paraId="64FD23DD" w14:textId="77777777" w:rsidR="000E36AD" w:rsidRDefault="000E36AD" w:rsidP="000E36AD">
      <w:pPr>
        <w:spacing w:before="240"/>
        <w:ind w:left="418"/>
        <w:jc w:val="thaiDistribute"/>
        <w:rPr>
          <w:rFonts w:ascii="Angsana New" w:hAnsi="Angsana New"/>
          <w:b/>
          <w:bCs/>
          <w:sz w:val="28"/>
          <w:szCs w:val="28"/>
          <w:lang w:val="en-US"/>
        </w:rPr>
      </w:pPr>
    </w:p>
    <w:p w14:paraId="7DFED6B5" w14:textId="6E2590AF" w:rsidR="00492778" w:rsidRPr="005B14DA" w:rsidRDefault="00492778" w:rsidP="00492778">
      <w:pPr>
        <w:numPr>
          <w:ilvl w:val="0"/>
          <w:numId w:val="1"/>
        </w:numPr>
        <w:spacing w:before="240"/>
        <w:ind w:left="418" w:hanging="418"/>
        <w:jc w:val="thaiDistribute"/>
        <w:rPr>
          <w:rFonts w:ascii="Angsana New" w:hAnsi="Angsana New"/>
          <w:b/>
          <w:bCs/>
          <w:sz w:val="28"/>
          <w:szCs w:val="28"/>
          <w:cs/>
          <w:lang w:val="en-US"/>
        </w:rPr>
      </w:pPr>
      <w:r w:rsidRPr="006F4BA3">
        <w:rPr>
          <w:rFonts w:ascii="Angsana New" w:hAnsi="Angsana New"/>
          <w:b/>
          <w:bCs/>
          <w:sz w:val="28"/>
          <w:szCs w:val="28"/>
          <w:lang w:val="en-US"/>
        </w:rPr>
        <w:lastRenderedPageBreak/>
        <w:t>NON-CURRENT PROVISION FOR EMPLOYEE BENEFIT</w:t>
      </w:r>
    </w:p>
    <w:p w14:paraId="347FD0FF" w14:textId="0F9D0F05" w:rsidR="00492778" w:rsidRDefault="00492778" w:rsidP="00492778">
      <w:pPr>
        <w:spacing w:before="120" w:after="120"/>
        <w:ind w:left="380"/>
        <w:jc w:val="thaiDistribute"/>
        <w:rPr>
          <w:rFonts w:ascii="Angsana New" w:hAnsi="Angsana New"/>
          <w:sz w:val="28"/>
          <w:szCs w:val="28"/>
          <w:lang w:val="en-US"/>
        </w:rPr>
      </w:pPr>
      <w:r w:rsidRPr="00447F3A">
        <w:rPr>
          <w:rFonts w:ascii="Angsana New" w:hAnsi="Angsana New"/>
          <w:sz w:val="28"/>
          <w:szCs w:val="28"/>
          <w:lang w:val="en-US"/>
        </w:rPr>
        <w:t>Movement of the present value of non</w:t>
      </w:r>
      <w:r w:rsidRPr="00EB2DAA">
        <w:rPr>
          <w:rFonts w:ascii="Angsana New" w:hAnsi="Angsana New"/>
          <w:sz w:val="28"/>
          <w:szCs w:val="28"/>
          <w:lang w:val="en-US"/>
        </w:rPr>
        <w:t>-</w:t>
      </w:r>
      <w:r w:rsidRPr="00447F3A">
        <w:rPr>
          <w:rFonts w:ascii="Angsana New" w:hAnsi="Angsana New"/>
          <w:sz w:val="28"/>
          <w:szCs w:val="28"/>
          <w:lang w:val="en-US"/>
        </w:rPr>
        <w:t xml:space="preserve">current provisions for employee benefit for the years ended December </w:t>
      </w:r>
      <w:r w:rsidRPr="00EB2DAA">
        <w:rPr>
          <w:rFonts w:ascii="Angsana New" w:hAnsi="Angsana New"/>
          <w:sz w:val="28"/>
          <w:szCs w:val="28"/>
          <w:lang w:val="en-US"/>
        </w:rPr>
        <w:t>31</w:t>
      </w:r>
      <w:r w:rsidRPr="00447F3A">
        <w:rPr>
          <w:rFonts w:ascii="Angsana New" w:hAnsi="Angsana New"/>
          <w:sz w:val="28"/>
          <w:szCs w:val="28"/>
          <w:lang w:val="en-US"/>
        </w:rPr>
        <w:t xml:space="preserve">, </w:t>
      </w:r>
      <w:r w:rsidRPr="00EB2DAA">
        <w:rPr>
          <w:rFonts w:ascii="Angsana New" w:hAnsi="Angsana New"/>
          <w:sz w:val="28"/>
          <w:szCs w:val="28"/>
          <w:lang w:val="en-US"/>
        </w:rPr>
        <w:t>20</w:t>
      </w:r>
      <w:r w:rsidR="00B73916">
        <w:rPr>
          <w:rFonts w:ascii="Angsana New" w:hAnsi="Angsana New"/>
          <w:sz w:val="28"/>
          <w:szCs w:val="28"/>
          <w:lang w:val="en-US"/>
        </w:rPr>
        <w:t>2</w:t>
      </w:r>
      <w:r w:rsidR="00384296">
        <w:rPr>
          <w:rFonts w:ascii="Angsana New" w:hAnsi="Angsana New"/>
          <w:sz w:val="28"/>
          <w:szCs w:val="28"/>
          <w:lang w:val="en-US"/>
        </w:rPr>
        <w:t>3</w:t>
      </w:r>
      <w:r w:rsidRPr="00EB2DAA">
        <w:rPr>
          <w:rFonts w:ascii="Angsana New" w:hAnsi="Angsana New"/>
          <w:sz w:val="28"/>
          <w:szCs w:val="28"/>
          <w:lang w:val="en-US"/>
        </w:rPr>
        <w:t xml:space="preserve"> </w:t>
      </w:r>
      <w:r w:rsidRPr="00447F3A">
        <w:rPr>
          <w:rFonts w:ascii="Angsana New" w:hAnsi="Angsana New"/>
          <w:sz w:val="28"/>
          <w:szCs w:val="28"/>
          <w:lang w:val="en-US"/>
        </w:rPr>
        <w:t xml:space="preserve">and </w:t>
      </w:r>
      <w:r w:rsidRPr="00EB2DAA">
        <w:rPr>
          <w:rFonts w:ascii="Angsana New" w:hAnsi="Angsana New"/>
          <w:sz w:val="28"/>
          <w:szCs w:val="28"/>
          <w:lang w:val="en-US"/>
        </w:rPr>
        <w:t>20</w:t>
      </w:r>
      <w:r w:rsidR="00B73916">
        <w:rPr>
          <w:rFonts w:ascii="Angsana New" w:hAnsi="Angsana New"/>
          <w:sz w:val="28"/>
          <w:szCs w:val="28"/>
          <w:lang w:val="en-US"/>
        </w:rPr>
        <w:t>2</w:t>
      </w:r>
      <w:r w:rsidR="00384296">
        <w:rPr>
          <w:rFonts w:ascii="Angsana New" w:hAnsi="Angsana New"/>
          <w:sz w:val="28"/>
          <w:szCs w:val="28"/>
          <w:lang w:val="en-US"/>
        </w:rPr>
        <w:t>2</w:t>
      </w:r>
      <w:r w:rsidRPr="00EB2DAA">
        <w:rPr>
          <w:rFonts w:ascii="Angsana New" w:hAnsi="Angsana New"/>
          <w:sz w:val="28"/>
          <w:szCs w:val="28"/>
          <w:lang w:val="en-US"/>
        </w:rPr>
        <w:t xml:space="preserve"> </w:t>
      </w:r>
      <w:r w:rsidRPr="00447F3A">
        <w:rPr>
          <w:rFonts w:ascii="Angsana New" w:hAnsi="Angsana New"/>
          <w:sz w:val="28"/>
          <w:szCs w:val="28"/>
          <w:lang w:val="en-US"/>
        </w:rPr>
        <w:t>were as follows</w:t>
      </w:r>
      <w:r w:rsidRPr="00EB2DAA">
        <w:rPr>
          <w:rFonts w:ascii="Angsana New" w:hAnsi="Angsana New"/>
          <w:sz w:val="28"/>
          <w:szCs w:val="28"/>
          <w:lang w:val="en-US"/>
        </w:rPr>
        <w:t>:</w:t>
      </w:r>
    </w:p>
    <w:tbl>
      <w:tblPr>
        <w:tblW w:w="8998" w:type="dxa"/>
        <w:tblInd w:w="360" w:type="dxa"/>
        <w:tblLook w:val="04A0" w:firstRow="1" w:lastRow="0" w:firstColumn="1" w:lastColumn="0" w:noHBand="0" w:noVBand="1"/>
      </w:tblPr>
      <w:tblGrid>
        <w:gridCol w:w="5400"/>
        <w:gridCol w:w="1890"/>
        <w:gridCol w:w="1708"/>
      </w:tblGrid>
      <w:tr w:rsidR="00492778" w:rsidRPr="005B14DA" w14:paraId="50FD9A16" w14:textId="77777777" w:rsidTr="00492778">
        <w:trPr>
          <w:trHeight w:val="432"/>
        </w:trPr>
        <w:tc>
          <w:tcPr>
            <w:tcW w:w="5400" w:type="dxa"/>
            <w:shd w:val="clear" w:color="auto" w:fill="FFFFFF"/>
            <w:noWrap/>
            <w:vAlign w:val="bottom"/>
            <w:hideMark/>
          </w:tcPr>
          <w:p w14:paraId="26818833" w14:textId="77777777" w:rsidR="00492778" w:rsidRDefault="00492778" w:rsidP="00492778">
            <w:pPr>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 </w:t>
            </w:r>
          </w:p>
        </w:tc>
        <w:tc>
          <w:tcPr>
            <w:tcW w:w="3598" w:type="dxa"/>
            <w:gridSpan w:val="2"/>
            <w:shd w:val="clear" w:color="auto" w:fill="FFFFFF"/>
            <w:noWrap/>
            <w:vAlign w:val="bottom"/>
            <w:hideMark/>
          </w:tcPr>
          <w:p w14:paraId="5252E3E5" w14:textId="77777777" w:rsidR="00492778" w:rsidRDefault="00492778" w:rsidP="00492778">
            <w:pPr>
              <w:pBdr>
                <w:bottom w:val="single" w:sz="4" w:space="1" w:color="auto"/>
              </w:pBdr>
              <w:ind w:left="-58" w:right="-58"/>
              <w:jc w:val="center"/>
              <w:rPr>
                <w:rFonts w:asciiTheme="majorBidi" w:eastAsia="Times New Roman" w:hAnsiTheme="majorBidi" w:cstheme="majorBidi"/>
                <w:sz w:val="28"/>
                <w:szCs w:val="28"/>
                <w:lang w:val="en-US"/>
              </w:rPr>
            </w:pPr>
            <w:r w:rsidRPr="00165D7A">
              <w:rPr>
                <w:rFonts w:asciiTheme="majorBidi" w:eastAsia="Times New Roman" w:hAnsiTheme="majorBidi" w:cstheme="majorBidi"/>
                <w:sz w:val="28"/>
                <w:szCs w:val="28"/>
                <w:lang w:val="en-US"/>
              </w:rPr>
              <w:t>Unit: Bah</w:t>
            </w:r>
            <w:r>
              <w:rPr>
                <w:rFonts w:asciiTheme="majorBidi" w:eastAsia="Times New Roman" w:hAnsiTheme="majorBidi" w:cstheme="majorBidi"/>
                <w:sz w:val="28"/>
                <w:szCs w:val="28"/>
                <w:lang w:val="en-US"/>
              </w:rPr>
              <w:t>t</w:t>
            </w:r>
          </w:p>
        </w:tc>
      </w:tr>
      <w:tr w:rsidR="00492778" w:rsidRPr="005B14DA" w14:paraId="20B67044" w14:textId="77777777" w:rsidTr="00492778">
        <w:trPr>
          <w:trHeight w:val="432"/>
        </w:trPr>
        <w:tc>
          <w:tcPr>
            <w:tcW w:w="5400" w:type="dxa"/>
            <w:shd w:val="clear" w:color="auto" w:fill="FFFFFF"/>
            <w:noWrap/>
            <w:vAlign w:val="bottom"/>
            <w:hideMark/>
          </w:tcPr>
          <w:p w14:paraId="2C0D2C4A" w14:textId="77777777" w:rsidR="00492778" w:rsidRDefault="00492778" w:rsidP="00492778">
            <w:pPr>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 </w:t>
            </w:r>
          </w:p>
        </w:tc>
        <w:tc>
          <w:tcPr>
            <w:tcW w:w="3598" w:type="dxa"/>
            <w:gridSpan w:val="2"/>
            <w:shd w:val="clear" w:color="auto" w:fill="FFFFFF"/>
            <w:noWrap/>
            <w:vAlign w:val="bottom"/>
            <w:hideMark/>
          </w:tcPr>
          <w:p w14:paraId="1068D4BF" w14:textId="600D1791" w:rsidR="00492778" w:rsidRPr="00F54990" w:rsidRDefault="00492778" w:rsidP="00492778">
            <w:pPr>
              <w:pBdr>
                <w:bottom w:val="single" w:sz="4" w:space="1" w:color="auto"/>
              </w:pBdr>
              <w:ind w:left="-58" w:right="-58"/>
              <w:jc w:val="center"/>
              <w:rPr>
                <w:rFonts w:asciiTheme="majorBidi" w:eastAsia="Times New Roman" w:hAnsiTheme="majorBidi" w:cstheme="majorBidi"/>
                <w:sz w:val="26"/>
                <w:szCs w:val="26"/>
                <w:lang w:val="en-US"/>
              </w:rPr>
            </w:pPr>
            <w:r>
              <w:rPr>
                <w:rFonts w:asciiTheme="majorBidi" w:eastAsia="Times New Roman" w:hAnsiTheme="majorBidi" w:cstheme="majorBidi"/>
                <w:sz w:val="26"/>
                <w:szCs w:val="26"/>
                <w:lang w:val="en-US"/>
              </w:rPr>
              <w:t>Consolidated</w:t>
            </w:r>
            <w:r w:rsidR="00CF5589" w:rsidRPr="00CF5589">
              <w:rPr>
                <w:lang w:val="en-US"/>
              </w:rPr>
              <w:t xml:space="preserve"> </w:t>
            </w:r>
            <w:r w:rsidR="00CF5589" w:rsidRPr="00CF5589">
              <w:rPr>
                <w:rFonts w:asciiTheme="majorBidi" w:eastAsia="Times New Roman" w:hAnsiTheme="majorBidi" w:cstheme="majorBidi"/>
                <w:sz w:val="26"/>
                <w:szCs w:val="26"/>
                <w:lang w:val="en-US"/>
              </w:rPr>
              <w:t xml:space="preserve">financial statements </w:t>
            </w:r>
            <w:r w:rsidRPr="00752943">
              <w:rPr>
                <w:rFonts w:asciiTheme="majorBidi" w:eastAsia="Times New Roman" w:hAnsiTheme="majorBidi" w:cstheme="majorBidi"/>
                <w:sz w:val="26"/>
                <w:szCs w:val="26"/>
                <w:lang w:val="en-US"/>
              </w:rPr>
              <w:t>/</w:t>
            </w:r>
            <w:r w:rsidR="00CF5589">
              <w:rPr>
                <w:rFonts w:asciiTheme="majorBidi" w:eastAsia="Times New Roman" w:hAnsiTheme="majorBidi" w:cstheme="majorBidi"/>
                <w:sz w:val="26"/>
                <w:szCs w:val="26"/>
                <w:lang w:val="en-US"/>
              </w:rPr>
              <w:br/>
            </w:r>
            <w:r w:rsidRPr="00165D7A">
              <w:rPr>
                <w:rFonts w:asciiTheme="majorBidi" w:eastAsia="Times New Roman" w:hAnsiTheme="majorBidi" w:cstheme="majorBidi"/>
                <w:sz w:val="28"/>
                <w:szCs w:val="28"/>
                <w:lang w:val="en-US"/>
              </w:rPr>
              <w:t>Separate financial statement</w:t>
            </w:r>
          </w:p>
        </w:tc>
      </w:tr>
      <w:tr w:rsidR="00492778" w:rsidRPr="005B14DA" w14:paraId="7B415636" w14:textId="77777777" w:rsidTr="00492778">
        <w:trPr>
          <w:trHeight w:val="432"/>
        </w:trPr>
        <w:tc>
          <w:tcPr>
            <w:tcW w:w="5400" w:type="dxa"/>
            <w:shd w:val="clear" w:color="auto" w:fill="FFFFFF"/>
            <w:noWrap/>
            <w:vAlign w:val="bottom"/>
            <w:hideMark/>
          </w:tcPr>
          <w:p w14:paraId="11FDA21E" w14:textId="77777777" w:rsidR="00492778" w:rsidRDefault="00492778" w:rsidP="00492778">
            <w:pPr>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 </w:t>
            </w:r>
          </w:p>
        </w:tc>
        <w:tc>
          <w:tcPr>
            <w:tcW w:w="1890" w:type="dxa"/>
            <w:shd w:val="clear" w:color="auto" w:fill="FFFFFF"/>
            <w:noWrap/>
            <w:vAlign w:val="bottom"/>
            <w:hideMark/>
          </w:tcPr>
          <w:p w14:paraId="4A412254" w14:textId="6284F6C8" w:rsidR="00492778" w:rsidRDefault="00492778" w:rsidP="00492778">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14323D">
              <w:rPr>
                <w:rFonts w:ascii="Angsana New" w:eastAsia="Times New Roman" w:hAnsi="Angsana New"/>
                <w:sz w:val="28"/>
                <w:szCs w:val="28"/>
                <w:lang w:val="en-US"/>
              </w:rPr>
              <w:t>3</w:t>
            </w:r>
          </w:p>
        </w:tc>
        <w:tc>
          <w:tcPr>
            <w:tcW w:w="1708" w:type="dxa"/>
            <w:shd w:val="clear" w:color="auto" w:fill="FFFFFF"/>
            <w:noWrap/>
            <w:vAlign w:val="bottom"/>
            <w:hideMark/>
          </w:tcPr>
          <w:p w14:paraId="3FCECAA8" w14:textId="66F39ABB" w:rsidR="00492778" w:rsidRDefault="00492778" w:rsidP="00492778">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14323D">
              <w:rPr>
                <w:rFonts w:ascii="Angsana New" w:eastAsia="Times New Roman" w:hAnsi="Angsana New"/>
                <w:sz w:val="28"/>
                <w:szCs w:val="28"/>
                <w:lang w:val="en-US"/>
              </w:rPr>
              <w:t>2</w:t>
            </w:r>
          </w:p>
        </w:tc>
      </w:tr>
      <w:tr w:rsidR="0014323D" w:rsidRPr="005B14DA" w14:paraId="012194C5" w14:textId="77777777" w:rsidTr="009A4DC0">
        <w:trPr>
          <w:trHeight w:val="432"/>
        </w:trPr>
        <w:tc>
          <w:tcPr>
            <w:tcW w:w="5400" w:type="dxa"/>
            <w:shd w:val="clear" w:color="auto" w:fill="FFFFFF"/>
            <w:noWrap/>
            <w:vAlign w:val="bottom"/>
            <w:hideMark/>
          </w:tcPr>
          <w:p w14:paraId="149544E4" w14:textId="77777777" w:rsidR="0014323D" w:rsidRDefault="0014323D" w:rsidP="0014323D">
            <w:pPr>
              <w:ind w:leftChars="-44" w:left="-2" w:hangingChars="37" w:hanging="104"/>
              <w:rPr>
                <w:rFonts w:asciiTheme="majorBidi" w:eastAsia="Times New Roman" w:hAnsiTheme="majorBidi" w:cstheme="majorBidi"/>
                <w:sz w:val="28"/>
                <w:szCs w:val="28"/>
                <w:lang w:val="en-US"/>
              </w:rPr>
            </w:pPr>
            <w:r w:rsidRPr="00B71BCC">
              <w:rPr>
                <w:rFonts w:asciiTheme="majorBidi" w:eastAsia="Times New Roman" w:hAnsiTheme="majorBidi" w:cstheme="majorBidi"/>
                <w:sz w:val="28"/>
                <w:szCs w:val="28"/>
                <w:lang w:val="en-US"/>
              </w:rPr>
              <w:t>Non-current provisions for employee benefit at beginning of year</w:t>
            </w:r>
          </w:p>
        </w:tc>
        <w:tc>
          <w:tcPr>
            <w:tcW w:w="1890" w:type="dxa"/>
            <w:tcBorders>
              <w:top w:val="nil"/>
              <w:left w:val="nil"/>
              <w:bottom w:val="nil"/>
              <w:right w:val="nil"/>
            </w:tcBorders>
            <w:shd w:val="clear" w:color="auto" w:fill="auto"/>
            <w:noWrap/>
            <w:vAlign w:val="bottom"/>
          </w:tcPr>
          <w:p w14:paraId="3D808844" w14:textId="0E304B97" w:rsidR="0014323D" w:rsidRPr="00B73916" w:rsidRDefault="009A4DC0" w:rsidP="0014323D">
            <w:pPr>
              <w:ind w:left="-58" w:right="-58"/>
              <w:jc w:val="right"/>
              <w:rPr>
                <w:rFonts w:asciiTheme="majorBidi" w:eastAsia="Times New Roman" w:hAnsiTheme="majorBidi" w:cstheme="majorBidi"/>
                <w:sz w:val="28"/>
                <w:szCs w:val="28"/>
                <w:highlight w:val="yellow"/>
                <w:lang w:val="en-US"/>
              </w:rPr>
            </w:pPr>
            <w:r w:rsidRPr="009A4DC0">
              <w:rPr>
                <w:rFonts w:asciiTheme="majorBidi" w:eastAsia="Times New Roman" w:hAnsiTheme="majorBidi" w:cstheme="majorBidi"/>
                <w:sz w:val="28"/>
                <w:szCs w:val="28"/>
                <w:lang w:val="en-US"/>
              </w:rPr>
              <w:t>36,034,978.00</w:t>
            </w:r>
          </w:p>
        </w:tc>
        <w:tc>
          <w:tcPr>
            <w:tcW w:w="1708" w:type="dxa"/>
            <w:tcBorders>
              <w:top w:val="nil"/>
              <w:left w:val="nil"/>
              <w:bottom w:val="nil"/>
              <w:right w:val="nil"/>
            </w:tcBorders>
            <w:shd w:val="clear" w:color="000000" w:fill="FFFFFF"/>
            <w:noWrap/>
            <w:vAlign w:val="bottom"/>
            <w:hideMark/>
          </w:tcPr>
          <w:p w14:paraId="06F85D57" w14:textId="28DC800E" w:rsidR="0014323D" w:rsidRPr="004647A2" w:rsidRDefault="0014323D" w:rsidP="0014323D">
            <w:pPr>
              <w:ind w:left="-58" w:right="-58"/>
              <w:jc w:val="right"/>
              <w:rPr>
                <w:rFonts w:asciiTheme="majorBidi" w:eastAsia="Times New Roman" w:hAnsiTheme="majorBidi" w:cstheme="majorBidi"/>
                <w:sz w:val="28"/>
                <w:szCs w:val="28"/>
                <w:lang w:val="en-US"/>
              </w:rPr>
            </w:pPr>
            <w:r w:rsidRPr="000E36AD">
              <w:rPr>
                <w:rFonts w:asciiTheme="majorBidi" w:eastAsia="Times New Roman" w:hAnsiTheme="majorBidi" w:cstheme="majorBidi"/>
                <w:sz w:val="28"/>
                <w:szCs w:val="28"/>
                <w:lang w:val="en-US"/>
              </w:rPr>
              <w:t>39,348,084.00</w:t>
            </w:r>
          </w:p>
        </w:tc>
      </w:tr>
      <w:tr w:rsidR="0014323D" w:rsidRPr="005B14DA" w14:paraId="63A34532" w14:textId="77777777" w:rsidTr="009A4DC0">
        <w:trPr>
          <w:trHeight w:val="432"/>
        </w:trPr>
        <w:tc>
          <w:tcPr>
            <w:tcW w:w="5400" w:type="dxa"/>
            <w:shd w:val="clear" w:color="auto" w:fill="FFFFFF"/>
            <w:noWrap/>
            <w:vAlign w:val="bottom"/>
            <w:hideMark/>
          </w:tcPr>
          <w:p w14:paraId="00550BF5" w14:textId="77777777" w:rsidR="0014323D" w:rsidRDefault="0014323D" w:rsidP="0014323D">
            <w:pPr>
              <w:ind w:leftChars="-45" w:left="-2" w:hangingChars="38" w:hanging="106"/>
              <w:rPr>
                <w:rFonts w:asciiTheme="majorBidi" w:eastAsia="Times New Roman" w:hAnsiTheme="majorBidi" w:cstheme="majorBidi"/>
                <w:sz w:val="28"/>
                <w:szCs w:val="28"/>
                <w:lang w:val="en-US"/>
              </w:rPr>
            </w:pPr>
            <w:r w:rsidRPr="00B71BCC">
              <w:rPr>
                <w:rFonts w:asciiTheme="majorBidi" w:eastAsia="Times New Roman" w:hAnsiTheme="majorBidi" w:cstheme="majorBidi"/>
                <w:sz w:val="28"/>
                <w:szCs w:val="28"/>
                <w:lang w:val="en-US"/>
              </w:rPr>
              <w:t>Included in profit or loss:</w:t>
            </w:r>
          </w:p>
        </w:tc>
        <w:tc>
          <w:tcPr>
            <w:tcW w:w="1890" w:type="dxa"/>
            <w:shd w:val="clear" w:color="auto" w:fill="auto"/>
            <w:noWrap/>
            <w:vAlign w:val="bottom"/>
          </w:tcPr>
          <w:p w14:paraId="59B866EF" w14:textId="2A068792" w:rsidR="0014323D" w:rsidRPr="000E36AD" w:rsidRDefault="0014323D" w:rsidP="0014323D">
            <w:pPr>
              <w:ind w:left="-58" w:right="-58"/>
              <w:jc w:val="right"/>
              <w:rPr>
                <w:rFonts w:asciiTheme="majorBidi" w:eastAsia="Times New Roman" w:hAnsiTheme="majorBidi" w:cstheme="majorBidi"/>
                <w:sz w:val="28"/>
                <w:szCs w:val="28"/>
                <w:lang w:val="en-US"/>
              </w:rPr>
            </w:pPr>
          </w:p>
        </w:tc>
        <w:tc>
          <w:tcPr>
            <w:tcW w:w="1708" w:type="dxa"/>
            <w:shd w:val="clear" w:color="auto" w:fill="FFFFFF"/>
            <w:noWrap/>
            <w:vAlign w:val="bottom"/>
            <w:hideMark/>
          </w:tcPr>
          <w:p w14:paraId="1251B541" w14:textId="0713C0CF" w:rsidR="0014323D" w:rsidRPr="008F0A41" w:rsidRDefault="0014323D" w:rsidP="0014323D">
            <w:pPr>
              <w:ind w:left="-58" w:right="-58"/>
              <w:jc w:val="right"/>
              <w:rPr>
                <w:rFonts w:asciiTheme="majorBidi" w:eastAsia="Times New Roman" w:hAnsiTheme="majorBidi" w:cstheme="majorBidi"/>
                <w:sz w:val="28"/>
                <w:szCs w:val="28"/>
                <w:lang w:val="en-US"/>
              </w:rPr>
            </w:pPr>
            <w:r w:rsidRPr="000E36AD">
              <w:rPr>
                <w:rFonts w:asciiTheme="majorBidi" w:eastAsia="Times New Roman" w:hAnsiTheme="majorBidi" w:cstheme="majorBidi"/>
                <w:sz w:val="28"/>
                <w:szCs w:val="28"/>
                <w:lang w:val="en-US"/>
              </w:rPr>
              <w:t> </w:t>
            </w:r>
          </w:p>
        </w:tc>
      </w:tr>
      <w:tr w:rsidR="009A4DC0" w:rsidRPr="005B14DA" w14:paraId="324DFB92" w14:textId="77777777" w:rsidTr="005B14DA">
        <w:trPr>
          <w:trHeight w:val="432"/>
        </w:trPr>
        <w:tc>
          <w:tcPr>
            <w:tcW w:w="5400" w:type="dxa"/>
            <w:shd w:val="clear" w:color="auto" w:fill="FFFFFF"/>
            <w:noWrap/>
            <w:vAlign w:val="bottom"/>
          </w:tcPr>
          <w:p w14:paraId="09A26D0E" w14:textId="579C7918" w:rsidR="009A4DC0" w:rsidRPr="00B71BCC" w:rsidRDefault="00CF5589" w:rsidP="009A4DC0">
            <w:pPr>
              <w:ind w:firstLine="102"/>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S</w:t>
            </w:r>
            <w:r w:rsidR="009A4DC0" w:rsidRPr="00485DF3">
              <w:rPr>
                <w:rFonts w:asciiTheme="majorBidi" w:eastAsia="Times New Roman" w:hAnsiTheme="majorBidi" w:cstheme="majorBidi"/>
                <w:sz w:val="28"/>
                <w:szCs w:val="28"/>
                <w:lang w:val="en-US"/>
              </w:rPr>
              <w:t>ervice cost</w:t>
            </w:r>
          </w:p>
        </w:tc>
        <w:tc>
          <w:tcPr>
            <w:tcW w:w="1890" w:type="dxa"/>
            <w:tcBorders>
              <w:top w:val="nil"/>
              <w:left w:val="nil"/>
              <w:bottom w:val="nil"/>
              <w:right w:val="nil"/>
            </w:tcBorders>
            <w:shd w:val="clear" w:color="auto" w:fill="auto"/>
            <w:noWrap/>
            <w:vAlign w:val="bottom"/>
          </w:tcPr>
          <w:p w14:paraId="373E560D" w14:textId="4F8EEEB8" w:rsidR="009A4DC0" w:rsidRPr="000E36AD" w:rsidRDefault="009A4DC0" w:rsidP="009A4DC0">
            <w:pPr>
              <w:ind w:right="-62"/>
              <w:jc w:val="right"/>
              <w:rPr>
                <w:rFonts w:ascii="Angsana New" w:hAnsi="Angsana New"/>
                <w:sz w:val="28"/>
                <w:szCs w:val="28"/>
                <w:lang w:val="en-US"/>
              </w:rPr>
            </w:pPr>
            <w:r w:rsidRPr="00D30240">
              <w:rPr>
                <w:rFonts w:ascii="Angsana New" w:hAnsi="Angsana New"/>
                <w:sz w:val="28"/>
                <w:szCs w:val="28"/>
                <w:lang w:val="en-US"/>
              </w:rPr>
              <w:t>5</w:t>
            </w:r>
            <w:r w:rsidRPr="00CB7B19">
              <w:rPr>
                <w:rFonts w:ascii="Angsana New" w:hAnsi="Angsana New"/>
                <w:sz w:val="28"/>
                <w:szCs w:val="28"/>
                <w:lang w:val="en-US"/>
              </w:rPr>
              <w:t>,</w:t>
            </w:r>
            <w:r w:rsidRPr="00D30240">
              <w:rPr>
                <w:rFonts w:ascii="Angsana New" w:hAnsi="Angsana New"/>
                <w:sz w:val="28"/>
                <w:szCs w:val="28"/>
                <w:lang w:val="en-US"/>
              </w:rPr>
              <w:t>631</w:t>
            </w:r>
            <w:r w:rsidRPr="00CB7B19">
              <w:rPr>
                <w:rFonts w:ascii="Angsana New" w:hAnsi="Angsana New"/>
                <w:sz w:val="28"/>
                <w:szCs w:val="28"/>
                <w:lang w:val="en-US"/>
              </w:rPr>
              <w:t>,</w:t>
            </w:r>
            <w:r w:rsidRPr="00D30240">
              <w:rPr>
                <w:rFonts w:ascii="Angsana New" w:hAnsi="Angsana New"/>
                <w:sz w:val="28"/>
                <w:szCs w:val="28"/>
                <w:lang w:val="en-US"/>
              </w:rPr>
              <w:t>026.00</w:t>
            </w:r>
          </w:p>
        </w:tc>
        <w:tc>
          <w:tcPr>
            <w:tcW w:w="1708" w:type="dxa"/>
            <w:tcBorders>
              <w:top w:val="nil"/>
              <w:left w:val="nil"/>
              <w:bottom w:val="nil"/>
              <w:right w:val="nil"/>
            </w:tcBorders>
            <w:shd w:val="clear" w:color="auto" w:fill="auto"/>
            <w:noWrap/>
            <w:vAlign w:val="bottom"/>
          </w:tcPr>
          <w:p w14:paraId="6D7811C1" w14:textId="59BA209B" w:rsidR="009A4DC0" w:rsidRPr="004647A2" w:rsidRDefault="009A4DC0" w:rsidP="009A4DC0">
            <w:pPr>
              <w:ind w:right="-62"/>
              <w:jc w:val="right"/>
              <w:rPr>
                <w:rFonts w:ascii="Angsana New" w:hAnsi="Angsana New"/>
                <w:sz w:val="28"/>
                <w:szCs w:val="28"/>
                <w:lang w:val="en-US"/>
              </w:rPr>
            </w:pPr>
            <w:r w:rsidRPr="000E36AD">
              <w:rPr>
                <w:rFonts w:ascii="Angsana New" w:hAnsi="Angsana New"/>
                <w:sz w:val="28"/>
                <w:szCs w:val="28"/>
                <w:lang w:val="en-US"/>
              </w:rPr>
              <w:t>6,440,456.00</w:t>
            </w:r>
          </w:p>
        </w:tc>
      </w:tr>
      <w:tr w:rsidR="009A4DC0" w:rsidRPr="005B14DA" w14:paraId="4816F38F" w14:textId="77777777" w:rsidTr="005B14DA">
        <w:trPr>
          <w:trHeight w:val="432"/>
        </w:trPr>
        <w:tc>
          <w:tcPr>
            <w:tcW w:w="5400" w:type="dxa"/>
            <w:shd w:val="clear" w:color="auto" w:fill="FFFFFF"/>
            <w:noWrap/>
            <w:vAlign w:val="bottom"/>
            <w:hideMark/>
          </w:tcPr>
          <w:p w14:paraId="74B8DD96" w14:textId="77777777" w:rsidR="009A4DC0" w:rsidRDefault="009A4DC0" w:rsidP="009A4DC0">
            <w:pPr>
              <w:ind w:firstLine="102"/>
              <w:rPr>
                <w:rFonts w:asciiTheme="majorBidi" w:eastAsia="Times New Roman" w:hAnsiTheme="majorBidi" w:cstheme="majorBidi"/>
                <w:sz w:val="28"/>
                <w:szCs w:val="28"/>
                <w:lang w:val="en-US"/>
              </w:rPr>
            </w:pPr>
            <w:r w:rsidRPr="0014024E">
              <w:rPr>
                <w:rFonts w:asciiTheme="majorBidi" w:eastAsia="Times New Roman" w:hAnsiTheme="majorBidi" w:cstheme="majorBidi"/>
                <w:sz w:val="28"/>
                <w:szCs w:val="28"/>
                <w:lang w:val="en-US"/>
              </w:rPr>
              <w:t>Interest cost</w:t>
            </w:r>
          </w:p>
        </w:tc>
        <w:tc>
          <w:tcPr>
            <w:tcW w:w="1890" w:type="dxa"/>
            <w:tcBorders>
              <w:top w:val="nil"/>
              <w:left w:val="nil"/>
              <w:bottom w:val="nil"/>
              <w:right w:val="nil"/>
            </w:tcBorders>
            <w:shd w:val="clear" w:color="auto" w:fill="auto"/>
            <w:noWrap/>
            <w:vAlign w:val="bottom"/>
          </w:tcPr>
          <w:p w14:paraId="7319C39E" w14:textId="3968F0FF" w:rsidR="009A4DC0" w:rsidRPr="000E36AD" w:rsidRDefault="009A4DC0" w:rsidP="009A4DC0">
            <w:pPr>
              <w:ind w:right="-62"/>
              <w:jc w:val="right"/>
              <w:rPr>
                <w:rFonts w:ascii="Angsana New" w:hAnsi="Angsana New"/>
                <w:sz w:val="28"/>
                <w:szCs w:val="28"/>
                <w:lang w:val="en-US"/>
              </w:rPr>
            </w:pPr>
            <w:r w:rsidRPr="00D30240">
              <w:rPr>
                <w:rFonts w:ascii="Angsana New" w:hAnsi="Angsana New"/>
                <w:sz w:val="28"/>
                <w:szCs w:val="28"/>
                <w:lang w:val="en-US"/>
              </w:rPr>
              <w:t>1</w:t>
            </w:r>
            <w:r w:rsidRPr="00CB7B19">
              <w:rPr>
                <w:rFonts w:ascii="Angsana New" w:hAnsi="Angsana New"/>
                <w:sz w:val="28"/>
                <w:szCs w:val="28"/>
                <w:lang w:val="en-US"/>
              </w:rPr>
              <w:t>,</w:t>
            </w:r>
            <w:r w:rsidRPr="00D30240">
              <w:rPr>
                <w:rFonts w:ascii="Angsana New" w:hAnsi="Angsana New"/>
                <w:sz w:val="28"/>
                <w:szCs w:val="28"/>
                <w:lang w:val="en-US"/>
              </w:rPr>
              <w:t>016</w:t>
            </w:r>
            <w:r w:rsidRPr="00CB7B19">
              <w:rPr>
                <w:rFonts w:ascii="Angsana New" w:hAnsi="Angsana New"/>
                <w:sz w:val="28"/>
                <w:szCs w:val="28"/>
                <w:lang w:val="en-US"/>
              </w:rPr>
              <w:t>,</w:t>
            </w:r>
            <w:r w:rsidRPr="00D30240">
              <w:rPr>
                <w:rFonts w:ascii="Angsana New" w:hAnsi="Angsana New"/>
                <w:sz w:val="28"/>
                <w:szCs w:val="28"/>
                <w:lang w:val="en-US"/>
              </w:rPr>
              <w:t>176.00</w:t>
            </w:r>
          </w:p>
        </w:tc>
        <w:tc>
          <w:tcPr>
            <w:tcW w:w="1708" w:type="dxa"/>
            <w:tcBorders>
              <w:top w:val="nil"/>
              <w:left w:val="nil"/>
              <w:bottom w:val="nil"/>
              <w:right w:val="nil"/>
            </w:tcBorders>
            <w:shd w:val="clear" w:color="auto" w:fill="auto"/>
            <w:noWrap/>
            <w:vAlign w:val="bottom"/>
            <w:hideMark/>
          </w:tcPr>
          <w:p w14:paraId="3E72759E" w14:textId="11054F2B" w:rsidR="009A4DC0" w:rsidRPr="004647A2" w:rsidRDefault="009A4DC0" w:rsidP="009A4DC0">
            <w:pPr>
              <w:ind w:right="-62"/>
              <w:jc w:val="right"/>
              <w:rPr>
                <w:rFonts w:ascii="Angsana New" w:hAnsi="Angsana New"/>
                <w:sz w:val="28"/>
                <w:szCs w:val="28"/>
                <w:lang w:val="en-US"/>
              </w:rPr>
            </w:pPr>
            <w:r w:rsidRPr="000E36AD">
              <w:rPr>
                <w:rFonts w:ascii="Angsana New" w:hAnsi="Angsana New"/>
                <w:sz w:val="28"/>
                <w:szCs w:val="28"/>
                <w:lang w:val="en-US"/>
              </w:rPr>
              <w:t>617,320.00</w:t>
            </w:r>
          </w:p>
        </w:tc>
      </w:tr>
      <w:tr w:rsidR="009A4DC0" w:rsidRPr="005B14DA" w14:paraId="782A61A7" w14:textId="77777777" w:rsidTr="009A4DC0">
        <w:trPr>
          <w:trHeight w:val="432"/>
        </w:trPr>
        <w:tc>
          <w:tcPr>
            <w:tcW w:w="5400" w:type="dxa"/>
            <w:shd w:val="clear" w:color="auto" w:fill="FFFFFF"/>
            <w:noWrap/>
            <w:vAlign w:val="bottom"/>
            <w:hideMark/>
          </w:tcPr>
          <w:p w14:paraId="338A8187" w14:textId="77777777" w:rsidR="009A4DC0" w:rsidRDefault="009A4DC0" w:rsidP="009A4DC0">
            <w:pPr>
              <w:ind w:leftChars="-45" w:left="-2" w:hangingChars="38" w:hanging="106"/>
              <w:rPr>
                <w:rFonts w:asciiTheme="majorBidi" w:eastAsia="Times New Roman" w:hAnsiTheme="majorBidi" w:cstheme="majorBidi"/>
                <w:sz w:val="28"/>
                <w:szCs w:val="28"/>
                <w:lang w:val="en-US"/>
              </w:rPr>
            </w:pPr>
            <w:r w:rsidRPr="0014024E">
              <w:rPr>
                <w:rFonts w:asciiTheme="majorBidi" w:eastAsia="Times New Roman" w:hAnsiTheme="majorBidi" w:cstheme="majorBidi"/>
                <w:sz w:val="28"/>
                <w:szCs w:val="28"/>
                <w:lang w:val="en-US"/>
              </w:rPr>
              <w:t>Included in other comprehensive income:</w:t>
            </w:r>
          </w:p>
        </w:tc>
        <w:tc>
          <w:tcPr>
            <w:tcW w:w="1890" w:type="dxa"/>
            <w:shd w:val="clear" w:color="auto" w:fill="auto"/>
            <w:noWrap/>
            <w:vAlign w:val="bottom"/>
          </w:tcPr>
          <w:p w14:paraId="6397E3F2" w14:textId="5DBF1212" w:rsidR="009A4DC0" w:rsidRPr="000E36AD" w:rsidRDefault="009A4DC0" w:rsidP="009A4DC0">
            <w:pPr>
              <w:ind w:left="-58" w:right="-58"/>
              <w:jc w:val="right"/>
              <w:rPr>
                <w:rFonts w:asciiTheme="majorBidi" w:eastAsia="Times New Roman" w:hAnsiTheme="majorBidi" w:cstheme="majorBidi"/>
                <w:sz w:val="28"/>
                <w:szCs w:val="28"/>
                <w:lang w:val="en-US"/>
              </w:rPr>
            </w:pPr>
          </w:p>
        </w:tc>
        <w:tc>
          <w:tcPr>
            <w:tcW w:w="1708" w:type="dxa"/>
            <w:shd w:val="clear" w:color="auto" w:fill="auto"/>
            <w:vAlign w:val="bottom"/>
          </w:tcPr>
          <w:p w14:paraId="551094D4" w14:textId="00D05677" w:rsidR="009A4DC0" w:rsidRPr="008F0A41" w:rsidRDefault="009A4DC0" w:rsidP="009A4DC0">
            <w:pPr>
              <w:ind w:left="-58" w:right="-58"/>
              <w:jc w:val="right"/>
              <w:rPr>
                <w:rFonts w:asciiTheme="majorBidi" w:eastAsia="Times New Roman" w:hAnsiTheme="majorBidi" w:cstheme="majorBidi"/>
                <w:sz w:val="28"/>
                <w:szCs w:val="28"/>
                <w:lang w:val="en-US"/>
              </w:rPr>
            </w:pPr>
            <w:r w:rsidRPr="000E36AD">
              <w:rPr>
                <w:rFonts w:asciiTheme="majorBidi" w:eastAsia="Times New Roman" w:hAnsiTheme="majorBidi" w:cstheme="majorBidi"/>
                <w:sz w:val="28"/>
                <w:szCs w:val="28"/>
                <w:lang w:val="en-US"/>
              </w:rPr>
              <w:t> </w:t>
            </w:r>
          </w:p>
        </w:tc>
      </w:tr>
      <w:tr w:rsidR="009A4DC0" w:rsidRPr="005B14DA" w14:paraId="0C147E5F" w14:textId="77777777" w:rsidTr="005B14DA">
        <w:trPr>
          <w:trHeight w:val="432"/>
        </w:trPr>
        <w:tc>
          <w:tcPr>
            <w:tcW w:w="5400" w:type="dxa"/>
            <w:shd w:val="clear" w:color="auto" w:fill="FFFFFF"/>
            <w:noWrap/>
            <w:vAlign w:val="bottom"/>
            <w:hideMark/>
          </w:tcPr>
          <w:p w14:paraId="0CF13F4E" w14:textId="77777777" w:rsidR="009A4DC0" w:rsidRDefault="009A4DC0" w:rsidP="00CF5589">
            <w:pPr>
              <w:ind w:firstLine="102"/>
              <w:rPr>
                <w:rFonts w:asciiTheme="majorBidi" w:eastAsia="Times New Roman" w:hAnsiTheme="majorBidi" w:cstheme="majorBidi"/>
                <w:sz w:val="28"/>
                <w:szCs w:val="28"/>
                <w:lang w:val="en-US"/>
              </w:rPr>
            </w:pPr>
            <w:r w:rsidRPr="0014024E">
              <w:rPr>
                <w:rFonts w:asciiTheme="majorBidi" w:eastAsia="Times New Roman" w:hAnsiTheme="majorBidi" w:cstheme="majorBidi"/>
                <w:sz w:val="28"/>
                <w:szCs w:val="28"/>
                <w:lang w:val="en-US"/>
              </w:rPr>
              <w:t>Actuarial gains arising from Financial assumptions changes</w:t>
            </w:r>
          </w:p>
        </w:tc>
        <w:tc>
          <w:tcPr>
            <w:tcW w:w="1890" w:type="dxa"/>
            <w:tcBorders>
              <w:top w:val="nil"/>
              <w:left w:val="nil"/>
              <w:bottom w:val="nil"/>
              <w:right w:val="nil"/>
            </w:tcBorders>
            <w:shd w:val="clear" w:color="auto" w:fill="auto"/>
            <w:noWrap/>
            <w:vAlign w:val="bottom"/>
          </w:tcPr>
          <w:p w14:paraId="1E163BBA" w14:textId="5AA8D84B" w:rsidR="009A4DC0" w:rsidRPr="00B73916" w:rsidRDefault="009A4DC0" w:rsidP="009A4DC0">
            <w:pPr>
              <w:ind w:left="-58" w:right="-58"/>
              <w:jc w:val="right"/>
              <w:rPr>
                <w:rFonts w:asciiTheme="majorBidi" w:eastAsia="Times New Roman" w:hAnsiTheme="majorBidi" w:cstheme="majorBidi"/>
                <w:sz w:val="28"/>
                <w:szCs w:val="28"/>
                <w:highlight w:val="yellow"/>
                <w:lang w:val="en-US"/>
              </w:rPr>
            </w:pPr>
            <w:r w:rsidRPr="00D30240">
              <w:rPr>
                <w:rFonts w:asciiTheme="majorBidi" w:eastAsia="Times New Roman" w:hAnsiTheme="majorBidi" w:cstheme="majorBidi"/>
                <w:sz w:val="28"/>
                <w:szCs w:val="28"/>
                <w:lang w:val="en-US"/>
              </w:rPr>
              <w:t>-</w:t>
            </w:r>
          </w:p>
        </w:tc>
        <w:tc>
          <w:tcPr>
            <w:tcW w:w="1708" w:type="dxa"/>
            <w:tcBorders>
              <w:top w:val="nil"/>
              <w:left w:val="nil"/>
              <w:bottom w:val="nil"/>
              <w:right w:val="nil"/>
            </w:tcBorders>
            <w:shd w:val="clear" w:color="auto" w:fill="auto"/>
            <w:vAlign w:val="bottom"/>
          </w:tcPr>
          <w:p w14:paraId="55FDFE60" w14:textId="06075C5D" w:rsidR="009A4DC0" w:rsidRPr="004647A2" w:rsidRDefault="009A4DC0" w:rsidP="009A4DC0">
            <w:pPr>
              <w:ind w:left="-58" w:right="-58"/>
              <w:jc w:val="right"/>
              <w:rPr>
                <w:rFonts w:asciiTheme="majorBidi" w:eastAsia="Times New Roman" w:hAnsiTheme="majorBidi" w:cstheme="majorBidi"/>
                <w:sz w:val="28"/>
                <w:szCs w:val="28"/>
                <w:lang w:val="en-US"/>
              </w:rPr>
            </w:pPr>
            <w:r w:rsidRPr="00A669D0">
              <w:rPr>
                <w:rFonts w:asciiTheme="majorBidi" w:eastAsia="Times New Roman" w:hAnsiTheme="majorBidi" w:cstheme="majorBidi"/>
                <w:sz w:val="28"/>
                <w:szCs w:val="28"/>
                <w:lang w:val="en-US"/>
              </w:rPr>
              <w:t>(1,973,922.00)</w:t>
            </w:r>
          </w:p>
        </w:tc>
      </w:tr>
      <w:tr w:rsidR="009A4DC0" w:rsidRPr="005B14DA" w14:paraId="1799DBB4" w14:textId="77777777" w:rsidTr="005B14DA">
        <w:trPr>
          <w:trHeight w:val="432"/>
        </w:trPr>
        <w:tc>
          <w:tcPr>
            <w:tcW w:w="5400" w:type="dxa"/>
            <w:shd w:val="clear" w:color="auto" w:fill="FFFFFF"/>
            <w:noWrap/>
            <w:vAlign w:val="bottom"/>
            <w:hideMark/>
          </w:tcPr>
          <w:p w14:paraId="0940BFA8" w14:textId="77777777" w:rsidR="009A4DC0" w:rsidRDefault="009A4DC0" w:rsidP="009A4DC0">
            <w:pPr>
              <w:ind w:firstLine="102"/>
              <w:rPr>
                <w:rFonts w:asciiTheme="majorBidi" w:eastAsia="Times New Roman" w:hAnsiTheme="majorBidi" w:cstheme="majorBidi"/>
                <w:sz w:val="28"/>
                <w:szCs w:val="28"/>
                <w:lang w:val="en-US"/>
              </w:rPr>
            </w:pPr>
            <w:r w:rsidRPr="0014024E">
              <w:rPr>
                <w:rFonts w:asciiTheme="majorBidi" w:eastAsia="Times New Roman" w:hAnsiTheme="majorBidi" w:cstheme="majorBidi"/>
                <w:sz w:val="28"/>
                <w:szCs w:val="28"/>
                <w:lang w:val="en-US"/>
              </w:rPr>
              <w:t>Experience adjustments</w:t>
            </w:r>
          </w:p>
        </w:tc>
        <w:tc>
          <w:tcPr>
            <w:tcW w:w="1890" w:type="dxa"/>
            <w:tcBorders>
              <w:top w:val="nil"/>
              <w:left w:val="nil"/>
              <w:bottom w:val="nil"/>
              <w:right w:val="nil"/>
            </w:tcBorders>
            <w:shd w:val="clear" w:color="auto" w:fill="auto"/>
            <w:noWrap/>
            <w:vAlign w:val="bottom"/>
          </w:tcPr>
          <w:p w14:paraId="14054BE7" w14:textId="636F13FB" w:rsidR="009A4DC0" w:rsidRPr="00B73916" w:rsidRDefault="009A4DC0" w:rsidP="009A4DC0">
            <w:pPr>
              <w:ind w:left="-58" w:right="-58"/>
              <w:jc w:val="right"/>
              <w:rPr>
                <w:rFonts w:asciiTheme="majorBidi" w:eastAsia="Times New Roman" w:hAnsiTheme="majorBidi" w:cstheme="majorBidi"/>
                <w:sz w:val="28"/>
                <w:szCs w:val="28"/>
                <w:highlight w:val="yellow"/>
                <w:lang w:val="en-US"/>
              </w:rPr>
            </w:pPr>
            <w:r w:rsidRPr="00D30240">
              <w:rPr>
                <w:rFonts w:asciiTheme="majorBidi" w:eastAsia="Times New Roman" w:hAnsiTheme="majorBidi" w:cstheme="majorBidi"/>
                <w:sz w:val="28"/>
                <w:szCs w:val="28"/>
                <w:lang w:val="en-US"/>
              </w:rPr>
              <w:t>-</w:t>
            </w:r>
          </w:p>
        </w:tc>
        <w:tc>
          <w:tcPr>
            <w:tcW w:w="1708" w:type="dxa"/>
            <w:tcBorders>
              <w:top w:val="nil"/>
              <w:left w:val="nil"/>
              <w:bottom w:val="nil"/>
              <w:right w:val="nil"/>
            </w:tcBorders>
            <w:shd w:val="clear" w:color="auto" w:fill="auto"/>
            <w:noWrap/>
            <w:vAlign w:val="bottom"/>
            <w:hideMark/>
          </w:tcPr>
          <w:p w14:paraId="2A3D956A" w14:textId="3B9D0E97" w:rsidR="009A4DC0" w:rsidRPr="004647A2" w:rsidRDefault="009A4DC0" w:rsidP="009A4DC0">
            <w:pPr>
              <w:ind w:left="-58" w:right="-58"/>
              <w:jc w:val="right"/>
              <w:rPr>
                <w:rFonts w:asciiTheme="majorBidi" w:eastAsia="Times New Roman" w:hAnsiTheme="majorBidi" w:cstheme="majorBidi"/>
                <w:sz w:val="28"/>
                <w:szCs w:val="28"/>
                <w:lang w:val="en-US"/>
              </w:rPr>
            </w:pPr>
            <w:r w:rsidRPr="00A669D0">
              <w:rPr>
                <w:rFonts w:asciiTheme="majorBidi" w:eastAsia="Times New Roman" w:hAnsiTheme="majorBidi" w:cstheme="majorBidi"/>
                <w:sz w:val="28"/>
                <w:szCs w:val="28"/>
                <w:lang w:val="en-US"/>
              </w:rPr>
              <w:t>(5,794,343.00)</w:t>
            </w:r>
          </w:p>
        </w:tc>
      </w:tr>
      <w:tr w:rsidR="009A4DC0" w:rsidRPr="005B14DA" w14:paraId="6ACE513D" w14:textId="77777777" w:rsidTr="005B14DA">
        <w:trPr>
          <w:trHeight w:val="432"/>
        </w:trPr>
        <w:tc>
          <w:tcPr>
            <w:tcW w:w="5400" w:type="dxa"/>
            <w:shd w:val="clear" w:color="auto" w:fill="FFFFFF"/>
            <w:noWrap/>
            <w:vAlign w:val="bottom"/>
            <w:hideMark/>
          </w:tcPr>
          <w:p w14:paraId="048E33DA" w14:textId="77777777" w:rsidR="009A4DC0" w:rsidRDefault="009A4DC0" w:rsidP="009A4DC0">
            <w:pPr>
              <w:ind w:firstLine="102"/>
              <w:rPr>
                <w:rFonts w:asciiTheme="majorBidi" w:eastAsia="Times New Roman" w:hAnsiTheme="majorBidi" w:cstheme="majorBidi"/>
                <w:sz w:val="28"/>
                <w:szCs w:val="28"/>
                <w:lang w:val="en-US"/>
              </w:rPr>
            </w:pPr>
            <w:r w:rsidRPr="008D6C59">
              <w:rPr>
                <w:rFonts w:asciiTheme="majorBidi" w:eastAsia="Times New Roman" w:hAnsiTheme="majorBidi" w:cstheme="majorBidi"/>
                <w:sz w:val="28"/>
                <w:szCs w:val="28"/>
                <w:lang w:val="en-US"/>
              </w:rPr>
              <w:t>Benefit paid during the year</w:t>
            </w:r>
          </w:p>
        </w:tc>
        <w:tc>
          <w:tcPr>
            <w:tcW w:w="1890" w:type="dxa"/>
            <w:tcBorders>
              <w:top w:val="nil"/>
              <w:left w:val="nil"/>
              <w:right w:val="nil"/>
            </w:tcBorders>
            <w:shd w:val="clear" w:color="auto" w:fill="auto"/>
            <w:noWrap/>
            <w:vAlign w:val="bottom"/>
          </w:tcPr>
          <w:p w14:paraId="5E67F328" w14:textId="13459CB0" w:rsidR="009A4DC0" w:rsidRPr="00B73916" w:rsidRDefault="009A4DC0" w:rsidP="009A4DC0">
            <w:pPr>
              <w:pBdr>
                <w:bottom w:val="single" w:sz="4" w:space="1" w:color="auto"/>
              </w:pBdr>
              <w:ind w:left="-58" w:right="-58"/>
              <w:jc w:val="right"/>
              <w:rPr>
                <w:rFonts w:asciiTheme="majorBidi" w:eastAsia="Times New Roman" w:hAnsiTheme="majorBidi" w:cstheme="majorBidi"/>
                <w:sz w:val="28"/>
                <w:szCs w:val="28"/>
                <w:highlight w:val="yellow"/>
                <w:lang w:val="en-US"/>
              </w:rPr>
            </w:pPr>
            <w:r w:rsidRPr="00D30240">
              <w:rPr>
                <w:rFonts w:asciiTheme="majorBidi" w:eastAsia="Times New Roman" w:hAnsiTheme="majorBidi" w:cstheme="majorBidi"/>
                <w:sz w:val="28"/>
                <w:szCs w:val="28"/>
                <w:lang w:val="en-US"/>
              </w:rPr>
              <w:t>-</w:t>
            </w:r>
          </w:p>
        </w:tc>
        <w:tc>
          <w:tcPr>
            <w:tcW w:w="1708" w:type="dxa"/>
            <w:tcBorders>
              <w:top w:val="nil"/>
              <w:left w:val="nil"/>
              <w:right w:val="nil"/>
            </w:tcBorders>
            <w:shd w:val="clear" w:color="auto" w:fill="auto"/>
            <w:noWrap/>
            <w:vAlign w:val="bottom"/>
            <w:hideMark/>
          </w:tcPr>
          <w:p w14:paraId="54E831E0" w14:textId="2E16C124" w:rsidR="009A4DC0" w:rsidRPr="004647A2" w:rsidRDefault="009A4DC0" w:rsidP="009A4DC0">
            <w:pPr>
              <w:pBdr>
                <w:bottom w:val="single" w:sz="4" w:space="1" w:color="auto"/>
              </w:pBdr>
              <w:ind w:left="-58" w:right="-58"/>
              <w:jc w:val="right"/>
              <w:rPr>
                <w:rFonts w:asciiTheme="majorBidi" w:eastAsia="Times New Roman" w:hAnsiTheme="majorBidi" w:cstheme="majorBidi"/>
                <w:sz w:val="28"/>
                <w:szCs w:val="28"/>
                <w:lang w:val="en-US"/>
              </w:rPr>
            </w:pPr>
            <w:r w:rsidRPr="00A669D0">
              <w:rPr>
                <w:rFonts w:asciiTheme="majorBidi" w:eastAsia="Times New Roman" w:hAnsiTheme="majorBidi" w:cstheme="majorBidi"/>
                <w:sz w:val="28"/>
                <w:szCs w:val="28"/>
                <w:lang w:val="en-US"/>
              </w:rPr>
              <w:t>(2,602,617.00)</w:t>
            </w:r>
          </w:p>
        </w:tc>
      </w:tr>
      <w:tr w:rsidR="009A4DC0" w:rsidRPr="005B14DA" w14:paraId="3B8751D8" w14:textId="77777777" w:rsidTr="005B14DA">
        <w:trPr>
          <w:trHeight w:val="432"/>
        </w:trPr>
        <w:tc>
          <w:tcPr>
            <w:tcW w:w="5400" w:type="dxa"/>
            <w:shd w:val="clear" w:color="auto" w:fill="FFFFFF"/>
            <w:noWrap/>
            <w:vAlign w:val="bottom"/>
            <w:hideMark/>
          </w:tcPr>
          <w:p w14:paraId="080F7C76" w14:textId="77777777" w:rsidR="009A4DC0" w:rsidRDefault="009A4DC0" w:rsidP="009A4DC0">
            <w:pPr>
              <w:ind w:leftChars="-44" w:left="-2" w:hangingChars="37" w:hanging="104"/>
              <w:rPr>
                <w:rFonts w:asciiTheme="majorBidi" w:eastAsia="Times New Roman" w:hAnsiTheme="majorBidi" w:cstheme="majorBidi"/>
                <w:sz w:val="28"/>
                <w:szCs w:val="28"/>
                <w:lang w:val="en-US"/>
              </w:rPr>
            </w:pPr>
            <w:r w:rsidRPr="00DE1334">
              <w:rPr>
                <w:rFonts w:asciiTheme="majorBidi" w:eastAsia="Times New Roman" w:hAnsiTheme="majorBidi" w:cstheme="majorBidi"/>
                <w:sz w:val="28"/>
                <w:szCs w:val="28"/>
                <w:lang w:val="en-US"/>
              </w:rPr>
              <w:t>Non-current provisions for employee benefit at end of year</w:t>
            </w:r>
          </w:p>
        </w:tc>
        <w:tc>
          <w:tcPr>
            <w:tcW w:w="1890" w:type="dxa"/>
            <w:tcBorders>
              <w:top w:val="nil"/>
              <w:left w:val="nil"/>
              <w:right w:val="nil"/>
            </w:tcBorders>
            <w:shd w:val="clear" w:color="auto" w:fill="auto"/>
            <w:noWrap/>
            <w:vAlign w:val="bottom"/>
          </w:tcPr>
          <w:p w14:paraId="5526728A" w14:textId="43D68BA3" w:rsidR="009A4DC0" w:rsidRPr="00B73916" w:rsidRDefault="009A4DC0" w:rsidP="009A4DC0">
            <w:pPr>
              <w:pBdr>
                <w:bottom w:val="double" w:sz="4" w:space="1" w:color="auto"/>
              </w:pBdr>
              <w:ind w:left="-58" w:right="-58"/>
              <w:jc w:val="right"/>
              <w:rPr>
                <w:rFonts w:asciiTheme="majorBidi" w:eastAsia="Times New Roman" w:hAnsiTheme="majorBidi" w:cstheme="majorBidi"/>
                <w:sz w:val="28"/>
                <w:szCs w:val="28"/>
                <w:highlight w:val="yellow"/>
                <w:lang w:val="en-US"/>
              </w:rPr>
            </w:pPr>
            <w:r w:rsidRPr="00D30240">
              <w:rPr>
                <w:rFonts w:asciiTheme="majorBidi" w:eastAsia="Times New Roman" w:hAnsiTheme="majorBidi"/>
                <w:sz w:val="28"/>
                <w:szCs w:val="28"/>
                <w:lang w:val="en-US"/>
              </w:rPr>
              <w:t>42</w:t>
            </w:r>
            <w:r w:rsidRPr="00CB7B19">
              <w:rPr>
                <w:rFonts w:asciiTheme="majorBidi" w:eastAsia="Times New Roman" w:hAnsiTheme="majorBidi" w:cstheme="majorBidi"/>
                <w:sz w:val="28"/>
                <w:szCs w:val="28"/>
                <w:lang w:val="en-US"/>
              </w:rPr>
              <w:t>,</w:t>
            </w:r>
            <w:r w:rsidRPr="00D30240">
              <w:rPr>
                <w:rFonts w:asciiTheme="majorBidi" w:eastAsia="Times New Roman" w:hAnsiTheme="majorBidi"/>
                <w:sz w:val="28"/>
                <w:szCs w:val="28"/>
                <w:lang w:val="en-US"/>
              </w:rPr>
              <w:t>682</w:t>
            </w:r>
            <w:r w:rsidRPr="00CB7B19">
              <w:rPr>
                <w:rFonts w:asciiTheme="majorBidi" w:eastAsia="Times New Roman" w:hAnsiTheme="majorBidi" w:cstheme="majorBidi"/>
                <w:sz w:val="28"/>
                <w:szCs w:val="28"/>
                <w:lang w:val="en-US"/>
              </w:rPr>
              <w:t>,</w:t>
            </w:r>
            <w:r w:rsidRPr="00D30240">
              <w:rPr>
                <w:rFonts w:asciiTheme="majorBidi" w:eastAsia="Times New Roman" w:hAnsiTheme="majorBidi"/>
                <w:sz w:val="28"/>
                <w:szCs w:val="28"/>
                <w:lang w:val="en-US"/>
              </w:rPr>
              <w:t>180.00</w:t>
            </w:r>
          </w:p>
        </w:tc>
        <w:tc>
          <w:tcPr>
            <w:tcW w:w="1708" w:type="dxa"/>
            <w:tcBorders>
              <w:top w:val="nil"/>
              <w:left w:val="nil"/>
              <w:right w:val="nil"/>
            </w:tcBorders>
            <w:shd w:val="clear" w:color="000000" w:fill="FFFFFF"/>
            <w:noWrap/>
            <w:vAlign w:val="bottom"/>
            <w:hideMark/>
          </w:tcPr>
          <w:p w14:paraId="3F04F066" w14:textId="5F1BA2E6" w:rsidR="009A4DC0" w:rsidRPr="004647A2" w:rsidRDefault="009A4DC0" w:rsidP="009A4DC0">
            <w:pPr>
              <w:pBdr>
                <w:bottom w:val="double" w:sz="4" w:space="1" w:color="auto"/>
              </w:pBdr>
              <w:ind w:left="-58" w:right="-58"/>
              <w:jc w:val="right"/>
              <w:rPr>
                <w:rFonts w:asciiTheme="majorBidi" w:eastAsia="Times New Roman" w:hAnsiTheme="majorBidi" w:cstheme="majorBidi"/>
                <w:sz w:val="28"/>
                <w:szCs w:val="28"/>
                <w:lang w:val="en-US"/>
              </w:rPr>
            </w:pPr>
            <w:r w:rsidRPr="00A669D0">
              <w:rPr>
                <w:rFonts w:asciiTheme="majorBidi" w:eastAsia="Times New Roman" w:hAnsiTheme="majorBidi" w:cstheme="majorBidi"/>
                <w:sz w:val="28"/>
                <w:szCs w:val="28"/>
                <w:lang w:val="en-US"/>
              </w:rPr>
              <w:t>36,034,978.00</w:t>
            </w:r>
          </w:p>
        </w:tc>
      </w:tr>
    </w:tbl>
    <w:p w14:paraId="515BAEAC" w14:textId="4F0A4885" w:rsidR="00492778" w:rsidRPr="00880326" w:rsidRDefault="00492778" w:rsidP="00492778">
      <w:pPr>
        <w:pStyle w:val="ListParagraph"/>
        <w:spacing w:before="240"/>
        <w:ind w:left="360"/>
        <w:jc w:val="both"/>
        <w:rPr>
          <w:rFonts w:ascii="Angsana New" w:hAnsi="Angsana New"/>
          <w:spacing w:val="4"/>
          <w:sz w:val="28"/>
          <w:szCs w:val="28"/>
          <w:lang w:val="en-US"/>
        </w:rPr>
      </w:pPr>
      <w:r w:rsidRPr="00880326">
        <w:rPr>
          <w:rFonts w:ascii="Angsana New" w:hAnsi="Angsana New"/>
          <w:spacing w:val="4"/>
          <w:sz w:val="28"/>
          <w:szCs w:val="28"/>
          <w:lang w:val="en-US"/>
        </w:rPr>
        <w:t xml:space="preserve">Employee benefit expenses in the statements of profit or loss for </w:t>
      </w:r>
      <w:r w:rsidR="00B73916">
        <w:rPr>
          <w:rFonts w:ascii="Angsana New" w:hAnsi="Angsana New"/>
          <w:spacing w:val="4"/>
          <w:sz w:val="28"/>
          <w:szCs w:val="28"/>
          <w:lang w:val="en-US"/>
        </w:rPr>
        <w:t>the year ended December 31, 202</w:t>
      </w:r>
      <w:r w:rsidR="0014323D">
        <w:rPr>
          <w:rFonts w:ascii="Angsana New" w:hAnsi="Angsana New"/>
          <w:spacing w:val="4"/>
          <w:sz w:val="28"/>
          <w:szCs w:val="28"/>
          <w:lang w:val="en-US"/>
        </w:rPr>
        <w:t>3</w:t>
      </w:r>
      <w:r w:rsidR="00B73916">
        <w:rPr>
          <w:rFonts w:ascii="Angsana New" w:hAnsi="Angsana New"/>
          <w:spacing w:val="4"/>
          <w:sz w:val="28"/>
          <w:szCs w:val="28"/>
          <w:lang w:val="en-US"/>
        </w:rPr>
        <w:t xml:space="preserve"> and 202</w:t>
      </w:r>
      <w:r w:rsidR="0014323D">
        <w:rPr>
          <w:rFonts w:ascii="Angsana New" w:hAnsi="Angsana New"/>
          <w:spacing w:val="4"/>
          <w:sz w:val="28"/>
          <w:szCs w:val="28"/>
          <w:lang w:val="en-US"/>
        </w:rPr>
        <w:t>2</w:t>
      </w:r>
      <w:proofErr w:type="gramStart"/>
      <w:r w:rsidRPr="00880326">
        <w:rPr>
          <w:rFonts w:ascii="Angsana New" w:hAnsi="Angsana New"/>
          <w:spacing w:val="4"/>
          <w:sz w:val="28"/>
          <w:szCs w:val="28"/>
          <w:lang w:val="en-US"/>
        </w:rPr>
        <w:t>,</w:t>
      </w:r>
      <w:proofErr w:type="gramEnd"/>
      <w:r>
        <w:rPr>
          <w:rFonts w:ascii="Angsana New" w:hAnsi="Angsana New"/>
          <w:spacing w:val="4"/>
          <w:sz w:val="28"/>
          <w:szCs w:val="28"/>
          <w:lang w:val="en-US"/>
        </w:rPr>
        <w:br/>
      </w:r>
      <w:r w:rsidRPr="00880326">
        <w:rPr>
          <w:rFonts w:ascii="Angsana New" w:hAnsi="Angsana New"/>
          <w:spacing w:val="4"/>
          <w:sz w:val="28"/>
          <w:szCs w:val="28"/>
          <w:lang w:val="en-US"/>
        </w:rPr>
        <w:t>consisted of:</w:t>
      </w:r>
    </w:p>
    <w:tbl>
      <w:tblPr>
        <w:tblW w:w="9017" w:type="dxa"/>
        <w:tblInd w:w="360" w:type="dxa"/>
        <w:tblLook w:val="04A0" w:firstRow="1" w:lastRow="0" w:firstColumn="1" w:lastColumn="0" w:noHBand="0" w:noVBand="1"/>
      </w:tblPr>
      <w:tblGrid>
        <w:gridCol w:w="5400"/>
        <w:gridCol w:w="1890"/>
        <w:gridCol w:w="1727"/>
      </w:tblGrid>
      <w:tr w:rsidR="00492778" w:rsidRPr="005B14DA" w14:paraId="167D577E" w14:textId="77777777" w:rsidTr="00492778">
        <w:trPr>
          <w:trHeight w:val="420"/>
        </w:trPr>
        <w:tc>
          <w:tcPr>
            <w:tcW w:w="5400" w:type="dxa"/>
            <w:shd w:val="clear" w:color="auto" w:fill="FFFFFF"/>
            <w:noWrap/>
            <w:vAlign w:val="bottom"/>
            <w:hideMark/>
          </w:tcPr>
          <w:p w14:paraId="4548E935" w14:textId="77777777" w:rsidR="00492778" w:rsidRDefault="00492778" w:rsidP="00492778">
            <w:pPr>
              <w:ind w:hanging="108"/>
              <w:rPr>
                <w:rFonts w:ascii="Angsana New" w:eastAsia="Times New Roman" w:hAnsi="Angsana New"/>
                <w:sz w:val="28"/>
                <w:szCs w:val="28"/>
                <w:lang w:val="en-US"/>
              </w:rPr>
            </w:pPr>
            <w:r>
              <w:rPr>
                <w:rFonts w:ascii="Angsana New" w:eastAsia="Times New Roman" w:hAnsi="Angsana New"/>
                <w:sz w:val="28"/>
                <w:szCs w:val="28"/>
                <w:lang w:val="en-US"/>
              </w:rPr>
              <w:t> </w:t>
            </w:r>
          </w:p>
        </w:tc>
        <w:tc>
          <w:tcPr>
            <w:tcW w:w="3617" w:type="dxa"/>
            <w:gridSpan w:val="2"/>
            <w:shd w:val="clear" w:color="auto" w:fill="FFFFFF"/>
            <w:noWrap/>
            <w:vAlign w:val="bottom"/>
            <w:hideMark/>
          </w:tcPr>
          <w:p w14:paraId="19275F3D" w14:textId="77777777" w:rsidR="00492778" w:rsidRDefault="00492778" w:rsidP="00492778">
            <w:pPr>
              <w:pBdr>
                <w:bottom w:val="single" w:sz="4" w:space="1" w:color="auto"/>
              </w:pBdr>
              <w:ind w:left="-58" w:right="-58"/>
              <w:jc w:val="center"/>
              <w:rPr>
                <w:rFonts w:asciiTheme="majorBidi" w:eastAsia="Times New Roman" w:hAnsiTheme="majorBidi" w:cstheme="majorBidi"/>
                <w:sz w:val="28"/>
                <w:szCs w:val="28"/>
                <w:lang w:val="en-US"/>
              </w:rPr>
            </w:pPr>
            <w:r w:rsidRPr="00165D7A">
              <w:rPr>
                <w:rFonts w:asciiTheme="majorBidi" w:eastAsia="Times New Roman" w:hAnsiTheme="majorBidi" w:cstheme="majorBidi"/>
                <w:sz w:val="28"/>
                <w:szCs w:val="28"/>
                <w:lang w:val="en-US"/>
              </w:rPr>
              <w:t>Unit: Bah</w:t>
            </w:r>
            <w:r>
              <w:rPr>
                <w:rFonts w:asciiTheme="majorBidi" w:eastAsia="Times New Roman" w:hAnsiTheme="majorBidi" w:cstheme="majorBidi"/>
                <w:sz w:val="28"/>
                <w:szCs w:val="28"/>
                <w:lang w:val="en-US"/>
              </w:rPr>
              <w:t>t</w:t>
            </w:r>
          </w:p>
        </w:tc>
      </w:tr>
      <w:tr w:rsidR="00492778" w:rsidRPr="005B14DA" w14:paraId="03433046" w14:textId="77777777" w:rsidTr="00492778">
        <w:trPr>
          <w:trHeight w:val="420"/>
        </w:trPr>
        <w:tc>
          <w:tcPr>
            <w:tcW w:w="5400" w:type="dxa"/>
            <w:shd w:val="clear" w:color="auto" w:fill="FFFFFF"/>
            <w:noWrap/>
            <w:vAlign w:val="bottom"/>
            <w:hideMark/>
          </w:tcPr>
          <w:p w14:paraId="61923651" w14:textId="77777777" w:rsidR="00492778" w:rsidRDefault="00492778" w:rsidP="00492778">
            <w:pPr>
              <w:ind w:hanging="108"/>
              <w:rPr>
                <w:rFonts w:ascii="Angsana New" w:eastAsia="Times New Roman" w:hAnsi="Angsana New"/>
                <w:sz w:val="28"/>
                <w:szCs w:val="28"/>
                <w:lang w:val="en-US"/>
              </w:rPr>
            </w:pPr>
            <w:r>
              <w:rPr>
                <w:rFonts w:ascii="Angsana New" w:eastAsia="Times New Roman" w:hAnsi="Angsana New"/>
                <w:sz w:val="28"/>
                <w:szCs w:val="28"/>
                <w:lang w:val="en-US"/>
              </w:rPr>
              <w:t> </w:t>
            </w:r>
          </w:p>
        </w:tc>
        <w:tc>
          <w:tcPr>
            <w:tcW w:w="3617" w:type="dxa"/>
            <w:gridSpan w:val="2"/>
            <w:shd w:val="clear" w:color="auto" w:fill="FFFFFF"/>
            <w:noWrap/>
            <w:vAlign w:val="bottom"/>
            <w:hideMark/>
          </w:tcPr>
          <w:p w14:paraId="413AAE72" w14:textId="50F640F7" w:rsidR="00492778" w:rsidRPr="0045310F" w:rsidRDefault="00492778" w:rsidP="00492778">
            <w:pPr>
              <w:pBdr>
                <w:bottom w:val="single" w:sz="4" w:space="1" w:color="auto"/>
              </w:pBdr>
              <w:ind w:left="-58" w:right="-58"/>
              <w:jc w:val="center"/>
              <w:rPr>
                <w:rFonts w:asciiTheme="majorBidi" w:eastAsia="Times New Roman" w:hAnsiTheme="majorBidi" w:cstheme="majorBidi"/>
                <w:sz w:val="28"/>
                <w:szCs w:val="28"/>
                <w:lang w:val="en-US"/>
              </w:rPr>
            </w:pPr>
            <w:r w:rsidRPr="006E7600">
              <w:rPr>
                <w:rFonts w:asciiTheme="majorBidi" w:eastAsia="Times New Roman" w:hAnsiTheme="majorBidi" w:cstheme="majorBidi"/>
                <w:sz w:val="28"/>
                <w:szCs w:val="28"/>
                <w:lang w:val="en-US"/>
              </w:rPr>
              <w:t>Consolidated</w:t>
            </w:r>
            <w:r w:rsidR="00CF5589" w:rsidRPr="003B279C">
              <w:rPr>
                <w:rFonts w:ascii="Angsana New" w:hAnsi="Arial"/>
                <w:sz w:val="27"/>
                <w:szCs w:val="27"/>
                <w:lang w:val="en-US"/>
              </w:rPr>
              <w:t xml:space="preserve"> financial statements</w:t>
            </w:r>
            <w:r w:rsidR="00CF5589" w:rsidRPr="00752943">
              <w:rPr>
                <w:rFonts w:asciiTheme="majorBidi" w:eastAsia="Times New Roman" w:hAnsiTheme="majorBidi" w:cstheme="majorBidi"/>
                <w:sz w:val="28"/>
                <w:szCs w:val="28"/>
                <w:lang w:val="en-US"/>
              </w:rPr>
              <w:t xml:space="preserve"> </w:t>
            </w:r>
            <w:r w:rsidRPr="00752943">
              <w:rPr>
                <w:rFonts w:asciiTheme="majorBidi" w:eastAsia="Times New Roman" w:hAnsiTheme="majorBidi" w:cstheme="majorBidi"/>
                <w:sz w:val="28"/>
                <w:szCs w:val="28"/>
                <w:lang w:val="en-US"/>
              </w:rPr>
              <w:t>/</w:t>
            </w:r>
            <w:r w:rsidR="00CF5589">
              <w:rPr>
                <w:rFonts w:asciiTheme="majorBidi" w:eastAsia="Times New Roman" w:hAnsiTheme="majorBidi" w:cstheme="majorBidi"/>
                <w:sz w:val="28"/>
                <w:szCs w:val="28"/>
                <w:lang w:val="en-US"/>
              </w:rPr>
              <w:br/>
            </w:r>
            <w:r w:rsidRPr="0045310F">
              <w:rPr>
                <w:rFonts w:asciiTheme="majorBidi" w:eastAsia="Times New Roman" w:hAnsiTheme="majorBidi" w:cstheme="majorBidi"/>
                <w:sz w:val="28"/>
                <w:szCs w:val="28"/>
                <w:lang w:val="en-US"/>
              </w:rPr>
              <w:t>Separate financial statement</w:t>
            </w:r>
          </w:p>
        </w:tc>
      </w:tr>
      <w:tr w:rsidR="00492778" w:rsidRPr="005B14DA" w14:paraId="0091034F" w14:textId="77777777" w:rsidTr="00492778">
        <w:trPr>
          <w:trHeight w:val="420"/>
        </w:trPr>
        <w:tc>
          <w:tcPr>
            <w:tcW w:w="5400" w:type="dxa"/>
            <w:shd w:val="clear" w:color="auto" w:fill="FFFFFF"/>
            <w:noWrap/>
            <w:vAlign w:val="bottom"/>
            <w:hideMark/>
          </w:tcPr>
          <w:p w14:paraId="439F8D46" w14:textId="77777777" w:rsidR="00492778" w:rsidRDefault="00492778" w:rsidP="00492778">
            <w:pPr>
              <w:ind w:hanging="108"/>
              <w:jc w:val="center"/>
              <w:rPr>
                <w:rFonts w:ascii="Angsana New" w:eastAsia="Times New Roman" w:hAnsi="Angsana New"/>
                <w:sz w:val="28"/>
                <w:szCs w:val="28"/>
                <w:lang w:val="en-US"/>
              </w:rPr>
            </w:pPr>
            <w:r>
              <w:rPr>
                <w:rFonts w:ascii="Angsana New" w:eastAsia="Times New Roman" w:hAnsi="Angsana New"/>
                <w:sz w:val="28"/>
                <w:szCs w:val="28"/>
                <w:lang w:val="en-US"/>
              </w:rPr>
              <w:t> </w:t>
            </w:r>
          </w:p>
        </w:tc>
        <w:tc>
          <w:tcPr>
            <w:tcW w:w="1890" w:type="dxa"/>
            <w:shd w:val="clear" w:color="auto" w:fill="FFFFFF"/>
            <w:noWrap/>
            <w:vAlign w:val="bottom"/>
            <w:hideMark/>
          </w:tcPr>
          <w:p w14:paraId="5AFB97D6" w14:textId="30AF8E2C" w:rsidR="00492778" w:rsidRDefault="00B73916" w:rsidP="00492778">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14323D">
              <w:rPr>
                <w:rFonts w:ascii="Angsana New" w:eastAsia="Times New Roman" w:hAnsi="Angsana New"/>
                <w:sz w:val="28"/>
                <w:szCs w:val="28"/>
                <w:lang w:val="en-US"/>
              </w:rPr>
              <w:t>3</w:t>
            </w:r>
          </w:p>
        </w:tc>
        <w:tc>
          <w:tcPr>
            <w:tcW w:w="1727" w:type="dxa"/>
            <w:shd w:val="clear" w:color="auto" w:fill="FFFFFF"/>
            <w:noWrap/>
            <w:vAlign w:val="bottom"/>
            <w:hideMark/>
          </w:tcPr>
          <w:p w14:paraId="00FCE2AF" w14:textId="1953567C" w:rsidR="00492778" w:rsidRDefault="00B73916" w:rsidP="00492778">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14323D">
              <w:rPr>
                <w:rFonts w:ascii="Angsana New" w:eastAsia="Times New Roman" w:hAnsi="Angsana New"/>
                <w:sz w:val="28"/>
                <w:szCs w:val="28"/>
                <w:lang w:val="en-US"/>
              </w:rPr>
              <w:t>2</w:t>
            </w:r>
          </w:p>
        </w:tc>
      </w:tr>
      <w:tr w:rsidR="009A4DC0" w:rsidRPr="005B14DA" w14:paraId="610EB0B7" w14:textId="77777777" w:rsidTr="005B14DA">
        <w:trPr>
          <w:trHeight w:val="420"/>
        </w:trPr>
        <w:tc>
          <w:tcPr>
            <w:tcW w:w="5400" w:type="dxa"/>
            <w:shd w:val="clear" w:color="auto" w:fill="FFFFFF"/>
            <w:noWrap/>
            <w:vAlign w:val="bottom"/>
            <w:hideMark/>
          </w:tcPr>
          <w:p w14:paraId="563895DC" w14:textId="77777777" w:rsidR="009A4DC0" w:rsidRDefault="009A4DC0" w:rsidP="009A4DC0">
            <w:pPr>
              <w:ind w:hanging="108"/>
              <w:rPr>
                <w:rFonts w:ascii="Angsana New" w:eastAsia="Times New Roman" w:hAnsi="Angsana New"/>
                <w:sz w:val="28"/>
                <w:szCs w:val="28"/>
                <w:lang w:val="en-US"/>
              </w:rPr>
            </w:pPr>
            <w:r w:rsidRPr="00ED2FD4">
              <w:rPr>
                <w:rFonts w:ascii="Angsana New" w:eastAsia="Times New Roman" w:hAnsi="Angsana New"/>
                <w:sz w:val="28"/>
                <w:szCs w:val="28"/>
                <w:lang w:val="en-US"/>
              </w:rPr>
              <w:t>Cost of contract work</w:t>
            </w:r>
          </w:p>
        </w:tc>
        <w:tc>
          <w:tcPr>
            <w:tcW w:w="1890" w:type="dxa"/>
            <w:tcBorders>
              <w:top w:val="nil"/>
              <w:left w:val="nil"/>
              <w:bottom w:val="nil"/>
              <w:right w:val="nil"/>
            </w:tcBorders>
            <w:shd w:val="clear" w:color="auto" w:fill="auto"/>
            <w:noWrap/>
            <w:vAlign w:val="bottom"/>
          </w:tcPr>
          <w:p w14:paraId="53DA0C0C" w14:textId="736396F4" w:rsidR="009A4DC0" w:rsidRPr="00B73916" w:rsidRDefault="009A4DC0" w:rsidP="009A4DC0">
            <w:pPr>
              <w:ind w:right="-18"/>
              <w:jc w:val="right"/>
              <w:rPr>
                <w:rFonts w:ascii="Angsana New" w:hAnsi="Angsana New"/>
                <w:sz w:val="28"/>
                <w:szCs w:val="28"/>
                <w:highlight w:val="yellow"/>
                <w:lang w:val="en-US"/>
              </w:rPr>
            </w:pPr>
            <w:r w:rsidRPr="00D30240">
              <w:rPr>
                <w:rFonts w:ascii="Angsana New" w:hAnsi="Angsana New"/>
                <w:sz w:val="28"/>
                <w:szCs w:val="28"/>
                <w:lang w:val="en-US"/>
              </w:rPr>
              <w:t>2</w:t>
            </w:r>
            <w:r w:rsidRPr="00BF229C">
              <w:rPr>
                <w:rFonts w:ascii="Angsana New" w:hAnsi="Angsana New"/>
                <w:sz w:val="28"/>
                <w:szCs w:val="28"/>
                <w:lang w:val="en-US"/>
              </w:rPr>
              <w:t>,</w:t>
            </w:r>
            <w:r w:rsidRPr="00D30240">
              <w:rPr>
                <w:rFonts w:ascii="Angsana New" w:hAnsi="Angsana New"/>
                <w:sz w:val="28"/>
                <w:szCs w:val="28"/>
                <w:lang w:val="en-US"/>
              </w:rPr>
              <w:t>226</w:t>
            </w:r>
            <w:r w:rsidRPr="00BF229C">
              <w:rPr>
                <w:rFonts w:ascii="Angsana New" w:hAnsi="Angsana New"/>
                <w:sz w:val="28"/>
                <w:szCs w:val="28"/>
                <w:lang w:val="en-US"/>
              </w:rPr>
              <w:t>,</w:t>
            </w:r>
            <w:r w:rsidRPr="00D30240">
              <w:rPr>
                <w:rFonts w:ascii="Angsana New" w:hAnsi="Angsana New"/>
                <w:sz w:val="28"/>
                <w:szCs w:val="28"/>
                <w:lang w:val="en-US"/>
              </w:rPr>
              <w:t>696.00</w:t>
            </w:r>
          </w:p>
        </w:tc>
        <w:tc>
          <w:tcPr>
            <w:tcW w:w="1727" w:type="dxa"/>
            <w:tcBorders>
              <w:top w:val="nil"/>
              <w:left w:val="nil"/>
              <w:bottom w:val="nil"/>
              <w:right w:val="nil"/>
            </w:tcBorders>
            <w:shd w:val="clear" w:color="auto" w:fill="auto"/>
            <w:noWrap/>
            <w:vAlign w:val="bottom"/>
            <w:hideMark/>
          </w:tcPr>
          <w:p w14:paraId="6F0D01E5" w14:textId="5C8F337A" w:rsidR="009A4DC0" w:rsidRPr="00134ED0" w:rsidRDefault="009A4DC0" w:rsidP="009A4DC0">
            <w:pPr>
              <w:ind w:right="-18"/>
              <w:jc w:val="right"/>
              <w:rPr>
                <w:rFonts w:ascii="Angsana New" w:hAnsi="Angsana New"/>
                <w:sz w:val="28"/>
                <w:szCs w:val="28"/>
                <w:lang w:val="en-US"/>
              </w:rPr>
            </w:pPr>
            <w:r w:rsidRPr="00A669D0">
              <w:rPr>
                <w:rFonts w:ascii="Angsana New" w:hAnsi="Angsana New"/>
                <w:sz w:val="28"/>
                <w:szCs w:val="28"/>
                <w:lang w:val="en-US"/>
              </w:rPr>
              <w:t>2,439,924.00</w:t>
            </w:r>
          </w:p>
        </w:tc>
      </w:tr>
      <w:tr w:rsidR="009A4DC0" w:rsidRPr="005B14DA" w14:paraId="10AE0701" w14:textId="77777777" w:rsidTr="005B14DA">
        <w:trPr>
          <w:trHeight w:val="420"/>
        </w:trPr>
        <w:tc>
          <w:tcPr>
            <w:tcW w:w="5400" w:type="dxa"/>
            <w:shd w:val="clear" w:color="auto" w:fill="FFFFFF"/>
            <w:noWrap/>
            <w:vAlign w:val="bottom"/>
            <w:hideMark/>
          </w:tcPr>
          <w:p w14:paraId="0B9E4682" w14:textId="77777777" w:rsidR="009A4DC0" w:rsidRDefault="009A4DC0" w:rsidP="009A4DC0">
            <w:pPr>
              <w:ind w:hanging="108"/>
              <w:rPr>
                <w:rFonts w:ascii="Angsana New" w:eastAsia="Times New Roman" w:hAnsi="Angsana New"/>
                <w:sz w:val="28"/>
                <w:szCs w:val="28"/>
                <w:lang w:val="en-US"/>
              </w:rPr>
            </w:pPr>
            <w:r w:rsidRPr="00ED2FD4">
              <w:rPr>
                <w:rFonts w:ascii="Angsana New" w:eastAsia="Times New Roman" w:hAnsi="Angsana New"/>
                <w:sz w:val="28"/>
                <w:szCs w:val="28"/>
                <w:lang w:val="en-US"/>
              </w:rPr>
              <w:t>Cost of services</w:t>
            </w:r>
          </w:p>
        </w:tc>
        <w:tc>
          <w:tcPr>
            <w:tcW w:w="1890" w:type="dxa"/>
            <w:tcBorders>
              <w:top w:val="nil"/>
              <w:left w:val="nil"/>
              <w:bottom w:val="nil"/>
              <w:right w:val="nil"/>
            </w:tcBorders>
            <w:shd w:val="clear" w:color="auto" w:fill="auto"/>
            <w:noWrap/>
            <w:vAlign w:val="bottom"/>
          </w:tcPr>
          <w:p w14:paraId="52039D87" w14:textId="7CB6C69A" w:rsidR="009A4DC0" w:rsidRPr="00B73916" w:rsidRDefault="009A4DC0" w:rsidP="009A4DC0">
            <w:pPr>
              <w:ind w:right="-18"/>
              <w:jc w:val="right"/>
              <w:rPr>
                <w:rFonts w:ascii="Angsana New" w:hAnsi="Angsana New"/>
                <w:sz w:val="28"/>
                <w:szCs w:val="28"/>
                <w:highlight w:val="yellow"/>
                <w:lang w:val="en-US"/>
              </w:rPr>
            </w:pPr>
            <w:r w:rsidRPr="00D30240">
              <w:rPr>
                <w:rFonts w:ascii="Angsana New" w:hAnsi="Angsana New"/>
                <w:sz w:val="28"/>
                <w:szCs w:val="28"/>
                <w:lang w:val="en-US"/>
              </w:rPr>
              <w:t>1</w:t>
            </w:r>
            <w:r w:rsidRPr="00BF229C">
              <w:rPr>
                <w:rFonts w:ascii="Angsana New" w:hAnsi="Angsana New"/>
                <w:sz w:val="28"/>
                <w:szCs w:val="28"/>
                <w:lang w:val="en-US"/>
              </w:rPr>
              <w:t>,</w:t>
            </w:r>
            <w:r w:rsidRPr="00D30240">
              <w:rPr>
                <w:rFonts w:ascii="Angsana New" w:hAnsi="Angsana New"/>
                <w:sz w:val="28"/>
                <w:szCs w:val="28"/>
                <w:lang w:val="en-US"/>
              </w:rPr>
              <w:t>480</w:t>
            </w:r>
            <w:r w:rsidRPr="00BF229C">
              <w:rPr>
                <w:rFonts w:ascii="Angsana New" w:hAnsi="Angsana New"/>
                <w:sz w:val="28"/>
                <w:szCs w:val="28"/>
                <w:lang w:val="en-US"/>
              </w:rPr>
              <w:t>,</w:t>
            </w:r>
            <w:r w:rsidRPr="00D30240">
              <w:rPr>
                <w:rFonts w:ascii="Angsana New" w:hAnsi="Angsana New"/>
                <w:sz w:val="28"/>
                <w:szCs w:val="28"/>
                <w:lang w:val="en-US"/>
              </w:rPr>
              <w:t>846.00</w:t>
            </w:r>
          </w:p>
        </w:tc>
        <w:tc>
          <w:tcPr>
            <w:tcW w:w="1727" w:type="dxa"/>
            <w:tcBorders>
              <w:top w:val="nil"/>
              <w:left w:val="nil"/>
              <w:bottom w:val="nil"/>
              <w:right w:val="nil"/>
            </w:tcBorders>
            <w:shd w:val="clear" w:color="auto" w:fill="auto"/>
            <w:noWrap/>
            <w:vAlign w:val="bottom"/>
            <w:hideMark/>
          </w:tcPr>
          <w:p w14:paraId="6FBF15A3" w14:textId="68D2322B" w:rsidR="009A4DC0" w:rsidRPr="00134ED0" w:rsidRDefault="009A4DC0" w:rsidP="009A4DC0">
            <w:pPr>
              <w:ind w:right="-18"/>
              <w:jc w:val="right"/>
              <w:rPr>
                <w:rFonts w:ascii="Angsana New" w:hAnsi="Angsana New"/>
                <w:sz w:val="28"/>
                <w:szCs w:val="28"/>
                <w:lang w:val="en-US"/>
              </w:rPr>
            </w:pPr>
            <w:r w:rsidRPr="00A669D0">
              <w:rPr>
                <w:rFonts w:ascii="Angsana New" w:hAnsi="Angsana New"/>
                <w:sz w:val="28"/>
                <w:szCs w:val="28"/>
                <w:lang w:val="en-US"/>
              </w:rPr>
              <w:t>1,679,666.00</w:t>
            </w:r>
          </w:p>
        </w:tc>
      </w:tr>
      <w:tr w:rsidR="009A4DC0" w:rsidRPr="005B14DA" w14:paraId="40ED9744" w14:textId="77777777" w:rsidTr="005B14DA">
        <w:trPr>
          <w:trHeight w:val="420"/>
        </w:trPr>
        <w:tc>
          <w:tcPr>
            <w:tcW w:w="5400" w:type="dxa"/>
            <w:shd w:val="clear" w:color="auto" w:fill="FFFFFF"/>
            <w:noWrap/>
            <w:vAlign w:val="bottom"/>
            <w:hideMark/>
          </w:tcPr>
          <w:p w14:paraId="7F4F5D58" w14:textId="77777777" w:rsidR="009A4DC0" w:rsidRDefault="009A4DC0" w:rsidP="009A4DC0">
            <w:pPr>
              <w:ind w:hanging="108"/>
              <w:rPr>
                <w:rFonts w:ascii="Angsana New" w:eastAsia="Times New Roman" w:hAnsi="Angsana New"/>
                <w:sz w:val="28"/>
                <w:szCs w:val="28"/>
                <w:lang w:val="en-US"/>
              </w:rPr>
            </w:pPr>
            <w:r w:rsidRPr="00617F8C">
              <w:rPr>
                <w:rFonts w:ascii="Angsana New" w:eastAsia="Times New Roman" w:hAnsi="Angsana New"/>
                <w:sz w:val="28"/>
                <w:szCs w:val="28"/>
                <w:lang w:val="en-US"/>
              </w:rPr>
              <w:t>Distribution costs</w:t>
            </w:r>
          </w:p>
        </w:tc>
        <w:tc>
          <w:tcPr>
            <w:tcW w:w="1890" w:type="dxa"/>
            <w:tcBorders>
              <w:top w:val="nil"/>
              <w:left w:val="nil"/>
              <w:bottom w:val="nil"/>
              <w:right w:val="nil"/>
            </w:tcBorders>
            <w:shd w:val="clear" w:color="auto" w:fill="auto"/>
            <w:noWrap/>
            <w:vAlign w:val="bottom"/>
          </w:tcPr>
          <w:p w14:paraId="22BCEAB6" w14:textId="62DB90F5" w:rsidR="009A4DC0" w:rsidRPr="00B73916" w:rsidRDefault="009A4DC0" w:rsidP="009A4DC0">
            <w:pPr>
              <w:ind w:right="-18"/>
              <w:jc w:val="right"/>
              <w:rPr>
                <w:rFonts w:ascii="Angsana New" w:hAnsi="Angsana New"/>
                <w:sz w:val="28"/>
                <w:szCs w:val="28"/>
                <w:highlight w:val="yellow"/>
                <w:lang w:val="en-US"/>
              </w:rPr>
            </w:pPr>
            <w:r w:rsidRPr="00D30240">
              <w:rPr>
                <w:rFonts w:ascii="Angsana New" w:hAnsi="Angsana New"/>
                <w:sz w:val="28"/>
                <w:szCs w:val="28"/>
                <w:lang w:val="en-US"/>
              </w:rPr>
              <w:t>2</w:t>
            </w:r>
            <w:r w:rsidRPr="00BF229C">
              <w:rPr>
                <w:rFonts w:ascii="Angsana New" w:hAnsi="Angsana New"/>
                <w:sz w:val="28"/>
                <w:szCs w:val="28"/>
                <w:lang w:val="en-US"/>
              </w:rPr>
              <w:t>,</w:t>
            </w:r>
            <w:r w:rsidRPr="00D30240">
              <w:rPr>
                <w:rFonts w:ascii="Angsana New" w:hAnsi="Angsana New"/>
                <w:sz w:val="28"/>
                <w:szCs w:val="28"/>
                <w:lang w:val="en-US"/>
              </w:rPr>
              <w:t>117</w:t>
            </w:r>
            <w:r w:rsidRPr="00BF229C">
              <w:rPr>
                <w:rFonts w:ascii="Angsana New" w:hAnsi="Angsana New"/>
                <w:sz w:val="28"/>
                <w:szCs w:val="28"/>
                <w:lang w:val="en-US"/>
              </w:rPr>
              <w:t>,</w:t>
            </w:r>
            <w:r w:rsidRPr="00D30240">
              <w:rPr>
                <w:rFonts w:ascii="Angsana New" w:hAnsi="Angsana New"/>
                <w:sz w:val="28"/>
                <w:szCs w:val="28"/>
                <w:lang w:val="en-US"/>
              </w:rPr>
              <w:t>372.00</w:t>
            </w:r>
          </w:p>
        </w:tc>
        <w:tc>
          <w:tcPr>
            <w:tcW w:w="1727" w:type="dxa"/>
            <w:tcBorders>
              <w:top w:val="nil"/>
              <w:left w:val="nil"/>
              <w:bottom w:val="nil"/>
              <w:right w:val="nil"/>
            </w:tcBorders>
            <w:shd w:val="clear" w:color="auto" w:fill="auto"/>
            <w:noWrap/>
            <w:vAlign w:val="bottom"/>
            <w:hideMark/>
          </w:tcPr>
          <w:p w14:paraId="448517C4" w14:textId="01D7B266" w:rsidR="009A4DC0" w:rsidRPr="00134ED0" w:rsidRDefault="009A4DC0" w:rsidP="009A4DC0">
            <w:pPr>
              <w:ind w:right="-18"/>
              <w:jc w:val="right"/>
              <w:rPr>
                <w:rFonts w:ascii="Angsana New" w:hAnsi="Angsana New"/>
                <w:sz w:val="28"/>
                <w:szCs w:val="28"/>
                <w:lang w:val="en-US"/>
              </w:rPr>
            </w:pPr>
            <w:r w:rsidRPr="00A669D0">
              <w:rPr>
                <w:rFonts w:ascii="Angsana New" w:hAnsi="Angsana New"/>
                <w:sz w:val="28"/>
                <w:szCs w:val="28"/>
                <w:lang w:val="en-US"/>
              </w:rPr>
              <w:t>2,285,233.00</w:t>
            </w:r>
          </w:p>
        </w:tc>
      </w:tr>
      <w:tr w:rsidR="009A4DC0" w:rsidRPr="005B14DA" w14:paraId="64BEC58B" w14:textId="77777777" w:rsidTr="005B14DA">
        <w:trPr>
          <w:trHeight w:val="420"/>
        </w:trPr>
        <w:tc>
          <w:tcPr>
            <w:tcW w:w="5400" w:type="dxa"/>
            <w:shd w:val="clear" w:color="auto" w:fill="FFFFFF"/>
            <w:noWrap/>
            <w:vAlign w:val="bottom"/>
            <w:hideMark/>
          </w:tcPr>
          <w:p w14:paraId="75D0D61B" w14:textId="77777777" w:rsidR="009A4DC0" w:rsidRDefault="009A4DC0" w:rsidP="009A4DC0">
            <w:pPr>
              <w:ind w:hanging="108"/>
              <w:rPr>
                <w:rFonts w:ascii="Angsana New" w:eastAsia="Times New Roman" w:hAnsi="Angsana New"/>
                <w:sz w:val="28"/>
                <w:szCs w:val="28"/>
                <w:lang w:val="en-US"/>
              </w:rPr>
            </w:pPr>
            <w:r w:rsidRPr="00ED2FD4">
              <w:rPr>
                <w:rFonts w:ascii="Angsana New" w:eastAsia="Times New Roman" w:hAnsi="Angsana New"/>
                <w:sz w:val="28"/>
                <w:szCs w:val="28"/>
                <w:lang w:val="en-US"/>
              </w:rPr>
              <w:t>Administrative expenses</w:t>
            </w:r>
          </w:p>
        </w:tc>
        <w:tc>
          <w:tcPr>
            <w:tcW w:w="1890" w:type="dxa"/>
            <w:tcBorders>
              <w:top w:val="nil"/>
              <w:left w:val="nil"/>
              <w:bottom w:val="nil"/>
              <w:right w:val="nil"/>
            </w:tcBorders>
            <w:shd w:val="clear" w:color="auto" w:fill="auto"/>
            <w:noWrap/>
            <w:vAlign w:val="bottom"/>
          </w:tcPr>
          <w:p w14:paraId="67B2B1CF" w14:textId="4AE3B152" w:rsidR="009A4DC0" w:rsidRPr="00B73916" w:rsidRDefault="009A4DC0" w:rsidP="009A4DC0">
            <w:pPr>
              <w:ind w:right="-18"/>
              <w:jc w:val="right"/>
              <w:rPr>
                <w:rFonts w:ascii="Angsana New" w:hAnsi="Angsana New"/>
                <w:sz w:val="28"/>
                <w:szCs w:val="28"/>
                <w:highlight w:val="yellow"/>
                <w:lang w:val="en-US"/>
              </w:rPr>
            </w:pPr>
            <w:r w:rsidRPr="00D30240">
              <w:rPr>
                <w:rFonts w:ascii="Angsana New" w:hAnsi="Angsana New"/>
                <w:sz w:val="28"/>
                <w:szCs w:val="28"/>
                <w:lang w:val="en-US"/>
              </w:rPr>
              <w:t>822</w:t>
            </w:r>
            <w:r w:rsidRPr="00BF229C">
              <w:rPr>
                <w:rFonts w:ascii="Angsana New" w:hAnsi="Angsana New"/>
                <w:sz w:val="28"/>
                <w:szCs w:val="28"/>
                <w:lang w:val="en-US"/>
              </w:rPr>
              <w:t>,</w:t>
            </w:r>
            <w:r w:rsidRPr="00D30240">
              <w:rPr>
                <w:rFonts w:ascii="Angsana New" w:hAnsi="Angsana New"/>
                <w:sz w:val="28"/>
                <w:szCs w:val="28"/>
                <w:lang w:val="en-US"/>
              </w:rPr>
              <w:t>288.00</w:t>
            </w:r>
          </w:p>
        </w:tc>
        <w:tc>
          <w:tcPr>
            <w:tcW w:w="1727" w:type="dxa"/>
            <w:tcBorders>
              <w:top w:val="nil"/>
              <w:left w:val="nil"/>
              <w:bottom w:val="nil"/>
              <w:right w:val="nil"/>
            </w:tcBorders>
            <w:shd w:val="clear" w:color="auto" w:fill="auto"/>
            <w:noWrap/>
            <w:vAlign w:val="bottom"/>
            <w:hideMark/>
          </w:tcPr>
          <w:p w14:paraId="4D5C3089" w14:textId="23985CEA" w:rsidR="009A4DC0" w:rsidRPr="00134ED0" w:rsidRDefault="009A4DC0" w:rsidP="009A4DC0">
            <w:pPr>
              <w:ind w:right="-18"/>
              <w:jc w:val="right"/>
              <w:rPr>
                <w:rFonts w:ascii="Angsana New" w:hAnsi="Angsana New"/>
                <w:sz w:val="28"/>
                <w:szCs w:val="28"/>
                <w:lang w:val="en-US"/>
              </w:rPr>
            </w:pPr>
            <w:r w:rsidRPr="00A669D0">
              <w:rPr>
                <w:rFonts w:ascii="Angsana New" w:hAnsi="Angsana New"/>
                <w:sz w:val="28"/>
                <w:szCs w:val="28"/>
                <w:lang w:val="en-US"/>
              </w:rPr>
              <w:t>652,953.00</w:t>
            </w:r>
          </w:p>
        </w:tc>
      </w:tr>
      <w:tr w:rsidR="009A4DC0" w:rsidRPr="005B14DA" w14:paraId="1CCBC0A7" w14:textId="77777777" w:rsidTr="005B14DA">
        <w:trPr>
          <w:trHeight w:val="420"/>
        </w:trPr>
        <w:tc>
          <w:tcPr>
            <w:tcW w:w="5400" w:type="dxa"/>
            <w:shd w:val="clear" w:color="auto" w:fill="FFFFFF"/>
            <w:noWrap/>
            <w:vAlign w:val="bottom"/>
            <w:hideMark/>
          </w:tcPr>
          <w:p w14:paraId="05AD542B" w14:textId="77777777" w:rsidR="009A4DC0" w:rsidRDefault="009A4DC0" w:rsidP="009A4DC0">
            <w:pPr>
              <w:ind w:hanging="108"/>
              <w:rPr>
                <w:rFonts w:ascii="Angsana New" w:eastAsia="Times New Roman" w:hAnsi="Angsana New"/>
                <w:sz w:val="28"/>
                <w:szCs w:val="28"/>
                <w:lang w:val="en-US"/>
              </w:rPr>
            </w:pPr>
            <w:r w:rsidRPr="00ED2FD4">
              <w:rPr>
                <w:rFonts w:ascii="Angsana New" w:eastAsia="Times New Roman" w:hAnsi="Angsana New"/>
                <w:sz w:val="28"/>
                <w:szCs w:val="28"/>
                <w:lang w:val="en-US"/>
              </w:rPr>
              <w:t>Total employee benefit expenses</w:t>
            </w:r>
          </w:p>
        </w:tc>
        <w:tc>
          <w:tcPr>
            <w:tcW w:w="1890" w:type="dxa"/>
            <w:tcBorders>
              <w:left w:val="nil"/>
              <w:right w:val="nil"/>
            </w:tcBorders>
            <w:shd w:val="clear" w:color="auto" w:fill="auto"/>
            <w:noWrap/>
            <w:vAlign w:val="bottom"/>
          </w:tcPr>
          <w:p w14:paraId="6582B3F6" w14:textId="273151C1" w:rsidR="009A4DC0" w:rsidRPr="00B73916" w:rsidRDefault="009A4DC0" w:rsidP="009A4DC0">
            <w:pPr>
              <w:pBdr>
                <w:top w:val="single" w:sz="4" w:space="1" w:color="auto"/>
                <w:bottom w:val="double" w:sz="4" w:space="1" w:color="auto"/>
              </w:pBdr>
              <w:ind w:right="-18"/>
              <w:jc w:val="right"/>
              <w:rPr>
                <w:rFonts w:ascii="Angsana New" w:hAnsi="Angsana New"/>
                <w:sz w:val="28"/>
                <w:szCs w:val="28"/>
                <w:highlight w:val="yellow"/>
                <w:lang w:val="en-US"/>
              </w:rPr>
            </w:pPr>
            <w:r w:rsidRPr="00D30240">
              <w:rPr>
                <w:rFonts w:ascii="Angsana New" w:hAnsi="Angsana New"/>
                <w:sz w:val="28"/>
                <w:szCs w:val="28"/>
                <w:lang w:val="en-US"/>
              </w:rPr>
              <w:t>6</w:t>
            </w:r>
            <w:r w:rsidRPr="00BF229C">
              <w:rPr>
                <w:rFonts w:ascii="Angsana New" w:hAnsi="Angsana New"/>
                <w:sz w:val="28"/>
                <w:szCs w:val="28"/>
                <w:lang w:val="en-US"/>
              </w:rPr>
              <w:t>,</w:t>
            </w:r>
            <w:r w:rsidRPr="00D30240">
              <w:rPr>
                <w:rFonts w:ascii="Angsana New" w:hAnsi="Angsana New"/>
                <w:sz w:val="28"/>
                <w:szCs w:val="28"/>
                <w:lang w:val="en-US"/>
              </w:rPr>
              <w:t>647</w:t>
            </w:r>
            <w:r w:rsidRPr="00BF229C">
              <w:rPr>
                <w:rFonts w:ascii="Angsana New" w:hAnsi="Angsana New"/>
                <w:sz w:val="28"/>
                <w:szCs w:val="28"/>
                <w:lang w:val="en-US"/>
              </w:rPr>
              <w:t>,</w:t>
            </w:r>
            <w:r w:rsidRPr="00D30240">
              <w:rPr>
                <w:rFonts w:ascii="Angsana New" w:hAnsi="Angsana New"/>
                <w:sz w:val="28"/>
                <w:szCs w:val="28"/>
                <w:lang w:val="en-US"/>
              </w:rPr>
              <w:t>202.00</w:t>
            </w:r>
          </w:p>
        </w:tc>
        <w:tc>
          <w:tcPr>
            <w:tcW w:w="1727" w:type="dxa"/>
            <w:tcBorders>
              <w:left w:val="nil"/>
              <w:right w:val="nil"/>
            </w:tcBorders>
            <w:shd w:val="clear" w:color="000000" w:fill="FFFFFF"/>
            <w:noWrap/>
            <w:vAlign w:val="bottom"/>
            <w:hideMark/>
          </w:tcPr>
          <w:p w14:paraId="623EC300" w14:textId="46E2D1B0" w:rsidR="009A4DC0" w:rsidRPr="00134ED0" w:rsidRDefault="009A4DC0" w:rsidP="009A4DC0">
            <w:pPr>
              <w:pBdr>
                <w:top w:val="single" w:sz="4" w:space="1" w:color="auto"/>
                <w:bottom w:val="double" w:sz="4" w:space="1" w:color="auto"/>
              </w:pBdr>
              <w:ind w:right="-18"/>
              <w:jc w:val="right"/>
              <w:rPr>
                <w:rFonts w:ascii="Angsana New" w:hAnsi="Angsana New"/>
                <w:sz w:val="28"/>
                <w:szCs w:val="28"/>
                <w:lang w:val="en-US"/>
              </w:rPr>
            </w:pPr>
            <w:r w:rsidRPr="00A669D0">
              <w:rPr>
                <w:rFonts w:ascii="Angsana New" w:hAnsi="Angsana New"/>
                <w:sz w:val="28"/>
                <w:szCs w:val="28"/>
                <w:lang w:val="en-US"/>
              </w:rPr>
              <w:t>7,057,776.00</w:t>
            </w:r>
          </w:p>
        </w:tc>
      </w:tr>
    </w:tbl>
    <w:p w14:paraId="4FAA7E7D" w14:textId="77777777" w:rsidR="00492778" w:rsidRPr="005B14DA" w:rsidRDefault="00492778" w:rsidP="00492778">
      <w:pPr>
        <w:pStyle w:val="ListParagraph"/>
        <w:spacing w:before="120"/>
        <w:ind w:left="360"/>
        <w:jc w:val="thaiDistribute"/>
        <w:rPr>
          <w:rFonts w:ascii="Angsana New" w:hAnsi="Angsana New"/>
          <w:spacing w:val="4"/>
          <w:sz w:val="28"/>
          <w:szCs w:val="28"/>
          <w:cs/>
          <w:lang w:val="en-US"/>
        </w:rPr>
      </w:pPr>
      <w:bookmarkStart w:id="570" w:name="_MON_1548146302"/>
      <w:bookmarkStart w:id="571" w:name="_MON_1548146451"/>
      <w:bookmarkStart w:id="572" w:name="_MON_1548146844"/>
      <w:bookmarkStart w:id="573" w:name="_MON_1580108402"/>
      <w:bookmarkStart w:id="574" w:name="_MON_1548137970"/>
      <w:bookmarkStart w:id="575" w:name="_MON_1548137993"/>
      <w:bookmarkStart w:id="576" w:name="_MON_1548138077"/>
      <w:bookmarkStart w:id="577" w:name="_MON_1548833930"/>
      <w:bookmarkStart w:id="578" w:name="_MON_1548833977"/>
      <w:bookmarkStart w:id="579" w:name="_MON_1548138199"/>
      <w:bookmarkStart w:id="580" w:name="_MON_1548144086"/>
      <w:bookmarkStart w:id="581" w:name="_MON_1548146285"/>
      <w:bookmarkEnd w:id="570"/>
      <w:bookmarkEnd w:id="571"/>
      <w:bookmarkEnd w:id="572"/>
      <w:bookmarkEnd w:id="573"/>
      <w:bookmarkEnd w:id="574"/>
      <w:bookmarkEnd w:id="575"/>
      <w:bookmarkEnd w:id="576"/>
      <w:bookmarkEnd w:id="577"/>
      <w:bookmarkEnd w:id="578"/>
      <w:bookmarkEnd w:id="579"/>
      <w:bookmarkEnd w:id="580"/>
      <w:bookmarkEnd w:id="581"/>
      <w:r w:rsidRPr="00EB2DAA">
        <w:rPr>
          <w:rFonts w:ascii="Angsana New" w:hAnsi="Angsana New"/>
          <w:spacing w:val="4"/>
          <w:sz w:val="28"/>
          <w:szCs w:val="28"/>
          <w:lang w:val="en-US"/>
        </w:rPr>
        <w:t>The Group has defined benefit plan in accordance with severance payment under the labor law and other defined benefit plan for the retired employee who has the service period as specified in the plan.</w:t>
      </w:r>
    </w:p>
    <w:p w14:paraId="5AC3679C" w14:textId="77777777" w:rsidR="00492778" w:rsidRDefault="00492778" w:rsidP="00492778">
      <w:pPr>
        <w:spacing w:before="120" w:after="120"/>
        <w:ind w:left="380"/>
        <w:jc w:val="thaiDistribute"/>
        <w:rPr>
          <w:rFonts w:ascii="Angsana New" w:hAnsi="Angsana New"/>
          <w:sz w:val="28"/>
          <w:szCs w:val="28"/>
          <w:lang w:val="en-US"/>
        </w:rPr>
      </w:pPr>
      <w:r w:rsidRPr="00447F3A">
        <w:rPr>
          <w:rFonts w:ascii="Angsana New" w:hAnsi="Angsana New"/>
          <w:sz w:val="28"/>
          <w:szCs w:val="28"/>
          <w:lang w:val="en-US"/>
        </w:rPr>
        <w:t>The actuarial assumption of discount rate is estimated from weighted average of yield rate of government bonds as at the end of reporting date that reflects the estimated timing of benefit payments</w:t>
      </w:r>
      <w:r w:rsidRPr="00EB2DAA">
        <w:rPr>
          <w:rFonts w:ascii="Angsana New" w:hAnsi="Angsana New"/>
          <w:sz w:val="28"/>
          <w:szCs w:val="28"/>
          <w:lang w:val="en-US"/>
        </w:rPr>
        <w:t>.</w:t>
      </w:r>
    </w:p>
    <w:p w14:paraId="2A8341A4" w14:textId="77777777" w:rsidR="00C345A2" w:rsidRDefault="00C345A2" w:rsidP="00492778">
      <w:pPr>
        <w:spacing w:before="120" w:after="120"/>
        <w:ind w:left="380"/>
        <w:jc w:val="thaiDistribute"/>
        <w:rPr>
          <w:rFonts w:ascii="Angsana New" w:hAnsi="Angsana New"/>
          <w:sz w:val="28"/>
          <w:szCs w:val="28"/>
          <w:lang w:val="en-US"/>
        </w:rPr>
      </w:pPr>
    </w:p>
    <w:p w14:paraId="156AC296" w14:textId="77777777" w:rsidR="00492778" w:rsidRDefault="00492778" w:rsidP="00BA539C">
      <w:pPr>
        <w:spacing w:after="120"/>
        <w:ind w:left="374"/>
        <w:jc w:val="thaiDistribute"/>
        <w:rPr>
          <w:rFonts w:ascii="Angsana New" w:hAnsi="Angsana New"/>
          <w:sz w:val="28"/>
          <w:szCs w:val="28"/>
          <w:lang w:val="en-US"/>
        </w:rPr>
      </w:pPr>
      <w:r w:rsidRPr="00447F3A">
        <w:rPr>
          <w:rFonts w:ascii="Angsana New" w:hAnsi="Angsana New"/>
          <w:sz w:val="28"/>
          <w:szCs w:val="28"/>
          <w:lang w:val="en-US"/>
        </w:rPr>
        <w:lastRenderedPageBreak/>
        <w:t>The actuarial assumption of mortality rate for reasonable estimation of probability of retirement in the future is estimated from mortality table</w:t>
      </w:r>
      <w:r w:rsidRPr="00EB2DAA">
        <w:rPr>
          <w:rFonts w:ascii="Angsana New" w:hAnsi="Angsana New"/>
          <w:sz w:val="28"/>
          <w:szCs w:val="28"/>
          <w:lang w:val="en-US"/>
        </w:rPr>
        <w:t>.</w:t>
      </w:r>
    </w:p>
    <w:p w14:paraId="1137B54F" w14:textId="1064A393" w:rsidR="00492778" w:rsidRDefault="00492778" w:rsidP="00BA539C">
      <w:pPr>
        <w:spacing w:after="120"/>
        <w:ind w:left="374"/>
        <w:jc w:val="thaiDistribute"/>
        <w:rPr>
          <w:rFonts w:ascii="Angsana New" w:hAnsi="Angsana New"/>
          <w:sz w:val="28"/>
          <w:szCs w:val="28"/>
          <w:lang w:val="en-US"/>
        </w:rPr>
      </w:pPr>
      <w:r w:rsidRPr="00F119C6">
        <w:rPr>
          <w:rFonts w:ascii="Angsana New" w:hAnsi="Angsana New"/>
          <w:sz w:val="28"/>
          <w:szCs w:val="28"/>
          <w:lang w:val="en-US"/>
        </w:rPr>
        <w:t>Principal actuarial assumptions as at December 31, 20</w:t>
      </w:r>
      <w:r w:rsidR="00B73916">
        <w:rPr>
          <w:rFonts w:ascii="Angsana New" w:hAnsi="Angsana New"/>
          <w:sz w:val="28"/>
          <w:szCs w:val="28"/>
          <w:lang w:val="en-US"/>
        </w:rPr>
        <w:t>2</w:t>
      </w:r>
      <w:r w:rsidR="0014323D">
        <w:rPr>
          <w:rFonts w:ascii="Angsana New" w:hAnsi="Angsana New"/>
          <w:sz w:val="28"/>
          <w:szCs w:val="28"/>
          <w:lang w:val="en-US"/>
        </w:rPr>
        <w:t>3</w:t>
      </w:r>
      <w:r w:rsidRPr="00F119C6">
        <w:rPr>
          <w:rFonts w:ascii="Angsana New" w:hAnsi="Angsana New"/>
          <w:sz w:val="28"/>
          <w:szCs w:val="28"/>
          <w:lang w:val="en-US"/>
        </w:rPr>
        <w:t xml:space="preserve"> and 20</w:t>
      </w:r>
      <w:r w:rsidR="00B73916">
        <w:rPr>
          <w:rFonts w:ascii="Angsana New" w:hAnsi="Angsana New"/>
          <w:sz w:val="28"/>
          <w:szCs w:val="28"/>
          <w:lang w:val="en-US"/>
        </w:rPr>
        <w:t>2</w:t>
      </w:r>
      <w:r w:rsidR="0014323D">
        <w:rPr>
          <w:rFonts w:ascii="Angsana New" w:hAnsi="Angsana New"/>
          <w:sz w:val="28"/>
          <w:szCs w:val="28"/>
          <w:lang w:val="en-US"/>
        </w:rPr>
        <w:t>2</w:t>
      </w:r>
      <w:r w:rsidRPr="00F119C6">
        <w:rPr>
          <w:rFonts w:ascii="Angsana New" w:hAnsi="Angsana New"/>
          <w:sz w:val="28"/>
          <w:szCs w:val="28"/>
          <w:lang w:val="en-US"/>
        </w:rPr>
        <w:t xml:space="preserve"> (represented by the weighted–average) consisted of:</w:t>
      </w:r>
    </w:p>
    <w:tbl>
      <w:tblPr>
        <w:tblW w:w="9000" w:type="dxa"/>
        <w:tblInd w:w="360" w:type="dxa"/>
        <w:tblLook w:val="04A0" w:firstRow="1" w:lastRow="0" w:firstColumn="1" w:lastColumn="0" w:noHBand="0" w:noVBand="1"/>
      </w:tblPr>
      <w:tblGrid>
        <w:gridCol w:w="5310"/>
        <w:gridCol w:w="1980"/>
        <w:gridCol w:w="1710"/>
      </w:tblGrid>
      <w:tr w:rsidR="00492778" w:rsidRPr="00A06CD9" w14:paraId="7FAACAFA" w14:textId="77777777" w:rsidTr="00A06CD9">
        <w:trPr>
          <w:trHeight w:val="20"/>
        </w:trPr>
        <w:tc>
          <w:tcPr>
            <w:tcW w:w="5310" w:type="dxa"/>
            <w:tcBorders>
              <w:top w:val="nil"/>
              <w:left w:val="nil"/>
              <w:bottom w:val="nil"/>
              <w:right w:val="nil"/>
            </w:tcBorders>
            <w:shd w:val="clear" w:color="000000" w:fill="FFFFFF"/>
            <w:noWrap/>
            <w:vAlign w:val="bottom"/>
            <w:hideMark/>
          </w:tcPr>
          <w:p w14:paraId="21335DD6" w14:textId="77777777" w:rsidR="00492778" w:rsidRPr="00A06CD9" w:rsidRDefault="00492778" w:rsidP="00A06CD9">
            <w:pPr>
              <w:spacing w:before="100" w:beforeAutospacing="1" w:after="100" w:afterAutospacing="1"/>
              <w:ind w:hanging="108"/>
              <w:rPr>
                <w:rFonts w:ascii="Angsana New" w:eastAsia="Times New Roman" w:hAnsi="Angsana New"/>
                <w:sz w:val="27"/>
                <w:szCs w:val="27"/>
                <w:lang w:val="en-US"/>
              </w:rPr>
            </w:pPr>
            <w:r w:rsidRPr="00A06CD9">
              <w:rPr>
                <w:rFonts w:ascii="Angsana New" w:eastAsia="Times New Roman" w:hAnsi="Angsana New"/>
                <w:sz w:val="27"/>
                <w:szCs w:val="27"/>
                <w:lang w:val="en-US"/>
              </w:rPr>
              <w:t> </w:t>
            </w:r>
          </w:p>
        </w:tc>
        <w:tc>
          <w:tcPr>
            <w:tcW w:w="3690" w:type="dxa"/>
            <w:gridSpan w:val="2"/>
            <w:tcBorders>
              <w:top w:val="nil"/>
              <w:left w:val="nil"/>
              <w:right w:val="nil"/>
            </w:tcBorders>
            <w:shd w:val="clear" w:color="000000" w:fill="FFFFFF"/>
            <w:noWrap/>
            <w:vAlign w:val="bottom"/>
            <w:hideMark/>
          </w:tcPr>
          <w:p w14:paraId="4AA38ED1" w14:textId="77777777" w:rsidR="00492778" w:rsidRPr="00A06CD9" w:rsidRDefault="00492778" w:rsidP="00A06CD9">
            <w:pPr>
              <w:pBdr>
                <w:bottom w:val="single" w:sz="4" w:space="1" w:color="auto"/>
              </w:pBdr>
              <w:spacing w:before="100" w:beforeAutospacing="1" w:after="100" w:afterAutospacing="1"/>
              <w:ind w:left="-29" w:right="-29"/>
              <w:jc w:val="center"/>
              <w:rPr>
                <w:rFonts w:ascii="Angsana New" w:eastAsia="Times New Roman" w:hAnsi="Angsana New"/>
                <w:sz w:val="27"/>
                <w:szCs w:val="27"/>
                <w:lang w:val="en-US"/>
              </w:rPr>
            </w:pPr>
            <w:r w:rsidRPr="00A06CD9">
              <w:rPr>
                <w:rFonts w:ascii="Angsana New" w:eastAsia="Times New Roman" w:hAnsi="Angsana New"/>
                <w:sz w:val="27"/>
                <w:szCs w:val="27"/>
                <w:lang w:val="en-US"/>
              </w:rPr>
              <w:t>(Percentage (%)/annum)</w:t>
            </w:r>
          </w:p>
        </w:tc>
      </w:tr>
      <w:tr w:rsidR="00492778" w:rsidRPr="00A06CD9" w14:paraId="361D8D3D" w14:textId="77777777" w:rsidTr="00A06CD9">
        <w:trPr>
          <w:trHeight w:val="20"/>
        </w:trPr>
        <w:tc>
          <w:tcPr>
            <w:tcW w:w="5310" w:type="dxa"/>
            <w:tcBorders>
              <w:top w:val="nil"/>
              <w:left w:val="nil"/>
              <w:bottom w:val="nil"/>
              <w:right w:val="nil"/>
            </w:tcBorders>
            <w:shd w:val="clear" w:color="000000" w:fill="FFFFFF"/>
            <w:noWrap/>
            <w:vAlign w:val="bottom"/>
            <w:hideMark/>
          </w:tcPr>
          <w:p w14:paraId="5639DDF8" w14:textId="77777777" w:rsidR="00492778" w:rsidRPr="00A06CD9" w:rsidRDefault="00492778" w:rsidP="00A06CD9">
            <w:pPr>
              <w:spacing w:before="100" w:beforeAutospacing="1" w:after="100" w:afterAutospacing="1"/>
              <w:ind w:hanging="108"/>
              <w:rPr>
                <w:rFonts w:ascii="Angsana New" w:eastAsia="Times New Roman" w:hAnsi="Angsana New"/>
                <w:sz w:val="27"/>
                <w:szCs w:val="27"/>
                <w:lang w:val="en-US"/>
              </w:rPr>
            </w:pPr>
            <w:r w:rsidRPr="00A06CD9">
              <w:rPr>
                <w:rFonts w:ascii="Angsana New" w:eastAsia="Times New Roman" w:hAnsi="Angsana New"/>
                <w:sz w:val="27"/>
                <w:szCs w:val="27"/>
                <w:lang w:val="en-US"/>
              </w:rPr>
              <w:t> </w:t>
            </w:r>
          </w:p>
        </w:tc>
        <w:tc>
          <w:tcPr>
            <w:tcW w:w="3690" w:type="dxa"/>
            <w:gridSpan w:val="2"/>
            <w:tcBorders>
              <w:left w:val="nil"/>
              <w:right w:val="nil"/>
            </w:tcBorders>
            <w:shd w:val="clear" w:color="000000" w:fill="FFFFFF"/>
            <w:noWrap/>
            <w:vAlign w:val="bottom"/>
            <w:hideMark/>
          </w:tcPr>
          <w:p w14:paraId="05054465" w14:textId="30E63198" w:rsidR="00492778" w:rsidRPr="00A06CD9" w:rsidRDefault="00492778" w:rsidP="00A06CD9">
            <w:pPr>
              <w:pBdr>
                <w:bottom w:val="single" w:sz="4" w:space="1" w:color="auto"/>
              </w:pBdr>
              <w:spacing w:before="100" w:beforeAutospacing="1" w:after="100" w:afterAutospacing="1"/>
              <w:ind w:left="-29" w:right="-29"/>
              <w:jc w:val="center"/>
              <w:rPr>
                <w:rFonts w:ascii="Angsana New" w:eastAsia="Times New Roman" w:hAnsi="Angsana New"/>
                <w:sz w:val="27"/>
                <w:szCs w:val="27"/>
                <w:lang w:val="en-US"/>
              </w:rPr>
            </w:pPr>
            <w:r w:rsidRPr="00A06CD9">
              <w:rPr>
                <w:rFonts w:ascii="Angsana New" w:eastAsia="Times New Roman" w:hAnsi="Angsana New"/>
                <w:sz w:val="27"/>
                <w:szCs w:val="27"/>
                <w:lang w:val="en-US"/>
              </w:rPr>
              <w:t xml:space="preserve">Consolidated </w:t>
            </w:r>
            <w:r w:rsidR="00BA539C" w:rsidRPr="00A06CD9">
              <w:rPr>
                <w:rFonts w:ascii="Angsana New" w:hAnsi="Arial"/>
                <w:sz w:val="27"/>
                <w:szCs w:val="27"/>
                <w:lang w:val="en-US"/>
              </w:rPr>
              <w:t>financial statements</w:t>
            </w:r>
            <w:r w:rsidR="00BA539C" w:rsidRPr="00A06CD9">
              <w:rPr>
                <w:rFonts w:ascii="Angsana New" w:eastAsia="Times New Roman" w:hAnsi="Angsana New"/>
                <w:sz w:val="27"/>
                <w:szCs w:val="27"/>
                <w:lang w:val="en-US"/>
              </w:rPr>
              <w:t xml:space="preserve"> /</w:t>
            </w:r>
            <w:r w:rsidR="00BA539C" w:rsidRPr="00A06CD9">
              <w:rPr>
                <w:rFonts w:ascii="Angsana New" w:eastAsia="Times New Roman" w:hAnsi="Angsana New"/>
                <w:sz w:val="27"/>
                <w:szCs w:val="27"/>
                <w:lang w:val="en-US"/>
              </w:rPr>
              <w:br/>
            </w:r>
            <w:r w:rsidRPr="00A06CD9">
              <w:rPr>
                <w:rFonts w:ascii="Angsana New" w:eastAsia="Times New Roman" w:hAnsi="Angsana New"/>
                <w:sz w:val="27"/>
                <w:szCs w:val="27"/>
                <w:lang w:val="en-US"/>
              </w:rPr>
              <w:t>Separate financial statements</w:t>
            </w:r>
          </w:p>
        </w:tc>
      </w:tr>
      <w:tr w:rsidR="00492778" w:rsidRPr="00A06CD9" w14:paraId="23ABE6EF" w14:textId="77777777" w:rsidTr="00A06CD9">
        <w:trPr>
          <w:trHeight w:val="20"/>
        </w:trPr>
        <w:tc>
          <w:tcPr>
            <w:tcW w:w="5310" w:type="dxa"/>
            <w:tcBorders>
              <w:top w:val="nil"/>
              <w:left w:val="nil"/>
              <w:bottom w:val="nil"/>
              <w:right w:val="nil"/>
            </w:tcBorders>
            <w:shd w:val="clear" w:color="000000" w:fill="FFFFFF"/>
            <w:noWrap/>
            <w:vAlign w:val="bottom"/>
            <w:hideMark/>
          </w:tcPr>
          <w:p w14:paraId="26C03FFE" w14:textId="77777777" w:rsidR="00492778" w:rsidRPr="00A06CD9" w:rsidRDefault="00492778" w:rsidP="00A06CD9">
            <w:pPr>
              <w:spacing w:before="100" w:beforeAutospacing="1" w:after="100" w:afterAutospacing="1"/>
              <w:ind w:hanging="108"/>
              <w:jc w:val="center"/>
              <w:rPr>
                <w:rFonts w:ascii="Angsana New" w:eastAsia="Times New Roman" w:hAnsi="Angsana New"/>
                <w:sz w:val="27"/>
                <w:szCs w:val="27"/>
                <w:lang w:val="en-US"/>
              </w:rPr>
            </w:pPr>
            <w:r w:rsidRPr="00A06CD9">
              <w:rPr>
                <w:rFonts w:ascii="Angsana New" w:eastAsia="Times New Roman" w:hAnsi="Angsana New"/>
                <w:sz w:val="27"/>
                <w:szCs w:val="27"/>
                <w:lang w:val="en-US"/>
              </w:rPr>
              <w:t> </w:t>
            </w:r>
          </w:p>
        </w:tc>
        <w:tc>
          <w:tcPr>
            <w:tcW w:w="1980" w:type="dxa"/>
            <w:shd w:val="clear" w:color="auto" w:fill="FFFFFF"/>
            <w:noWrap/>
            <w:vAlign w:val="bottom"/>
            <w:hideMark/>
          </w:tcPr>
          <w:p w14:paraId="3863BD27" w14:textId="6932DA58" w:rsidR="00492778" w:rsidRPr="00A06CD9" w:rsidRDefault="00492778" w:rsidP="00A06CD9">
            <w:pPr>
              <w:pBdr>
                <w:bottom w:val="single" w:sz="4" w:space="1" w:color="auto"/>
              </w:pBdr>
              <w:spacing w:before="100" w:beforeAutospacing="1" w:after="100" w:afterAutospacing="1"/>
              <w:ind w:left="-29" w:right="-29"/>
              <w:jc w:val="center"/>
              <w:rPr>
                <w:rFonts w:ascii="Angsana New" w:eastAsia="Times New Roman" w:hAnsi="Angsana New"/>
                <w:sz w:val="27"/>
                <w:szCs w:val="27"/>
                <w:lang w:val="en-US"/>
              </w:rPr>
            </w:pPr>
            <w:r w:rsidRPr="00A06CD9">
              <w:rPr>
                <w:rFonts w:ascii="Angsana New" w:eastAsia="Times New Roman" w:hAnsi="Angsana New"/>
                <w:sz w:val="27"/>
                <w:szCs w:val="27"/>
                <w:lang w:val="en-US"/>
              </w:rPr>
              <w:t>202</w:t>
            </w:r>
            <w:r w:rsidR="0014323D" w:rsidRPr="00A06CD9">
              <w:rPr>
                <w:rFonts w:ascii="Angsana New" w:eastAsia="Times New Roman" w:hAnsi="Angsana New"/>
                <w:sz w:val="27"/>
                <w:szCs w:val="27"/>
                <w:lang w:val="en-US"/>
              </w:rPr>
              <w:t>3</w:t>
            </w:r>
          </w:p>
        </w:tc>
        <w:tc>
          <w:tcPr>
            <w:tcW w:w="1710" w:type="dxa"/>
            <w:shd w:val="clear" w:color="auto" w:fill="FFFFFF"/>
            <w:noWrap/>
            <w:vAlign w:val="bottom"/>
            <w:hideMark/>
          </w:tcPr>
          <w:p w14:paraId="655C5EC0" w14:textId="1EBE98DE" w:rsidR="00492778" w:rsidRPr="00A06CD9" w:rsidRDefault="00492778" w:rsidP="00A06CD9">
            <w:pPr>
              <w:pBdr>
                <w:bottom w:val="single" w:sz="4" w:space="1" w:color="auto"/>
              </w:pBdr>
              <w:spacing w:before="100" w:beforeAutospacing="1" w:after="100" w:afterAutospacing="1"/>
              <w:ind w:left="-29" w:right="-29"/>
              <w:jc w:val="center"/>
              <w:rPr>
                <w:rFonts w:ascii="Angsana New" w:eastAsia="Times New Roman" w:hAnsi="Angsana New"/>
                <w:sz w:val="27"/>
                <w:szCs w:val="27"/>
                <w:lang w:val="en-US"/>
              </w:rPr>
            </w:pPr>
            <w:r w:rsidRPr="00A06CD9">
              <w:rPr>
                <w:rFonts w:ascii="Angsana New" w:eastAsia="Times New Roman" w:hAnsi="Angsana New"/>
                <w:sz w:val="27"/>
                <w:szCs w:val="27"/>
                <w:lang w:val="en-US"/>
              </w:rPr>
              <w:t>202</w:t>
            </w:r>
            <w:r w:rsidR="0014323D" w:rsidRPr="00A06CD9">
              <w:rPr>
                <w:rFonts w:ascii="Angsana New" w:eastAsia="Times New Roman" w:hAnsi="Angsana New"/>
                <w:sz w:val="27"/>
                <w:szCs w:val="27"/>
                <w:lang w:val="en-US"/>
              </w:rPr>
              <w:t>2</w:t>
            </w:r>
          </w:p>
        </w:tc>
      </w:tr>
      <w:tr w:rsidR="009A4DC0" w:rsidRPr="00A06CD9" w14:paraId="0806BF2F" w14:textId="77777777" w:rsidTr="00A06CD9">
        <w:trPr>
          <w:trHeight w:val="20"/>
        </w:trPr>
        <w:tc>
          <w:tcPr>
            <w:tcW w:w="5310" w:type="dxa"/>
            <w:shd w:val="clear" w:color="auto" w:fill="FFFFFF"/>
            <w:noWrap/>
            <w:vAlign w:val="bottom"/>
            <w:hideMark/>
          </w:tcPr>
          <w:p w14:paraId="14C729FB" w14:textId="77777777" w:rsidR="009A4DC0" w:rsidRPr="00A06CD9" w:rsidRDefault="009A4DC0" w:rsidP="00A06CD9">
            <w:pPr>
              <w:spacing w:before="100" w:beforeAutospacing="1" w:after="100" w:afterAutospacing="1"/>
              <w:ind w:hanging="108"/>
              <w:rPr>
                <w:rFonts w:ascii="Angsana New" w:eastAsia="Times New Roman" w:hAnsi="Angsana New"/>
                <w:sz w:val="27"/>
                <w:szCs w:val="27"/>
                <w:lang w:val="en-US"/>
              </w:rPr>
            </w:pPr>
            <w:r w:rsidRPr="00A06CD9">
              <w:rPr>
                <w:rFonts w:ascii="Angsana New" w:eastAsia="Times New Roman" w:hAnsi="Angsana New"/>
                <w:sz w:val="27"/>
                <w:szCs w:val="27"/>
                <w:lang w:val="en-US"/>
              </w:rPr>
              <w:t>Discount rate</w:t>
            </w:r>
          </w:p>
        </w:tc>
        <w:tc>
          <w:tcPr>
            <w:tcW w:w="1980" w:type="dxa"/>
            <w:tcBorders>
              <w:left w:val="nil"/>
              <w:bottom w:val="nil"/>
              <w:right w:val="nil"/>
            </w:tcBorders>
            <w:shd w:val="clear" w:color="auto" w:fill="auto"/>
            <w:noWrap/>
            <w:vAlign w:val="bottom"/>
          </w:tcPr>
          <w:p w14:paraId="37A23CC7" w14:textId="3E4AD1C0" w:rsidR="009A4DC0" w:rsidRPr="00A06CD9" w:rsidRDefault="009A4DC0" w:rsidP="00A06CD9">
            <w:pPr>
              <w:spacing w:before="100" w:beforeAutospacing="1" w:after="100" w:afterAutospacing="1"/>
              <w:ind w:left="-29" w:right="-29"/>
              <w:jc w:val="center"/>
              <w:rPr>
                <w:rFonts w:ascii="Angsana New" w:eastAsia="Times New Roman" w:hAnsi="Angsana New"/>
                <w:sz w:val="27"/>
                <w:szCs w:val="27"/>
                <w:highlight w:val="yellow"/>
                <w:lang w:val="en-US"/>
              </w:rPr>
            </w:pPr>
            <w:r w:rsidRPr="00A06CD9">
              <w:rPr>
                <w:rFonts w:ascii="Angsana New" w:eastAsia="Times New Roman" w:hAnsi="Angsana New"/>
                <w:sz w:val="27"/>
                <w:szCs w:val="27"/>
                <w:lang w:val="en-US"/>
              </w:rPr>
              <w:t>2.82</w:t>
            </w:r>
          </w:p>
        </w:tc>
        <w:tc>
          <w:tcPr>
            <w:tcW w:w="1710" w:type="dxa"/>
            <w:tcBorders>
              <w:left w:val="nil"/>
              <w:bottom w:val="nil"/>
              <w:right w:val="nil"/>
            </w:tcBorders>
            <w:shd w:val="clear" w:color="auto" w:fill="auto"/>
            <w:noWrap/>
            <w:vAlign w:val="bottom"/>
            <w:hideMark/>
          </w:tcPr>
          <w:p w14:paraId="660279C7" w14:textId="38F04529" w:rsidR="009A4DC0" w:rsidRPr="00A06CD9" w:rsidRDefault="009A4DC0" w:rsidP="00A06CD9">
            <w:pPr>
              <w:spacing w:before="100" w:beforeAutospacing="1" w:after="100" w:afterAutospacing="1"/>
              <w:ind w:left="-29" w:right="-29"/>
              <w:jc w:val="center"/>
              <w:rPr>
                <w:rFonts w:ascii="Angsana New" w:eastAsia="Times New Roman" w:hAnsi="Angsana New"/>
                <w:sz w:val="27"/>
                <w:szCs w:val="27"/>
                <w:lang w:val="en-US"/>
              </w:rPr>
            </w:pPr>
            <w:r w:rsidRPr="00A06CD9">
              <w:rPr>
                <w:rFonts w:ascii="Angsana New" w:eastAsia="Times New Roman" w:hAnsi="Angsana New"/>
                <w:sz w:val="27"/>
                <w:szCs w:val="27"/>
                <w:lang w:val="en-US"/>
              </w:rPr>
              <w:t>2.82</w:t>
            </w:r>
          </w:p>
        </w:tc>
      </w:tr>
      <w:tr w:rsidR="009A4DC0" w:rsidRPr="00A06CD9" w14:paraId="1FC3E46D" w14:textId="77777777" w:rsidTr="00A06CD9">
        <w:trPr>
          <w:trHeight w:val="20"/>
        </w:trPr>
        <w:tc>
          <w:tcPr>
            <w:tcW w:w="5310" w:type="dxa"/>
            <w:shd w:val="clear" w:color="auto" w:fill="FFFFFF"/>
            <w:noWrap/>
            <w:vAlign w:val="bottom"/>
            <w:hideMark/>
          </w:tcPr>
          <w:p w14:paraId="05E1132B" w14:textId="77777777" w:rsidR="009A4DC0" w:rsidRPr="00A06CD9" w:rsidRDefault="009A4DC0" w:rsidP="00A06CD9">
            <w:pPr>
              <w:spacing w:before="100" w:beforeAutospacing="1" w:after="100" w:afterAutospacing="1"/>
              <w:ind w:hanging="108"/>
              <w:rPr>
                <w:rFonts w:ascii="Angsana New" w:eastAsia="Times New Roman" w:hAnsi="Angsana New"/>
                <w:sz w:val="27"/>
                <w:szCs w:val="27"/>
                <w:lang w:val="en-US"/>
              </w:rPr>
            </w:pPr>
            <w:r w:rsidRPr="00A06CD9">
              <w:rPr>
                <w:rFonts w:ascii="Angsana New" w:eastAsia="Times New Roman" w:hAnsi="Angsana New"/>
                <w:sz w:val="27"/>
                <w:szCs w:val="27"/>
                <w:lang w:val="en-US"/>
              </w:rPr>
              <w:t>Future salary increase rate</w:t>
            </w:r>
          </w:p>
        </w:tc>
        <w:tc>
          <w:tcPr>
            <w:tcW w:w="1980" w:type="dxa"/>
            <w:tcBorders>
              <w:top w:val="nil"/>
              <w:left w:val="nil"/>
              <w:bottom w:val="nil"/>
              <w:right w:val="nil"/>
            </w:tcBorders>
            <w:shd w:val="clear" w:color="auto" w:fill="auto"/>
            <w:noWrap/>
            <w:vAlign w:val="bottom"/>
          </w:tcPr>
          <w:p w14:paraId="26A908BA" w14:textId="749A0790" w:rsidR="009A4DC0" w:rsidRPr="00A06CD9" w:rsidRDefault="009A4DC0" w:rsidP="00A06CD9">
            <w:pPr>
              <w:spacing w:before="100" w:beforeAutospacing="1" w:after="100" w:afterAutospacing="1"/>
              <w:ind w:left="-29" w:right="-29"/>
              <w:jc w:val="center"/>
              <w:rPr>
                <w:rFonts w:ascii="Angsana New" w:eastAsia="Times New Roman" w:hAnsi="Angsana New"/>
                <w:sz w:val="27"/>
                <w:szCs w:val="27"/>
                <w:highlight w:val="yellow"/>
                <w:lang w:val="en-US"/>
              </w:rPr>
            </w:pPr>
            <w:r w:rsidRPr="00A06CD9">
              <w:rPr>
                <w:rFonts w:ascii="Angsana New" w:eastAsia="Times New Roman" w:hAnsi="Angsana New"/>
                <w:sz w:val="27"/>
                <w:szCs w:val="27"/>
                <w:lang w:val="en-US"/>
              </w:rPr>
              <w:t>5.00</w:t>
            </w:r>
          </w:p>
        </w:tc>
        <w:tc>
          <w:tcPr>
            <w:tcW w:w="1710" w:type="dxa"/>
            <w:tcBorders>
              <w:top w:val="nil"/>
              <w:left w:val="nil"/>
              <w:bottom w:val="nil"/>
              <w:right w:val="nil"/>
            </w:tcBorders>
            <w:shd w:val="clear" w:color="auto" w:fill="auto"/>
            <w:noWrap/>
            <w:vAlign w:val="bottom"/>
            <w:hideMark/>
          </w:tcPr>
          <w:p w14:paraId="3DC09293" w14:textId="15B19D7B" w:rsidR="009A4DC0" w:rsidRPr="00A06CD9" w:rsidRDefault="009A4DC0" w:rsidP="00A06CD9">
            <w:pPr>
              <w:spacing w:before="100" w:beforeAutospacing="1" w:after="100" w:afterAutospacing="1"/>
              <w:ind w:left="-29" w:right="-29"/>
              <w:jc w:val="center"/>
              <w:rPr>
                <w:rFonts w:ascii="Angsana New" w:eastAsia="Times New Roman" w:hAnsi="Angsana New"/>
                <w:sz w:val="27"/>
                <w:szCs w:val="27"/>
                <w:lang w:val="en-US"/>
              </w:rPr>
            </w:pPr>
            <w:r w:rsidRPr="00A06CD9">
              <w:rPr>
                <w:rFonts w:ascii="Angsana New" w:eastAsia="Times New Roman" w:hAnsi="Angsana New"/>
                <w:sz w:val="27"/>
                <w:szCs w:val="27"/>
                <w:lang w:val="en-US"/>
              </w:rPr>
              <w:t>5.00</w:t>
            </w:r>
          </w:p>
        </w:tc>
      </w:tr>
      <w:tr w:rsidR="00492778" w:rsidRPr="00A06CD9" w14:paraId="24C2C15C" w14:textId="77777777" w:rsidTr="00A06CD9">
        <w:trPr>
          <w:trHeight w:val="20"/>
        </w:trPr>
        <w:tc>
          <w:tcPr>
            <w:tcW w:w="5310" w:type="dxa"/>
            <w:shd w:val="clear" w:color="auto" w:fill="FFFFFF"/>
            <w:noWrap/>
            <w:vAlign w:val="bottom"/>
            <w:hideMark/>
          </w:tcPr>
          <w:p w14:paraId="391EE6F7" w14:textId="77777777" w:rsidR="00492778" w:rsidRPr="00A06CD9" w:rsidRDefault="00492778" w:rsidP="00A06CD9">
            <w:pPr>
              <w:spacing w:before="100" w:beforeAutospacing="1" w:after="100" w:afterAutospacing="1"/>
              <w:ind w:hanging="108"/>
              <w:rPr>
                <w:rFonts w:ascii="Angsana New" w:eastAsia="Times New Roman" w:hAnsi="Angsana New"/>
                <w:sz w:val="27"/>
                <w:szCs w:val="27"/>
                <w:lang w:val="en-US"/>
              </w:rPr>
            </w:pPr>
            <w:r w:rsidRPr="00A06CD9">
              <w:rPr>
                <w:rFonts w:ascii="Angsana New" w:eastAsia="Times New Roman" w:hAnsi="Angsana New"/>
                <w:sz w:val="27"/>
                <w:szCs w:val="27"/>
                <w:lang w:val="en-US"/>
              </w:rPr>
              <w:t>Mortality rate</w:t>
            </w:r>
          </w:p>
        </w:tc>
        <w:tc>
          <w:tcPr>
            <w:tcW w:w="3690" w:type="dxa"/>
            <w:gridSpan w:val="2"/>
            <w:shd w:val="clear" w:color="auto" w:fill="FFFFFF"/>
            <w:noWrap/>
            <w:vAlign w:val="bottom"/>
            <w:hideMark/>
          </w:tcPr>
          <w:p w14:paraId="718F6280" w14:textId="77777777" w:rsidR="00492778" w:rsidRPr="00A06CD9" w:rsidRDefault="00492778" w:rsidP="00A06CD9">
            <w:pPr>
              <w:spacing w:before="100" w:beforeAutospacing="1" w:after="100" w:afterAutospacing="1"/>
              <w:ind w:left="-29" w:right="-29"/>
              <w:jc w:val="center"/>
              <w:rPr>
                <w:rFonts w:ascii="Angsana New" w:eastAsia="Times New Roman" w:hAnsi="Angsana New"/>
                <w:sz w:val="27"/>
                <w:szCs w:val="27"/>
                <w:lang w:val="en-US"/>
              </w:rPr>
            </w:pPr>
            <w:r w:rsidRPr="00A06CD9">
              <w:rPr>
                <w:rFonts w:ascii="Angsana New" w:eastAsia="Times New Roman" w:hAnsi="Angsana New"/>
                <w:sz w:val="27"/>
                <w:szCs w:val="27"/>
                <w:lang w:val="en-US"/>
              </w:rPr>
              <w:t>100% of Thai Mortality</w:t>
            </w:r>
          </w:p>
        </w:tc>
      </w:tr>
      <w:tr w:rsidR="00492778" w:rsidRPr="00A06CD9" w14:paraId="42337D23" w14:textId="77777777" w:rsidTr="00A06CD9">
        <w:trPr>
          <w:trHeight w:val="20"/>
        </w:trPr>
        <w:tc>
          <w:tcPr>
            <w:tcW w:w="5310" w:type="dxa"/>
            <w:tcBorders>
              <w:top w:val="nil"/>
              <w:left w:val="nil"/>
              <w:bottom w:val="nil"/>
              <w:right w:val="nil"/>
            </w:tcBorders>
            <w:shd w:val="clear" w:color="000000" w:fill="FFFFFF"/>
            <w:noWrap/>
            <w:vAlign w:val="bottom"/>
            <w:hideMark/>
          </w:tcPr>
          <w:p w14:paraId="5E80BFCF" w14:textId="77777777" w:rsidR="00492778" w:rsidRPr="00A06CD9" w:rsidRDefault="00492778" w:rsidP="00A06CD9">
            <w:pPr>
              <w:spacing w:before="100" w:beforeAutospacing="1" w:after="100" w:afterAutospacing="1"/>
              <w:ind w:hanging="108"/>
              <w:rPr>
                <w:rFonts w:ascii="Angsana New" w:eastAsia="Times New Roman" w:hAnsi="Angsana New"/>
                <w:sz w:val="27"/>
                <w:szCs w:val="27"/>
                <w:lang w:val="en-US"/>
              </w:rPr>
            </w:pPr>
            <w:r w:rsidRPr="00A06CD9">
              <w:rPr>
                <w:rFonts w:ascii="Angsana New" w:eastAsia="Times New Roman" w:hAnsi="Angsana New"/>
                <w:sz w:val="27"/>
                <w:szCs w:val="27"/>
                <w:lang w:val="en-US"/>
              </w:rPr>
              <w:t> </w:t>
            </w:r>
          </w:p>
        </w:tc>
        <w:tc>
          <w:tcPr>
            <w:tcW w:w="3690" w:type="dxa"/>
            <w:gridSpan w:val="2"/>
            <w:shd w:val="clear" w:color="auto" w:fill="FFFFFF"/>
            <w:noWrap/>
            <w:vAlign w:val="bottom"/>
            <w:hideMark/>
          </w:tcPr>
          <w:p w14:paraId="0C4B5CCB" w14:textId="77777777" w:rsidR="00492778" w:rsidRPr="00A06CD9" w:rsidRDefault="00492778" w:rsidP="00A06CD9">
            <w:pPr>
              <w:spacing w:before="100" w:beforeAutospacing="1" w:after="100" w:afterAutospacing="1"/>
              <w:ind w:left="-29" w:right="-29"/>
              <w:jc w:val="center"/>
              <w:rPr>
                <w:rFonts w:ascii="Angsana New" w:eastAsia="Times New Roman" w:hAnsi="Angsana New"/>
                <w:sz w:val="27"/>
                <w:szCs w:val="27"/>
                <w:lang w:val="en-US"/>
              </w:rPr>
            </w:pPr>
            <w:r w:rsidRPr="00A06CD9">
              <w:rPr>
                <w:rFonts w:ascii="Angsana New" w:eastAsia="Times New Roman" w:hAnsi="Angsana New"/>
                <w:sz w:val="27"/>
                <w:szCs w:val="27"/>
                <w:lang w:val="en-US"/>
              </w:rPr>
              <w:t>Ordinary Tables of 2017</w:t>
            </w:r>
          </w:p>
        </w:tc>
      </w:tr>
      <w:tr w:rsidR="00492778" w:rsidRPr="00A06CD9" w14:paraId="66EEBDDC" w14:textId="77777777" w:rsidTr="00A06CD9">
        <w:trPr>
          <w:trHeight w:val="20"/>
        </w:trPr>
        <w:tc>
          <w:tcPr>
            <w:tcW w:w="5310" w:type="dxa"/>
            <w:shd w:val="clear" w:color="auto" w:fill="FFFFFF"/>
            <w:noWrap/>
            <w:vAlign w:val="bottom"/>
            <w:hideMark/>
          </w:tcPr>
          <w:p w14:paraId="4C5473B1" w14:textId="77777777" w:rsidR="00492778" w:rsidRPr="00A06CD9" w:rsidRDefault="00492778" w:rsidP="00A06CD9">
            <w:pPr>
              <w:spacing w:before="100" w:beforeAutospacing="1" w:after="100" w:afterAutospacing="1"/>
              <w:ind w:hanging="108"/>
              <w:rPr>
                <w:rFonts w:ascii="Angsana New" w:eastAsia="Times New Roman" w:hAnsi="Angsana New"/>
                <w:sz w:val="27"/>
                <w:szCs w:val="27"/>
                <w:lang w:val="en-US"/>
              </w:rPr>
            </w:pPr>
            <w:r w:rsidRPr="00A06CD9">
              <w:rPr>
                <w:rFonts w:ascii="Angsana New" w:eastAsia="Times New Roman" w:hAnsi="Angsana New"/>
                <w:sz w:val="27"/>
                <w:szCs w:val="27"/>
                <w:lang w:val="en-US"/>
              </w:rPr>
              <w:t>Turnover rate</w:t>
            </w:r>
          </w:p>
        </w:tc>
        <w:tc>
          <w:tcPr>
            <w:tcW w:w="1980" w:type="dxa"/>
            <w:tcBorders>
              <w:top w:val="nil"/>
              <w:left w:val="nil"/>
              <w:bottom w:val="nil"/>
              <w:right w:val="nil"/>
            </w:tcBorders>
            <w:shd w:val="clear" w:color="000000" w:fill="FFFFFF"/>
            <w:noWrap/>
            <w:vAlign w:val="bottom"/>
            <w:hideMark/>
          </w:tcPr>
          <w:p w14:paraId="5EE72E2E" w14:textId="77777777" w:rsidR="00492778" w:rsidRPr="00A06CD9" w:rsidRDefault="00492778" w:rsidP="00A06CD9">
            <w:pPr>
              <w:spacing w:before="100" w:beforeAutospacing="1" w:after="100" w:afterAutospacing="1"/>
              <w:ind w:left="-29" w:right="-29"/>
              <w:rPr>
                <w:rFonts w:ascii="Angsana New" w:eastAsia="Times New Roman" w:hAnsi="Angsana New"/>
                <w:sz w:val="27"/>
                <w:szCs w:val="27"/>
                <w:lang w:val="en-US"/>
              </w:rPr>
            </w:pPr>
            <w:r w:rsidRPr="00A06CD9">
              <w:rPr>
                <w:rFonts w:ascii="Angsana New" w:eastAsia="Times New Roman" w:hAnsi="Angsana New"/>
                <w:sz w:val="27"/>
                <w:szCs w:val="27"/>
                <w:lang w:val="en-US"/>
              </w:rPr>
              <w:t> </w:t>
            </w:r>
          </w:p>
        </w:tc>
        <w:tc>
          <w:tcPr>
            <w:tcW w:w="1710" w:type="dxa"/>
            <w:tcBorders>
              <w:top w:val="nil"/>
              <w:left w:val="nil"/>
              <w:bottom w:val="nil"/>
              <w:right w:val="nil"/>
            </w:tcBorders>
            <w:shd w:val="clear" w:color="000000" w:fill="FFFFFF"/>
            <w:noWrap/>
            <w:vAlign w:val="bottom"/>
            <w:hideMark/>
          </w:tcPr>
          <w:p w14:paraId="65E39597" w14:textId="77777777" w:rsidR="00492778" w:rsidRPr="00A06CD9" w:rsidRDefault="00492778" w:rsidP="00A06CD9">
            <w:pPr>
              <w:spacing w:before="100" w:beforeAutospacing="1" w:after="100" w:afterAutospacing="1"/>
              <w:ind w:left="-29" w:right="-29"/>
              <w:rPr>
                <w:rFonts w:ascii="Angsana New" w:eastAsia="Times New Roman" w:hAnsi="Angsana New"/>
                <w:sz w:val="27"/>
                <w:szCs w:val="27"/>
                <w:lang w:val="en-US"/>
              </w:rPr>
            </w:pPr>
            <w:r w:rsidRPr="00A06CD9">
              <w:rPr>
                <w:rFonts w:ascii="Angsana New" w:eastAsia="Times New Roman" w:hAnsi="Angsana New"/>
                <w:sz w:val="27"/>
                <w:szCs w:val="27"/>
                <w:lang w:val="en-US"/>
              </w:rPr>
              <w:t> </w:t>
            </w:r>
          </w:p>
        </w:tc>
      </w:tr>
      <w:tr w:rsidR="009A4DC0" w:rsidRPr="00A06CD9" w14:paraId="77888926" w14:textId="77777777" w:rsidTr="00A06CD9">
        <w:trPr>
          <w:trHeight w:val="20"/>
        </w:trPr>
        <w:tc>
          <w:tcPr>
            <w:tcW w:w="5310" w:type="dxa"/>
            <w:shd w:val="clear" w:color="auto" w:fill="FFFFFF"/>
            <w:noWrap/>
            <w:vAlign w:val="bottom"/>
            <w:hideMark/>
          </w:tcPr>
          <w:p w14:paraId="6FF6925C" w14:textId="77777777" w:rsidR="009A4DC0" w:rsidRPr="00A06CD9" w:rsidRDefault="009A4DC0" w:rsidP="00A06CD9">
            <w:pPr>
              <w:spacing w:before="100" w:beforeAutospacing="1" w:after="100" w:afterAutospacing="1"/>
              <w:ind w:firstLineChars="90" w:firstLine="243"/>
              <w:rPr>
                <w:rFonts w:ascii="Angsana New" w:eastAsia="Times New Roman" w:hAnsi="Angsana New"/>
                <w:sz w:val="27"/>
                <w:szCs w:val="27"/>
                <w:lang w:val="en-US"/>
              </w:rPr>
            </w:pPr>
            <w:r w:rsidRPr="00A06CD9">
              <w:rPr>
                <w:rFonts w:ascii="Angsana New" w:eastAsia="Times New Roman" w:hAnsi="Angsana New"/>
                <w:sz w:val="27"/>
                <w:szCs w:val="27"/>
                <w:lang w:val="en-US"/>
              </w:rPr>
              <w:t>Under 30 years old</w:t>
            </w:r>
          </w:p>
        </w:tc>
        <w:tc>
          <w:tcPr>
            <w:tcW w:w="1980" w:type="dxa"/>
            <w:tcBorders>
              <w:top w:val="nil"/>
              <w:left w:val="nil"/>
              <w:bottom w:val="nil"/>
              <w:right w:val="nil"/>
            </w:tcBorders>
            <w:shd w:val="clear" w:color="auto" w:fill="auto"/>
            <w:noWrap/>
            <w:vAlign w:val="bottom"/>
            <w:hideMark/>
          </w:tcPr>
          <w:p w14:paraId="6159D3C6" w14:textId="7FF24255" w:rsidR="009A4DC0" w:rsidRPr="00A06CD9" w:rsidRDefault="009A4DC0" w:rsidP="00A06CD9">
            <w:pPr>
              <w:spacing w:before="100" w:beforeAutospacing="1" w:after="100" w:afterAutospacing="1"/>
              <w:ind w:left="-29" w:right="-29"/>
              <w:jc w:val="center"/>
              <w:rPr>
                <w:rFonts w:ascii="Angsana New" w:eastAsia="Times New Roman" w:hAnsi="Angsana New"/>
                <w:sz w:val="27"/>
                <w:szCs w:val="27"/>
                <w:lang w:val="en-US"/>
              </w:rPr>
            </w:pPr>
            <w:r w:rsidRPr="00A06CD9">
              <w:rPr>
                <w:rFonts w:ascii="Angsana New" w:eastAsia="Times New Roman" w:hAnsi="Angsana New"/>
                <w:sz w:val="27"/>
                <w:szCs w:val="27"/>
                <w:lang w:val="en-US"/>
              </w:rPr>
              <w:t>26</w:t>
            </w:r>
          </w:p>
        </w:tc>
        <w:tc>
          <w:tcPr>
            <w:tcW w:w="1710" w:type="dxa"/>
            <w:tcBorders>
              <w:top w:val="nil"/>
              <w:left w:val="nil"/>
              <w:bottom w:val="nil"/>
              <w:right w:val="nil"/>
            </w:tcBorders>
            <w:shd w:val="clear" w:color="000000" w:fill="FFFFFF"/>
            <w:noWrap/>
            <w:vAlign w:val="bottom"/>
            <w:hideMark/>
          </w:tcPr>
          <w:p w14:paraId="4E1E329D" w14:textId="506AD4C7" w:rsidR="009A4DC0" w:rsidRPr="00A06CD9" w:rsidRDefault="009A4DC0" w:rsidP="00A06CD9">
            <w:pPr>
              <w:spacing w:before="100" w:beforeAutospacing="1" w:after="100" w:afterAutospacing="1"/>
              <w:ind w:left="-29" w:right="-29"/>
              <w:jc w:val="center"/>
              <w:rPr>
                <w:rFonts w:ascii="Angsana New" w:eastAsia="Times New Roman" w:hAnsi="Angsana New"/>
                <w:sz w:val="27"/>
                <w:szCs w:val="27"/>
                <w:lang w:val="en-US"/>
              </w:rPr>
            </w:pPr>
            <w:r w:rsidRPr="00A06CD9">
              <w:rPr>
                <w:rFonts w:ascii="Angsana New" w:eastAsia="Times New Roman" w:hAnsi="Angsana New"/>
                <w:sz w:val="27"/>
                <w:szCs w:val="27"/>
                <w:lang w:val="en-US"/>
              </w:rPr>
              <w:t>26</w:t>
            </w:r>
          </w:p>
        </w:tc>
      </w:tr>
      <w:tr w:rsidR="009A4DC0" w:rsidRPr="00A06CD9" w14:paraId="4880DFFA" w14:textId="77777777" w:rsidTr="00A06CD9">
        <w:trPr>
          <w:trHeight w:val="20"/>
        </w:trPr>
        <w:tc>
          <w:tcPr>
            <w:tcW w:w="5310" w:type="dxa"/>
            <w:shd w:val="clear" w:color="auto" w:fill="FFFFFF"/>
            <w:noWrap/>
            <w:vAlign w:val="bottom"/>
            <w:hideMark/>
          </w:tcPr>
          <w:p w14:paraId="4C026805" w14:textId="77777777" w:rsidR="009A4DC0" w:rsidRPr="00A06CD9" w:rsidRDefault="009A4DC0" w:rsidP="00A06CD9">
            <w:pPr>
              <w:spacing w:before="100" w:beforeAutospacing="1" w:after="100" w:afterAutospacing="1"/>
              <w:ind w:firstLineChars="90" w:firstLine="243"/>
              <w:rPr>
                <w:rFonts w:ascii="Angsana New" w:eastAsia="Times New Roman" w:hAnsi="Angsana New"/>
                <w:sz w:val="27"/>
                <w:szCs w:val="27"/>
                <w:lang w:val="en-US"/>
              </w:rPr>
            </w:pPr>
            <w:r w:rsidRPr="00A06CD9">
              <w:rPr>
                <w:rFonts w:ascii="Angsana New" w:eastAsia="Times New Roman" w:hAnsi="Angsana New"/>
                <w:sz w:val="27"/>
                <w:szCs w:val="27"/>
                <w:lang w:val="en-US"/>
              </w:rPr>
              <w:t>30 - 39 years old</w:t>
            </w:r>
          </w:p>
        </w:tc>
        <w:tc>
          <w:tcPr>
            <w:tcW w:w="1980" w:type="dxa"/>
            <w:tcBorders>
              <w:top w:val="nil"/>
              <w:left w:val="nil"/>
              <w:bottom w:val="nil"/>
              <w:right w:val="nil"/>
            </w:tcBorders>
            <w:shd w:val="clear" w:color="auto" w:fill="auto"/>
            <w:noWrap/>
            <w:vAlign w:val="bottom"/>
            <w:hideMark/>
          </w:tcPr>
          <w:p w14:paraId="135D7357" w14:textId="7C064AF6" w:rsidR="009A4DC0" w:rsidRPr="00A06CD9" w:rsidRDefault="009A4DC0" w:rsidP="00A06CD9">
            <w:pPr>
              <w:spacing w:before="100" w:beforeAutospacing="1" w:after="100" w:afterAutospacing="1"/>
              <w:ind w:left="-29" w:right="-29"/>
              <w:jc w:val="center"/>
              <w:rPr>
                <w:rFonts w:ascii="Angsana New" w:eastAsia="Times New Roman" w:hAnsi="Angsana New"/>
                <w:sz w:val="27"/>
                <w:szCs w:val="27"/>
                <w:highlight w:val="yellow"/>
                <w:lang w:val="en-US"/>
              </w:rPr>
            </w:pPr>
            <w:r w:rsidRPr="00A06CD9">
              <w:rPr>
                <w:rFonts w:ascii="Angsana New" w:eastAsia="Times New Roman" w:hAnsi="Angsana New"/>
                <w:sz w:val="27"/>
                <w:szCs w:val="27"/>
                <w:lang w:val="en-US"/>
              </w:rPr>
              <w:t>19</w:t>
            </w:r>
          </w:p>
        </w:tc>
        <w:tc>
          <w:tcPr>
            <w:tcW w:w="1710" w:type="dxa"/>
            <w:tcBorders>
              <w:top w:val="nil"/>
              <w:left w:val="nil"/>
              <w:bottom w:val="nil"/>
              <w:right w:val="nil"/>
            </w:tcBorders>
            <w:shd w:val="clear" w:color="auto" w:fill="auto"/>
            <w:noWrap/>
            <w:vAlign w:val="bottom"/>
            <w:hideMark/>
          </w:tcPr>
          <w:p w14:paraId="031E9D30" w14:textId="1EF931DB" w:rsidR="009A4DC0" w:rsidRPr="00A06CD9" w:rsidRDefault="009A4DC0" w:rsidP="00A06CD9">
            <w:pPr>
              <w:spacing w:before="100" w:beforeAutospacing="1" w:after="100" w:afterAutospacing="1"/>
              <w:ind w:left="-29" w:right="-29"/>
              <w:jc w:val="center"/>
              <w:rPr>
                <w:rFonts w:ascii="Angsana New" w:eastAsia="Times New Roman" w:hAnsi="Angsana New"/>
                <w:sz w:val="27"/>
                <w:szCs w:val="27"/>
                <w:lang w:val="en-US"/>
              </w:rPr>
            </w:pPr>
            <w:r w:rsidRPr="00A06CD9">
              <w:rPr>
                <w:rFonts w:ascii="Angsana New" w:eastAsia="Times New Roman" w:hAnsi="Angsana New"/>
                <w:sz w:val="27"/>
                <w:szCs w:val="27"/>
                <w:lang w:val="en-US"/>
              </w:rPr>
              <w:t>19</w:t>
            </w:r>
          </w:p>
        </w:tc>
      </w:tr>
      <w:tr w:rsidR="009A4DC0" w:rsidRPr="00A06CD9" w14:paraId="4124328A" w14:textId="77777777" w:rsidTr="00A06CD9">
        <w:trPr>
          <w:trHeight w:val="20"/>
        </w:trPr>
        <w:tc>
          <w:tcPr>
            <w:tcW w:w="5310" w:type="dxa"/>
            <w:shd w:val="clear" w:color="auto" w:fill="FFFFFF"/>
            <w:noWrap/>
            <w:vAlign w:val="bottom"/>
            <w:hideMark/>
          </w:tcPr>
          <w:p w14:paraId="131D53BD" w14:textId="77777777" w:rsidR="009A4DC0" w:rsidRPr="00A06CD9" w:rsidRDefault="009A4DC0" w:rsidP="00A06CD9">
            <w:pPr>
              <w:spacing w:before="100" w:beforeAutospacing="1" w:after="100" w:afterAutospacing="1"/>
              <w:ind w:firstLineChars="90" w:firstLine="243"/>
              <w:rPr>
                <w:rFonts w:ascii="Angsana New" w:eastAsia="Times New Roman" w:hAnsi="Angsana New"/>
                <w:sz w:val="27"/>
                <w:szCs w:val="27"/>
                <w:lang w:val="en-US"/>
              </w:rPr>
            </w:pPr>
            <w:r w:rsidRPr="00A06CD9">
              <w:rPr>
                <w:rFonts w:ascii="Angsana New" w:eastAsia="Times New Roman" w:hAnsi="Angsana New"/>
                <w:sz w:val="27"/>
                <w:szCs w:val="27"/>
                <w:lang w:val="en-US"/>
              </w:rPr>
              <w:t>40 - 49 years old</w:t>
            </w:r>
          </w:p>
        </w:tc>
        <w:tc>
          <w:tcPr>
            <w:tcW w:w="1980" w:type="dxa"/>
            <w:tcBorders>
              <w:top w:val="nil"/>
              <w:left w:val="nil"/>
              <w:bottom w:val="nil"/>
              <w:right w:val="nil"/>
            </w:tcBorders>
            <w:shd w:val="clear" w:color="auto" w:fill="auto"/>
            <w:noWrap/>
            <w:vAlign w:val="bottom"/>
            <w:hideMark/>
          </w:tcPr>
          <w:p w14:paraId="672242F0" w14:textId="16499386" w:rsidR="009A4DC0" w:rsidRPr="00A06CD9" w:rsidRDefault="009A4DC0" w:rsidP="00A06CD9">
            <w:pPr>
              <w:spacing w:before="100" w:beforeAutospacing="1" w:after="100" w:afterAutospacing="1"/>
              <w:ind w:left="-29" w:right="-29"/>
              <w:jc w:val="center"/>
              <w:rPr>
                <w:rFonts w:ascii="Angsana New" w:eastAsia="Times New Roman" w:hAnsi="Angsana New"/>
                <w:sz w:val="27"/>
                <w:szCs w:val="27"/>
                <w:highlight w:val="yellow"/>
                <w:lang w:val="en-US"/>
              </w:rPr>
            </w:pPr>
            <w:r w:rsidRPr="00A06CD9">
              <w:rPr>
                <w:rFonts w:ascii="Angsana New" w:eastAsia="Times New Roman" w:hAnsi="Angsana New"/>
                <w:sz w:val="27"/>
                <w:szCs w:val="27"/>
                <w:lang w:val="en-US"/>
              </w:rPr>
              <w:t>10</w:t>
            </w:r>
          </w:p>
        </w:tc>
        <w:tc>
          <w:tcPr>
            <w:tcW w:w="1710" w:type="dxa"/>
            <w:tcBorders>
              <w:top w:val="nil"/>
              <w:left w:val="nil"/>
              <w:bottom w:val="nil"/>
              <w:right w:val="nil"/>
            </w:tcBorders>
            <w:shd w:val="clear" w:color="auto" w:fill="auto"/>
            <w:noWrap/>
            <w:vAlign w:val="bottom"/>
            <w:hideMark/>
          </w:tcPr>
          <w:p w14:paraId="286EE3C1" w14:textId="50DA5001" w:rsidR="009A4DC0" w:rsidRPr="00A06CD9" w:rsidRDefault="009A4DC0" w:rsidP="00A06CD9">
            <w:pPr>
              <w:spacing w:before="100" w:beforeAutospacing="1" w:after="100" w:afterAutospacing="1"/>
              <w:ind w:left="-29" w:right="-29"/>
              <w:jc w:val="center"/>
              <w:rPr>
                <w:rFonts w:ascii="Angsana New" w:eastAsia="Times New Roman" w:hAnsi="Angsana New"/>
                <w:sz w:val="27"/>
                <w:szCs w:val="27"/>
                <w:lang w:val="en-US"/>
              </w:rPr>
            </w:pPr>
            <w:r w:rsidRPr="00A06CD9">
              <w:rPr>
                <w:rFonts w:ascii="Angsana New" w:eastAsia="Times New Roman" w:hAnsi="Angsana New"/>
                <w:sz w:val="27"/>
                <w:szCs w:val="27"/>
                <w:lang w:val="en-US"/>
              </w:rPr>
              <w:t>10</w:t>
            </w:r>
          </w:p>
        </w:tc>
      </w:tr>
      <w:tr w:rsidR="009A4DC0" w:rsidRPr="00A06CD9" w14:paraId="429B4D9C" w14:textId="77777777" w:rsidTr="00A06CD9">
        <w:trPr>
          <w:trHeight w:val="20"/>
        </w:trPr>
        <w:tc>
          <w:tcPr>
            <w:tcW w:w="5310" w:type="dxa"/>
            <w:shd w:val="clear" w:color="auto" w:fill="FFFFFF"/>
            <w:noWrap/>
            <w:vAlign w:val="bottom"/>
            <w:hideMark/>
          </w:tcPr>
          <w:p w14:paraId="24B3A04A" w14:textId="77777777" w:rsidR="009A4DC0" w:rsidRPr="00A06CD9" w:rsidRDefault="009A4DC0" w:rsidP="00A06CD9">
            <w:pPr>
              <w:spacing w:before="100" w:beforeAutospacing="1" w:after="100" w:afterAutospacing="1"/>
              <w:ind w:firstLineChars="90" w:firstLine="243"/>
              <w:rPr>
                <w:rFonts w:ascii="Angsana New" w:eastAsia="Times New Roman" w:hAnsi="Angsana New"/>
                <w:sz w:val="27"/>
                <w:szCs w:val="27"/>
                <w:lang w:val="en-US"/>
              </w:rPr>
            </w:pPr>
            <w:r w:rsidRPr="00A06CD9">
              <w:rPr>
                <w:rFonts w:ascii="Angsana New" w:eastAsia="Times New Roman" w:hAnsi="Angsana New"/>
                <w:sz w:val="27"/>
                <w:szCs w:val="27"/>
                <w:lang w:val="en-US"/>
              </w:rPr>
              <w:t>50 - 57 years old</w:t>
            </w:r>
          </w:p>
        </w:tc>
        <w:tc>
          <w:tcPr>
            <w:tcW w:w="1980" w:type="dxa"/>
            <w:tcBorders>
              <w:top w:val="nil"/>
              <w:left w:val="nil"/>
              <w:bottom w:val="nil"/>
              <w:right w:val="nil"/>
            </w:tcBorders>
            <w:shd w:val="clear" w:color="auto" w:fill="auto"/>
            <w:noWrap/>
            <w:vAlign w:val="bottom"/>
            <w:hideMark/>
          </w:tcPr>
          <w:p w14:paraId="1A190DA7" w14:textId="38DB634F" w:rsidR="009A4DC0" w:rsidRPr="00A06CD9" w:rsidRDefault="009A4DC0" w:rsidP="00A06CD9">
            <w:pPr>
              <w:spacing w:before="100" w:beforeAutospacing="1" w:after="100" w:afterAutospacing="1"/>
              <w:ind w:left="-29" w:right="-29"/>
              <w:jc w:val="center"/>
              <w:rPr>
                <w:rFonts w:ascii="Angsana New" w:eastAsia="Times New Roman" w:hAnsi="Angsana New"/>
                <w:sz w:val="27"/>
                <w:szCs w:val="27"/>
                <w:lang w:val="en-US"/>
              </w:rPr>
            </w:pPr>
            <w:r w:rsidRPr="00A06CD9">
              <w:rPr>
                <w:rFonts w:ascii="Angsana New" w:eastAsia="Times New Roman" w:hAnsi="Angsana New"/>
                <w:sz w:val="27"/>
                <w:szCs w:val="27"/>
                <w:lang w:val="en-US"/>
              </w:rPr>
              <w:t>2</w:t>
            </w:r>
          </w:p>
        </w:tc>
        <w:tc>
          <w:tcPr>
            <w:tcW w:w="1710" w:type="dxa"/>
            <w:tcBorders>
              <w:top w:val="nil"/>
              <w:left w:val="nil"/>
              <w:bottom w:val="nil"/>
              <w:right w:val="nil"/>
            </w:tcBorders>
            <w:shd w:val="clear" w:color="auto" w:fill="auto"/>
            <w:noWrap/>
            <w:vAlign w:val="bottom"/>
            <w:hideMark/>
          </w:tcPr>
          <w:p w14:paraId="4E2D802E" w14:textId="14F61D4D" w:rsidR="009A4DC0" w:rsidRPr="00A06CD9" w:rsidRDefault="009A4DC0" w:rsidP="00A06CD9">
            <w:pPr>
              <w:spacing w:before="100" w:beforeAutospacing="1" w:after="100" w:afterAutospacing="1"/>
              <w:ind w:left="-29" w:right="-29"/>
              <w:jc w:val="center"/>
              <w:rPr>
                <w:rFonts w:ascii="Angsana New" w:eastAsia="Times New Roman" w:hAnsi="Angsana New"/>
                <w:sz w:val="27"/>
                <w:szCs w:val="27"/>
                <w:lang w:val="en-US"/>
              </w:rPr>
            </w:pPr>
            <w:r w:rsidRPr="00A06CD9">
              <w:rPr>
                <w:rFonts w:ascii="Angsana New" w:eastAsia="Times New Roman" w:hAnsi="Angsana New"/>
                <w:sz w:val="27"/>
                <w:szCs w:val="27"/>
                <w:lang w:val="en-US"/>
              </w:rPr>
              <w:t>2</w:t>
            </w:r>
          </w:p>
        </w:tc>
      </w:tr>
      <w:tr w:rsidR="009A4DC0" w:rsidRPr="00A06CD9" w14:paraId="7BA633FA" w14:textId="77777777" w:rsidTr="00A06CD9">
        <w:trPr>
          <w:trHeight w:val="20"/>
        </w:trPr>
        <w:tc>
          <w:tcPr>
            <w:tcW w:w="5310" w:type="dxa"/>
            <w:shd w:val="clear" w:color="auto" w:fill="FFFFFF"/>
            <w:noWrap/>
            <w:vAlign w:val="bottom"/>
            <w:hideMark/>
          </w:tcPr>
          <w:p w14:paraId="5AFD3EE6" w14:textId="77777777" w:rsidR="009A4DC0" w:rsidRPr="00A06CD9" w:rsidRDefault="009A4DC0" w:rsidP="00A06CD9">
            <w:pPr>
              <w:spacing w:before="100" w:beforeAutospacing="1" w:after="100" w:afterAutospacing="1"/>
              <w:ind w:firstLineChars="90" w:firstLine="243"/>
              <w:rPr>
                <w:rFonts w:ascii="Angsana New" w:eastAsia="Times New Roman" w:hAnsi="Angsana New"/>
                <w:sz w:val="27"/>
                <w:szCs w:val="27"/>
                <w:lang w:val="en-US"/>
              </w:rPr>
            </w:pPr>
            <w:r w:rsidRPr="00A06CD9">
              <w:rPr>
                <w:rFonts w:ascii="Angsana New" w:eastAsia="Times New Roman" w:hAnsi="Angsana New"/>
                <w:sz w:val="27"/>
                <w:szCs w:val="27"/>
                <w:lang w:val="en-US"/>
              </w:rPr>
              <w:t>Above 57 years old</w:t>
            </w:r>
          </w:p>
        </w:tc>
        <w:tc>
          <w:tcPr>
            <w:tcW w:w="1980" w:type="dxa"/>
            <w:tcBorders>
              <w:top w:val="nil"/>
              <w:left w:val="nil"/>
              <w:bottom w:val="nil"/>
              <w:right w:val="nil"/>
            </w:tcBorders>
            <w:shd w:val="clear" w:color="auto" w:fill="auto"/>
            <w:noWrap/>
            <w:vAlign w:val="bottom"/>
            <w:hideMark/>
          </w:tcPr>
          <w:p w14:paraId="4062E69B" w14:textId="59A2844C" w:rsidR="009A4DC0" w:rsidRPr="00A06CD9" w:rsidRDefault="009A4DC0" w:rsidP="00A06CD9">
            <w:pPr>
              <w:spacing w:before="100" w:beforeAutospacing="1" w:after="100" w:afterAutospacing="1"/>
              <w:ind w:left="-29" w:right="-29"/>
              <w:jc w:val="center"/>
              <w:rPr>
                <w:rFonts w:ascii="Angsana New" w:eastAsia="Times New Roman" w:hAnsi="Angsana New"/>
                <w:sz w:val="27"/>
                <w:szCs w:val="27"/>
                <w:lang w:val="en-US"/>
              </w:rPr>
            </w:pPr>
            <w:r w:rsidRPr="00A06CD9">
              <w:rPr>
                <w:rFonts w:ascii="Angsana New" w:eastAsia="Times New Roman" w:hAnsi="Angsana New"/>
                <w:sz w:val="27"/>
                <w:szCs w:val="27"/>
                <w:lang w:val="en-US"/>
              </w:rPr>
              <w:t>0</w:t>
            </w:r>
          </w:p>
        </w:tc>
        <w:tc>
          <w:tcPr>
            <w:tcW w:w="1710" w:type="dxa"/>
            <w:tcBorders>
              <w:top w:val="nil"/>
              <w:left w:val="nil"/>
              <w:bottom w:val="nil"/>
              <w:right w:val="nil"/>
            </w:tcBorders>
            <w:shd w:val="clear" w:color="auto" w:fill="auto"/>
            <w:noWrap/>
            <w:vAlign w:val="bottom"/>
            <w:hideMark/>
          </w:tcPr>
          <w:p w14:paraId="2D35951D" w14:textId="68660824" w:rsidR="009A4DC0" w:rsidRPr="00A06CD9" w:rsidRDefault="009A4DC0" w:rsidP="00A06CD9">
            <w:pPr>
              <w:spacing w:before="100" w:beforeAutospacing="1" w:after="100" w:afterAutospacing="1"/>
              <w:ind w:left="-29" w:right="-29"/>
              <w:jc w:val="center"/>
              <w:rPr>
                <w:rFonts w:ascii="Angsana New" w:eastAsia="Times New Roman" w:hAnsi="Angsana New"/>
                <w:sz w:val="27"/>
                <w:szCs w:val="27"/>
                <w:lang w:val="en-US"/>
              </w:rPr>
            </w:pPr>
            <w:r w:rsidRPr="00A06CD9">
              <w:rPr>
                <w:rFonts w:ascii="Angsana New" w:eastAsia="Times New Roman" w:hAnsi="Angsana New"/>
                <w:sz w:val="27"/>
                <w:szCs w:val="27"/>
                <w:lang w:val="en-US"/>
              </w:rPr>
              <w:t>0</w:t>
            </w:r>
          </w:p>
        </w:tc>
      </w:tr>
    </w:tbl>
    <w:p w14:paraId="3224F1BC" w14:textId="11B5231C" w:rsidR="00492778" w:rsidRDefault="00492778" w:rsidP="00216C9B">
      <w:pPr>
        <w:spacing w:before="100" w:after="120"/>
        <w:ind w:left="374"/>
        <w:jc w:val="thaiDistribute"/>
        <w:rPr>
          <w:rFonts w:ascii="Angsana New" w:hAnsi="Angsana New"/>
          <w:sz w:val="28"/>
          <w:szCs w:val="28"/>
          <w:lang w:val="en-US"/>
        </w:rPr>
      </w:pPr>
      <w:bookmarkStart w:id="582" w:name="_MON_1549216394"/>
      <w:bookmarkStart w:id="583" w:name="_MON_1548144043"/>
      <w:bookmarkStart w:id="584" w:name="_MON_1548144122"/>
      <w:bookmarkStart w:id="585" w:name="_MON_1548144181"/>
      <w:bookmarkStart w:id="586" w:name="_MON_1548145016"/>
      <w:bookmarkStart w:id="587" w:name="_MON_1548146312"/>
      <w:bookmarkStart w:id="588" w:name="_MON_1548139452"/>
      <w:bookmarkStart w:id="589" w:name="_MON_1580108438"/>
      <w:bookmarkStart w:id="590" w:name="_MON_1548670777"/>
      <w:bookmarkStart w:id="591" w:name="_MON_1548670904"/>
      <w:bookmarkStart w:id="592" w:name="_MON_1548670927"/>
      <w:bookmarkStart w:id="593" w:name="_MON_1548671063"/>
      <w:bookmarkStart w:id="594" w:name="_MON_1548671173"/>
      <w:bookmarkStart w:id="595" w:name="_MON_1548142184"/>
      <w:bookmarkStart w:id="596" w:name="_MON_1580809214"/>
      <w:bookmarkStart w:id="597" w:name="_MON_1580809230"/>
      <w:bookmarkStart w:id="598" w:name="_MON_1580809246"/>
      <w:bookmarkStart w:id="599" w:name="_MON_1548142636"/>
      <w:bookmarkStart w:id="600" w:name="_MON_1548834294"/>
      <w:bookmarkStart w:id="601" w:name="_MON_1548834477"/>
      <w:bookmarkStart w:id="602" w:name="_MON_1548142685"/>
      <w:bookmarkStart w:id="603" w:name="_MON_154921636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r w:rsidRPr="00447F3A">
        <w:rPr>
          <w:rFonts w:ascii="Angsana New" w:hAnsi="Angsana New"/>
          <w:sz w:val="28"/>
          <w:szCs w:val="28"/>
          <w:lang w:val="en-US"/>
        </w:rPr>
        <w:t>The result of sensitivity analysis for significant assumptions</w:t>
      </w:r>
      <w:r w:rsidRPr="00EB2DAA">
        <w:rPr>
          <w:rFonts w:ascii="Angsana New" w:hAnsi="Angsana New"/>
          <w:sz w:val="28"/>
          <w:szCs w:val="28"/>
          <w:lang w:val="en-US"/>
        </w:rPr>
        <w:t xml:space="preserve"> </w:t>
      </w:r>
      <w:r w:rsidRPr="00447F3A">
        <w:rPr>
          <w:rFonts w:ascii="Angsana New" w:hAnsi="Angsana New"/>
          <w:sz w:val="28"/>
          <w:szCs w:val="28"/>
          <w:lang w:val="en-US"/>
        </w:rPr>
        <w:t>that affect the present value of the non</w:t>
      </w:r>
      <w:r w:rsidRPr="00EB2DAA">
        <w:rPr>
          <w:rFonts w:ascii="Angsana New" w:hAnsi="Angsana New"/>
          <w:sz w:val="28"/>
          <w:szCs w:val="28"/>
          <w:lang w:val="en-US"/>
        </w:rPr>
        <w:t>-</w:t>
      </w:r>
      <w:r w:rsidRPr="00447F3A">
        <w:rPr>
          <w:rFonts w:ascii="Angsana New" w:hAnsi="Angsana New"/>
          <w:sz w:val="28"/>
          <w:szCs w:val="28"/>
          <w:lang w:val="en-US"/>
        </w:rPr>
        <w:t>current provisions for employee benefit</w:t>
      </w:r>
      <w:r>
        <w:rPr>
          <w:rFonts w:ascii="Angsana New" w:hAnsi="Angsana New"/>
          <w:sz w:val="28"/>
          <w:szCs w:val="28"/>
          <w:lang w:val="en-US"/>
        </w:rPr>
        <w:t xml:space="preserve"> as at</w:t>
      </w:r>
      <w:r w:rsidRPr="00EB2DAA">
        <w:rPr>
          <w:rFonts w:ascii="Angsana New" w:hAnsi="Angsana New"/>
          <w:sz w:val="28"/>
          <w:szCs w:val="28"/>
          <w:lang w:val="en-US"/>
        </w:rPr>
        <w:t xml:space="preserve"> </w:t>
      </w:r>
      <w:r w:rsidRPr="00447F3A">
        <w:rPr>
          <w:rFonts w:ascii="Angsana New" w:hAnsi="Angsana New"/>
          <w:sz w:val="28"/>
          <w:szCs w:val="28"/>
          <w:lang w:val="en-US"/>
        </w:rPr>
        <w:t>December</w:t>
      </w:r>
      <w:r>
        <w:rPr>
          <w:rFonts w:ascii="Angsana New" w:hAnsi="Angsana New"/>
          <w:sz w:val="28"/>
          <w:szCs w:val="28"/>
          <w:lang w:val="en-US"/>
        </w:rPr>
        <w:t xml:space="preserve"> 31,</w:t>
      </w:r>
      <w:r w:rsidRPr="00447F3A">
        <w:rPr>
          <w:rFonts w:ascii="Angsana New" w:hAnsi="Angsana New"/>
          <w:sz w:val="28"/>
          <w:szCs w:val="28"/>
          <w:lang w:val="en-US"/>
        </w:rPr>
        <w:t xml:space="preserve"> </w:t>
      </w:r>
      <w:r w:rsidRPr="00EB2DAA">
        <w:rPr>
          <w:rFonts w:ascii="Angsana New" w:hAnsi="Angsana New"/>
          <w:sz w:val="28"/>
          <w:szCs w:val="28"/>
          <w:lang w:val="en-US"/>
        </w:rPr>
        <w:t>20</w:t>
      </w:r>
      <w:r w:rsidR="00B73916">
        <w:rPr>
          <w:rFonts w:ascii="Angsana New" w:hAnsi="Angsana New"/>
          <w:sz w:val="28"/>
          <w:szCs w:val="28"/>
          <w:lang w:val="en-US"/>
        </w:rPr>
        <w:t>2</w:t>
      </w:r>
      <w:r w:rsidR="0014323D">
        <w:rPr>
          <w:rFonts w:ascii="Angsana New" w:hAnsi="Angsana New"/>
          <w:sz w:val="28"/>
          <w:szCs w:val="28"/>
          <w:lang w:val="en-US"/>
        </w:rPr>
        <w:t>3</w:t>
      </w:r>
      <w:r w:rsidRPr="00EB2DAA">
        <w:rPr>
          <w:rFonts w:ascii="Angsana New" w:hAnsi="Angsana New"/>
          <w:sz w:val="28"/>
          <w:szCs w:val="28"/>
          <w:lang w:val="en-US"/>
        </w:rPr>
        <w:t xml:space="preserve"> </w:t>
      </w:r>
      <w:r w:rsidRPr="00447F3A">
        <w:rPr>
          <w:rFonts w:ascii="Angsana New" w:hAnsi="Angsana New"/>
          <w:sz w:val="28"/>
          <w:szCs w:val="28"/>
          <w:lang w:val="en-US"/>
        </w:rPr>
        <w:t>are summarized below</w:t>
      </w:r>
      <w:r w:rsidRPr="00EB2DAA">
        <w:rPr>
          <w:rFonts w:ascii="Angsana New" w:hAnsi="Angsana New"/>
          <w:sz w:val="28"/>
          <w:szCs w:val="28"/>
          <w:lang w:val="en-US"/>
        </w:rPr>
        <w:t xml:space="preserve">: </w:t>
      </w:r>
    </w:p>
    <w:tbl>
      <w:tblPr>
        <w:tblW w:w="9000" w:type="dxa"/>
        <w:tblInd w:w="360" w:type="dxa"/>
        <w:tblLook w:val="04A0" w:firstRow="1" w:lastRow="0" w:firstColumn="1" w:lastColumn="0" w:noHBand="0" w:noVBand="1"/>
      </w:tblPr>
      <w:tblGrid>
        <w:gridCol w:w="4590"/>
        <w:gridCol w:w="2192"/>
        <w:gridCol w:w="2218"/>
      </w:tblGrid>
      <w:tr w:rsidR="00492778" w:rsidRPr="00A06CD9" w14:paraId="2FAFEA5B" w14:textId="77777777" w:rsidTr="000E69D2">
        <w:trPr>
          <w:trHeight w:val="20"/>
        </w:trPr>
        <w:tc>
          <w:tcPr>
            <w:tcW w:w="4590" w:type="dxa"/>
            <w:shd w:val="clear" w:color="auto" w:fill="FFFFFF"/>
            <w:noWrap/>
            <w:vAlign w:val="bottom"/>
            <w:hideMark/>
          </w:tcPr>
          <w:p w14:paraId="4E5A9323" w14:textId="77777777" w:rsidR="00492778" w:rsidRPr="00A06CD9" w:rsidRDefault="00492778" w:rsidP="00492778">
            <w:pPr>
              <w:ind w:hanging="108"/>
              <w:rPr>
                <w:rFonts w:ascii="Angsana New" w:eastAsia="Times New Roman" w:hAnsi="Angsana New"/>
                <w:sz w:val="27"/>
                <w:szCs w:val="27"/>
                <w:lang w:val="en-US"/>
              </w:rPr>
            </w:pPr>
            <w:r w:rsidRPr="00A06CD9">
              <w:rPr>
                <w:rFonts w:ascii="Angsana New" w:eastAsia="Times New Roman" w:hAnsi="Angsana New"/>
                <w:sz w:val="27"/>
                <w:szCs w:val="27"/>
                <w:lang w:val="en-US"/>
              </w:rPr>
              <w:t> </w:t>
            </w:r>
          </w:p>
        </w:tc>
        <w:tc>
          <w:tcPr>
            <w:tcW w:w="4410" w:type="dxa"/>
            <w:gridSpan w:val="2"/>
            <w:shd w:val="clear" w:color="auto" w:fill="FFFFFF"/>
            <w:noWrap/>
            <w:vAlign w:val="bottom"/>
            <w:hideMark/>
          </w:tcPr>
          <w:p w14:paraId="03CB7764" w14:textId="77777777" w:rsidR="00492778" w:rsidRPr="00A06CD9" w:rsidRDefault="00492778" w:rsidP="00492778">
            <w:pPr>
              <w:pBdr>
                <w:bottom w:val="single" w:sz="4" w:space="1" w:color="auto"/>
              </w:pBdr>
              <w:ind w:left="-29" w:right="-29"/>
              <w:jc w:val="center"/>
              <w:rPr>
                <w:rFonts w:ascii="Angsana New" w:eastAsia="Times New Roman" w:hAnsi="Angsana New"/>
                <w:sz w:val="27"/>
                <w:szCs w:val="27"/>
                <w:lang w:val="en-US"/>
              </w:rPr>
            </w:pPr>
            <w:r w:rsidRPr="00A06CD9">
              <w:rPr>
                <w:rFonts w:ascii="Angsana New" w:eastAsia="Times New Roman" w:hAnsi="Angsana New"/>
                <w:sz w:val="27"/>
                <w:szCs w:val="27"/>
                <w:lang w:val="en-US"/>
              </w:rPr>
              <w:t>Unit : Baht</w:t>
            </w:r>
          </w:p>
        </w:tc>
      </w:tr>
      <w:tr w:rsidR="00492778" w:rsidRPr="00A06CD9" w14:paraId="500DE068" w14:textId="77777777" w:rsidTr="000E69D2">
        <w:trPr>
          <w:trHeight w:val="20"/>
        </w:trPr>
        <w:tc>
          <w:tcPr>
            <w:tcW w:w="4590" w:type="dxa"/>
            <w:shd w:val="clear" w:color="auto" w:fill="FFFFFF"/>
            <w:noWrap/>
            <w:vAlign w:val="bottom"/>
            <w:hideMark/>
          </w:tcPr>
          <w:p w14:paraId="0ABE734A" w14:textId="77777777" w:rsidR="00492778" w:rsidRPr="00A06CD9" w:rsidRDefault="00492778" w:rsidP="00492778">
            <w:pPr>
              <w:ind w:hanging="108"/>
              <w:rPr>
                <w:rFonts w:ascii="Angsana New" w:eastAsia="Times New Roman" w:hAnsi="Angsana New"/>
                <w:sz w:val="27"/>
                <w:szCs w:val="27"/>
                <w:lang w:val="en-US"/>
              </w:rPr>
            </w:pPr>
            <w:r w:rsidRPr="00A06CD9">
              <w:rPr>
                <w:rFonts w:ascii="Angsana New" w:eastAsia="Times New Roman" w:hAnsi="Angsana New"/>
                <w:sz w:val="27"/>
                <w:szCs w:val="27"/>
                <w:lang w:val="en-US"/>
              </w:rPr>
              <w:t> </w:t>
            </w:r>
          </w:p>
        </w:tc>
        <w:tc>
          <w:tcPr>
            <w:tcW w:w="4410" w:type="dxa"/>
            <w:gridSpan w:val="2"/>
            <w:shd w:val="clear" w:color="auto" w:fill="FFFFFF"/>
            <w:noWrap/>
            <w:vAlign w:val="bottom"/>
            <w:hideMark/>
          </w:tcPr>
          <w:p w14:paraId="47598346" w14:textId="77777777" w:rsidR="00492778" w:rsidRPr="00A06CD9" w:rsidRDefault="00492778" w:rsidP="00492778">
            <w:pPr>
              <w:ind w:left="-29" w:right="-29"/>
              <w:jc w:val="center"/>
              <w:rPr>
                <w:rFonts w:ascii="Angsana New" w:eastAsia="Times New Roman" w:hAnsi="Angsana New"/>
                <w:sz w:val="27"/>
                <w:szCs w:val="27"/>
                <w:lang w:val="en-US"/>
              </w:rPr>
            </w:pPr>
            <w:r w:rsidRPr="00A06CD9">
              <w:rPr>
                <w:rFonts w:ascii="Angsana New" w:eastAsia="Times New Roman" w:hAnsi="Angsana New"/>
                <w:sz w:val="27"/>
                <w:szCs w:val="27"/>
                <w:lang w:val="en-US"/>
              </w:rPr>
              <w:t xml:space="preserve">Change of the present value of </w:t>
            </w:r>
          </w:p>
        </w:tc>
      </w:tr>
      <w:tr w:rsidR="00492778" w:rsidRPr="00A06CD9" w14:paraId="0551D571" w14:textId="77777777" w:rsidTr="000E69D2">
        <w:trPr>
          <w:trHeight w:val="20"/>
        </w:trPr>
        <w:tc>
          <w:tcPr>
            <w:tcW w:w="4590" w:type="dxa"/>
            <w:shd w:val="clear" w:color="auto" w:fill="FFFFFF"/>
            <w:noWrap/>
            <w:vAlign w:val="bottom"/>
            <w:hideMark/>
          </w:tcPr>
          <w:p w14:paraId="3F66D6AA" w14:textId="77777777" w:rsidR="00492778" w:rsidRPr="00A06CD9" w:rsidRDefault="00492778" w:rsidP="00492778">
            <w:pPr>
              <w:ind w:hanging="108"/>
              <w:rPr>
                <w:rFonts w:ascii="Angsana New" w:eastAsia="Times New Roman" w:hAnsi="Angsana New"/>
                <w:sz w:val="27"/>
                <w:szCs w:val="27"/>
                <w:lang w:val="en-US"/>
              </w:rPr>
            </w:pPr>
            <w:r w:rsidRPr="00A06CD9">
              <w:rPr>
                <w:rFonts w:ascii="Angsana New" w:eastAsia="Times New Roman" w:hAnsi="Angsana New"/>
                <w:sz w:val="27"/>
                <w:szCs w:val="27"/>
                <w:lang w:val="en-US"/>
              </w:rPr>
              <w:t> </w:t>
            </w:r>
          </w:p>
        </w:tc>
        <w:tc>
          <w:tcPr>
            <w:tcW w:w="4410" w:type="dxa"/>
            <w:gridSpan w:val="2"/>
            <w:shd w:val="clear" w:color="auto" w:fill="FFFFFF"/>
            <w:noWrap/>
            <w:vAlign w:val="bottom"/>
            <w:hideMark/>
          </w:tcPr>
          <w:p w14:paraId="67460C46" w14:textId="77777777" w:rsidR="00492778" w:rsidRPr="00A06CD9" w:rsidRDefault="00492778" w:rsidP="00492778">
            <w:pPr>
              <w:pBdr>
                <w:bottom w:val="single" w:sz="4" w:space="1" w:color="auto"/>
              </w:pBdr>
              <w:ind w:left="-29" w:right="-29"/>
              <w:jc w:val="center"/>
              <w:rPr>
                <w:rFonts w:ascii="Angsana New" w:eastAsia="Times New Roman" w:hAnsi="Angsana New"/>
                <w:sz w:val="27"/>
                <w:szCs w:val="27"/>
                <w:lang w:val="en-US"/>
              </w:rPr>
            </w:pPr>
            <w:r w:rsidRPr="00A06CD9">
              <w:rPr>
                <w:rFonts w:ascii="Angsana New" w:eastAsia="Times New Roman" w:hAnsi="Angsana New"/>
                <w:sz w:val="27"/>
                <w:szCs w:val="27"/>
                <w:lang w:val="en-US"/>
              </w:rPr>
              <w:t>the non-current provisions for employee benefit</w:t>
            </w:r>
          </w:p>
        </w:tc>
      </w:tr>
      <w:tr w:rsidR="00492778" w:rsidRPr="00A06CD9" w14:paraId="22A18069" w14:textId="77777777" w:rsidTr="000E69D2">
        <w:trPr>
          <w:trHeight w:val="20"/>
        </w:trPr>
        <w:tc>
          <w:tcPr>
            <w:tcW w:w="4590" w:type="dxa"/>
            <w:shd w:val="clear" w:color="auto" w:fill="FFFFFF"/>
            <w:noWrap/>
            <w:vAlign w:val="bottom"/>
            <w:hideMark/>
          </w:tcPr>
          <w:p w14:paraId="2F75F4C4" w14:textId="77777777" w:rsidR="00492778" w:rsidRPr="00A06CD9" w:rsidRDefault="00492778" w:rsidP="00492778">
            <w:pPr>
              <w:ind w:hanging="108"/>
              <w:rPr>
                <w:rFonts w:ascii="Angsana New" w:eastAsia="Times New Roman" w:hAnsi="Angsana New"/>
                <w:sz w:val="27"/>
                <w:szCs w:val="27"/>
                <w:lang w:val="en-US"/>
              </w:rPr>
            </w:pPr>
            <w:r w:rsidRPr="00A06CD9">
              <w:rPr>
                <w:rFonts w:ascii="Angsana New" w:eastAsia="Times New Roman" w:hAnsi="Angsana New"/>
                <w:sz w:val="27"/>
                <w:szCs w:val="27"/>
                <w:lang w:val="en-US"/>
              </w:rPr>
              <w:t> </w:t>
            </w:r>
          </w:p>
        </w:tc>
        <w:tc>
          <w:tcPr>
            <w:tcW w:w="4410" w:type="dxa"/>
            <w:gridSpan w:val="2"/>
            <w:shd w:val="clear" w:color="auto" w:fill="FFFFFF"/>
            <w:noWrap/>
            <w:vAlign w:val="bottom"/>
            <w:hideMark/>
          </w:tcPr>
          <w:p w14:paraId="5B3BDD31" w14:textId="0A305E7F" w:rsidR="00492778" w:rsidRPr="00A06CD9" w:rsidRDefault="00492778" w:rsidP="00492778">
            <w:pPr>
              <w:pBdr>
                <w:bottom w:val="single" w:sz="4" w:space="1" w:color="auto"/>
              </w:pBdr>
              <w:ind w:left="-29" w:right="-29"/>
              <w:jc w:val="center"/>
              <w:rPr>
                <w:rFonts w:ascii="Angsana New" w:eastAsia="Times New Roman" w:hAnsi="Angsana New"/>
                <w:sz w:val="27"/>
                <w:szCs w:val="27"/>
                <w:lang w:val="en-US"/>
              </w:rPr>
            </w:pPr>
            <w:r w:rsidRPr="00A06CD9">
              <w:rPr>
                <w:rFonts w:ascii="Angsana New" w:eastAsia="Times New Roman" w:hAnsi="Angsana New"/>
                <w:sz w:val="27"/>
                <w:szCs w:val="27"/>
                <w:lang w:val="en-US"/>
              </w:rPr>
              <w:t xml:space="preserve">Consolidated </w:t>
            </w:r>
            <w:r w:rsidR="00BA539C" w:rsidRPr="00A06CD9">
              <w:rPr>
                <w:rFonts w:ascii="Angsana New" w:eastAsia="Times New Roman" w:hAnsi="Angsana New"/>
                <w:sz w:val="27"/>
                <w:szCs w:val="27"/>
                <w:lang w:val="en-US"/>
              </w:rPr>
              <w:t xml:space="preserve">financial statements </w:t>
            </w:r>
            <w:r w:rsidRPr="00A06CD9">
              <w:rPr>
                <w:rFonts w:ascii="Angsana New" w:eastAsia="Times New Roman" w:hAnsi="Angsana New"/>
                <w:sz w:val="27"/>
                <w:szCs w:val="27"/>
                <w:lang w:val="en-US"/>
              </w:rPr>
              <w:t>/</w:t>
            </w:r>
            <w:r w:rsidR="00BA539C" w:rsidRPr="00A06CD9">
              <w:rPr>
                <w:rFonts w:ascii="Angsana New" w:eastAsia="Times New Roman" w:hAnsi="Angsana New"/>
                <w:sz w:val="27"/>
                <w:szCs w:val="27"/>
                <w:lang w:val="en-US"/>
              </w:rPr>
              <w:br/>
            </w:r>
            <w:r w:rsidRPr="00A06CD9">
              <w:rPr>
                <w:rFonts w:ascii="Angsana New" w:eastAsia="Times New Roman" w:hAnsi="Angsana New"/>
                <w:sz w:val="27"/>
                <w:szCs w:val="27"/>
                <w:lang w:val="en-US"/>
              </w:rPr>
              <w:t>Separate financial statement</w:t>
            </w:r>
          </w:p>
        </w:tc>
      </w:tr>
      <w:tr w:rsidR="00492778" w:rsidRPr="00A06CD9" w14:paraId="63623200" w14:textId="77777777" w:rsidTr="000E69D2">
        <w:trPr>
          <w:trHeight w:val="20"/>
        </w:trPr>
        <w:tc>
          <w:tcPr>
            <w:tcW w:w="4590" w:type="dxa"/>
            <w:shd w:val="clear" w:color="auto" w:fill="FFFFFF"/>
            <w:noWrap/>
            <w:vAlign w:val="bottom"/>
            <w:hideMark/>
          </w:tcPr>
          <w:p w14:paraId="28C80D4B" w14:textId="77777777" w:rsidR="00492778" w:rsidRPr="00A06CD9" w:rsidRDefault="00492778" w:rsidP="00492778">
            <w:pPr>
              <w:ind w:hanging="108"/>
              <w:jc w:val="center"/>
              <w:rPr>
                <w:rFonts w:ascii="Angsana New" w:eastAsia="Times New Roman" w:hAnsi="Angsana New"/>
                <w:sz w:val="27"/>
                <w:szCs w:val="27"/>
                <w:lang w:val="en-US"/>
              </w:rPr>
            </w:pPr>
            <w:r w:rsidRPr="00A06CD9">
              <w:rPr>
                <w:rFonts w:ascii="Angsana New" w:eastAsia="Times New Roman" w:hAnsi="Angsana New"/>
                <w:sz w:val="27"/>
                <w:szCs w:val="27"/>
                <w:lang w:val="en-US"/>
              </w:rPr>
              <w:t> </w:t>
            </w:r>
          </w:p>
        </w:tc>
        <w:tc>
          <w:tcPr>
            <w:tcW w:w="2192" w:type="dxa"/>
            <w:shd w:val="clear" w:color="auto" w:fill="FFFFFF"/>
            <w:noWrap/>
            <w:vAlign w:val="bottom"/>
            <w:hideMark/>
          </w:tcPr>
          <w:p w14:paraId="1DB2C539" w14:textId="77777777" w:rsidR="00492778" w:rsidRPr="00A06CD9" w:rsidRDefault="00492778" w:rsidP="00492778">
            <w:pPr>
              <w:pBdr>
                <w:bottom w:val="single" w:sz="4" w:space="1" w:color="auto"/>
              </w:pBdr>
              <w:ind w:left="-29" w:right="-29"/>
              <w:jc w:val="center"/>
              <w:rPr>
                <w:rFonts w:ascii="Angsana New" w:eastAsia="Times New Roman" w:hAnsi="Angsana New"/>
                <w:sz w:val="27"/>
                <w:szCs w:val="27"/>
                <w:lang w:val="en-US"/>
              </w:rPr>
            </w:pPr>
            <w:r w:rsidRPr="00A06CD9">
              <w:rPr>
                <w:rFonts w:ascii="Angsana New" w:eastAsia="Times New Roman" w:hAnsi="Angsana New"/>
                <w:sz w:val="27"/>
                <w:szCs w:val="27"/>
                <w:lang w:val="en-US"/>
              </w:rPr>
              <w:t>Increase 1%</w:t>
            </w:r>
          </w:p>
        </w:tc>
        <w:tc>
          <w:tcPr>
            <w:tcW w:w="2218" w:type="dxa"/>
            <w:shd w:val="clear" w:color="auto" w:fill="FFFFFF"/>
            <w:noWrap/>
            <w:vAlign w:val="bottom"/>
            <w:hideMark/>
          </w:tcPr>
          <w:p w14:paraId="6E44E06A" w14:textId="77777777" w:rsidR="00492778" w:rsidRPr="00A06CD9" w:rsidRDefault="00492778" w:rsidP="00492778">
            <w:pPr>
              <w:pBdr>
                <w:bottom w:val="single" w:sz="4" w:space="1" w:color="auto"/>
              </w:pBdr>
              <w:ind w:left="-29" w:right="-29"/>
              <w:jc w:val="center"/>
              <w:rPr>
                <w:rFonts w:ascii="Angsana New" w:eastAsia="Times New Roman" w:hAnsi="Angsana New"/>
                <w:sz w:val="27"/>
                <w:szCs w:val="27"/>
                <w:lang w:val="en-US"/>
              </w:rPr>
            </w:pPr>
            <w:r w:rsidRPr="00A06CD9">
              <w:rPr>
                <w:rFonts w:ascii="Angsana New" w:eastAsia="Times New Roman" w:hAnsi="Angsana New"/>
                <w:sz w:val="27"/>
                <w:szCs w:val="27"/>
                <w:lang w:val="en-US"/>
              </w:rPr>
              <w:t>Decrease 1%</w:t>
            </w:r>
          </w:p>
        </w:tc>
      </w:tr>
      <w:tr w:rsidR="009A4DC0" w:rsidRPr="00A06CD9" w14:paraId="480863FF" w14:textId="77777777" w:rsidTr="000E69D2">
        <w:trPr>
          <w:trHeight w:val="20"/>
        </w:trPr>
        <w:tc>
          <w:tcPr>
            <w:tcW w:w="4590" w:type="dxa"/>
            <w:shd w:val="clear" w:color="auto" w:fill="FFFFFF"/>
            <w:noWrap/>
            <w:vAlign w:val="bottom"/>
            <w:hideMark/>
          </w:tcPr>
          <w:p w14:paraId="49250EA1" w14:textId="77777777" w:rsidR="009A4DC0" w:rsidRPr="00A06CD9" w:rsidRDefault="009A4DC0" w:rsidP="009A4DC0">
            <w:pPr>
              <w:ind w:hanging="108"/>
              <w:rPr>
                <w:rFonts w:ascii="Angsana New" w:eastAsia="Times New Roman" w:hAnsi="Angsana New"/>
                <w:sz w:val="27"/>
                <w:szCs w:val="27"/>
                <w:lang w:val="en-US"/>
              </w:rPr>
            </w:pPr>
            <w:r w:rsidRPr="00A06CD9">
              <w:rPr>
                <w:rFonts w:ascii="Angsana New" w:eastAsia="Times New Roman" w:hAnsi="Angsana New"/>
                <w:sz w:val="27"/>
                <w:szCs w:val="27"/>
                <w:lang w:val="en-US"/>
              </w:rPr>
              <w:t>Discount rate</w:t>
            </w:r>
          </w:p>
        </w:tc>
        <w:tc>
          <w:tcPr>
            <w:tcW w:w="2192" w:type="dxa"/>
            <w:tcBorders>
              <w:top w:val="nil"/>
              <w:left w:val="nil"/>
              <w:bottom w:val="nil"/>
              <w:right w:val="nil"/>
            </w:tcBorders>
            <w:shd w:val="clear" w:color="auto" w:fill="auto"/>
            <w:noWrap/>
            <w:vAlign w:val="bottom"/>
            <w:hideMark/>
          </w:tcPr>
          <w:p w14:paraId="2DAF0E28" w14:textId="145B14C9" w:rsidR="009A4DC0" w:rsidRPr="00A06CD9" w:rsidRDefault="009A4DC0" w:rsidP="009A4DC0">
            <w:pPr>
              <w:jc w:val="right"/>
              <w:rPr>
                <w:rFonts w:ascii="Angsana New" w:hAnsi="Angsana New"/>
                <w:sz w:val="27"/>
                <w:szCs w:val="27"/>
                <w:highlight w:val="yellow"/>
                <w:lang w:val="en-US"/>
              </w:rPr>
            </w:pPr>
            <w:r w:rsidRPr="00A06CD9">
              <w:rPr>
                <w:rFonts w:ascii="Angsana New" w:hAnsi="Angsana New"/>
                <w:sz w:val="27"/>
                <w:szCs w:val="27"/>
                <w:lang w:val="en-US"/>
              </w:rPr>
              <w:t>(3,554,118.00)</w:t>
            </w:r>
          </w:p>
        </w:tc>
        <w:tc>
          <w:tcPr>
            <w:tcW w:w="2218" w:type="dxa"/>
            <w:tcBorders>
              <w:top w:val="nil"/>
              <w:left w:val="nil"/>
              <w:bottom w:val="nil"/>
              <w:right w:val="nil"/>
            </w:tcBorders>
            <w:shd w:val="clear" w:color="auto" w:fill="auto"/>
            <w:noWrap/>
            <w:vAlign w:val="bottom"/>
            <w:hideMark/>
          </w:tcPr>
          <w:p w14:paraId="2FBEDBF0" w14:textId="7C0C61B1" w:rsidR="009A4DC0" w:rsidRPr="00A06CD9" w:rsidRDefault="009A4DC0" w:rsidP="009A4DC0">
            <w:pPr>
              <w:jc w:val="right"/>
              <w:rPr>
                <w:rFonts w:ascii="Angsana New" w:hAnsi="Angsana New"/>
                <w:sz w:val="27"/>
                <w:szCs w:val="27"/>
                <w:highlight w:val="yellow"/>
                <w:lang w:val="en-US"/>
              </w:rPr>
            </w:pPr>
            <w:r w:rsidRPr="00A06CD9">
              <w:rPr>
                <w:rFonts w:ascii="Angsana New" w:hAnsi="Angsana New"/>
                <w:sz w:val="27"/>
                <w:szCs w:val="27"/>
                <w:lang w:val="en-US"/>
              </w:rPr>
              <w:t>4,070,045.00</w:t>
            </w:r>
          </w:p>
        </w:tc>
      </w:tr>
      <w:tr w:rsidR="009A4DC0" w:rsidRPr="00A06CD9" w14:paraId="597A1BF8" w14:textId="77777777" w:rsidTr="000E69D2">
        <w:trPr>
          <w:trHeight w:val="20"/>
        </w:trPr>
        <w:tc>
          <w:tcPr>
            <w:tcW w:w="4590" w:type="dxa"/>
            <w:shd w:val="clear" w:color="auto" w:fill="FFFFFF"/>
            <w:noWrap/>
            <w:vAlign w:val="bottom"/>
            <w:hideMark/>
          </w:tcPr>
          <w:p w14:paraId="04F1175D" w14:textId="77777777" w:rsidR="009A4DC0" w:rsidRPr="00A06CD9" w:rsidRDefault="009A4DC0" w:rsidP="009A4DC0">
            <w:pPr>
              <w:ind w:hanging="108"/>
              <w:rPr>
                <w:rFonts w:ascii="Angsana New" w:eastAsia="Times New Roman" w:hAnsi="Angsana New"/>
                <w:sz w:val="27"/>
                <w:szCs w:val="27"/>
                <w:lang w:val="en-US"/>
              </w:rPr>
            </w:pPr>
            <w:r w:rsidRPr="00A06CD9">
              <w:rPr>
                <w:rFonts w:ascii="Angsana New" w:eastAsia="Times New Roman" w:hAnsi="Angsana New"/>
                <w:sz w:val="27"/>
                <w:szCs w:val="27"/>
                <w:lang w:val="en-US"/>
              </w:rPr>
              <w:t>Salary increase rate</w:t>
            </w:r>
          </w:p>
        </w:tc>
        <w:tc>
          <w:tcPr>
            <w:tcW w:w="2192" w:type="dxa"/>
            <w:tcBorders>
              <w:top w:val="nil"/>
              <w:left w:val="nil"/>
              <w:bottom w:val="nil"/>
              <w:right w:val="nil"/>
            </w:tcBorders>
            <w:shd w:val="clear" w:color="auto" w:fill="auto"/>
            <w:noWrap/>
            <w:vAlign w:val="bottom"/>
            <w:hideMark/>
          </w:tcPr>
          <w:p w14:paraId="301A0994" w14:textId="3C8476C1" w:rsidR="009A4DC0" w:rsidRPr="00A06CD9" w:rsidRDefault="009A4DC0" w:rsidP="009A4DC0">
            <w:pPr>
              <w:jc w:val="right"/>
              <w:rPr>
                <w:rFonts w:ascii="Angsana New" w:hAnsi="Angsana New"/>
                <w:sz w:val="27"/>
                <w:szCs w:val="27"/>
                <w:highlight w:val="yellow"/>
                <w:lang w:val="en-US"/>
              </w:rPr>
            </w:pPr>
            <w:r w:rsidRPr="00A06CD9">
              <w:rPr>
                <w:rFonts w:ascii="Angsana New" w:hAnsi="Angsana New"/>
                <w:sz w:val="27"/>
                <w:szCs w:val="27"/>
                <w:lang w:val="en-US"/>
              </w:rPr>
              <w:t>4,159,092.00</w:t>
            </w:r>
          </w:p>
        </w:tc>
        <w:tc>
          <w:tcPr>
            <w:tcW w:w="2218" w:type="dxa"/>
            <w:tcBorders>
              <w:top w:val="nil"/>
              <w:left w:val="nil"/>
              <w:bottom w:val="nil"/>
              <w:right w:val="nil"/>
            </w:tcBorders>
            <w:shd w:val="clear" w:color="auto" w:fill="auto"/>
            <w:noWrap/>
            <w:vAlign w:val="bottom"/>
            <w:hideMark/>
          </w:tcPr>
          <w:p w14:paraId="71EE2E7B" w14:textId="055BD496" w:rsidR="009A4DC0" w:rsidRPr="00A06CD9" w:rsidRDefault="009A4DC0" w:rsidP="009A4DC0">
            <w:pPr>
              <w:jc w:val="right"/>
              <w:rPr>
                <w:rFonts w:ascii="Angsana New" w:hAnsi="Angsana New"/>
                <w:sz w:val="27"/>
                <w:szCs w:val="27"/>
                <w:highlight w:val="yellow"/>
                <w:lang w:val="en-US"/>
              </w:rPr>
            </w:pPr>
            <w:r w:rsidRPr="00A06CD9">
              <w:rPr>
                <w:rFonts w:ascii="Angsana New" w:hAnsi="Angsana New"/>
                <w:sz w:val="27"/>
                <w:szCs w:val="27"/>
                <w:lang w:val="en-US"/>
              </w:rPr>
              <w:t>(3,687,070.00)</w:t>
            </w:r>
          </w:p>
        </w:tc>
      </w:tr>
      <w:tr w:rsidR="009A4DC0" w:rsidRPr="00A06CD9" w14:paraId="12FFA431" w14:textId="77777777" w:rsidTr="000E69D2">
        <w:trPr>
          <w:trHeight w:val="20"/>
        </w:trPr>
        <w:tc>
          <w:tcPr>
            <w:tcW w:w="4590" w:type="dxa"/>
            <w:shd w:val="clear" w:color="auto" w:fill="FFFFFF"/>
            <w:noWrap/>
            <w:vAlign w:val="bottom"/>
            <w:hideMark/>
          </w:tcPr>
          <w:p w14:paraId="3C8FD987" w14:textId="77777777" w:rsidR="009A4DC0" w:rsidRPr="00A06CD9" w:rsidRDefault="009A4DC0" w:rsidP="009A4DC0">
            <w:pPr>
              <w:ind w:hanging="108"/>
              <w:rPr>
                <w:rFonts w:ascii="Angsana New" w:eastAsia="Times New Roman" w:hAnsi="Angsana New"/>
                <w:sz w:val="27"/>
                <w:szCs w:val="27"/>
                <w:lang w:val="en-US"/>
              </w:rPr>
            </w:pPr>
            <w:r w:rsidRPr="00A06CD9">
              <w:rPr>
                <w:rFonts w:ascii="Angsana New" w:eastAsia="Times New Roman" w:hAnsi="Angsana New"/>
                <w:sz w:val="27"/>
                <w:szCs w:val="27"/>
                <w:lang w:val="en-US"/>
              </w:rPr>
              <w:t>Turnover rate</w:t>
            </w:r>
          </w:p>
        </w:tc>
        <w:tc>
          <w:tcPr>
            <w:tcW w:w="2192" w:type="dxa"/>
            <w:tcBorders>
              <w:top w:val="nil"/>
              <w:left w:val="nil"/>
              <w:bottom w:val="nil"/>
              <w:right w:val="nil"/>
            </w:tcBorders>
            <w:shd w:val="clear" w:color="auto" w:fill="auto"/>
            <w:noWrap/>
            <w:vAlign w:val="bottom"/>
            <w:hideMark/>
          </w:tcPr>
          <w:p w14:paraId="7598E11D" w14:textId="5DF9B51B" w:rsidR="009A4DC0" w:rsidRPr="00A06CD9" w:rsidRDefault="009A4DC0" w:rsidP="009A4DC0">
            <w:pPr>
              <w:jc w:val="right"/>
              <w:rPr>
                <w:rFonts w:ascii="Angsana New" w:hAnsi="Angsana New"/>
                <w:sz w:val="27"/>
                <w:szCs w:val="27"/>
                <w:highlight w:val="yellow"/>
                <w:lang w:val="en-US"/>
              </w:rPr>
            </w:pPr>
            <w:r w:rsidRPr="00A06CD9">
              <w:rPr>
                <w:rFonts w:ascii="Angsana New" w:hAnsi="Angsana New"/>
                <w:sz w:val="27"/>
                <w:szCs w:val="27"/>
                <w:lang w:val="en-US"/>
              </w:rPr>
              <w:t>(3,837,344.00)</w:t>
            </w:r>
          </w:p>
        </w:tc>
        <w:tc>
          <w:tcPr>
            <w:tcW w:w="2218" w:type="dxa"/>
            <w:tcBorders>
              <w:top w:val="nil"/>
              <w:left w:val="nil"/>
              <w:bottom w:val="nil"/>
              <w:right w:val="nil"/>
            </w:tcBorders>
            <w:shd w:val="clear" w:color="auto" w:fill="auto"/>
            <w:noWrap/>
            <w:vAlign w:val="bottom"/>
            <w:hideMark/>
          </w:tcPr>
          <w:p w14:paraId="050103E9" w14:textId="24C29444" w:rsidR="009A4DC0" w:rsidRPr="00A06CD9" w:rsidRDefault="009A4DC0" w:rsidP="009A4DC0">
            <w:pPr>
              <w:jc w:val="right"/>
              <w:rPr>
                <w:rFonts w:ascii="Angsana New" w:hAnsi="Angsana New"/>
                <w:sz w:val="27"/>
                <w:szCs w:val="27"/>
                <w:highlight w:val="yellow"/>
                <w:lang w:val="en-US"/>
              </w:rPr>
            </w:pPr>
            <w:r w:rsidRPr="00A06CD9">
              <w:rPr>
                <w:rFonts w:ascii="Angsana New" w:hAnsi="Angsana New"/>
                <w:sz w:val="27"/>
                <w:szCs w:val="27"/>
                <w:lang w:val="en-US"/>
              </w:rPr>
              <w:t>3,235,557.00</w:t>
            </w:r>
          </w:p>
        </w:tc>
      </w:tr>
    </w:tbl>
    <w:p w14:paraId="744A9529" w14:textId="0B79DE1B" w:rsidR="00492778" w:rsidRDefault="00492778" w:rsidP="00216C9B">
      <w:pPr>
        <w:spacing w:before="100" w:after="120"/>
        <w:ind w:left="374"/>
        <w:jc w:val="thaiDistribute"/>
        <w:rPr>
          <w:rFonts w:ascii="Angsana New" w:hAnsi="Angsana New"/>
          <w:sz w:val="28"/>
          <w:szCs w:val="28"/>
          <w:lang w:val="en-US"/>
        </w:rPr>
      </w:pPr>
      <w:bookmarkStart w:id="604" w:name="_MON_1548843078"/>
      <w:bookmarkStart w:id="605" w:name="_MON_1580809167"/>
      <w:bookmarkStart w:id="606" w:name="_MON_1580809181"/>
      <w:bookmarkStart w:id="607" w:name="_MON_1580809200"/>
      <w:bookmarkStart w:id="608" w:name="_MON_1548843562"/>
      <w:bookmarkStart w:id="609" w:name="_MON_1548145616"/>
      <w:bookmarkStart w:id="610" w:name="_MON_1548145574"/>
      <w:bookmarkStart w:id="611" w:name="_MON_1548671298"/>
      <w:bookmarkStart w:id="612" w:name="_MON_1548145589"/>
      <w:bookmarkStart w:id="613" w:name="_MON_1580759373"/>
      <w:bookmarkEnd w:id="604"/>
      <w:bookmarkEnd w:id="605"/>
      <w:bookmarkEnd w:id="606"/>
      <w:bookmarkEnd w:id="607"/>
      <w:bookmarkEnd w:id="608"/>
      <w:bookmarkEnd w:id="609"/>
      <w:bookmarkEnd w:id="610"/>
      <w:bookmarkEnd w:id="611"/>
      <w:bookmarkEnd w:id="612"/>
      <w:bookmarkEnd w:id="613"/>
      <w:r w:rsidRPr="00447F3A">
        <w:rPr>
          <w:rFonts w:ascii="Angsana New" w:hAnsi="Angsana New"/>
          <w:sz w:val="28"/>
          <w:szCs w:val="28"/>
          <w:lang w:val="en-US"/>
        </w:rPr>
        <w:t xml:space="preserve">As at December </w:t>
      </w:r>
      <w:r w:rsidRPr="00EB2DAA">
        <w:rPr>
          <w:rFonts w:ascii="Angsana New" w:hAnsi="Angsana New"/>
          <w:sz w:val="28"/>
          <w:szCs w:val="28"/>
          <w:lang w:val="en-US"/>
        </w:rPr>
        <w:t>31</w:t>
      </w:r>
      <w:r w:rsidRPr="00447F3A">
        <w:rPr>
          <w:rFonts w:ascii="Angsana New" w:hAnsi="Angsana New"/>
          <w:sz w:val="28"/>
          <w:szCs w:val="28"/>
          <w:lang w:val="en-US"/>
        </w:rPr>
        <w:t xml:space="preserve">, </w:t>
      </w:r>
      <w:r w:rsidRPr="00EB2DAA">
        <w:rPr>
          <w:rFonts w:ascii="Angsana New" w:hAnsi="Angsana New"/>
          <w:sz w:val="28"/>
          <w:szCs w:val="28"/>
          <w:lang w:val="en-US"/>
        </w:rPr>
        <w:t>20</w:t>
      </w:r>
      <w:r w:rsidR="00B73916">
        <w:rPr>
          <w:rFonts w:ascii="Angsana New" w:hAnsi="Angsana New"/>
          <w:sz w:val="28"/>
          <w:szCs w:val="28"/>
          <w:lang w:val="en-US"/>
        </w:rPr>
        <w:t>2</w:t>
      </w:r>
      <w:r w:rsidR="00E23E48">
        <w:rPr>
          <w:rFonts w:ascii="Angsana New" w:hAnsi="Angsana New"/>
          <w:sz w:val="28"/>
          <w:szCs w:val="28"/>
          <w:lang w:val="en-US"/>
        </w:rPr>
        <w:t>3</w:t>
      </w:r>
      <w:r w:rsidRPr="00447F3A">
        <w:rPr>
          <w:rFonts w:ascii="Angsana New" w:hAnsi="Angsana New"/>
          <w:sz w:val="28"/>
          <w:szCs w:val="28"/>
          <w:lang w:val="en-US"/>
        </w:rPr>
        <w:t>, the maturity analysis of undiscounted cash flows of benefit payments was as follows</w:t>
      </w:r>
      <w:r w:rsidRPr="00EB2DAA">
        <w:rPr>
          <w:rFonts w:ascii="Angsana New" w:hAnsi="Angsana New"/>
          <w:sz w:val="28"/>
          <w:szCs w:val="28"/>
          <w:lang w:val="en-US"/>
        </w:rPr>
        <w:t>:</w:t>
      </w:r>
    </w:p>
    <w:tbl>
      <w:tblPr>
        <w:tblW w:w="9000" w:type="dxa"/>
        <w:tblInd w:w="360" w:type="dxa"/>
        <w:tblLook w:val="04A0" w:firstRow="1" w:lastRow="0" w:firstColumn="1" w:lastColumn="0" w:noHBand="0" w:noVBand="1"/>
      </w:tblPr>
      <w:tblGrid>
        <w:gridCol w:w="6210"/>
        <w:gridCol w:w="2790"/>
      </w:tblGrid>
      <w:tr w:rsidR="00492778" w:rsidRPr="00A06CD9" w14:paraId="465B648F" w14:textId="77777777" w:rsidTr="000E69D2">
        <w:trPr>
          <w:trHeight w:val="20"/>
        </w:trPr>
        <w:tc>
          <w:tcPr>
            <w:tcW w:w="6210" w:type="dxa"/>
            <w:shd w:val="clear" w:color="auto" w:fill="FFFFFF"/>
            <w:noWrap/>
            <w:vAlign w:val="bottom"/>
            <w:hideMark/>
          </w:tcPr>
          <w:p w14:paraId="6C4929EC" w14:textId="77777777" w:rsidR="00492778" w:rsidRPr="00A06CD9" w:rsidRDefault="00492778" w:rsidP="00492778">
            <w:pPr>
              <w:ind w:hanging="108"/>
              <w:rPr>
                <w:rFonts w:ascii="Angsana New" w:eastAsia="Times New Roman" w:hAnsi="Angsana New"/>
                <w:sz w:val="27"/>
                <w:szCs w:val="27"/>
                <w:lang w:val="en-US"/>
              </w:rPr>
            </w:pPr>
            <w:r w:rsidRPr="00A06CD9">
              <w:rPr>
                <w:rFonts w:ascii="Angsana New" w:eastAsia="Times New Roman" w:hAnsi="Angsana New"/>
                <w:sz w:val="27"/>
                <w:szCs w:val="27"/>
                <w:lang w:val="en-US"/>
              </w:rPr>
              <w:t> </w:t>
            </w:r>
          </w:p>
        </w:tc>
        <w:tc>
          <w:tcPr>
            <w:tcW w:w="2790" w:type="dxa"/>
            <w:shd w:val="clear" w:color="auto" w:fill="FFFFFF"/>
            <w:noWrap/>
            <w:vAlign w:val="bottom"/>
            <w:hideMark/>
          </w:tcPr>
          <w:p w14:paraId="4DDA2F74" w14:textId="77777777" w:rsidR="00492778" w:rsidRPr="00A06CD9" w:rsidRDefault="00492778" w:rsidP="00492778">
            <w:pPr>
              <w:pBdr>
                <w:bottom w:val="single" w:sz="4" w:space="1" w:color="auto"/>
              </w:pBdr>
              <w:ind w:left="-29" w:right="-29"/>
              <w:jc w:val="center"/>
              <w:rPr>
                <w:rFonts w:ascii="Angsana New" w:eastAsia="Times New Roman" w:hAnsi="Angsana New"/>
                <w:sz w:val="27"/>
                <w:szCs w:val="27"/>
                <w:lang w:val="en-US"/>
              </w:rPr>
            </w:pPr>
            <w:r w:rsidRPr="00A06CD9">
              <w:rPr>
                <w:rFonts w:ascii="Angsana New" w:eastAsia="Times New Roman" w:hAnsi="Angsana New"/>
                <w:sz w:val="27"/>
                <w:szCs w:val="27"/>
                <w:lang w:val="en-US"/>
              </w:rPr>
              <w:t>Unit : Baht</w:t>
            </w:r>
          </w:p>
        </w:tc>
      </w:tr>
      <w:tr w:rsidR="00492778" w:rsidRPr="00A06CD9" w14:paraId="1E6518E7" w14:textId="77777777" w:rsidTr="000E69D2">
        <w:trPr>
          <w:trHeight w:val="20"/>
        </w:trPr>
        <w:tc>
          <w:tcPr>
            <w:tcW w:w="6210" w:type="dxa"/>
            <w:shd w:val="clear" w:color="auto" w:fill="FFFFFF"/>
            <w:noWrap/>
            <w:vAlign w:val="bottom"/>
            <w:hideMark/>
          </w:tcPr>
          <w:p w14:paraId="3B2D9F9C" w14:textId="77777777" w:rsidR="00492778" w:rsidRPr="00A06CD9" w:rsidRDefault="00492778" w:rsidP="00492778">
            <w:pPr>
              <w:ind w:hanging="108"/>
              <w:rPr>
                <w:rFonts w:ascii="Angsana New" w:eastAsia="Times New Roman" w:hAnsi="Angsana New"/>
                <w:sz w:val="27"/>
                <w:szCs w:val="27"/>
                <w:lang w:val="en-US"/>
              </w:rPr>
            </w:pPr>
            <w:r w:rsidRPr="00A06CD9">
              <w:rPr>
                <w:rFonts w:ascii="Angsana New" w:eastAsia="Times New Roman" w:hAnsi="Angsana New"/>
                <w:sz w:val="27"/>
                <w:szCs w:val="27"/>
                <w:lang w:val="en-US"/>
              </w:rPr>
              <w:t> </w:t>
            </w:r>
          </w:p>
        </w:tc>
        <w:tc>
          <w:tcPr>
            <w:tcW w:w="2790" w:type="dxa"/>
            <w:shd w:val="clear" w:color="auto" w:fill="FFFFFF"/>
            <w:noWrap/>
            <w:vAlign w:val="bottom"/>
            <w:hideMark/>
          </w:tcPr>
          <w:p w14:paraId="6050FF75" w14:textId="4C79E0A4" w:rsidR="00492778" w:rsidRPr="00A06CD9" w:rsidRDefault="00492778" w:rsidP="00492778">
            <w:pPr>
              <w:ind w:left="-29" w:right="-29"/>
              <w:jc w:val="center"/>
              <w:rPr>
                <w:rFonts w:ascii="Angsana New" w:eastAsia="Times New Roman" w:hAnsi="Angsana New"/>
                <w:sz w:val="27"/>
                <w:szCs w:val="27"/>
                <w:lang w:val="en-US"/>
              </w:rPr>
            </w:pPr>
            <w:r w:rsidRPr="00A06CD9">
              <w:rPr>
                <w:rFonts w:ascii="Angsana New" w:eastAsia="Times New Roman" w:hAnsi="Angsana New"/>
                <w:sz w:val="27"/>
                <w:szCs w:val="27"/>
                <w:lang w:val="en-US"/>
              </w:rPr>
              <w:t xml:space="preserve">Consolidated </w:t>
            </w:r>
            <w:r w:rsidR="00BA539C" w:rsidRPr="00A06CD9">
              <w:rPr>
                <w:rFonts w:ascii="Angsana New" w:eastAsia="Times New Roman" w:hAnsi="Angsana New"/>
                <w:sz w:val="27"/>
                <w:szCs w:val="27"/>
                <w:lang w:val="en-US"/>
              </w:rPr>
              <w:t xml:space="preserve">financial statements </w:t>
            </w:r>
            <w:r w:rsidRPr="00A06CD9">
              <w:rPr>
                <w:rFonts w:ascii="Angsana New" w:eastAsia="Times New Roman" w:hAnsi="Angsana New"/>
                <w:sz w:val="27"/>
                <w:szCs w:val="27"/>
                <w:lang w:val="en-US"/>
              </w:rPr>
              <w:t>/</w:t>
            </w:r>
          </w:p>
        </w:tc>
      </w:tr>
      <w:tr w:rsidR="00492778" w:rsidRPr="00A06CD9" w14:paraId="3EA8DB3E" w14:textId="77777777" w:rsidTr="000E69D2">
        <w:trPr>
          <w:trHeight w:val="20"/>
        </w:trPr>
        <w:tc>
          <w:tcPr>
            <w:tcW w:w="6210" w:type="dxa"/>
            <w:shd w:val="clear" w:color="auto" w:fill="FFFFFF"/>
            <w:noWrap/>
            <w:vAlign w:val="bottom"/>
            <w:hideMark/>
          </w:tcPr>
          <w:p w14:paraId="277910E3" w14:textId="77777777" w:rsidR="00492778" w:rsidRPr="00A06CD9" w:rsidRDefault="00492778" w:rsidP="00492778">
            <w:pPr>
              <w:ind w:hanging="108"/>
              <w:rPr>
                <w:rFonts w:ascii="Angsana New" w:eastAsia="Times New Roman" w:hAnsi="Angsana New"/>
                <w:sz w:val="27"/>
                <w:szCs w:val="27"/>
                <w:lang w:val="en-US"/>
              </w:rPr>
            </w:pPr>
            <w:r w:rsidRPr="00A06CD9">
              <w:rPr>
                <w:rFonts w:ascii="Angsana New" w:eastAsia="Times New Roman" w:hAnsi="Angsana New"/>
                <w:sz w:val="27"/>
                <w:szCs w:val="27"/>
                <w:lang w:val="en-US"/>
              </w:rPr>
              <w:t> </w:t>
            </w:r>
          </w:p>
        </w:tc>
        <w:tc>
          <w:tcPr>
            <w:tcW w:w="2790" w:type="dxa"/>
            <w:shd w:val="clear" w:color="auto" w:fill="FFFFFF"/>
            <w:noWrap/>
            <w:vAlign w:val="bottom"/>
            <w:hideMark/>
          </w:tcPr>
          <w:p w14:paraId="6A89AC6E" w14:textId="77777777" w:rsidR="00492778" w:rsidRPr="00A06CD9" w:rsidRDefault="00492778" w:rsidP="00492778">
            <w:pPr>
              <w:pBdr>
                <w:bottom w:val="single" w:sz="4" w:space="1" w:color="auto"/>
              </w:pBdr>
              <w:ind w:left="-29" w:right="-29"/>
              <w:jc w:val="center"/>
              <w:rPr>
                <w:rFonts w:ascii="Angsana New" w:eastAsia="Times New Roman" w:hAnsi="Angsana New"/>
                <w:sz w:val="27"/>
                <w:szCs w:val="27"/>
                <w:lang w:val="en-US"/>
              </w:rPr>
            </w:pPr>
            <w:r w:rsidRPr="00A06CD9">
              <w:rPr>
                <w:rFonts w:ascii="Angsana New" w:eastAsia="Times New Roman" w:hAnsi="Angsana New"/>
                <w:sz w:val="27"/>
                <w:szCs w:val="27"/>
                <w:lang w:val="en-US"/>
              </w:rPr>
              <w:t>Separate financial statement</w:t>
            </w:r>
          </w:p>
        </w:tc>
      </w:tr>
      <w:tr w:rsidR="009A4DC0" w:rsidRPr="00A06CD9" w14:paraId="1AE7F63B" w14:textId="77777777" w:rsidTr="000E69D2">
        <w:trPr>
          <w:trHeight w:val="20"/>
        </w:trPr>
        <w:tc>
          <w:tcPr>
            <w:tcW w:w="6210" w:type="dxa"/>
            <w:shd w:val="clear" w:color="auto" w:fill="FFFFFF"/>
            <w:noWrap/>
            <w:vAlign w:val="bottom"/>
            <w:hideMark/>
          </w:tcPr>
          <w:p w14:paraId="6EEFA6D9" w14:textId="77777777" w:rsidR="009A4DC0" w:rsidRPr="00A06CD9" w:rsidRDefault="009A4DC0" w:rsidP="009A4DC0">
            <w:pPr>
              <w:ind w:hanging="108"/>
              <w:rPr>
                <w:rFonts w:ascii="Angsana New" w:eastAsia="Times New Roman" w:hAnsi="Angsana New"/>
                <w:sz w:val="27"/>
                <w:szCs w:val="27"/>
                <w:lang w:val="en-US"/>
              </w:rPr>
            </w:pPr>
            <w:r w:rsidRPr="00A06CD9">
              <w:rPr>
                <w:rFonts w:ascii="Angsana New" w:eastAsia="Times New Roman" w:hAnsi="Angsana New"/>
                <w:sz w:val="27"/>
                <w:szCs w:val="27"/>
                <w:lang w:val="en-US"/>
              </w:rPr>
              <w:t>Within 1 year</w:t>
            </w:r>
          </w:p>
        </w:tc>
        <w:tc>
          <w:tcPr>
            <w:tcW w:w="2790" w:type="dxa"/>
            <w:tcBorders>
              <w:top w:val="nil"/>
              <w:left w:val="nil"/>
              <w:bottom w:val="nil"/>
              <w:right w:val="nil"/>
            </w:tcBorders>
            <w:shd w:val="clear" w:color="auto" w:fill="auto"/>
            <w:noWrap/>
            <w:vAlign w:val="bottom"/>
            <w:hideMark/>
          </w:tcPr>
          <w:p w14:paraId="7AE0BE0D" w14:textId="7DBAF138" w:rsidR="009A4DC0" w:rsidRPr="00A06CD9" w:rsidRDefault="009A4DC0" w:rsidP="009A4DC0">
            <w:pPr>
              <w:jc w:val="right"/>
              <w:rPr>
                <w:rFonts w:asciiTheme="majorBidi" w:hAnsiTheme="majorBidi"/>
                <w:sz w:val="27"/>
                <w:szCs w:val="27"/>
                <w:highlight w:val="yellow"/>
                <w:cs/>
              </w:rPr>
            </w:pPr>
            <w:r w:rsidRPr="00A06CD9">
              <w:rPr>
                <w:rFonts w:asciiTheme="majorBidi" w:hAnsiTheme="majorBidi" w:cstheme="majorBidi"/>
                <w:sz w:val="27"/>
                <w:szCs w:val="27"/>
                <w:lang w:val="en-US"/>
              </w:rPr>
              <w:t>3,220,912.00</w:t>
            </w:r>
          </w:p>
        </w:tc>
      </w:tr>
      <w:tr w:rsidR="009A4DC0" w:rsidRPr="00A06CD9" w14:paraId="561062D2" w14:textId="77777777" w:rsidTr="000E69D2">
        <w:trPr>
          <w:trHeight w:val="20"/>
        </w:trPr>
        <w:tc>
          <w:tcPr>
            <w:tcW w:w="6210" w:type="dxa"/>
            <w:shd w:val="clear" w:color="auto" w:fill="FFFFFF"/>
            <w:noWrap/>
            <w:vAlign w:val="bottom"/>
            <w:hideMark/>
          </w:tcPr>
          <w:p w14:paraId="4FDDF280" w14:textId="77777777" w:rsidR="009A4DC0" w:rsidRPr="00A06CD9" w:rsidRDefault="009A4DC0" w:rsidP="009A4DC0">
            <w:pPr>
              <w:ind w:hanging="108"/>
              <w:rPr>
                <w:rFonts w:ascii="Angsana New" w:eastAsia="Times New Roman" w:hAnsi="Angsana New"/>
                <w:sz w:val="27"/>
                <w:szCs w:val="27"/>
                <w:lang w:val="en-US"/>
              </w:rPr>
            </w:pPr>
            <w:r w:rsidRPr="00A06CD9">
              <w:rPr>
                <w:rFonts w:ascii="Angsana New" w:eastAsia="Times New Roman" w:hAnsi="Angsana New"/>
                <w:sz w:val="27"/>
                <w:szCs w:val="27"/>
                <w:lang w:val="en-US"/>
              </w:rPr>
              <w:t>Over 1 and up to 5 years</w:t>
            </w:r>
          </w:p>
        </w:tc>
        <w:tc>
          <w:tcPr>
            <w:tcW w:w="2790" w:type="dxa"/>
            <w:tcBorders>
              <w:top w:val="nil"/>
              <w:left w:val="nil"/>
              <w:bottom w:val="nil"/>
              <w:right w:val="nil"/>
            </w:tcBorders>
            <w:shd w:val="clear" w:color="auto" w:fill="auto"/>
            <w:noWrap/>
            <w:vAlign w:val="bottom"/>
            <w:hideMark/>
          </w:tcPr>
          <w:p w14:paraId="10ACF3C4" w14:textId="267C7BC0" w:rsidR="009A4DC0" w:rsidRPr="00A06CD9" w:rsidRDefault="009A4DC0" w:rsidP="009A4DC0">
            <w:pPr>
              <w:jc w:val="right"/>
              <w:rPr>
                <w:rFonts w:asciiTheme="majorBidi" w:hAnsiTheme="majorBidi"/>
                <w:sz w:val="27"/>
                <w:szCs w:val="27"/>
                <w:highlight w:val="yellow"/>
                <w:cs/>
              </w:rPr>
            </w:pPr>
            <w:r w:rsidRPr="00A06CD9">
              <w:rPr>
                <w:rFonts w:asciiTheme="majorBidi" w:hAnsiTheme="majorBidi" w:cstheme="majorBidi"/>
                <w:sz w:val="27"/>
                <w:szCs w:val="27"/>
                <w:lang w:val="en-US"/>
              </w:rPr>
              <w:t>13,955,111.00</w:t>
            </w:r>
          </w:p>
        </w:tc>
      </w:tr>
      <w:tr w:rsidR="009A4DC0" w:rsidRPr="00A06CD9" w14:paraId="6F5724BC" w14:textId="77777777" w:rsidTr="000E69D2">
        <w:trPr>
          <w:trHeight w:val="20"/>
        </w:trPr>
        <w:tc>
          <w:tcPr>
            <w:tcW w:w="6210" w:type="dxa"/>
            <w:shd w:val="clear" w:color="auto" w:fill="FFFFFF"/>
            <w:noWrap/>
            <w:vAlign w:val="bottom"/>
            <w:hideMark/>
          </w:tcPr>
          <w:p w14:paraId="4DABEA1B" w14:textId="77777777" w:rsidR="009A4DC0" w:rsidRPr="00A06CD9" w:rsidRDefault="009A4DC0" w:rsidP="009A4DC0">
            <w:pPr>
              <w:ind w:hanging="108"/>
              <w:rPr>
                <w:rFonts w:ascii="Angsana New" w:eastAsia="Times New Roman" w:hAnsi="Angsana New"/>
                <w:sz w:val="27"/>
                <w:szCs w:val="27"/>
                <w:lang w:val="en-US"/>
              </w:rPr>
            </w:pPr>
            <w:r w:rsidRPr="00A06CD9">
              <w:rPr>
                <w:rFonts w:ascii="Angsana New" w:eastAsia="Times New Roman" w:hAnsi="Angsana New"/>
                <w:sz w:val="27"/>
                <w:szCs w:val="27"/>
                <w:lang w:val="en-US"/>
              </w:rPr>
              <w:t>Over 5 and up to 10 years</w:t>
            </w:r>
          </w:p>
        </w:tc>
        <w:tc>
          <w:tcPr>
            <w:tcW w:w="2790" w:type="dxa"/>
            <w:tcBorders>
              <w:top w:val="nil"/>
              <w:left w:val="nil"/>
              <w:bottom w:val="nil"/>
              <w:right w:val="nil"/>
            </w:tcBorders>
            <w:shd w:val="clear" w:color="auto" w:fill="auto"/>
            <w:noWrap/>
            <w:vAlign w:val="bottom"/>
            <w:hideMark/>
          </w:tcPr>
          <w:p w14:paraId="5740E327" w14:textId="07B307B3" w:rsidR="009A4DC0" w:rsidRPr="00A06CD9" w:rsidRDefault="009A4DC0" w:rsidP="009A4DC0">
            <w:pPr>
              <w:jc w:val="right"/>
              <w:rPr>
                <w:rFonts w:asciiTheme="majorBidi" w:hAnsiTheme="majorBidi"/>
                <w:sz w:val="27"/>
                <w:szCs w:val="27"/>
                <w:cs/>
                <w:lang w:val="en-US"/>
              </w:rPr>
            </w:pPr>
            <w:r w:rsidRPr="00A06CD9">
              <w:rPr>
                <w:rFonts w:asciiTheme="majorBidi" w:hAnsiTheme="majorBidi" w:cstheme="majorBidi"/>
                <w:sz w:val="27"/>
                <w:szCs w:val="27"/>
                <w:lang w:val="en-US"/>
              </w:rPr>
              <w:t>29,039,026.00</w:t>
            </w:r>
          </w:p>
        </w:tc>
      </w:tr>
    </w:tbl>
    <w:p w14:paraId="7D292AC4" w14:textId="77777777" w:rsidR="00492778" w:rsidRPr="005B14DA" w:rsidRDefault="00492778" w:rsidP="00492778">
      <w:pPr>
        <w:numPr>
          <w:ilvl w:val="0"/>
          <w:numId w:val="1"/>
        </w:numPr>
        <w:spacing w:before="240"/>
        <w:ind w:left="418" w:hanging="418"/>
        <w:jc w:val="thaiDistribute"/>
        <w:rPr>
          <w:rFonts w:ascii="Angsana New" w:hAnsi="Angsana New"/>
          <w:b/>
          <w:bCs/>
          <w:sz w:val="28"/>
          <w:szCs w:val="28"/>
          <w:cs/>
          <w:lang w:val="en-US"/>
        </w:rPr>
      </w:pPr>
      <w:bookmarkStart w:id="614" w:name="_MON_1548146127"/>
      <w:bookmarkStart w:id="615" w:name="_MON_1516601074"/>
      <w:bookmarkStart w:id="616" w:name="_MON_1516608723"/>
      <w:bookmarkStart w:id="617" w:name="_MON_1500102617"/>
      <w:bookmarkStart w:id="618" w:name="_MON_1516714090"/>
      <w:bookmarkStart w:id="619" w:name="_MON_1524059240"/>
      <w:bookmarkStart w:id="620" w:name="_MON_1536671798"/>
      <w:bookmarkStart w:id="621" w:name="_MON_1536671930"/>
      <w:bookmarkStart w:id="622" w:name="_MON_1508096567"/>
      <w:bookmarkStart w:id="623" w:name="_MON_1521023217"/>
      <w:bookmarkStart w:id="624" w:name="_MON_1524135938"/>
      <w:bookmarkStart w:id="625" w:name="_MON_1524136005"/>
      <w:bookmarkStart w:id="626" w:name="_MON_1521023450"/>
      <w:bookmarkStart w:id="627" w:name="_MON_1521023468"/>
      <w:bookmarkStart w:id="628" w:name="_MON_1539670241"/>
      <w:bookmarkStart w:id="629" w:name="_MON_1539670258"/>
      <w:bookmarkStart w:id="630" w:name="_MON_1539670282"/>
      <w:bookmarkStart w:id="631" w:name="_MON_1539670353"/>
      <w:bookmarkStart w:id="632" w:name="_MON_1539674742"/>
      <w:bookmarkStart w:id="633" w:name="_MON_1521023540"/>
      <w:bookmarkStart w:id="634" w:name="_MON_1540043580"/>
      <w:bookmarkStart w:id="635" w:name="_MON_1540043749"/>
      <w:bookmarkStart w:id="636" w:name="_MON_1500102673"/>
      <w:bookmarkStart w:id="637" w:name="_MON_1540131874"/>
      <w:bookmarkStart w:id="638" w:name="_MON_1514804410"/>
      <w:bookmarkStart w:id="639" w:name="_MON_1505569334"/>
      <w:bookmarkStart w:id="640" w:name="_MON_1525591765"/>
      <w:bookmarkStart w:id="641" w:name="_MON_1522511279"/>
      <w:bookmarkStart w:id="642" w:name="_MON_1500378922"/>
      <w:bookmarkStart w:id="643" w:name="_MON_1541501360"/>
      <w:bookmarkStart w:id="644" w:name="_MON_1541501547"/>
      <w:bookmarkStart w:id="645" w:name="_MON_1531900763"/>
      <w:bookmarkStart w:id="646" w:name="_MON_1516600706"/>
      <w:bookmarkStart w:id="647" w:name="_MON_1523359465"/>
      <w:bookmarkStart w:id="648" w:name="_MON_1517308849"/>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r w:rsidRPr="00EB2DAA">
        <w:rPr>
          <w:rFonts w:ascii="Angsana New" w:hAnsi="Angsana New"/>
          <w:b/>
          <w:bCs/>
          <w:sz w:val="28"/>
          <w:szCs w:val="28"/>
          <w:lang w:val="en-US"/>
        </w:rPr>
        <w:lastRenderedPageBreak/>
        <w:t>LEGAL RESERVE</w:t>
      </w:r>
    </w:p>
    <w:p w14:paraId="2F5AA5C1" w14:textId="77777777" w:rsidR="00492778" w:rsidRPr="005B14DA" w:rsidRDefault="00492778" w:rsidP="00492778">
      <w:pPr>
        <w:spacing w:before="120"/>
        <w:ind w:left="380"/>
        <w:jc w:val="thaiDistribute"/>
        <w:rPr>
          <w:rFonts w:ascii="Angsana New" w:hAnsi="Angsana New"/>
          <w:sz w:val="28"/>
          <w:szCs w:val="28"/>
          <w:cs/>
          <w:lang w:val="en-US"/>
        </w:rPr>
      </w:pPr>
      <w:r w:rsidRPr="00EB2DAA">
        <w:rPr>
          <w:rFonts w:ascii="Angsana New" w:hAnsi="Angsana New"/>
          <w:sz w:val="28"/>
          <w:szCs w:val="28"/>
          <w:lang w:val="en-US"/>
        </w:rPr>
        <w:t xml:space="preserve">Legal reserve is set up under the Public Limited Companies Act B.E. </w:t>
      </w:r>
      <w:r>
        <w:rPr>
          <w:rFonts w:ascii="Angsana New" w:hAnsi="Angsana New"/>
          <w:sz w:val="28"/>
          <w:szCs w:val="28"/>
          <w:lang w:val="en-US"/>
        </w:rPr>
        <w:t>2535</w:t>
      </w:r>
      <w:r w:rsidRPr="00EB2DAA">
        <w:rPr>
          <w:rFonts w:ascii="Angsana New" w:hAnsi="Angsana New"/>
          <w:sz w:val="28"/>
          <w:szCs w:val="28"/>
          <w:lang w:val="en-US"/>
        </w:rPr>
        <w:t>. The Company is required to set aside to a statutory reserve at least 5 percent of its net income, until the reserve reaches 10 percent of the registered capital. The statutory reserve is not available for dividend distribution.</w:t>
      </w:r>
    </w:p>
    <w:p w14:paraId="43959D07" w14:textId="77777777" w:rsidR="00492778" w:rsidRPr="005B14DA" w:rsidRDefault="00492778" w:rsidP="00492778">
      <w:pPr>
        <w:numPr>
          <w:ilvl w:val="0"/>
          <w:numId w:val="1"/>
        </w:numPr>
        <w:spacing w:before="240"/>
        <w:ind w:left="418" w:hanging="418"/>
        <w:jc w:val="thaiDistribute"/>
        <w:rPr>
          <w:rFonts w:ascii="Angsana New" w:hAnsi="Angsana New"/>
          <w:b/>
          <w:bCs/>
          <w:sz w:val="28"/>
          <w:szCs w:val="28"/>
          <w:cs/>
          <w:lang w:val="en-US"/>
        </w:rPr>
      </w:pPr>
      <w:r w:rsidRPr="00EB2DAA">
        <w:rPr>
          <w:rFonts w:ascii="Angsana New" w:hAnsi="Angsana New"/>
          <w:b/>
          <w:bCs/>
          <w:sz w:val="28"/>
          <w:szCs w:val="28"/>
          <w:lang w:val="en-US"/>
        </w:rPr>
        <w:t>DIVIDEND PAYMENT</w:t>
      </w:r>
    </w:p>
    <w:p w14:paraId="53E6A16C" w14:textId="15C8F14E" w:rsidR="00E23E48" w:rsidRPr="004B5627" w:rsidRDefault="00E23E48" w:rsidP="00492778">
      <w:pPr>
        <w:spacing w:before="120"/>
        <w:ind w:left="380"/>
        <w:jc w:val="thaiDistribute"/>
        <w:rPr>
          <w:rFonts w:ascii="Angsana New" w:hAnsi="Angsana New"/>
          <w:sz w:val="28"/>
          <w:szCs w:val="28"/>
          <w:lang w:val="en-US"/>
        </w:rPr>
      </w:pPr>
      <w:r w:rsidRPr="00E23E48">
        <w:rPr>
          <w:rFonts w:ascii="Angsana New" w:hAnsi="Angsana New"/>
          <w:sz w:val="28"/>
          <w:szCs w:val="28"/>
          <w:lang w:val="en-US"/>
        </w:rPr>
        <w:t>The 2023 Annual General Meeting of Shareholders of the Company held on April 25, 2023, passed a resolution to pay dividend for the year 2022, at the rate of Baht 0.020 per share from the Company’s non - BOI operations, for the 960 million common shares, which is equal to Baht 19.20 million. The dividend was paid on May 25, 2023.</w:t>
      </w:r>
    </w:p>
    <w:p w14:paraId="4D47C23A" w14:textId="77777777" w:rsidR="00492778" w:rsidRPr="005B14DA" w:rsidRDefault="00492778" w:rsidP="00492778">
      <w:pPr>
        <w:numPr>
          <w:ilvl w:val="0"/>
          <w:numId w:val="1"/>
        </w:numPr>
        <w:spacing w:before="240"/>
        <w:jc w:val="thaiDistribute"/>
        <w:rPr>
          <w:rFonts w:ascii="Angsana New" w:hAnsi="Angsana New"/>
          <w:b/>
          <w:bCs/>
          <w:sz w:val="28"/>
          <w:szCs w:val="28"/>
          <w:cs/>
          <w:lang w:val="en-US"/>
        </w:rPr>
      </w:pPr>
      <w:r w:rsidRPr="00447F3A">
        <w:rPr>
          <w:rFonts w:ascii="Angsana New" w:hAnsi="Angsana New"/>
          <w:b/>
          <w:bCs/>
          <w:sz w:val="28"/>
          <w:szCs w:val="28"/>
          <w:lang w:val="en-US"/>
        </w:rPr>
        <w:t>INCOME TAX EXPENSES</w:t>
      </w:r>
    </w:p>
    <w:p w14:paraId="54F31744" w14:textId="0944C4E9" w:rsidR="00492778" w:rsidRDefault="00492778" w:rsidP="00492778">
      <w:pPr>
        <w:spacing w:before="120"/>
        <w:ind w:left="380"/>
        <w:jc w:val="thaiDistribute"/>
        <w:rPr>
          <w:rFonts w:ascii="Angsana New" w:hAnsi="Angsana New"/>
          <w:sz w:val="28"/>
          <w:szCs w:val="28"/>
          <w:lang w:val="en-US"/>
        </w:rPr>
      </w:pPr>
      <w:r w:rsidRPr="00447F3A">
        <w:rPr>
          <w:rFonts w:ascii="Angsana New" w:hAnsi="Angsana New"/>
          <w:sz w:val="28"/>
          <w:szCs w:val="28"/>
          <w:lang w:val="en-US"/>
        </w:rPr>
        <w:t xml:space="preserve">Income tax recognized for the years ended December </w:t>
      </w:r>
      <w:r w:rsidRPr="00EB2DAA">
        <w:rPr>
          <w:rFonts w:ascii="Angsana New" w:hAnsi="Angsana New"/>
          <w:sz w:val="28"/>
          <w:szCs w:val="28"/>
          <w:lang w:val="en-US"/>
        </w:rPr>
        <w:t>31</w:t>
      </w:r>
      <w:r w:rsidRPr="00447F3A">
        <w:rPr>
          <w:rFonts w:ascii="Angsana New" w:hAnsi="Angsana New"/>
          <w:sz w:val="28"/>
          <w:szCs w:val="28"/>
          <w:lang w:val="en-US"/>
        </w:rPr>
        <w:t xml:space="preserve">, </w:t>
      </w:r>
      <w:r w:rsidRPr="00EB2DAA">
        <w:rPr>
          <w:rFonts w:ascii="Angsana New" w:hAnsi="Angsana New"/>
          <w:sz w:val="28"/>
          <w:szCs w:val="28"/>
          <w:lang w:val="en-US"/>
        </w:rPr>
        <w:t>20</w:t>
      </w:r>
      <w:r>
        <w:rPr>
          <w:rFonts w:ascii="Angsana New" w:hAnsi="Angsana New"/>
          <w:sz w:val="28"/>
          <w:szCs w:val="28"/>
          <w:lang w:val="en-US"/>
        </w:rPr>
        <w:t>2</w:t>
      </w:r>
      <w:r w:rsidR="0014323D">
        <w:rPr>
          <w:rFonts w:ascii="Angsana New" w:hAnsi="Angsana New"/>
          <w:sz w:val="28"/>
          <w:szCs w:val="28"/>
          <w:lang w:val="en-US"/>
        </w:rPr>
        <w:t>3</w:t>
      </w:r>
      <w:r w:rsidRPr="00EB2DAA">
        <w:rPr>
          <w:rFonts w:ascii="Angsana New" w:hAnsi="Angsana New"/>
          <w:sz w:val="28"/>
          <w:szCs w:val="28"/>
          <w:lang w:val="en-US"/>
        </w:rPr>
        <w:t xml:space="preserve"> </w:t>
      </w:r>
      <w:r w:rsidRPr="00447F3A">
        <w:rPr>
          <w:rFonts w:ascii="Angsana New" w:hAnsi="Angsana New"/>
          <w:sz w:val="28"/>
          <w:szCs w:val="28"/>
          <w:lang w:val="en-US"/>
        </w:rPr>
        <w:t xml:space="preserve">and </w:t>
      </w:r>
      <w:r w:rsidRPr="00EB2DAA">
        <w:rPr>
          <w:rFonts w:ascii="Angsana New" w:hAnsi="Angsana New"/>
          <w:sz w:val="28"/>
          <w:szCs w:val="28"/>
          <w:lang w:val="en-US"/>
        </w:rPr>
        <w:t>20</w:t>
      </w:r>
      <w:r w:rsidR="00B73916" w:rsidRPr="00752943">
        <w:rPr>
          <w:rFonts w:ascii="Angsana New" w:hAnsi="Angsana New"/>
          <w:sz w:val="28"/>
          <w:szCs w:val="28"/>
          <w:lang w:val="en-US"/>
        </w:rPr>
        <w:t>2</w:t>
      </w:r>
      <w:r w:rsidR="0014323D">
        <w:rPr>
          <w:rFonts w:ascii="Angsana New" w:hAnsi="Angsana New"/>
          <w:sz w:val="28"/>
          <w:szCs w:val="28"/>
          <w:lang w:val="en-US"/>
        </w:rPr>
        <w:t>2</w:t>
      </w:r>
      <w:r w:rsidRPr="00EB2DAA">
        <w:rPr>
          <w:rFonts w:ascii="Angsana New" w:hAnsi="Angsana New"/>
          <w:sz w:val="28"/>
          <w:szCs w:val="28"/>
          <w:lang w:val="en-US"/>
        </w:rPr>
        <w:t xml:space="preserve"> </w:t>
      </w:r>
      <w:r w:rsidRPr="00447F3A">
        <w:rPr>
          <w:rFonts w:ascii="Angsana New" w:hAnsi="Angsana New"/>
          <w:sz w:val="28"/>
          <w:szCs w:val="28"/>
          <w:lang w:val="en-US"/>
        </w:rPr>
        <w:t>are as follows</w:t>
      </w:r>
      <w:r w:rsidRPr="00EB2DAA">
        <w:rPr>
          <w:rFonts w:ascii="Angsana New" w:hAnsi="Angsana New"/>
          <w:sz w:val="28"/>
          <w:szCs w:val="28"/>
          <w:lang w:val="en-US"/>
        </w:rPr>
        <w:t>:</w:t>
      </w:r>
    </w:p>
    <w:tbl>
      <w:tblPr>
        <w:tblW w:w="8998" w:type="dxa"/>
        <w:tblInd w:w="360" w:type="dxa"/>
        <w:tblLook w:val="04A0" w:firstRow="1" w:lastRow="0" w:firstColumn="1" w:lastColumn="0" w:noHBand="0" w:noVBand="1"/>
      </w:tblPr>
      <w:tblGrid>
        <w:gridCol w:w="3558"/>
        <w:gridCol w:w="1360"/>
        <w:gridCol w:w="1360"/>
        <w:gridCol w:w="1360"/>
        <w:gridCol w:w="1360"/>
      </w:tblGrid>
      <w:tr w:rsidR="00492778" w:rsidRPr="005B14DA" w14:paraId="7AD61DD3" w14:textId="77777777" w:rsidTr="009A4DC0">
        <w:trPr>
          <w:trHeight w:val="288"/>
        </w:trPr>
        <w:tc>
          <w:tcPr>
            <w:tcW w:w="3594" w:type="dxa"/>
            <w:shd w:val="clear" w:color="auto" w:fill="FFFFFF"/>
            <w:noWrap/>
            <w:vAlign w:val="bottom"/>
            <w:hideMark/>
          </w:tcPr>
          <w:p w14:paraId="0CD070A3" w14:textId="77777777" w:rsidR="00492778" w:rsidRDefault="00492778" w:rsidP="00492778">
            <w:pPr>
              <w:ind w:left="-108"/>
              <w:rPr>
                <w:rFonts w:ascii="Angsana New" w:eastAsia="Times New Roman" w:hAnsi="Angsana New"/>
                <w:sz w:val="28"/>
                <w:szCs w:val="28"/>
                <w:lang w:val="en-US"/>
              </w:rPr>
            </w:pPr>
            <w:r>
              <w:rPr>
                <w:rFonts w:ascii="Angsana New" w:eastAsia="Times New Roman" w:hAnsi="Angsana New"/>
                <w:sz w:val="28"/>
                <w:szCs w:val="28"/>
                <w:lang w:val="en-US"/>
              </w:rPr>
              <w:t> </w:t>
            </w:r>
          </w:p>
        </w:tc>
        <w:tc>
          <w:tcPr>
            <w:tcW w:w="5404" w:type="dxa"/>
            <w:gridSpan w:val="4"/>
            <w:shd w:val="clear" w:color="auto" w:fill="FFFFFF"/>
            <w:noWrap/>
            <w:vAlign w:val="bottom"/>
            <w:hideMark/>
          </w:tcPr>
          <w:p w14:paraId="337DC407" w14:textId="77777777" w:rsidR="00492778" w:rsidRDefault="00492778" w:rsidP="00492778">
            <w:pPr>
              <w:pBdr>
                <w:bottom w:val="single" w:sz="4" w:space="1" w:color="auto"/>
              </w:pBdr>
              <w:ind w:left="-29" w:right="-29"/>
              <w:jc w:val="center"/>
              <w:rPr>
                <w:rFonts w:ascii="Angsana New" w:eastAsia="Times New Roman" w:hAnsi="Angsana New"/>
                <w:sz w:val="28"/>
                <w:szCs w:val="28"/>
                <w:lang w:val="en-US"/>
              </w:rPr>
            </w:pPr>
            <w:r w:rsidRPr="009A00A9">
              <w:rPr>
                <w:rFonts w:ascii="Angsana New" w:eastAsia="Times New Roman" w:hAnsi="Angsana New"/>
                <w:sz w:val="28"/>
                <w:szCs w:val="28"/>
                <w:lang w:val="en-US"/>
              </w:rPr>
              <w:t>Unit : Baht</w:t>
            </w:r>
          </w:p>
        </w:tc>
      </w:tr>
      <w:tr w:rsidR="00492778" w:rsidRPr="005B14DA" w14:paraId="6BE410AE" w14:textId="77777777" w:rsidTr="009A4DC0">
        <w:trPr>
          <w:trHeight w:val="288"/>
        </w:trPr>
        <w:tc>
          <w:tcPr>
            <w:tcW w:w="3594" w:type="dxa"/>
            <w:shd w:val="clear" w:color="auto" w:fill="FFFFFF"/>
            <w:noWrap/>
            <w:vAlign w:val="bottom"/>
            <w:hideMark/>
          </w:tcPr>
          <w:p w14:paraId="03432D54" w14:textId="77777777" w:rsidR="00492778" w:rsidRDefault="00492778" w:rsidP="00492778">
            <w:pPr>
              <w:ind w:left="-108"/>
              <w:rPr>
                <w:rFonts w:ascii="Angsana New" w:eastAsia="Times New Roman" w:hAnsi="Angsana New"/>
                <w:sz w:val="28"/>
                <w:szCs w:val="28"/>
                <w:lang w:val="en-US"/>
              </w:rPr>
            </w:pPr>
            <w:r>
              <w:rPr>
                <w:rFonts w:ascii="Angsana New" w:eastAsia="Times New Roman" w:hAnsi="Angsana New"/>
                <w:sz w:val="28"/>
                <w:szCs w:val="28"/>
                <w:lang w:val="en-US"/>
              </w:rPr>
              <w:t> </w:t>
            </w:r>
          </w:p>
        </w:tc>
        <w:tc>
          <w:tcPr>
            <w:tcW w:w="2702" w:type="dxa"/>
            <w:gridSpan w:val="2"/>
            <w:shd w:val="clear" w:color="auto" w:fill="FFFFFF"/>
            <w:noWrap/>
            <w:vAlign w:val="bottom"/>
            <w:hideMark/>
          </w:tcPr>
          <w:p w14:paraId="432EA4CA" w14:textId="77777777" w:rsidR="00492778" w:rsidRPr="00F54990" w:rsidRDefault="00492778" w:rsidP="00492778">
            <w:pPr>
              <w:pBdr>
                <w:bottom w:val="single" w:sz="4" w:space="1" w:color="auto"/>
              </w:pBdr>
              <w:ind w:left="-58" w:right="-58"/>
              <w:jc w:val="center"/>
              <w:rPr>
                <w:rFonts w:asciiTheme="majorBidi" w:eastAsia="Times New Roman" w:hAnsiTheme="majorBidi" w:cstheme="majorBidi"/>
                <w:sz w:val="26"/>
                <w:szCs w:val="26"/>
                <w:lang w:val="en-US"/>
              </w:rPr>
            </w:pPr>
            <w:r w:rsidRPr="00F54990">
              <w:rPr>
                <w:rFonts w:asciiTheme="majorBidi" w:eastAsia="Times New Roman" w:hAnsiTheme="majorBidi" w:cstheme="majorBidi"/>
                <w:sz w:val="26"/>
                <w:szCs w:val="26"/>
                <w:lang w:val="en-US"/>
              </w:rPr>
              <w:t>Consolidated financial statements</w:t>
            </w:r>
          </w:p>
        </w:tc>
        <w:tc>
          <w:tcPr>
            <w:tcW w:w="2702" w:type="dxa"/>
            <w:gridSpan w:val="2"/>
            <w:shd w:val="clear" w:color="auto" w:fill="FFFFFF"/>
            <w:noWrap/>
            <w:vAlign w:val="bottom"/>
            <w:hideMark/>
          </w:tcPr>
          <w:p w14:paraId="6F74B8D7" w14:textId="77777777" w:rsidR="00492778" w:rsidRPr="0045310F" w:rsidRDefault="00492778" w:rsidP="00492778">
            <w:pPr>
              <w:pBdr>
                <w:bottom w:val="single" w:sz="4" w:space="1" w:color="auto"/>
              </w:pBdr>
              <w:ind w:left="-58" w:right="-58"/>
              <w:jc w:val="center"/>
              <w:rPr>
                <w:rFonts w:asciiTheme="majorBidi" w:eastAsia="Times New Roman" w:hAnsiTheme="majorBidi" w:cstheme="majorBidi"/>
                <w:sz w:val="28"/>
                <w:szCs w:val="28"/>
                <w:lang w:val="en-US"/>
              </w:rPr>
            </w:pPr>
            <w:r w:rsidRPr="0045310F">
              <w:rPr>
                <w:rFonts w:asciiTheme="majorBidi" w:eastAsia="Times New Roman" w:hAnsiTheme="majorBidi" w:cstheme="majorBidi"/>
                <w:sz w:val="28"/>
                <w:szCs w:val="28"/>
                <w:lang w:val="en-US"/>
              </w:rPr>
              <w:t>Separate financial statement</w:t>
            </w:r>
          </w:p>
        </w:tc>
      </w:tr>
      <w:tr w:rsidR="00492778" w:rsidRPr="005B14DA" w14:paraId="5D6C681A" w14:textId="77777777" w:rsidTr="009A4DC0">
        <w:trPr>
          <w:trHeight w:val="288"/>
        </w:trPr>
        <w:tc>
          <w:tcPr>
            <w:tcW w:w="3594" w:type="dxa"/>
            <w:shd w:val="clear" w:color="auto" w:fill="FFFFFF"/>
            <w:noWrap/>
            <w:vAlign w:val="bottom"/>
            <w:hideMark/>
          </w:tcPr>
          <w:p w14:paraId="2760D7BA" w14:textId="77777777" w:rsidR="00492778" w:rsidRDefault="00492778" w:rsidP="00492778">
            <w:pPr>
              <w:ind w:left="-108"/>
              <w:rPr>
                <w:rFonts w:ascii="Angsana New" w:eastAsia="Times New Roman" w:hAnsi="Angsana New"/>
                <w:sz w:val="28"/>
                <w:szCs w:val="28"/>
                <w:lang w:val="en-US"/>
              </w:rPr>
            </w:pPr>
            <w:r>
              <w:rPr>
                <w:rFonts w:ascii="Angsana New" w:eastAsia="Times New Roman" w:hAnsi="Angsana New"/>
                <w:sz w:val="28"/>
                <w:szCs w:val="28"/>
                <w:lang w:val="en-US"/>
              </w:rPr>
              <w:t> </w:t>
            </w:r>
          </w:p>
        </w:tc>
        <w:tc>
          <w:tcPr>
            <w:tcW w:w="1334" w:type="dxa"/>
            <w:shd w:val="clear" w:color="auto" w:fill="FFFFFF"/>
            <w:noWrap/>
            <w:vAlign w:val="bottom"/>
            <w:hideMark/>
          </w:tcPr>
          <w:p w14:paraId="4940BF6E" w14:textId="558C3509" w:rsidR="00492778" w:rsidRDefault="00492778" w:rsidP="00492778">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14323D">
              <w:rPr>
                <w:rFonts w:ascii="Angsana New" w:eastAsia="Times New Roman" w:hAnsi="Angsana New"/>
                <w:sz w:val="28"/>
                <w:szCs w:val="28"/>
                <w:lang w:val="en-US"/>
              </w:rPr>
              <w:t>3</w:t>
            </w:r>
          </w:p>
        </w:tc>
        <w:tc>
          <w:tcPr>
            <w:tcW w:w="1368" w:type="dxa"/>
            <w:shd w:val="clear" w:color="auto" w:fill="FFFFFF"/>
            <w:noWrap/>
            <w:vAlign w:val="bottom"/>
            <w:hideMark/>
          </w:tcPr>
          <w:p w14:paraId="53FCB607" w14:textId="449D60DC" w:rsidR="00492778" w:rsidRDefault="00492778" w:rsidP="00492778">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w:t>
            </w:r>
            <w:r w:rsidRPr="00752943">
              <w:rPr>
                <w:rFonts w:ascii="Angsana New" w:eastAsia="Times New Roman" w:hAnsi="Angsana New"/>
                <w:sz w:val="28"/>
                <w:szCs w:val="28"/>
                <w:lang w:val="en-US"/>
              </w:rPr>
              <w:t>2</w:t>
            </w:r>
            <w:r w:rsidR="0014323D">
              <w:rPr>
                <w:rFonts w:ascii="Angsana New" w:eastAsia="Times New Roman" w:hAnsi="Angsana New"/>
                <w:sz w:val="28"/>
                <w:szCs w:val="28"/>
                <w:lang w:val="en-US"/>
              </w:rPr>
              <w:t>2</w:t>
            </w:r>
          </w:p>
        </w:tc>
        <w:tc>
          <w:tcPr>
            <w:tcW w:w="1334" w:type="dxa"/>
            <w:shd w:val="clear" w:color="auto" w:fill="FFFFFF"/>
            <w:noWrap/>
            <w:vAlign w:val="bottom"/>
            <w:hideMark/>
          </w:tcPr>
          <w:p w14:paraId="20E006EF" w14:textId="78594B18" w:rsidR="00492778" w:rsidRDefault="00492778" w:rsidP="00492778">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14323D">
              <w:rPr>
                <w:rFonts w:ascii="Angsana New" w:eastAsia="Times New Roman" w:hAnsi="Angsana New"/>
                <w:sz w:val="28"/>
                <w:szCs w:val="28"/>
                <w:lang w:val="en-US"/>
              </w:rPr>
              <w:t>3</w:t>
            </w:r>
          </w:p>
        </w:tc>
        <w:tc>
          <w:tcPr>
            <w:tcW w:w="1368" w:type="dxa"/>
            <w:shd w:val="clear" w:color="auto" w:fill="FFFFFF"/>
            <w:noWrap/>
            <w:vAlign w:val="bottom"/>
            <w:hideMark/>
          </w:tcPr>
          <w:p w14:paraId="4D76B0E0" w14:textId="44651FF3" w:rsidR="00492778" w:rsidRDefault="00492778" w:rsidP="00492778">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w:t>
            </w:r>
            <w:r w:rsidRPr="00752943">
              <w:rPr>
                <w:rFonts w:ascii="Angsana New" w:eastAsia="Times New Roman" w:hAnsi="Angsana New"/>
                <w:sz w:val="28"/>
                <w:szCs w:val="28"/>
                <w:lang w:val="en-US"/>
              </w:rPr>
              <w:t>2</w:t>
            </w:r>
            <w:r w:rsidR="0014323D">
              <w:rPr>
                <w:rFonts w:ascii="Angsana New" w:eastAsia="Times New Roman" w:hAnsi="Angsana New"/>
                <w:sz w:val="28"/>
                <w:szCs w:val="28"/>
                <w:lang w:val="en-US"/>
              </w:rPr>
              <w:t>2</w:t>
            </w:r>
          </w:p>
        </w:tc>
      </w:tr>
      <w:tr w:rsidR="00492778" w:rsidRPr="005B14DA" w14:paraId="3F08BB2F" w14:textId="77777777" w:rsidTr="009A4DC0">
        <w:trPr>
          <w:trHeight w:val="288"/>
        </w:trPr>
        <w:tc>
          <w:tcPr>
            <w:tcW w:w="3594" w:type="dxa"/>
            <w:shd w:val="clear" w:color="auto" w:fill="FFFFFF"/>
            <w:vAlign w:val="bottom"/>
            <w:hideMark/>
          </w:tcPr>
          <w:p w14:paraId="22E28869" w14:textId="77777777" w:rsidR="00492778" w:rsidRDefault="00492778" w:rsidP="00492778">
            <w:pPr>
              <w:ind w:left="-108"/>
              <w:rPr>
                <w:rFonts w:ascii="Angsana New" w:eastAsia="Times New Roman" w:hAnsi="Angsana New"/>
                <w:b/>
                <w:bCs/>
                <w:sz w:val="28"/>
                <w:szCs w:val="28"/>
                <w:lang w:val="en-US"/>
              </w:rPr>
            </w:pPr>
            <w:r w:rsidRPr="009A00A9">
              <w:rPr>
                <w:rFonts w:ascii="Angsana New" w:eastAsia="Times New Roman" w:hAnsi="Angsana New"/>
                <w:b/>
                <w:bCs/>
                <w:sz w:val="28"/>
                <w:szCs w:val="28"/>
                <w:lang w:val="en-US"/>
              </w:rPr>
              <w:t>Current tax expense</w:t>
            </w:r>
          </w:p>
        </w:tc>
        <w:tc>
          <w:tcPr>
            <w:tcW w:w="1334" w:type="dxa"/>
            <w:shd w:val="clear" w:color="auto" w:fill="FFFFFF"/>
            <w:noWrap/>
            <w:vAlign w:val="bottom"/>
          </w:tcPr>
          <w:p w14:paraId="6797EB40" w14:textId="77777777" w:rsidR="00492778" w:rsidRDefault="00492778" w:rsidP="00492778">
            <w:pPr>
              <w:ind w:left="-29" w:right="-29"/>
              <w:jc w:val="right"/>
              <w:rPr>
                <w:rFonts w:ascii="Angsana New" w:eastAsia="Times New Roman" w:hAnsi="Angsana New"/>
                <w:color w:val="000000"/>
                <w:sz w:val="28"/>
                <w:szCs w:val="28"/>
                <w:lang w:val="en-US"/>
              </w:rPr>
            </w:pPr>
          </w:p>
        </w:tc>
        <w:tc>
          <w:tcPr>
            <w:tcW w:w="1368" w:type="dxa"/>
            <w:shd w:val="clear" w:color="auto" w:fill="FFFFFF"/>
            <w:noWrap/>
            <w:vAlign w:val="bottom"/>
          </w:tcPr>
          <w:p w14:paraId="4A28DE8D" w14:textId="77777777" w:rsidR="00492778" w:rsidRDefault="00492778" w:rsidP="00492778">
            <w:pPr>
              <w:ind w:left="-29" w:right="-29"/>
              <w:jc w:val="right"/>
              <w:rPr>
                <w:rFonts w:ascii="Angsana New" w:eastAsia="Times New Roman" w:hAnsi="Angsana New"/>
                <w:color w:val="000000"/>
                <w:sz w:val="28"/>
                <w:szCs w:val="28"/>
                <w:lang w:val="en-US"/>
              </w:rPr>
            </w:pPr>
          </w:p>
        </w:tc>
        <w:tc>
          <w:tcPr>
            <w:tcW w:w="1334" w:type="dxa"/>
            <w:shd w:val="clear" w:color="auto" w:fill="FFFFFF"/>
            <w:noWrap/>
            <w:vAlign w:val="bottom"/>
          </w:tcPr>
          <w:p w14:paraId="1CEE9B12" w14:textId="77777777" w:rsidR="00492778" w:rsidRDefault="00492778" w:rsidP="00492778">
            <w:pPr>
              <w:ind w:left="-29" w:right="-29"/>
              <w:jc w:val="right"/>
              <w:rPr>
                <w:rFonts w:ascii="Angsana New" w:eastAsia="Times New Roman" w:hAnsi="Angsana New"/>
                <w:color w:val="000000"/>
                <w:sz w:val="28"/>
                <w:szCs w:val="28"/>
                <w:lang w:val="en-US"/>
              </w:rPr>
            </w:pPr>
          </w:p>
        </w:tc>
        <w:tc>
          <w:tcPr>
            <w:tcW w:w="1368" w:type="dxa"/>
            <w:shd w:val="clear" w:color="auto" w:fill="FFFFFF"/>
            <w:noWrap/>
            <w:vAlign w:val="bottom"/>
          </w:tcPr>
          <w:p w14:paraId="08BFBED6" w14:textId="77777777" w:rsidR="00492778" w:rsidRDefault="00492778" w:rsidP="00492778">
            <w:pPr>
              <w:ind w:left="-29" w:right="-29"/>
              <w:jc w:val="right"/>
              <w:rPr>
                <w:rFonts w:ascii="Angsana New" w:eastAsia="Times New Roman" w:hAnsi="Angsana New"/>
                <w:color w:val="000000"/>
                <w:sz w:val="28"/>
                <w:szCs w:val="28"/>
                <w:lang w:val="en-US"/>
              </w:rPr>
            </w:pPr>
          </w:p>
        </w:tc>
      </w:tr>
      <w:tr w:rsidR="009A4DC0" w:rsidRPr="005B14DA" w14:paraId="498BBFA9" w14:textId="77777777" w:rsidTr="009A4DC0">
        <w:trPr>
          <w:trHeight w:val="288"/>
        </w:trPr>
        <w:tc>
          <w:tcPr>
            <w:tcW w:w="3594" w:type="dxa"/>
            <w:shd w:val="clear" w:color="auto" w:fill="FFFFFF"/>
            <w:vAlign w:val="bottom"/>
            <w:hideMark/>
          </w:tcPr>
          <w:p w14:paraId="4D01D0B1" w14:textId="77777777" w:rsidR="009A4DC0" w:rsidRDefault="009A4DC0" w:rsidP="009A4DC0">
            <w:pPr>
              <w:ind w:left="-108"/>
              <w:rPr>
                <w:rFonts w:ascii="Angsana New" w:eastAsia="Times New Roman" w:hAnsi="Angsana New"/>
                <w:sz w:val="28"/>
                <w:szCs w:val="28"/>
                <w:lang w:val="en-US"/>
              </w:rPr>
            </w:pPr>
            <w:r w:rsidRPr="009A00A9">
              <w:rPr>
                <w:rFonts w:ascii="Angsana New" w:eastAsia="Times New Roman" w:hAnsi="Angsana New"/>
                <w:sz w:val="28"/>
                <w:szCs w:val="28"/>
                <w:lang w:val="en-US"/>
              </w:rPr>
              <w:t>Current year</w:t>
            </w:r>
          </w:p>
        </w:tc>
        <w:tc>
          <w:tcPr>
            <w:tcW w:w="1334" w:type="dxa"/>
            <w:tcBorders>
              <w:top w:val="nil"/>
              <w:left w:val="nil"/>
              <w:bottom w:val="nil"/>
              <w:right w:val="nil"/>
            </w:tcBorders>
            <w:shd w:val="clear" w:color="auto" w:fill="auto"/>
            <w:noWrap/>
            <w:vAlign w:val="bottom"/>
          </w:tcPr>
          <w:p w14:paraId="59AFEF3D" w14:textId="1ECCEA29" w:rsidR="009A4DC0" w:rsidRPr="00B73916" w:rsidRDefault="009A4DC0" w:rsidP="009A4DC0">
            <w:pPr>
              <w:ind w:left="-29" w:right="-29"/>
              <w:jc w:val="right"/>
              <w:rPr>
                <w:rFonts w:ascii="Angsana New" w:eastAsia="Times New Roman" w:hAnsi="Angsana New"/>
                <w:sz w:val="28"/>
                <w:szCs w:val="28"/>
                <w:highlight w:val="yellow"/>
                <w:lang w:val="en-US"/>
              </w:rPr>
            </w:pPr>
            <w:r w:rsidRPr="00CD4C01">
              <w:rPr>
                <w:rFonts w:ascii="Angsana New" w:eastAsia="Times New Roman" w:hAnsi="Angsana New"/>
                <w:sz w:val="28"/>
                <w:szCs w:val="28"/>
                <w:lang w:val="en-US"/>
              </w:rPr>
              <w:t>(5,884,772.97)</w:t>
            </w:r>
          </w:p>
        </w:tc>
        <w:tc>
          <w:tcPr>
            <w:tcW w:w="1368" w:type="dxa"/>
            <w:tcBorders>
              <w:top w:val="nil"/>
              <w:left w:val="nil"/>
              <w:bottom w:val="nil"/>
              <w:right w:val="nil"/>
            </w:tcBorders>
            <w:shd w:val="clear" w:color="auto" w:fill="auto"/>
            <w:noWrap/>
            <w:vAlign w:val="bottom"/>
          </w:tcPr>
          <w:p w14:paraId="4D79E84D" w14:textId="4CA0550D" w:rsidR="009A4DC0" w:rsidRPr="000041A1" w:rsidRDefault="009A4DC0" w:rsidP="009A4DC0">
            <w:pPr>
              <w:ind w:left="-29" w:right="-29"/>
              <w:jc w:val="right"/>
              <w:rPr>
                <w:rFonts w:ascii="Angsana New" w:eastAsia="Times New Roman" w:hAnsi="Angsana New"/>
                <w:sz w:val="28"/>
                <w:szCs w:val="28"/>
                <w:highlight w:val="yellow"/>
                <w:lang w:val="en-US"/>
              </w:rPr>
            </w:pPr>
            <w:r w:rsidRPr="00A669D0">
              <w:rPr>
                <w:rFonts w:ascii="Angsana New" w:eastAsia="Times New Roman" w:hAnsi="Angsana New"/>
                <w:sz w:val="28"/>
                <w:szCs w:val="28"/>
                <w:lang w:val="en-US"/>
              </w:rPr>
              <w:t>(10,622,693.52)</w:t>
            </w:r>
          </w:p>
        </w:tc>
        <w:tc>
          <w:tcPr>
            <w:tcW w:w="1334" w:type="dxa"/>
            <w:tcBorders>
              <w:top w:val="nil"/>
              <w:left w:val="nil"/>
              <w:bottom w:val="nil"/>
              <w:right w:val="nil"/>
            </w:tcBorders>
            <w:shd w:val="clear" w:color="auto" w:fill="auto"/>
            <w:noWrap/>
            <w:vAlign w:val="bottom"/>
          </w:tcPr>
          <w:p w14:paraId="58D1B673" w14:textId="3DEBC384" w:rsidR="009A4DC0" w:rsidRPr="00B73916" w:rsidRDefault="009A4DC0" w:rsidP="009A4DC0">
            <w:pPr>
              <w:ind w:left="-29" w:right="-29"/>
              <w:jc w:val="right"/>
              <w:rPr>
                <w:rFonts w:asciiTheme="majorBidi" w:hAnsiTheme="majorBidi" w:cstheme="majorBidi"/>
                <w:color w:val="000000"/>
                <w:sz w:val="28"/>
                <w:szCs w:val="28"/>
                <w:highlight w:val="yellow"/>
                <w:lang w:val="en-US"/>
              </w:rPr>
            </w:pPr>
            <w:r w:rsidRPr="00D30240">
              <w:rPr>
                <w:rFonts w:asciiTheme="majorBidi" w:hAnsiTheme="majorBidi"/>
                <w:color w:val="000000"/>
                <w:sz w:val="28"/>
                <w:szCs w:val="28"/>
                <w:lang w:val="en-US"/>
              </w:rPr>
              <w:t>(5</w:t>
            </w:r>
            <w:r w:rsidRPr="00CD4C01">
              <w:rPr>
                <w:rFonts w:asciiTheme="majorBidi" w:hAnsiTheme="majorBidi"/>
                <w:color w:val="000000"/>
                <w:sz w:val="28"/>
                <w:szCs w:val="28"/>
                <w:lang w:val="en-US"/>
              </w:rPr>
              <w:t>,</w:t>
            </w:r>
            <w:r w:rsidRPr="00D30240">
              <w:rPr>
                <w:rFonts w:asciiTheme="majorBidi" w:hAnsiTheme="majorBidi"/>
                <w:color w:val="000000"/>
                <w:sz w:val="28"/>
                <w:szCs w:val="28"/>
                <w:lang w:val="en-US"/>
              </w:rPr>
              <w:t>713</w:t>
            </w:r>
            <w:r w:rsidRPr="00CD4C01">
              <w:rPr>
                <w:rFonts w:asciiTheme="majorBidi" w:hAnsiTheme="majorBidi"/>
                <w:color w:val="000000"/>
                <w:sz w:val="28"/>
                <w:szCs w:val="28"/>
                <w:lang w:val="en-US"/>
              </w:rPr>
              <w:t>,</w:t>
            </w:r>
            <w:r w:rsidRPr="00D30240">
              <w:rPr>
                <w:rFonts w:asciiTheme="majorBidi" w:hAnsiTheme="majorBidi"/>
                <w:color w:val="000000"/>
                <w:sz w:val="28"/>
                <w:szCs w:val="28"/>
                <w:lang w:val="en-US"/>
              </w:rPr>
              <w:t>974.53)</w:t>
            </w:r>
          </w:p>
        </w:tc>
        <w:tc>
          <w:tcPr>
            <w:tcW w:w="1368" w:type="dxa"/>
            <w:tcBorders>
              <w:top w:val="nil"/>
              <w:left w:val="nil"/>
              <w:bottom w:val="nil"/>
              <w:right w:val="nil"/>
            </w:tcBorders>
            <w:shd w:val="clear" w:color="auto" w:fill="auto"/>
            <w:noWrap/>
            <w:vAlign w:val="bottom"/>
          </w:tcPr>
          <w:p w14:paraId="005149E0" w14:textId="780A54E6" w:rsidR="009A4DC0" w:rsidRPr="00D81304" w:rsidRDefault="009A4DC0" w:rsidP="009A4DC0">
            <w:pPr>
              <w:ind w:left="-29" w:right="-29"/>
              <w:jc w:val="right"/>
              <w:rPr>
                <w:rFonts w:asciiTheme="majorBidi" w:hAnsiTheme="majorBidi" w:cstheme="majorBidi"/>
                <w:color w:val="000000"/>
                <w:sz w:val="28"/>
                <w:szCs w:val="28"/>
                <w:lang w:val="en-US"/>
              </w:rPr>
            </w:pPr>
            <w:r w:rsidRPr="00A669D0">
              <w:rPr>
                <w:rFonts w:asciiTheme="majorBidi" w:hAnsiTheme="majorBidi"/>
                <w:color w:val="000000"/>
                <w:sz w:val="28"/>
                <w:szCs w:val="28"/>
                <w:lang w:val="en-US"/>
              </w:rPr>
              <w:t>(10,447,991.77)</w:t>
            </w:r>
          </w:p>
        </w:tc>
      </w:tr>
      <w:tr w:rsidR="009A4DC0" w:rsidRPr="005B14DA" w14:paraId="1A585061" w14:textId="77777777" w:rsidTr="009A4DC0">
        <w:trPr>
          <w:trHeight w:val="288"/>
        </w:trPr>
        <w:tc>
          <w:tcPr>
            <w:tcW w:w="3594" w:type="dxa"/>
            <w:shd w:val="clear" w:color="auto" w:fill="FFFFFF"/>
            <w:vAlign w:val="bottom"/>
            <w:hideMark/>
          </w:tcPr>
          <w:p w14:paraId="11449376" w14:textId="77777777" w:rsidR="009A4DC0" w:rsidRDefault="009A4DC0" w:rsidP="009A4DC0">
            <w:pPr>
              <w:ind w:left="-108"/>
              <w:rPr>
                <w:rFonts w:ascii="Angsana New" w:eastAsia="Times New Roman" w:hAnsi="Angsana New"/>
                <w:b/>
                <w:bCs/>
                <w:sz w:val="28"/>
                <w:szCs w:val="28"/>
                <w:lang w:val="en-US"/>
              </w:rPr>
            </w:pPr>
            <w:r w:rsidRPr="009A00A9">
              <w:rPr>
                <w:rFonts w:ascii="Angsana New" w:eastAsia="Times New Roman" w:hAnsi="Angsana New"/>
                <w:b/>
                <w:bCs/>
                <w:sz w:val="28"/>
                <w:szCs w:val="28"/>
                <w:lang w:val="en-US"/>
              </w:rPr>
              <w:t>Deferred tax expense</w:t>
            </w:r>
          </w:p>
        </w:tc>
        <w:tc>
          <w:tcPr>
            <w:tcW w:w="1334" w:type="dxa"/>
            <w:tcBorders>
              <w:top w:val="nil"/>
              <w:left w:val="nil"/>
              <w:bottom w:val="nil"/>
              <w:right w:val="nil"/>
            </w:tcBorders>
            <w:shd w:val="clear" w:color="auto" w:fill="auto"/>
            <w:noWrap/>
            <w:vAlign w:val="bottom"/>
          </w:tcPr>
          <w:p w14:paraId="0ED9C84C" w14:textId="77777777" w:rsidR="009A4DC0" w:rsidRPr="00B73916" w:rsidRDefault="009A4DC0" w:rsidP="009A4DC0">
            <w:pPr>
              <w:ind w:left="-29" w:right="-29"/>
              <w:jc w:val="right"/>
              <w:rPr>
                <w:rFonts w:ascii="Angsana New" w:eastAsia="Times New Roman" w:hAnsi="Angsana New"/>
                <w:sz w:val="28"/>
                <w:szCs w:val="28"/>
                <w:highlight w:val="yellow"/>
                <w:lang w:val="en-US"/>
              </w:rPr>
            </w:pPr>
          </w:p>
        </w:tc>
        <w:tc>
          <w:tcPr>
            <w:tcW w:w="1368" w:type="dxa"/>
            <w:tcBorders>
              <w:top w:val="nil"/>
              <w:left w:val="nil"/>
              <w:bottom w:val="nil"/>
              <w:right w:val="nil"/>
            </w:tcBorders>
            <w:shd w:val="clear" w:color="auto" w:fill="auto"/>
            <w:noWrap/>
            <w:vAlign w:val="bottom"/>
          </w:tcPr>
          <w:p w14:paraId="53E5C873" w14:textId="77777777" w:rsidR="009A4DC0" w:rsidRPr="000041A1" w:rsidRDefault="009A4DC0" w:rsidP="009A4DC0">
            <w:pPr>
              <w:ind w:left="-29" w:right="-29"/>
              <w:jc w:val="right"/>
              <w:rPr>
                <w:rFonts w:ascii="Angsana New" w:eastAsia="Times New Roman" w:hAnsi="Angsana New"/>
                <w:sz w:val="28"/>
                <w:szCs w:val="28"/>
                <w:highlight w:val="yellow"/>
                <w:lang w:val="en-US"/>
              </w:rPr>
            </w:pPr>
          </w:p>
        </w:tc>
        <w:tc>
          <w:tcPr>
            <w:tcW w:w="1334" w:type="dxa"/>
            <w:tcBorders>
              <w:top w:val="nil"/>
              <w:left w:val="nil"/>
              <w:bottom w:val="nil"/>
              <w:right w:val="nil"/>
            </w:tcBorders>
            <w:shd w:val="clear" w:color="auto" w:fill="auto"/>
            <w:noWrap/>
            <w:vAlign w:val="bottom"/>
          </w:tcPr>
          <w:p w14:paraId="3147D080" w14:textId="77777777" w:rsidR="009A4DC0" w:rsidRPr="00B73916" w:rsidRDefault="009A4DC0" w:rsidP="009A4DC0">
            <w:pPr>
              <w:ind w:left="-29" w:right="-29"/>
              <w:jc w:val="right"/>
              <w:rPr>
                <w:rFonts w:asciiTheme="majorBidi" w:eastAsia="Times New Roman" w:hAnsiTheme="majorBidi" w:cstheme="majorBidi"/>
                <w:sz w:val="28"/>
                <w:szCs w:val="28"/>
                <w:highlight w:val="yellow"/>
                <w:lang w:val="en-US"/>
              </w:rPr>
            </w:pPr>
          </w:p>
        </w:tc>
        <w:tc>
          <w:tcPr>
            <w:tcW w:w="1368" w:type="dxa"/>
            <w:tcBorders>
              <w:top w:val="nil"/>
              <w:left w:val="nil"/>
              <w:bottom w:val="nil"/>
              <w:right w:val="nil"/>
            </w:tcBorders>
            <w:shd w:val="clear" w:color="000000" w:fill="FFFFFF"/>
            <w:noWrap/>
            <w:vAlign w:val="bottom"/>
          </w:tcPr>
          <w:p w14:paraId="2B16877B" w14:textId="77777777" w:rsidR="009A4DC0" w:rsidRPr="000041A1" w:rsidRDefault="009A4DC0" w:rsidP="009A4DC0">
            <w:pPr>
              <w:ind w:left="-29" w:right="-29"/>
              <w:jc w:val="right"/>
              <w:rPr>
                <w:rFonts w:asciiTheme="majorBidi" w:eastAsia="Times New Roman" w:hAnsiTheme="majorBidi" w:cstheme="majorBidi"/>
                <w:sz w:val="28"/>
                <w:szCs w:val="28"/>
                <w:highlight w:val="yellow"/>
                <w:lang w:val="en-US"/>
              </w:rPr>
            </w:pPr>
          </w:p>
        </w:tc>
      </w:tr>
      <w:tr w:rsidR="009A4DC0" w:rsidRPr="005B14DA" w14:paraId="7D8969B6" w14:textId="77777777" w:rsidTr="009A4DC0">
        <w:trPr>
          <w:trHeight w:val="288"/>
        </w:trPr>
        <w:tc>
          <w:tcPr>
            <w:tcW w:w="3594" w:type="dxa"/>
            <w:shd w:val="clear" w:color="auto" w:fill="FFFFFF"/>
            <w:vAlign w:val="bottom"/>
            <w:hideMark/>
          </w:tcPr>
          <w:p w14:paraId="491052C8" w14:textId="77777777" w:rsidR="009A4DC0" w:rsidRDefault="009A4DC0" w:rsidP="009A4DC0">
            <w:pPr>
              <w:ind w:left="-108"/>
              <w:rPr>
                <w:rFonts w:ascii="Angsana New" w:eastAsia="Times New Roman" w:hAnsi="Angsana New"/>
                <w:sz w:val="28"/>
                <w:szCs w:val="28"/>
                <w:lang w:val="en-US"/>
              </w:rPr>
            </w:pPr>
            <w:r w:rsidRPr="009A00A9">
              <w:rPr>
                <w:rFonts w:ascii="Angsana New" w:eastAsia="Times New Roman" w:hAnsi="Angsana New"/>
                <w:sz w:val="28"/>
                <w:szCs w:val="28"/>
                <w:lang w:val="en-US"/>
              </w:rPr>
              <w:t>Movements in temporary differences</w:t>
            </w:r>
          </w:p>
        </w:tc>
        <w:tc>
          <w:tcPr>
            <w:tcW w:w="1334" w:type="dxa"/>
            <w:tcBorders>
              <w:top w:val="nil"/>
              <w:left w:val="nil"/>
              <w:right w:val="nil"/>
            </w:tcBorders>
            <w:shd w:val="clear" w:color="auto" w:fill="auto"/>
            <w:noWrap/>
            <w:vAlign w:val="bottom"/>
          </w:tcPr>
          <w:p w14:paraId="1244AFAE" w14:textId="2357BED0" w:rsidR="009A4DC0" w:rsidRPr="00B73916" w:rsidRDefault="009A4DC0" w:rsidP="009A4DC0">
            <w:pPr>
              <w:ind w:left="-29" w:right="-29"/>
              <w:jc w:val="right"/>
              <w:rPr>
                <w:rFonts w:ascii="Angsana New" w:eastAsia="Times New Roman" w:hAnsi="Angsana New"/>
                <w:sz w:val="28"/>
                <w:szCs w:val="28"/>
                <w:highlight w:val="yellow"/>
                <w:lang w:val="en-US"/>
              </w:rPr>
            </w:pPr>
            <w:r w:rsidRPr="00CD4C01">
              <w:rPr>
                <w:rFonts w:ascii="Angsana New" w:eastAsia="Times New Roman" w:hAnsi="Angsana New"/>
                <w:sz w:val="28"/>
                <w:szCs w:val="28"/>
                <w:lang w:val="en-US"/>
              </w:rPr>
              <w:t>(10,111,957.36)</w:t>
            </w:r>
          </w:p>
        </w:tc>
        <w:tc>
          <w:tcPr>
            <w:tcW w:w="1368" w:type="dxa"/>
            <w:tcBorders>
              <w:top w:val="nil"/>
              <w:left w:val="nil"/>
              <w:right w:val="nil"/>
            </w:tcBorders>
            <w:shd w:val="clear" w:color="auto" w:fill="auto"/>
            <w:noWrap/>
            <w:vAlign w:val="bottom"/>
          </w:tcPr>
          <w:p w14:paraId="701464B3" w14:textId="4986FCAC" w:rsidR="009A4DC0" w:rsidRPr="000041A1" w:rsidRDefault="009A4DC0" w:rsidP="009A4DC0">
            <w:pPr>
              <w:ind w:left="-29" w:right="-29"/>
              <w:jc w:val="right"/>
              <w:rPr>
                <w:rFonts w:ascii="Angsana New" w:eastAsia="Times New Roman" w:hAnsi="Angsana New"/>
                <w:sz w:val="28"/>
                <w:szCs w:val="28"/>
                <w:highlight w:val="yellow"/>
                <w:lang w:val="en-US"/>
              </w:rPr>
            </w:pPr>
            <w:r w:rsidRPr="00A669D0">
              <w:rPr>
                <w:rFonts w:ascii="Angsana New" w:eastAsia="Times New Roman" w:hAnsi="Angsana New"/>
                <w:sz w:val="28"/>
                <w:szCs w:val="28"/>
                <w:lang w:val="en-US"/>
              </w:rPr>
              <w:t>1,047,761.80</w:t>
            </w:r>
          </w:p>
        </w:tc>
        <w:tc>
          <w:tcPr>
            <w:tcW w:w="1334" w:type="dxa"/>
            <w:tcBorders>
              <w:top w:val="nil"/>
              <w:left w:val="nil"/>
              <w:bottom w:val="nil"/>
              <w:right w:val="nil"/>
            </w:tcBorders>
            <w:shd w:val="clear" w:color="auto" w:fill="auto"/>
            <w:noWrap/>
            <w:vAlign w:val="bottom"/>
          </w:tcPr>
          <w:p w14:paraId="59681399" w14:textId="5A9821FB" w:rsidR="009A4DC0" w:rsidRPr="00B73916" w:rsidRDefault="009A4DC0" w:rsidP="009A4DC0">
            <w:pPr>
              <w:ind w:left="-29" w:right="-29"/>
              <w:jc w:val="right"/>
              <w:rPr>
                <w:rFonts w:asciiTheme="majorBidi" w:hAnsiTheme="majorBidi" w:cstheme="majorBidi"/>
                <w:color w:val="000000"/>
                <w:sz w:val="28"/>
                <w:szCs w:val="28"/>
                <w:highlight w:val="yellow"/>
                <w:lang w:val="en-US"/>
              </w:rPr>
            </w:pPr>
            <w:r w:rsidRPr="00D30240">
              <w:rPr>
                <w:rFonts w:asciiTheme="majorBidi" w:hAnsiTheme="majorBidi"/>
                <w:color w:val="000000"/>
                <w:sz w:val="28"/>
                <w:szCs w:val="28"/>
                <w:lang w:val="en-US"/>
              </w:rPr>
              <w:t>(10</w:t>
            </w:r>
            <w:r w:rsidRPr="00CD4C01">
              <w:rPr>
                <w:rFonts w:asciiTheme="majorBidi" w:hAnsiTheme="majorBidi"/>
                <w:color w:val="000000"/>
                <w:sz w:val="28"/>
                <w:szCs w:val="28"/>
                <w:lang w:val="en-US"/>
              </w:rPr>
              <w:t>,</w:t>
            </w:r>
            <w:r w:rsidRPr="00D30240">
              <w:rPr>
                <w:rFonts w:asciiTheme="majorBidi" w:hAnsiTheme="majorBidi"/>
                <w:color w:val="000000"/>
                <w:sz w:val="28"/>
                <w:szCs w:val="28"/>
                <w:lang w:val="en-US"/>
              </w:rPr>
              <w:t>111</w:t>
            </w:r>
            <w:r w:rsidRPr="00CD4C01">
              <w:rPr>
                <w:rFonts w:asciiTheme="majorBidi" w:hAnsiTheme="majorBidi"/>
                <w:color w:val="000000"/>
                <w:sz w:val="28"/>
                <w:szCs w:val="28"/>
                <w:lang w:val="en-US"/>
              </w:rPr>
              <w:t>,</w:t>
            </w:r>
            <w:r w:rsidRPr="00D30240">
              <w:rPr>
                <w:rFonts w:asciiTheme="majorBidi" w:hAnsiTheme="majorBidi"/>
                <w:color w:val="000000"/>
                <w:sz w:val="28"/>
                <w:szCs w:val="28"/>
                <w:lang w:val="en-US"/>
              </w:rPr>
              <w:t>957.36)</w:t>
            </w:r>
          </w:p>
        </w:tc>
        <w:tc>
          <w:tcPr>
            <w:tcW w:w="1368" w:type="dxa"/>
            <w:tcBorders>
              <w:top w:val="nil"/>
              <w:left w:val="nil"/>
              <w:bottom w:val="nil"/>
              <w:right w:val="nil"/>
            </w:tcBorders>
            <w:shd w:val="clear" w:color="auto" w:fill="auto"/>
            <w:noWrap/>
            <w:vAlign w:val="bottom"/>
          </w:tcPr>
          <w:p w14:paraId="08C4B611" w14:textId="0F008C22" w:rsidR="009A4DC0" w:rsidRPr="000041A1" w:rsidRDefault="009A4DC0" w:rsidP="009A4DC0">
            <w:pPr>
              <w:ind w:left="-29" w:right="-29"/>
              <w:jc w:val="right"/>
              <w:rPr>
                <w:rFonts w:asciiTheme="majorBidi" w:hAnsiTheme="majorBidi" w:cstheme="majorBidi"/>
                <w:color w:val="000000"/>
                <w:sz w:val="28"/>
                <w:szCs w:val="28"/>
                <w:highlight w:val="yellow"/>
                <w:lang w:val="en-US"/>
              </w:rPr>
            </w:pPr>
            <w:r w:rsidRPr="00A669D0">
              <w:rPr>
                <w:rFonts w:asciiTheme="majorBidi" w:hAnsiTheme="majorBidi" w:cstheme="majorBidi"/>
                <w:color w:val="000000"/>
                <w:sz w:val="28"/>
                <w:szCs w:val="28"/>
                <w:lang w:val="en-US"/>
              </w:rPr>
              <w:t>1,047,761.80</w:t>
            </w:r>
          </w:p>
        </w:tc>
      </w:tr>
      <w:tr w:rsidR="009A4DC0" w:rsidRPr="005B14DA" w14:paraId="34C58DCB" w14:textId="77777777" w:rsidTr="009A4DC0">
        <w:trPr>
          <w:trHeight w:val="288"/>
        </w:trPr>
        <w:tc>
          <w:tcPr>
            <w:tcW w:w="3594" w:type="dxa"/>
            <w:shd w:val="clear" w:color="auto" w:fill="FFFFFF"/>
            <w:vAlign w:val="bottom"/>
            <w:hideMark/>
          </w:tcPr>
          <w:p w14:paraId="1BA96C85" w14:textId="61033DAD" w:rsidR="009A4DC0" w:rsidRDefault="009A4DC0" w:rsidP="009A4DC0">
            <w:pPr>
              <w:ind w:left="-108"/>
              <w:rPr>
                <w:rFonts w:ascii="Angsana New" w:eastAsia="Times New Roman" w:hAnsi="Angsana New"/>
                <w:sz w:val="28"/>
                <w:szCs w:val="28"/>
                <w:lang w:val="en-US"/>
              </w:rPr>
            </w:pPr>
            <w:r w:rsidRPr="009A00A9">
              <w:rPr>
                <w:rFonts w:ascii="Angsana New" w:eastAsia="Times New Roman" w:hAnsi="Angsana New"/>
                <w:sz w:val="28"/>
                <w:szCs w:val="28"/>
                <w:lang w:val="en-US"/>
              </w:rPr>
              <w:t>T</w:t>
            </w:r>
            <w:r>
              <w:rPr>
                <w:rFonts w:ascii="Angsana New" w:eastAsia="Times New Roman" w:hAnsi="Angsana New"/>
                <w:sz w:val="28"/>
                <w:szCs w:val="28"/>
                <w:lang w:val="en-US"/>
              </w:rPr>
              <w:t xml:space="preserve">ax </w:t>
            </w:r>
            <w:r w:rsidRPr="00AE1908">
              <w:rPr>
                <w:rFonts w:ascii="Angsana New" w:eastAsia="Times New Roman" w:hAnsi="Angsana New"/>
                <w:sz w:val="28"/>
                <w:szCs w:val="28"/>
                <w:lang w:val="en-US"/>
              </w:rPr>
              <w:t>expense</w:t>
            </w:r>
          </w:p>
        </w:tc>
        <w:tc>
          <w:tcPr>
            <w:tcW w:w="1334" w:type="dxa"/>
            <w:tcBorders>
              <w:left w:val="nil"/>
              <w:right w:val="nil"/>
            </w:tcBorders>
            <w:shd w:val="clear" w:color="auto" w:fill="auto"/>
            <w:noWrap/>
            <w:vAlign w:val="bottom"/>
          </w:tcPr>
          <w:p w14:paraId="4DB4F877" w14:textId="230CB53E" w:rsidR="009A4DC0" w:rsidRPr="00B73916" w:rsidRDefault="009A4DC0" w:rsidP="009A4DC0">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Pr>
                <w:rFonts w:ascii="Angsana New" w:eastAsia="Times New Roman" w:hAnsi="Angsana New"/>
                <w:sz w:val="28"/>
                <w:szCs w:val="28"/>
                <w:lang w:val="en-US"/>
              </w:rPr>
              <w:t>(</w:t>
            </w:r>
            <w:r w:rsidRPr="00CD4C01">
              <w:rPr>
                <w:rFonts w:ascii="Angsana New" w:eastAsia="Times New Roman" w:hAnsi="Angsana New"/>
                <w:sz w:val="28"/>
                <w:szCs w:val="28"/>
                <w:lang w:val="en-US"/>
              </w:rPr>
              <w:t>15,996,730.33</w:t>
            </w:r>
            <w:r>
              <w:rPr>
                <w:rFonts w:ascii="Angsana New" w:eastAsia="Times New Roman" w:hAnsi="Angsana New"/>
                <w:sz w:val="28"/>
                <w:szCs w:val="28"/>
                <w:lang w:val="en-US"/>
              </w:rPr>
              <w:t>)</w:t>
            </w:r>
          </w:p>
        </w:tc>
        <w:tc>
          <w:tcPr>
            <w:tcW w:w="1368" w:type="dxa"/>
            <w:tcBorders>
              <w:left w:val="nil"/>
              <w:right w:val="nil"/>
            </w:tcBorders>
            <w:shd w:val="clear" w:color="auto" w:fill="auto"/>
            <w:noWrap/>
            <w:vAlign w:val="bottom"/>
          </w:tcPr>
          <w:p w14:paraId="32ACD861" w14:textId="2913E0C2" w:rsidR="009A4DC0" w:rsidRPr="000041A1" w:rsidRDefault="009A4DC0" w:rsidP="009A4DC0">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A669D0">
              <w:rPr>
                <w:rFonts w:ascii="Angsana New" w:eastAsia="Times New Roman" w:hAnsi="Angsana New"/>
                <w:sz w:val="28"/>
                <w:szCs w:val="28"/>
                <w:lang w:val="en-US"/>
              </w:rPr>
              <w:t>(9,574,931.72)</w:t>
            </w:r>
          </w:p>
        </w:tc>
        <w:tc>
          <w:tcPr>
            <w:tcW w:w="1334" w:type="dxa"/>
            <w:tcBorders>
              <w:left w:val="nil"/>
              <w:right w:val="nil"/>
            </w:tcBorders>
            <w:shd w:val="clear" w:color="auto" w:fill="auto"/>
            <w:noWrap/>
            <w:vAlign w:val="bottom"/>
          </w:tcPr>
          <w:p w14:paraId="2BF5D157" w14:textId="7AA23708" w:rsidR="009A4DC0" w:rsidRPr="00B73916" w:rsidRDefault="009A4DC0" w:rsidP="009A4DC0">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Pr>
                <w:rFonts w:ascii="Angsana New" w:eastAsia="Times New Roman" w:hAnsi="Angsana New"/>
                <w:sz w:val="28"/>
                <w:szCs w:val="28"/>
                <w:lang w:val="en-US"/>
              </w:rPr>
              <w:t>(</w:t>
            </w:r>
            <w:r w:rsidRPr="00CD4C01">
              <w:rPr>
                <w:rFonts w:ascii="Angsana New" w:eastAsia="Times New Roman" w:hAnsi="Angsana New"/>
                <w:sz w:val="28"/>
                <w:szCs w:val="28"/>
                <w:lang w:val="en-US"/>
              </w:rPr>
              <w:t>15,825,931.89</w:t>
            </w:r>
            <w:r>
              <w:rPr>
                <w:rFonts w:ascii="Angsana New" w:eastAsia="Times New Roman" w:hAnsi="Angsana New"/>
                <w:sz w:val="28"/>
                <w:szCs w:val="28"/>
                <w:lang w:val="en-US"/>
              </w:rPr>
              <w:t>)</w:t>
            </w:r>
          </w:p>
        </w:tc>
        <w:tc>
          <w:tcPr>
            <w:tcW w:w="1368" w:type="dxa"/>
            <w:tcBorders>
              <w:left w:val="nil"/>
              <w:right w:val="nil"/>
            </w:tcBorders>
            <w:shd w:val="clear" w:color="000000" w:fill="FFFFFF"/>
            <w:noWrap/>
            <w:vAlign w:val="bottom"/>
          </w:tcPr>
          <w:p w14:paraId="106CB0C1" w14:textId="20EBCCAD" w:rsidR="009A4DC0" w:rsidRPr="000041A1" w:rsidRDefault="009A4DC0" w:rsidP="009A4DC0">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A669D0">
              <w:rPr>
                <w:rFonts w:asciiTheme="majorBidi" w:hAnsiTheme="majorBidi" w:cstheme="majorBidi"/>
                <w:color w:val="000000"/>
                <w:sz w:val="28"/>
                <w:szCs w:val="28"/>
                <w:lang w:val="en-US"/>
              </w:rPr>
              <w:t>(9,400,229.97)</w:t>
            </w:r>
          </w:p>
        </w:tc>
      </w:tr>
    </w:tbl>
    <w:p w14:paraId="79B0191E" w14:textId="1880FA1C" w:rsidR="00492778" w:rsidRDefault="00492778" w:rsidP="001D26F3">
      <w:pPr>
        <w:pStyle w:val="Default"/>
        <w:spacing w:before="240" w:after="120"/>
        <w:ind w:left="360"/>
        <w:jc w:val="thaiDistribute"/>
        <w:rPr>
          <w:color w:val="auto"/>
          <w:sz w:val="28"/>
          <w:szCs w:val="28"/>
        </w:rPr>
      </w:pPr>
      <w:r w:rsidRPr="00447F3A">
        <w:rPr>
          <w:color w:val="auto"/>
          <w:sz w:val="28"/>
          <w:szCs w:val="28"/>
        </w:rPr>
        <w:t>Reconcili</w:t>
      </w:r>
      <w:r w:rsidR="003B4439">
        <w:rPr>
          <w:color w:val="auto"/>
          <w:sz w:val="28"/>
          <w:szCs w:val="28"/>
        </w:rPr>
        <w:t>ation of effective tax rate</w:t>
      </w:r>
    </w:p>
    <w:tbl>
      <w:tblPr>
        <w:tblW w:w="8998" w:type="dxa"/>
        <w:tblInd w:w="360" w:type="dxa"/>
        <w:tblLook w:val="04A0" w:firstRow="1" w:lastRow="0" w:firstColumn="1" w:lastColumn="0" w:noHBand="0" w:noVBand="1"/>
      </w:tblPr>
      <w:tblGrid>
        <w:gridCol w:w="3620"/>
        <w:gridCol w:w="1327"/>
        <w:gridCol w:w="1373"/>
        <w:gridCol w:w="1305"/>
        <w:gridCol w:w="1373"/>
      </w:tblGrid>
      <w:tr w:rsidR="00492778" w:rsidRPr="005B14DA" w14:paraId="16821775" w14:textId="77777777" w:rsidTr="000D5766">
        <w:trPr>
          <w:trHeight w:val="288"/>
        </w:trPr>
        <w:tc>
          <w:tcPr>
            <w:tcW w:w="3620" w:type="dxa"/>
            <w:shd w:val="clear" w:color="auto" w:fill="FFFFFF"/>
            <w:noWrap/>
            <w:vAlign w:val="bottom"/>
            <w:hideMark/>
          </w:tcPr>
          <w:p w14:paraId="73C0820A" w14:textId="77777777" w:rsidR="00492778" w:rsidRDefault="00492778" w:rsidP="00492778">
            <w:pPr>
              <w:ind w:hanging="108"/>
              <w:rPr>
                <w:rFonts w:ascii="Angsana New" w:eastAsia="Times New Roman" w:hAnsi="Angsana New"/>
                <w:sz w:val="28"/>
                <w:szCs w:val="28"/>
                <w:lang w:val="en-US"/>
              </w:rPr>
            </w:pPr>
            <w:r>
              <w:rPr>
                <w:rFonts w:ascii="Angsana New" w:eastAsia="Times New Roman" w:hAnsi="Angsana New"/>
                <w:sz w:val="28"/>
                <w:szCs w:val="28"/>
                <w:lang w:val="en-US"/>
              </w:rPr>
              <w:t> </w:t>
            </w:r>
          </w:p>
        </w:tc>
        <w:tc>
          <w:tcPr>
            <w:tcW w:w="5378" w:type="dxa"/>
            <w:gridSpan w:val="4"/>
            <w:shd w:val="clear" w:color="auto" w:fill="FFFFFF"/>
            <w:noWrap/>
            <w:vAlign w:val="bottom"/>
            <w:hideMark/>
          </w:tcPr>
          <w:p w14:paraId="3B49BA6F" w14:textId="77777777" w:rsidR="00492778" w:rsidRDefault="00492778" w:rsidP="00492778">
            <w:pPr>
              <w:pBdr>
                <w:bottom w:val="single" w:sz="4" w:space="1" w:color="auto"/>
              </w:pBdr>
              <w:ind w:left="-29" w:right="-29"/>
              <w:jc w:val="center"/>
              <w:rPr>
                <w:rFonts w:ascii="Angsana New" w:eastAsia="Times New Roman" w:hAnsi="Angsana New"/>
                <w:sz w:val="28"/>
                <w:szCs w:val="28"/>
                <w:lang w:val="en-US"/>
              </w:rPr>
            </w:pPr>
            <w:r w:rsidRPr="009E3F8E">
              <w:rPr>
                <w:rFonts w:ascii="Angsana New" w:eastAsia="Times New Roman" w:hAnsi="Angsana New"/>
                <w:sz w:val="28"/>
                <w:szCs w:val="28"/>
                <w:lang w:val="en-US"/>
              </w:rPr>
              <w:t>Consolidated financial statements</w:t>
            </w:r>
          </w:p>
        </w:tc>
      </w:tr>
      <w:tr w:rsidR="00492778" w:rsidRPr="005B14DA" w14:paraId="545D16BE" w14:textId="77777777" w:rsidTr="000D5766">
        <w:trPr>
          <w:trHeight w:val="288"/>
        </w:trPr>
        <w:tc>
          <w:tcPr>
            <w:tcW w:w="3620" w:type="dxa"/>
            <w:shd w:val="clear" w:color="auto" w:fill="FFFFFF"/>
            <w:noWrap/>
            <w:vAlign w:val="bottom"/>
            <w:hideMark/>
          </w:tcPr>
          <w:p w14:paraId="17CAA2E5" w14:textId="77777777" w:rsidR="00492778" w:rsidRDefault="00492778" w:rsidP="00492778">
            <w:pPr>
              <w:ind w:hanging="108"/>
              <w:rPr>
                <w:rFonts w:ascii="Angsana New" w:eastAsia="Times New Roman" w:hAnsi="Angsana New"/>
                <w:sz w:val="28"/>
                <w:szCs w:val="28"/>
                <w:lang w:val="en-US"/>
              </w:rPr>
            </w:pPr>
            <w:r>
              <w:rPr>
                <w:rFonts w:ascii="Angsana New" w:eastAsia="Times New Roman" w:hAnsi="Angsana New"/>
                <w:sz w:val="28"/>
                <w:szCs w:val="28"/>
                <w:lang w:val="en-US"/>
              </w:rPr>
              <w:t> </w:t>
            </w:r>
          </w:p>
        </w:tc>
        <w:tc>
          <w:tcPr>
            <w:tcW w:w="2700" w:type="dxa"/>
            <w:gridSpan w:val="2"/>
            <w:shd w:val="clear" w:color="auto" w:fill="FFFFFF"/>
            <w:noWrap/>
            <w:vAlign w:val="bottom"/>
            <w:hideMark/>
          </w:tcPr>
          <w:p w14:paraId="53D7F84B" w14:textId="1B454E97" w:rsidR="00492778" w:rsidRDefault="00492778" w:rsidP="00492778">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14323D">
              <w:rPr>
                <w:rFonts w:ascii="Angsana New" w:eastAsia="Times New Roman" w:hAnsi="Angsana New"/>
                <w:sz w:val="28"/>
                <w:szCs w:val="28"/>
                <w:lang w:val="en-US"/>
              </w:rPr>
              <w:t>3</w:t>
            </w:r>
          </w:p>
        </w:tc>
        <w:tc>
          <w:tcPr>
            <w:tcW w:w="2678" w:type="dxa"/>
            <w:gridSpan w:val="2"/>
            <w:shd w:val="clear" w:color="auto" w:fill="FFFFFF"/>
            <w:noWrap/>
            <w:vAlign w:val="bottom"/>
            <w:hideMark/>
          </w:tcPr>
          <w:p w14:paraId="1F5D2B91" w14:textId="7D86981B" w:rsidR="00492778" w:rsidRDefault="00492778" w:rsidP="00492778">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w:t>
            </w:r>
            <w:r w:rsidRPr="00752943">
              <w:rPr>
                <w:rFonts w:ascii="Angsana New" w:eastAsia="Times New Roman" w:hAnsi="Angsana New"/>
                <w:sz w:val="28"/>
                <w:szCs w:val="28"/>
                <w:lang w:val="en-US"/>
              </w:rPr>
              <w:t>2</w:t>
            </w:r>
            <w:r w:rsidR="0014323D">
              <w:rPr>
                <w:rFonts w:ascii="Angsana New" w:eastAsia="Times New Roman" w:hAnsi="Angsana New"/>
                <w:sz w:val="28"/>
                <w:szCs w:val="28"/>
                <w:lang w:val="en-US"/>
              </w:rPr>
              <w:t>2</w:t>
            </w:r>
          </w:p>
        </w:tc>
      </w:tr>
      <w:tr w:rsidR="00492778" w:rsidRPr="005B14DA" w14:paraId="773EF4B1" w14:textId="77777777" w:rsidTr="000D5766">
        <w:trPr>
          <w:trHeight w:val="288"/>
        </w:trPr>
        <w:tc>
          <w:tcPr>
            <w:tcW w:w="3620" w:type="dxa"/>
            <w:shd w:val="clear" w:color="auto" w:fill="FFFFFF"/>
            <w:noWrap/>
            <w:vAlign w:val="bottom"/>
            <w:hideMark/>
          </w:tcPr>
          <w:p w14:paraId="123E524A" w14:textId="77777777" w:rsidR="00492778" w:rsidRDefault="00492778" w:rsidP="00492778">
            <w:pPr>
              <w:ind w:hanging="108"/>
              <w:rPr>
                <w:rFonts w:ascii="Angsana New" w:eastAsia="Times New Roman" w:hAnsi="Angsana New"/>
                <w:sz w:val="28"/>
                <w:szCs w:val="28"/>
                <w:lang w:val="en-US"/>
              </w:rPr>
            </w:pPr>
            <w:r>
              <w:rPr>
                <w:rFonts w:ascii="Angsana New" w:eastAsia="Times New Roman" w:hAnsi="Angsana New"/>
                <w:sz w:val="28"/>
                <w:szCs w:val="28"/>
                <w:lang w:val="en-US"/>
              </w:rPr>
              <w:t> </w:t>
            </w:r>
          </w:p>
        </w:tc>
        <w:tc>
          <w:tcPr>
            <w:tcW w:w="1327" w:type="dxa"/>
            <w:shd w:val="clear" w:color="auto" w:fill="FFFFFF"/>
            <w:noWrap/>
            <w:vAlign w:val="bottom"/>
            <w:hideMark/>
          </w:tcPr>
          <w:p w14:paraId="7BE79D7F" w14:textId="77777777" w:rsidR="00492778" w:rsidRDefault="00492778" w:rsidP="00492778">
            <w:pPr>
              <w:ind w:left="-29" w:right="-29"/>
              <w:jc w:val="center"/>
              <w:rPr>
                <w:rFonts w:ascii="Angsana New" w:eastAsia="Times New Roman" w:hAnsi="Angsana New"/>
                <w:sz w:val="28"/>
                <w:szCs w:val="28"/>
                <w:lang w:val="en-US"/>
              </w:rPr>
            </w:pPr>
            <w:r w:rsidRPr="004E4B9C">
              <w:rPr>
                <w:rFonts w:ascii="Angsana New" w:eastAsia="Times New Roman" w:hAnsi="Angsana New"/>
                <w:sz w:val="28"/>
                <w:szCs w:val="28"/>
                <w:lang w:val="en-US"/>
              </w:rPr>
              <w:t>Tax rate</w:t>
            </w:r>
          </w:p>
        </w:tc>
        <w:tc>
          <w:tcPr>
            <w:tcW w:w="1373" w:type="dxa"/>
            <w:shd w:val="clear" w:color="auto" w:fill="FFFFFF"/>
            <w:noWrap/>
            <w:vAlign w:val="bottom"/>
            <w:hideMark/>
          </w:tcPr>
          <w:p w14:paraId="7F920F50" w14:textId="77777777" w:rsidR="00492778" w:rsidRDefault="00492778" w:rsidP="00492778">
            <w:pPr>
              <w:rPr>
                <w:rFonts w:ascii="Angsana New" w:eastAsia="Times New Roman" w:hAnsi="Angsana New"/>
                <w:sz w:val="28"/>
                <w:szCs w:val="28"/>
                <w:lang w:val="en-US"/>
              </w:rPr>
            </w:pPr>
          </w:p>
        </w:tc>
        <w:tc>
          <w:tcPr>
            <w:tcW w:w="1305" w:type="dxa"/>
            <w:shd w:val="clear" w:color="auto" w:fill="FFFFFF"/>
            <w:noWrap/>
            <w:vAlign w:val="bottom"/>
            <w:hideMark/>
          </w:tcPr>
          <w:p w14:paraId="21626BC5" w14:textId="77777777" w:rsidR="00492778" w:rsidRDefault="00492778" w:rsidP="00492778">
            <w:pPr>
              <w:ind w:left="-29" w:right="-29"/>
              <w:jc w:val="center"/>
              <w:rPr>
                <w:rFonts w:ascii="Angsana New" w:eastAsia="Times New Roman" w:hAnsi="Angsana New"/>
                <w:sz w:val="28"/>
                <w:szCs w:val="28"/>
                <w:lang w:val="en-US"/>
              </w:rPr>
            </w:pPr>
            <w:r w:rsidRPr="004E4B9C">
              <w:rPr>
                <w:rFonts w:ascii="Angsana New" w:eastAsia="Times New Roman" w:hAnsi="Angsana New"/>
                <w:sz w:val="28"/>
                <w:szCs w:val="28"/>
                <w:lang w:val="en-US"/>
              </w:rPr>
              <w:t>Tax rate</w:t>
            </w:r>
          </w:p>
        </w:tc>
        <w:tc>
          <w:tcPr>
            <w:tcW w:w="1373" w:type="dxa"/>
            <w:shd w:val="clear" w:color="auto" w:fill="FFFFFF"/>
            <w:noWrap/>
            <w:vAlign w:val="bottom"/>
            <w:hideMark/>
          </w:tcPr>
          <w:p w14:paraId="57CD3A35" w14:textId="77777777" w:rsidR="00492778" w:rsidRDefault="00492778" w:rsidP="00492778">
            <w:pPr>
              <w:rPr>
                <w:rFonts w:ascii="Angsana New" w:eastAsia="Times New Roman" w:hAnsi="Angsana New"/>
                <w:sz w:val="28"/>
                <w:szCs w:val="28"/>
                <w:lang w:val="en-US"/>
              </w:rPr>
            </w:pPr>
          </w:p>
        </w:tc>
      </w:tr>
      <w:tr w:rsidR="00492778" w:rsidRPr="005B14DA" w14:paraId="5B3B679C" w14:textId="77777777" w:rsidTr="000D5766">
        <w:trPr>
          <w:trHeight w:val="288"/>
        </w:trPr>
        <w:tc>
          <w:tcPr>
            <w:tcW w:w="3620" w:type="dxa"/>
            <w:shd w:val="clear" w:color="auto" w:fill="FFFFFF"/>
            <w:noWrap/>
            <w:vAlign w:val="bottom"/>
            <w:hideMark/>
          </w:tcPr>
          <w:p w14:paraId="453E2AA7" w14:textId="77777777" w:rsidR="00492778" w:rsidRDefault="00492778" w:rsidP="00492778">
            <w:pPr>
              <w:ind w:hanging="108"/>
              <w:rPr>
                <w:rFonts w:ascii="Angsana New" w:eastAsia="Times New Roman" w:hAnsi="Angsana New"/>
                <w:sz w:val="28"/>
                <w:szCs w:val="28"/>
                <w:lang w:val="en-US"/>
              </w:rPr>
            </w:pPr>
            <w:r>
              <w:rPr>
                <w:rFonts w:ascii="Angsana New" w:eastAsia="Times New Roman" w:hAnsi="Angsana New"/>
                <w:sz w:val="28"/>
                <w:szCs w:val="28"/>
                <w:lang w:val="en-US"/>
              </w:rPr>
              <w:t> </w:t>
            </w:r>
          </w:p>
        </w:tc>
        <w:tc>
          <w:tcPr>
            <w:tcW w:w="1327" w:type="dxa"/>
            <w:shd w:val="clear" w:color="auto" w:fill="FFFFFF"/>
            <w:noWrap/>
            <w:vAlign w:val="bottom"/>
            <w:hideMark/>
          </w:tcPr>
          <w:p w14:paraId="7CF72859" w14:textId="77777777" w:rsidR="00492778" w:rsidRDefault="00492778" w:rsidP="00492778">
            <w:pPr>
              <w:pBdr>
                <w:bottom w:val="single" w:sz="4" w:space="1" w:color="auto"/>
              </w:pBdr>
              <w:ind w:left="-29" w:right="-29"/>
              <w:jc w:val="center"/>
              <w:rPr>
                <w:rFonts w:ascii="Angsana New" w:eastAsia="Times New Roman" w:hAnsi="Angsana New"/>
                <w:sz w:val="28"/>
                <w:szCs w:val="28"/>
                <w:lang w:val="en-US"/>
              </w:rPr>
            </w:pPr>
            <w:r w:rsidRPr="004E4B9C">
              <w:rPr>
                <w:rFonts w:ascii="Angsana New" w:eastAsia="Times New Roman" w:hAnsi="Angsana New"/>
                <w:sz w:val="28"/>
                <w:szCs w:val="28"/>
                <w:lang w:val="en-US"/>
              </w:rPr>
              <w:t>(%)</w:t>
            </w:r>
          </w:p>
        </w:tc>
        <w:tc>
          <w:tcPr>
            <w:tcW w:w="1373" w:type="dxa"/>
            <w:shd w:val="clear" w:color="auto" w:fill="FFFFFF"/>
            <w:noWrap/>
            <w:vAlign w:val="bottom"/>
            <w:hideMark/>
          </w:tcPr>
          <w:p w14:paraId="30D3DCD0" w14:textId="77777777" w:rsidR="00492778" w:rsidRDefault="00492778" w:rsidP="00492778">
            <w:pPr>
              <w:pBdr>
                <w:bottom w:val="single" w:sz="4" w:space="1" w:color="auto"/>
              </w:pBdr>
              <w:ind w:left="-29" w:right="-29"/>
              <w:jc w:val="center"/>
              <w:rPr>
                <w:rFonts w:ascii="Angsana New" w:eastAsia="Times New Roman" w:hAnsi="Angsana New"/>
                <w:sz w:val="28"/>
                <w:szCs w:val="28"/>
                <w:lang w:val="en-US"/>
              </w:rPr>
            </w:pPr>
            <w:r w:rsidRPr="009E3F8E">
              <w:rPr>
                <w:rFonts w:ascii="Angsana New" w:eastAsia="Times New Roman" w:hAnsi="Angsana New"/>
                <w:sz w:val="28"/>
                <w:szCs w:val="28"/>
                <w:lang w:val="en-US"/>
              </w:rPr>
              <w:t>Unit : Baht</w:t>
            </w:r>
          </w:p>
        </w:tc>
        <w:tc>
          <w:tcPr>
            <w:tcW w:w="1305" w:type="dxa"/>
            <w:shd w:val="clear" w:color="auto" w:fill="FFFFFF"/>
            <w:noWrap/>
            <w:vAlign w:val="bottom"/>
            <w:hideMark/>
          </w:tcPr>
          <w:p w14:paraId="4ACAE26A" w14:textId="77777777" w:rsidR="00492778" w:rsidRDefault="00492778" w:rsidP="00492778">
            <w:pPr>
              <w:pBdr>
                <w:bottom w:val="single" w:sz="4" w:space="1" w:color="auto"/>
              </w:pBdr>
              <w:ind w:left="-29" w:right="-29"/>
              <w:jc w:val="center"/>
              <w:rPr>
                <w:rFonts w:ascii="Angsana New" w:eastAsia="Times New Roman" w:hAnsi="Angsana New"/>
                <w:sz w:val="28"/>
                <w:szCs w:val="28"/>
                <w:lang w:val="en-US"/>
              </w:rPr>
            </w:pPr>
            <w:r w:rsidRPr="004E4B9C">
              <w:rPr>
                <w:rFonts w:ascii="Angsana New" w:eastAsia="Times New Roman" w:hAnsi="Angsana New"/>
                <w:sz w:val="28"/>
                <w:szCs w:val="28"/>
                <w:lang w:val="en-US"/>
              </w:rPr>
              <w:t>(%)</w:t>
            </w:r>
          </w:p>
        </w:tc>
        <w:tc>
          <w:tcPr>
            <w:tcW w:w="1373" w:type="dxa"/>
            <w:shd w:val="clear" w:color="auto" w:fill="FFFFFF"/>
            <w:noWrap/>
            <w:vAlign w:val="bottom"/>
            <w:hideMark/>
          </w:tcPr>
          <w:p w14:paraId="645CE7F4" w14:textId="77777777" w:rsidR="00492778" w:rsidRDefault="00492778" w:rsidP="00492778">
            <w:pPr>
              <w:pBdr>
                <w:bottom w:val="single" w:sz="4" w:space="1" w:color="auto"/>
              </w:pBdr>
              <w:ind w:left="-29" w:right="-29"/>
              <w:jc w:val="center"/>
              <w:rPr>
                <w:rFonts w:ascii="Angsana New" w:eastAsia="Times New Roman" w:hAnsi="Angsana New"/>
                <w:sz w:val="28"/>
                <w:szCs w:val="28"/>
                <w:lang w:val="en-US"/>
              </w:rPr>
            </w:pPr>
            <w:r w:rsidRPr="009E3F8E">
              <w:rPr>
                <w:rFonts w:ascii="Angsana New" w:eastAsia="Times New Roman" w:hAnsi="Angsana New"/>
                <w:sz w:val="28"/>
                <w:szCs w:val="28"/>
                <w:lang w:val="en-US"/>
              </w:rPr>
              <w:t>Unit : Baht</w:t>
            </w:r>
          </w:p>
        </w:tc>
      </w:tr>
      <w:tr w:rsidR="009A4DC0" w:rsidRPr="005B14DA" w14:paraId="1096F6A4" w14:textId="77777777" w:rsidTr="005B14DA">
        <w:trPr>
          <w:trHeight w:val="288"/>
        </w:trPr>
        <w:tc>
          <w:tcPr>
            <w:tcW w:w="3620" w:type="dxa"/>
            <w:shd w:val="clear" w:color="auto" w:fill="FFFFFF"/>
            <w:vAlign w:val="bottom"/>
            <w:hideMark/>
          </w:tcPr>
          <w:p w14:paraId="1102C210" w14:textId="59F359B1" w:rsidR="009A4DC0" w:rsidRDefault="00E044F1" w:rsidP="009A4DC0">
            <w:pPr>
              <w:ind w:hanging="108"/>
              <w:rPr>
                <w:rFonts w:ascii="Angsana New" w:eastAsia="Times New Roman" w:hAnsi="Angsana New"/>
                <w:sz w:val="28"/>
                <w:szCs w:val="28"/>
                <w:lang w:val="en-US"/>
              </w:rPr>
            </w:pPr>
            <w:r>
              <w:rPr>
                <w:rFonts w:ascii="Angsana New" w:eastAsia="Times New Roman" w:hAnsi="Angsana New"/>
                <w:sz w:val="28"/>
                <w:szCs w:val="28"/>
                <w:lang w:val="en-US"/>
              </w:rPr>
              <w:t xml:space="preserve">Profit </w:t>
            </w:r>
            <w:r w:rsidR="009A4DC0" w:rsidRPr="005D052C">
              <w:rPr>
                <w:rFonts w:ascii="Angsana New" w:eastAsia="Times New Roman" w:hAnsi="Angsana New"/>
                <w:sz w:val="28"/>
                <w:szCs w:val="28"/>
                <w:lang w:val="en-US"/>
              </w:rPr>
              <w:t>before income tax</w:t>
            </w:r>
          </w:p>
        </w:tc>
        <w:tc>
          <w:tcPr>
            <w:tcW w:w="1327" w:type="dxa"/>
            <w:tcBorders>
              <w:left w:val="nil"/>
              <w:bottom w:val="nil"/>
              <w:right w:val="nil"/>
            </w:tcBorders>
            <w:shd w:val="clear" w:color="auto" w:fill="auto"/>
            <w:noWrap/>
            <w:vAlign w:val="bottom"/>
          </w:tcPr>
          <w:p w14:paraId="31DB92FD" w14:textId="77777777" w:rsidR="009A4DC0" w:rsidRPr="000041A1" w:rsidRDefault="009A4DC0" w:rsidP="009A4DC0">
            <w:pPr>
              <w:ind w:left="-29" w:right="-29"/>
              <w:jc w:val="center"/>
              <w:rPr>
                <w:rFonts w:ascii="Angsana New" w:eastAsia="Times New Roman" w:hAnsi="Angsana New"/>
                <w:sz w:val="28"/>
                <w:szCs w:val="28"/>
                <w:highlight w:val="yellow"/>
                <w:lang w:val="en-US"/>
              </w:rPr>
            </w:pPr>
          </w:p>
        </w:tc>
        <w:tc>
          <w:tcPr>
            <w:tcW w:w="1373" w:type="dxa"/>
            <w:tcBorders>
              <w:left w:val="nil"/>
              <w:bottom w:val="nil"/>
              <w:right w:val="nil"/>
            </w:tcBorders>
            <w:shd w:val="clear" w:color="auto" w:fill="auto"/>
            <w:noWrap/>
            <w:vAlign w:val="bottom"/>
          </w:tcPr>
          <w:p w14:paraId="4FA2D012" w14:textId="5D55EE9C" w:rsidR="009A4DC0" w:rsidRPr="005B14DA" w:rsidRDefault="00EA4F2E" w:rsidP="009A4DC0">
            <w:pPr>
              <w:ind w:left="-29" w:right="-29"/>
              <w:jc w:val="right"/>
              <w:rPr>
                <w:rFonts w:ascii="Angsana New" w:eastAsia="Times New Roman" w:hAnsi="Angsana New"/>
                <w:sz w:val="28"/>
                <w:szCs w:val="28"/>
                <w:cs/>
                <w:lang w:val="en-US"/>
              </w:rPr>
            </w:pPr>
            <w:r w:rsidRPr="00EA4F2E">
              <w:rPr>
                <w:rFonts w:ascii="Angsana New" w:eastAsia="Times New Roman" w:hAnsi="Angsana New"/>
                <w:sz w:val="28"/>
                <w:szCs w:val="28"/>
                <w:lang w:val="en-US"/>
              </w:rPr>
              <w:t>76,356,161.76</w:t>
            </w:r>
          </w:p>
        </w:tc>
        <w:tc>
          <w:tcPr>
            <w:tcW w:w="1305" w:type="dxa"/>
            <w:tcBorders>
              <w:left w:val="nil"/>
              <w:bottom w:val="nil"/>
              <w:right w:val="nil"/>
            </w:tcBorders>
            <w:shd w:val="clear" w:color="000000" w:fill="FFFFFF"/>
            <w:noWrap/>
            <w:vAlign w:val="bottom"/>
          </w:tcPr>
          <w:p w14:paraId="34152C6A" w14:textId="77777777" w:rsidR="009A4DC0" w:rsidRPr="009E489F" w:rsidRDefault="009A4DC0" w:rsidP="009A4DC0">
            <w:pPr>
              <w:ind w:left="-29" w:right="-29"/>
              <w:jc w:val="center"/>
              <w:rPr>
                <w:rFonts w:ascii="Angsana New" w:eastAsia="Times New Roman" w:hAnsi="Angsana New"/>
                <w:sz w:val="28"/>
                <w:szCs w:val="28"/>
                <w:lang w:val="en-US"/>
              </w:rPr>
            </w:pPr>
          </w:p>
        </w:tc>
        <w:tc>
          <w:tcPr>
            <w:tcW w:w="1373" w:type="dxa"/>
            <w:tcBorders>
              <w:left w:val="nil"/>
              <w:bottom w:val="nil"/>
              <w:right w:val="nil"/>
            </w:tcBorders>
            <w:shd w:val="clear" w:color="auto" w:fill="auto"/>
            <w:noWrap/>
            <w:vAlign w:val="bottom"/>
            <w:hideMark/>
          </w:tcPr>
          <w:p w14:paraId="2B55AB3C" w14:textId="6409ED33" w:rsidR="009A4DC0" w:rsidRPr="007C0506" w:rsidRDefault="009A4DC0" w:rsidP="009A4DC0">
            <w:pPr>
              <w:ind w:left="-29" w:right="-29"/>
              <w:jc w:val="right"/>
              <w:rPr>
                <w:rFonts w:ascii="Angsana New" w:eastAsia="Times New Roman" w:hAnsi="Angsana New"/>
                <w:sz w:val="28"/>
                <w:szCs w:val="28"/>
                <w:cs/>
                <w:lang w:val="en-US"/>
              </w:rPr>
            </w:pPr>
            <w:r w:rsidRPr="00A669D0">
              <w:rPr>
                <w:rFonts w:ascii="Angsana New" w:eastAsia="Times New Roman" w:hAnsi="Angsana New"/>
                <w:sz w:val="28"/>
                <w:szCs w:val="28"/>
                <w:lang w:val="en-US"/>
              </w:rPr>
              <w:t>54,058,264.10</w:t>
            </w:r>
          </w:p>
        </w:tc>
      </w:tr>
      <w:tr w:rsidR="009A4DC0" w:rsidRPr="005B14DA" w14:paraId="7D16AA72" w14:textId="77777777" w:rsidTr="005B14DA">
        <w:trPr>
          <w:trHeight w:val="288"/>
        </w:trPr>
        <w:tc>
          <w:tcPr>
            <w:tcW w:w="3620" w:type="dxa"/>
            <w:shd w:val="clear" w:color="auto" w:fill="FFFFFF"/>
            <w:vAlign w:val="bottom"/>
            <w:hideMark/>
          </w:tcPr>
          <w:p w14:paraId="0A809CE4" w14:textId="77777777" w:rsidR="009A4DC0" w:rsidRDefault="009A4DC0" w:rsidP="009A4DC0">
            <w:pPr>
              <w:ind w:hanging="108"/>
              <w:rPr>
                <w:rFonts w:ascii="Angsana New" w:eastAsia="Times New Roman" w:hAnsi="Angsana New"/>
                <w:sz w:val="28"/>
                <w:szCs w:val="28"/>
                <w:lang w:val="en-US"/>
              </w:rPr>
            </w:pPr>
            <w:r w:rsidRPr="003D3052">
              <w:rPr>
                <w:rFonts w:ascii="Angsana New" w:eastAsia="Times New Roman" w:hAnsi="Angsana New"/>
                <w:sz w:val="28"/>
                <w:szCs w:val="28"/>
                <w:lang w:val="en-US"/>
              </w:rPr>
              <w:t>Income tax using the corporate tax rate</w:t>
            </w:r>
          </w:p>
        </w:tc>
        <w:tc>
          <w:tcPr>
            <w:tcW w:w="1327" w:type="dxa"/>
            <w:tcBorders>
              <w:top w:val="nil"/>
              <w:left w:val="nil"/>
              <w:bottom w:val="nil"/>
              <w:right w:val="nil"/>
            </w:tcBorders>
            <w:shd w:val="clear" w:color="auto" w:fill="auto"/>
            <w:noWrap/>
            <w:vAlign w:val="bottom"/>
            <w:hideMark/>
          </w:tcPr>
          <w:p w14:paraId="030F89DC" w14:textId="4FA574F1" w:rsidR="009A4DC0" w:rsidRPr="00B73916" w:rsidRDefault="009A4DC0" w:rsidP="009A4DC0">
            <w:pPr>
              <w:ind w:left="-29" w:right="-29"/>
              <w:jc w:val="center"/>
              <w:rPr>
                <w:rFonts w:ascii="Angsana New" w:eastAsia="Times New Roman" w:hAnsi="Angsana New"/>
                <w:sz w:val="28"/>
                <w:szCs w:val="28"/>
                <w:highlight w:val="yellow"/>
                <w:lang w:val="en-US"/>
              </w:rPr>
            </w:pPr>
            <w:r w:rsidRPr="00A669D0">
              <w:rPr>
                <w:rFonts w:ascii="Angsana New" w:eastAsia="Times New Roman" w:hAnsi="Angsana New"/>
                <w:sz w:val="28"/>
                <w:szCs w:val="28"/>
                <w:lang w:val="en-US"/>
              </w:rPr>
              <w:t>20</w:t>
            </w:r>
          </w:p>
        </w:tc>
        <w:tc>
          <w:tcPr>
            <w:tcW w:w="1373" w:type="dxa"/>
            <w:tcBorders>
              <w:top w:val="nil"/>
              <w:left w:val="nil"/>
              <w:bottom w:val="nil"/>
              <w:right w:val="nil"/>
            </w:tcBorders>
            <w:shd w:val="clear" w:color="auto" w:fill="auto"/>
            <w:noWrap/>
            <w:vAlign w:val="bottom"/>
          </w:tcPr>
          <w:p w14:paraId="062864CA" w14:textId="0CAA234F" w:rsidR="009A4DC0" w:rsidRPr="005B14DA" w:rsidRDefault="00EA4F2E" w:rsidP="009A4DC0">
            <w:pPr>
              <w:ind w:left="-29" w:right="-29"/>
              <w:jc w:val="right"/>
              <w:rPr>
                <w:rFonts w:ascii="Angsana New" w:eastAsia="Times New Roman" w:hAnsi="Angsana New"/>
                <w:sz w:val="28"/>
                <w:szCs w:val="28"/>
                <w:cs/>
                <w:lang w:val="en-US"/>
              </w:rPr>
            </w:pPr>
            <w:r w:rsidRPr="00EA4F2E">
              <w:rPr>
                <w:rFonts w:ascii="Angsana New" w:eastAsia="Times New Roman" w:hAnsi="Angsana New"/>
                <w:sz w:val="28"/>
                <w:szCs w:val="28"/>
                <w:lang w:val="en-US"/>
              </w:rPr>
              <w:t>(15,271,232.35)</w:t>
            </w:r>
          </w:p>
        </w:tc>
        <w:tc>
          <w:tcPr>
            <w:tcW w:w="1305" w:type="dxa"/>
            <w:tcBorders>
              <w:top w:val="nil"/>
              <w:left w:val="nil"/>
              <w:bottom w:val="nil"/>
              <w:right w:val="nil"/>
            </w:tcBorders>
            <w:shd w:val="clear" w:color="000000" w:fill="FFFFFF"/>
            <w:noWrap/>
            <w:vAlign w:val="bottom"/>
            <w:hideMark/>
          </w:tcPr>
          <w:p w14:paraId="56AF3EC6" w14:textId="586DCD7A" w:rsidR="009A4DC0" w:rsidRPr="009E489F" w:rsidRDefault="009A4DC0" w:rsidP="009A4DC0">
            <w:pPr>
              <w:ind w:left="-29" w:right="-29"/>
              <w:jc w:val="center"/>
              <w:rPr>
                <w:rFonts w:ascii="Angsana New" w:eastAsia="Times New Roman" w:hAnsi="Angsana New"/>
                <w:sz w:val="28"/>
                <w:szCs w:val="28"/>
                <w:lang w:val="en-US"/>
              </w:rPr>
            </w:pPr>
            <w:r w:rsidRPr="00A669D0">
              <w:rPr>
                <w:rFonts w:ascii="Angsana New" w:eastAsia="Times New Roman" w:hAnsi="Angsana New"/>
                <w:sz w:val="28"/>
                <w:szCs w:val="28"/>
                <w:lang w:val="en-US"/>
              </w:rPr>
              <w:t>20</w:t>
            </w:r>
          </w:p>
        </w:tc>
        <w:tc>
          <w:tcPr>
            <w:tcW w:w="1373" w:type="dxa"/>
            <w:tcBorders>
              <w:top w:val="nil"/>
              <w:left w:val="nil"/>
              <w:bottom w:val="nil"/>
              <w:right w:val="nil"/>
            </w:tcBorders>
            <w:shd w:val="clear" w:color="auto" w:fill="auto"/>
            <w:noWrap/>
            <w:vAlign w:val="bottom"/>
            <w:hideMark/>
          </w:tcPr>
          <w:p w14:paraId="1C0814E7" w14:textId="0802AE4B" w:rsidR="009A4DC0" w:rsidRPr="007C0506" w:rsidRDefault="009A4DC0" w:rsidP="009A4DC0">
            <w:pPr>
              <w:ind w:left="-29" w:right="-29"/>
              <w:jc w:val="right"/>
              <w:rPr>
                <w:rFonts w:ascii="Angsana New" w:eastAsia="Times New Roman" w:hAnsi="Angsana New"/>
                <w:sz w:val="28"/>
                <w:szCs w:val="28"/>
                <w:lang w:val="en-US"/>
              </w:rPr>
            </w:pPr>
            <w:r w:rsidRPr="00A669D0">
              <w:rPr>
                <w:rFonts w:ascii="Angsana New" w:eastAsia="Times New Roman" w:hAnsi="Angsana New"/>
                <w:sz w:val="28"/>
                <w:szCs w:val="28"/>
                <w:lang w:val="en-US"/>
              </w:rPr>
              <w:t>(10,811,652.82)</w:t>
            </w:r>
          </w:p>
        </w:tc>
      </w:tr>
      <w:tr w:rsidR="003B4439" w:rsidRPr="005B14DA" w14:paraId="47942E4E" w14:textId="77777777" w:rsidTr="005B14DA">
        <w:trPr>
          <w:trHeight w:val="288"/>
        </w:trPr>
        <w:tc>
          <w:tcPr>
            <w:tcW w:w="3620" w:type="dxa"/>
            <w:shd w:val="clear" w:color="auto" w:fill="FFFFFF"/>
            <w:vAlign w:val="bottom"/>
          </w:tcPr>
          <w:p w14:paraId="546158A3" w14:textId="2E5C5767" w:rsidR="003B4439" w:rsidRPr="003D3052" w:rsidRDefault="003B4439" w:rsidP="009A4DC0">
            <w:pPr>
              <w:ind w:hanging="108"/>
              <w:rPr>
                <w:rFonts w:ascii="Angsana New" w:eastAsia="Times New Roman" w:hAnsi="Angsana New"/>
                <w:sz w:val="28"/>
                <w:szCs w:val="28"/>
                <w:lang w:val="en-US"/>
              </w:rPr>
            </w:pPr>
            <w:r w:rsidRPr="003B4439">
              <w:rPr>
                <w:rFonts w:ascii="Angsana New" w:eastAsia="Times New Roman" w:hAnsi="Angsana New"/>
                <w:sz w:val="28"/>
                <w:szCs w:val="28"/>
                <w:lang w:val="en-US"/>
              </w:rPr>
              <w:t>Tax loss carryforward</w:t>
            </w:r>
          </w:p>
        </w:tc>
        <w:tc>
          <w:tcPr>
            <w:tcW w:w="1327" w:type="dxa"/>
            <w:tcBorders>
              <w:top w:val="nil"/>
              <w:left w:val="nil"/>
              <w:bottom w:val="nil"/>
              <w:right w:val="nil"/>
            </w:tcBorders>
            <w:shd w:val="clear" w:color="auto" w:fill="auto"/>
            <w:noWrap/>
            <w:vAlign w:val="bottom"/>
          </w:tcPr>
          <w:p w14:paraId="35924187" w14:textId="77777777" w:rsidR="003B4439" w:rsidRPr="00A669D0" w:rsidRDefault="003B4439" w:rsidP="009A4DC0">
            <w:pPr>
              <w:ind w:left="-29" w:right="-29"/>
              <w:jc w:val="center"/>
              <w:rPr>
                <w:rFonts w:ascii="Angsana New" w:eastAsia="Times New Roman" w:hAnsi="Angsana New"/>
                <w:sz w:val="28"/>
                <w:szCs w:val="28"/>
                <w:lang w:val="en-US"/>
              </w:rPr>
            </w:pPr>
          </w:p>
        </w:tc>
        <w:tc>
          <w:tcPr>
            <w:tcW w:w="1373" w:type="dxa"/>
            <w:tcBorders>
              <w:top w:val="nil"/>
              <w:left w:val="nil"/>
              <w:bottom w:val="nil"/>
              <w:right w:val="nil"/>
            </w:tcBorders>
            <w:shd w:val="clear" w:color="auto" w:fill="auto"/>
            <w:noWrap/>
            <w:vAlign w:val="bottom"/>
          </w:tcPr>
          <w:p w14:paraId="46E8A97D" w14:textId="0DF482EE" w:rsidR="003B4439" w:rsidRDefault="00EA4F2E" w:rsidP="009A4DC0">
            <w:pPr>
              <w:ind w:left="-29" w:right="-29"/>
              <w:jc w:val="right"/>
              <w:rPr>
                <w:rFonts w:ascii="Angsana New" w:eastAsia="Times New Roman" w:hAnsi="Angsana New"/>
                <w:sz w:val="28"/>
                <w:szCs w:val="28"/>
                <w:lang w:val="en-US"/>
              </w:rPr>
            </w:pPr>
            <w:r w:rsidRPr="00EA4F2E">
              <w:rPr>
                <w:rFonts w:ascii="Angsana New" w:eastAsia="Times New Roman" w:hAnsi="Angsana New"/>
                <w:sz w:val="28"/>
                <w:szCs w:val="28"/>
                <w:lang w:val="en-US"/>
              </w:rPr>
              <w:t>84,632.54</w:t>
            </w:r>
          </w:p>
        </w:tc>
        <w:tc>
          <w:tcPr>
            <w:tcW w:w="1305" w:type="dxa"/>
            <w:tcBorders>
              <w:top w:val="nil"/>
              <w:left w:val="nil"/>
              <w:bottom w:val="nil"/>
              <w:right w:val="nil"/>
            </w:tcBorders>
            <w:shd w:val="clear" w:color="000000" w:fill="FFFFFF"/>
            <w:noWrap/>
            <w:vAlign w:val="bottom"/>
          </w:tcPr>
          <w:p w14:paraId="66BB0B42" w14:textId="77777777" w:rsidR="003B4439" w:rsidRPr="00A669D0" w:rsidRDefault="003B4439" w:rsidP="009A4DC0">
            <w:pPr>
              <w:ind w:left="-29" w:right="-29"/>
              <w:jc w:val="center"/>
              <w:rPr>
                <w:rFonts w:ascii="Angsana New" w:eastAsia="Times New Roman" w:hAnsi="Angsana New"/>
                <w:sz w:val="28"/>
                <w:szCs w:val="28"/>
                <w:lang w:val="en-US"/>
              </w:rPr>
            </w:pPr>
          </w:p>
        </w:tc>
        <w:tc>
          <w:tcPr>
            <w:tcW w:w="1373" w:type="dxa"/>
            <w:tcBorders>
              <w:top w:val="nil"/>
              <w:left w:val="nil"/>
              <w:bottom w:val="nil"/>
              <w:right w:val="nil"/>
            </w:tcBorders>
            <w:shd w:val="clear" w:color="auto" w:fill="auto"/>
            <w:noWrap/>
            <w:vAlign w:val="bottom"/>
          </w:tcPr>
          <w:p w14:paraId="30ABBD91" w14:textId="5269F604" w:rsidR="003B4439" w:rsidRPr="00A669D0" w:rsidRDefault="003B4439" w:rsidP="009A4DC0">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14323D" w:rsidRPr="005B14DA" w14:paraId="12F9C2E2" w14:textId="77777777" w:rsidTr="009A4DC0">
        <w:trPr>
          <w:trHeight w:val="288"/>
        </w:trPr>
        <w:tc>
          <w:tcPr>
            <w:tcW w:w="4947" w:type="dxa"/>
            <w:gridSpan w:val="2"/>
            <w:shd w:val="clear" w:color="auto" w:fill="FFFFFF"/>
            <w:vAlign w:val="bottom"/>
            <w:hideMark/>
          </w:tcPr>
          <w:p w14:paraId="764A71E1" w14:textId="77777777" w:rsidR="0014323D" w:rsidRPr="00F33735" w:rsidRDefault="0014323D" w:rsidP="0014323D">
            <w:pPr>
              <w:ind w:left="72" w:right="-108" w:hanging="180"/>
              <w:rPr>
                <w:rFonts w:ascii="Angsana New" w:eastAsia="Times New Roman" w:hAnsi="Angsana New"/>
                <w:sz w:val="28"/>
                <w:szCs w:val="28"/>
                <w:lang w:val="en-US"/>
              </w:rPr>
            </w:pPr>
            <w:r w:rsidRPr="00F33735">
              <w:rPr>
                <w:rFonts w:ascii="Angsana New" w:eastAsia="Times New Roman" w:hAnsi="Angsana New"/>
                <w:sz w:val="28"/>
                <w:szCs w:val="28"/>
                <w:lang w:val="en-US"/>
              </w:rPr>
              <w:t>Exemption from income tax on profit</w:t>
            </w:r>
            <w:r w:rsidRPr="00F33735">
              <w:rPr>
                <w:lang w:val="en-US"/>
              </w:rPr>
              <w:t xml:space="preserve"> </w:t>
            </w:r>
            <w:r w:rsidRPr="00F33735">
              <w:rPr>
                <w:rFonts w:ascii="Angsana New" w:eastAsia="Times New Roman" w:hAnsi="Angsana New"/>
                <w:sz w:val="28"/>
                <w:szCs w:val="28"/>
                <w:lang w:val="en-US"/>
              </w:rPr>
              <w:t>received from BOI</w:t>
            </w:r>
          </w:p>
        </w:tc>
        <w:tc>
          <w:tcPr>
            <w:tcW w:w="1373" w:type="dxa"/>
            <w:tcBorders>
              <w:top w:val="nil"/>
              <w:left w:val="nil"/>
              <w:bottom w:val="nil"/>
              <w:right w:val="nil"/>
            </w:tcBorders>
            <w:shd w:val="clear" w:color="auto" w:fill="auto"/>
            <w:noWrap/>
            <w:vAlign w:val="bottom"/>
          </w:tcPr>
          <w:p w14:paraId="20FFAC11" w14:textId="460FDB8F" w:rsidR="0014323D" w:rsidRPr="003B4439" w:rsidRDefault="003B4439" w:rsidP="0014323D">
            <w:pPr>
              <w:ind w:left="-29" w:right="-29"/>
              <w:jc w:val="right"/>
              <w:rPr>
                <w:rFonts w:ascii="Angsana New" w:eastAsia="Times New Roman" w:hAnsi="Angsana New"/>
                <w:sz w:val="28"/>
                <w:szCs w:val="28"/>
                <w:lang w:val="en-US"/>
              </w:rPr>
            </w:pPr>
            <w:r w:rsidRPr="003B4439">
              <w:rPr>
                <w:rFonts w:ascii="Angsana New" w:eastAsia="Times New Roman" w:hAnsi="Angsana New"/>
                <w:sz w:val="28"/>
                <w:szCs w:val="28"/>
                <w:lang w:val="en-US"/>
              </w:rPr>
              <w:t>-</w:t>
            </w:r>
          </w:p>
        </w:tc>
        <w:tc>
          <w:tcPr>
            <w:tcW w:w="1305" w:type="dxa"/>
            <w:tcBorders>
              <w:top w:val="nil"/>
              <w:left w:val="nil"/>
              <w:bottom w:val="nil"/>
              <w:right w:val="nil"/>
            </w:tcBorders>
            <w:shd w:val="clear" w:color="auto" w:fill="auto"/>
            <w:noWrap/>
            <w:vAlign w:val="bottom"/>
          </w:tcPr>
          <w:p w14:paraId="0B78CE3D" w14:textId="77777777" w:rsidR="0014323D" w:rsidRPr="003B4439" w:rsidRDefault="0014323D" w:rsidP="0014323D">
            <w:pPr>
              <w:ind w:left="-29" w:right="-29"/>
              <w:jc w:val="right"/>
              <w:rPr>
                <w:rFonts w:ascii="Angsana New" w:eastAsia="Times New Roman" w:hAnsi="Angsana New"/>
                <w:sz w:val="28"/>
                <w:szCs w:val="28"/>
                <w:lang w:val="en-US"/>
              </w:rPr>
            </w:pPr>
          </w:p>
        </w:tc>
        <w:tc>
          <w:tcPr>
            <w:tcW w:w="1373" w:type="dxa"/>
            <w:shd w:val="clear" w:color="auto" w:fill="FFFFFF"/>
            <w:noWrap/>
            <w:vAlign w:val="bottom"/>
            <w:hideMark/>
          </w:tcPr>
          <w:p w14:paraId="348CA745" w14:textId="770FA545" w:rsidR="0014323D" w:rsidRPr="009E489F" w:rsidRDefault="00E23E48" w:rsidP="0014323D">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1,153,456.98</w:t>
            </w:r>
          </w:p>
        </w:tc>
      </w:tr>
      <w:tr w:rsidR="009A4DC0" w:rsidRPr="005B14DA" w14:paraId="6FE82218" w14:textId="77777777" w:rsidTr="005B14DA">
        <w:trPr>
          <w:trHeight w:val="288"/>
        </w:trPr>
        <w:tc>
          <w:tcPr>
            <w:tcW w:w="3620" w:type="dxa"/>
            <w:shd w:val="clear" w:color="auto" w:fill="FFFFFF"/>
            <w:vAlign w:val="bottom"/>
            <w:hideMark/>
          </w:tcPr>
          <w:p w14:paraId="12B61027" w14:textId="77777777" w:rsidR="009A4DC0" w:rsidRPr="00F33735" w:rsidRDefault="009A4DC0" w:rsidP="009A4DC0">
            <w:pPr>
              <w:ind w:hanging="108"/>
              <w:rPr>
                <w:rFonts w:ascii="Angsana New" w:eastAsia="Times New Roman" w:hAnsi="Angsana New"/>
                <w:sz w:val="28"/>
                <w:szCs w:val="28"/>
                <w:lang w:val="en-US"/>
              </w:rPr>
            </w:pPr>
            <w:r w:rsidRPr="00F33735">
              <w:rPr>
                <w:rFonts w:ascii="Angsana New" w:eastAsia="Times New Roman" w:hAnsi="Angsana New"/>
                <w:sz w:val="28"/>
                <w:szCs w:val="28"/>
                <w:lang w:val="en-US"/>
              </w:rPr>
              <w:t>Double expenses by the Revenue Code</w:t>
            </w:r>
          </w:p>
        </w:tc>
        <w:tc>
          <w:tcPr>
            <w:tcW w:w="1327" w:type="dxa"/>
            <w:tcBorders>
              <w:top w:val="nil"/>
              <w:left w:val="nil"/>
              <w:bottom w:val="nil"/>
              <w:right w:val="nil"/>
            </w:tcBorders>
            <w:shd w:val="clear" w:color="000000" w:fill="FFFFFF"/>
            <w:noWrap/>
            <w:vAlign w:val="bottom"/>
          </w:tcPr>
          <w:p w14:paraId="6D96568C" w14:textId="77777777" w:rsidR="009A4DC0" w:rsidRPr="00B73916" w:rsidRDefault="009A4DC0" w:rsidP="009A4DC0">
            <w:pPr>
              <w:ind w:left="-29" w:right="-29"/>
              <w:jc w:val="right"/>
              <w:rPr>
                <w:rFonts w:ascii="Angsana New" w:eastAsia="Times New Roman" w:hAnsi="Angsana New"/>
                <w:sz w:val="28"/>
                <w:szCs w:val="28"/>
                <w:highlight w:val="yellow"/>
                <w:lang w:val="en-US"/>
              </w:rPr>
            </w:pPr>
          </w:p>
        </w:tc>
        <w:tc>
          <w:tcPr>
            <w:tcW w:w="1373" w:type="dxa"/>
            <w:tcBorders>
              <w:top w:val="nil"/>
              <w:left w:val="nil"/>
              <w:bottom w:val="nil"/>
              <w:right w:val="nil"/>
            </w:tcBorders>
            <w:shd w:val="clear" w:color="auto" w:fill="auto"/>
            <w:noWrap/>
            <w:vAlign w:val="bottom"/>
          </w:tcPr>
          <w:p w14:paraId="3B832368" w14:textId="1F6A707E" w:rsidR="009A4DC0" w:rsidRPr="00B73916" w:rsidRDefault="00EA4F2E" w:rsidP="009A4DC0">
            <w:pPr>
              <w:ind w:left="-29" w:right="-29"/>
              <w:jc w:val="right"/>
              <w:rPr>
                <w:rFonts w:ascii="Angsana New" w:eastAsia="Times New Roman" w:hAnsi="Angsana New"/>
                <w:sz w:val="28"/>
                <w:szCs w:val="28"/>
                <w:highlight w:val="yellow"/>
                <w:lang w:val="en-US"/>
              </w:rPr>
            </w:pPr>
            <w:r w:rsidRPr="00EA4F2E">
              <w:rPr>
                <w:rFonts w:ascii="Angsana New" w:eastAsia="Times New Roman" w:hAnsi="Angsana New"/>
                <w:sz w:val="28"/>
                <w:szCs w:val="28"/>
                <w:lang w:val="en-US"/>
              </w:rPr>
              <w:t>240,333.28</w:t>
            </w:r>
          </w:p>
        </w:tc>
        <w:tc>
          <w:tcPr>
            <w:tcW w:w="1305" w:type="dxa"/>
            <w:tcBorders>
              <w:top w:val="nil"/>
              <w:left w:val="nil"/>
              <w:bottom w:val="nil"/>
              <w:right w:val="nil"/>
            </w:tcBorders>
            <w:shd w:val="clear" w:color="000000" w:fill="FFFFFF"/>
            <w:noWrap/>
            <w:vAlign w:val="bottom"/>
          </w:tcPr>
          <w:p w14:paraId="30F23203" w14:textId="77777777" w:rsidR="009A4DC0" w:rsidRPr="009E489F" w:rsidRDefault="009A4DC0" w:rsidP="009A4DC0">
            <w:pPr>
              <w:ind w:left="-29" w:right="-29"/>
              <w:jc w:val="right"/>
              <w:rPr>
                <w:rFonts w:ascii="Angsana New" w:eastAsia="Times New Roman" w:hAnsi="Angsana New"/>
                <w:sz w:val="28"/>
                <w:szCs w:val="28"/>
                <w:lang w:val="en-US"/>
              </w:rPr>
            </w:pPr>
          </w:p>
        </w:tc>
        <w:tc>
          <w:tcPr>
            <w:tcW w:w="1373" w:type="dxa"/>
            <w:tcBorders>
              <w:top w:val="nil"/>
              <w:left w:val="nil"/>
              <w:bottom w:val="nil"/>
              <w:right w:val="nil"/>
            </w:tcBorders>
            <w:shd w:val="clear" w:color="auto" w:fill="auto"/>
            <w:noWrap/>
            <w:vAlign w:val="bottom"/>
            <w:hideMark/>
          </w:tcPr>
          <w:p w14:paraId="56755FC6" w14:textId="653B0A48" w:rsidR="009A4DC0" w:rsidRPr="0063029D" w:rsidRDefault="009A4DC0" w:rsidP="009A4DC0">
            <w:pPr>
              <w:ind w:left="-29" w:right="-29"/>
              <w:jc w:val="right"/>
              <w:rPr>
                <w:rFonts w:ascii="Angsana New" w:eastAsia="Times New Roman" w:hAnsi="Angsana New"/>
                <w:sz w:val="28"/>
                <w:szCs w:val="28"/>
                <w:lang w:val="en-US"/>
              </w:rPr>
            </w:pPr>
            <w:r w:rsidRPr="00A669D0">
              <w:rPr>
                <w:rFonts w:ascii="Angsana New" w:eastAsia="Times New Roman" w:hAnsi="Angsana New"/>
                <w:sz w:val="28"/>
                <w:szCs w:val="28"/>
                <w:lang w:val="en-US"/>
              </w:rPr>
              <w:t>329,982.33</w:t>
            </w:r>
          </w:p>
        </w:tc>
      </w:tr>
      <w:tr w:rsidR="009A4DC0" w:rsidRPr="005B14DA" w14:paraId="08E77B7A" w14:textId="77777777" w:rsidTr="005B14DA">
        <w:trPr>
          <w:trHeight w:val="288"/>
        </w:trPr>
        <w:tc>
          <w:tcPr>
            <w:tcW w:w="3620" w:type="dxa"/>
            <w:shd w:val="clear" w:color="auto" w:fill="FFFFFF"/>
            <w:vAlign w:val="bottom"/>
            <w:hideMark/>
          </w:tcPr>
          <w:p w14:paraId="3770D387" w14:textId="77777777" w:rsidR="009A4DC0" w:rsidRDefault="009A4DC0" w:rsidP="009A4DC0">
            <w:pPr>
              <w:ind w:hanging="108"/>
              <w:rPr>
                <w:rFonts w:ascii="Angsana New" w:eastAsia="Times New Roman" w:hAnsi="Angsana New"/>
                <w:sz w:val="28"/>
                <w:szCs w:val="28"/>
                <w:lang w:val="en-US"/>
              </w:rPr>
            </w:pPr>
            <w:r w:rsidRPr="003D3052">
              <w:rPr>
                <w:rFonts w:ascii="Angsana New" w:eastAsia="Times New Roman" w:hAnsi="Angsana New"/>
                <w:sz w:val="28"/>
                <w:szCs w:val="28"/>
                <w:lang w:val="en-US"/>
              </w:rPr>
              <w:t>Non-deductible expenses</w:t>
            </w:r>
          </w:p>
        </w:tc>
        <w:tc>
          <w:tcPr>
            <w:tcW w:w="1327" w:type="dxa"/>
            <w:tcBorders>
              <w:top w:val="nil"/>
              <w:left w:val="nil"/>
              <w:bottom w:val="nil"/>
              <w:right w:val="nil"/>
            </w:tcBorders>
            <w:shd w:val="clear" w:color="000000" w:fill="FFFFFF"/>
            <w:noWrap/>
            <w:vAlign w:val="bottom"/>
            <w:hideMark/>
          </w:tcPr>
          <w:p w14:paraId="7E6FAF97" w14:textId="77777777" w:rsidR="009A4DC0" w:rsidRPr="00B73916" w:rsidRDefault="009A4DC0" w:rsidP="009A4DC0">
            <w:pPr>
              <w:rPr>
                <w:rFonts w:ascii="Angsana New" w:eastAsia="Times New Roman" w:hAnsi="Angsana New"/>
                <w:sz w:val="28"/>
                <w:szCs w:val="28"/>
                <w:highlight w:val="yellow"/>
                <w:lang w:val="en-US"/>
              </w:rPr>
            </w:pPr>
          </w:p>
        </w:tc>
        <w:tc>
          <w:tcPr>
            <w:tcW w:w="1373" w:type="dxa"/>
            <w:tcBorders>
              <w:top w:val="nil"/>
              <w:left w:val="nil"/>
              <w:bottom w:val="nil"/>
              <w:right w:val="nil"/>
            </w:tcBorders>
            <w:shd w:val="clear" w:color="auto" w:fill="auto"/>
            <w:noWrap/>
            <w:vAlign w:val="bottom"/>
          </w:tcPr>
          <w:p w14:paraId="1DB033FC" w14:textId="7A1C7B19" w:rsidR="009A4DC0" w:rsidRPr="00B73916" w:rsidRDefault="00EA4F2E" w:rsidP="009A4DC0">
            <w:pPr>
              <w:ind w:left="-29" w:right="-29"/>
              <w:jc w:val="right"/>
              <w:rPr>
                <w:rFonts w:ascii="Angsana New" w:eastAsia="Times New Roman" w:hAnsi="Angsana New"/>
                <w:sz w:val="28"/>
                <w:szCs w:val="28"/>
                <w:highlight w:val="yellow"/>
                <w:lang w:val="en-US"/>
              </w:rPr>
            </w:pPr>
            <w:r w:rsidRPr="00EA4F2E">
              <w:rPr>
                <w:rFonts w:ascii="Angsana New" w:eastAsia="Times New Roman" w:hAnsi="Angsana New"/>
                <w:sz w:val="28"/>
                <w:szCs w:val="28"/>
                <w:lang w:val="en-US"/>
              </w:rPr>
              <w:t>(975,679.46</w:t>
            </w:r>
            <w:r>
              <w:rPr>
                <w:rFonts w:ascii="Angsana New" w:eastAsia="Times New Roman" w:hAnsi="Angsana New" w:hint="cs"/>
                <w:sz w:val="28"/>
                <w:szCs w:val="28"/>
                <w:cs/>
                <w:lang w:val="en-US"/>
              </w:rPr>
              <w:t>)</w:t>
            </w:r>
          </w:p>
        </w:tc>
        <w:tc>
          <w:tcPr>
            <w:tcW w:w="1305" w:type="dxa"/>
            <w:tcBorders>
              <w:top w:val="nil"/>
              <w:left w:val="nil"/>
              <w:bottom w:val="nil"/>
              <w:right w:val="nil"/>
            </w:tcBorders>
            <w:shd w:val="clear" w:color="000000" w:fill="FFFFFF"/>
            <w:noWrap/>
            <w:vAlign w:val="bottom"/>
          </w:tcPr>
          <w:p w14:paraId="0BC71567" w14:textId="77777777" w:rsidR="009A4DC0" w:rsidRPr="009E489F" w:rsidRDefault="009A4DC0" w:rsidP="009A4DC0">
            <w:pPr>
              <w:ind w:left="-29" w:right="-29"/>
              <w:jc w:val="right"/>
              <w:rPr>
                <w:rFonts w:ascii="Angsana New" w:eastAsia="Times New Roman" w:hAnsi="Angsana New"/>
                <w:sz w:val="28"/>
                <w:szCs w:val="28"/>
                <w:lang w:val="en-US"/>
              </w:rPr>
            </w:pPr>
          </w:p>
        </w:tc>
        <w:tc>
          <w:tcPr>
            <w:tcW w:w="1373" w:type="dxa"/>
            <w:tcBorders>
              <w:top w:val="nil"/>
              <w:left w:val="nil"/>
              <w:bottom w:val="nil"/>
              <w:right w:val="nil"/>
            </w:tcBorders>
            <w:shd w:val="clear" w:color="auto" w:fill="auto"/>
            <w:noWrap/>
            <w:vAlign w:val="bottom"/>
            <w:hideMark/>
          </w:tcPr>
          <w:p w14:paraId="6F8CD580" w14:textId="70D0EE56" w:rsidR="009A4DC0" w:rsidRPr="0063029D" w:rsidRDefault="009A4DC0" w:rsidP="009A4DC0">
            <w:pPr>
              <w:ind w:left="-29" w:right="-29"/>
              <w:jc w:val="right"/>
              <w:rPr>
                <w:rFonts w:ascii="Angsana New" w:eastAsia="Times New Roman" w:hAnsi="Angsana New"/>
                <w:sz w:val="28"/>
                <w:szCs w:val="28"/>
                <w:lang w:val="en-US"/>
              </w:rPr>
            </w:pPr>
            <w:r w:rsidRPr="00A669D0">
              <w:rPr>
                <w:rFonts w:ascii="Angsana New" w:eastAsia="Times New Roman" w:hAnsi="Angsana New"/>
                <w:sz w:val="28"/>
                <w:szCs w:val="28"/>
                <w:lang w:val="en-US"/>
              </w:rPr>
              <w:t>(165,865.87)</w:t>
            </w:r>
          </w:p>
        </w:tc>
      </w:tr>
      <w:tr w:rsidR="0014323D" w:rsidRPr="005B14DA" w14:paraId="4039EA07" w14:textId="77777777" w:rsidTr="009A4DC0">
        <w:trPr>
          <w:trHeight w:val="288"/>
        </w:trPr>
        <w:tc>
          <w:tcPr>
            <w:tcW w:w="3620" w:type="dxa"/>
            <w:shd w:val="clear" w:color="auto" w:fill="FFFFFF"/>
            <w:vAlign w:val="bottom"/>
          </w:tcPr>
          <w:p w14:paraId="3378A10E" w14:textId="0967D557" w:rsidR="0014323D" w:rsidRDefault="00E23E48" w:rsidP="0014323D">
            <w:pPr>
              <w:ind w:hanging="108"/>
              <w:rPr>
                <w:rFonts w:ascii="Angsana New" w:eastAsia="Times New Roman" w:hAnsi="Angsana New"/>
                <w:sz w:val="28"/>
                <w:szCs w:val="28"/>
                <w:lang w:val="en-US"/>
              </w:rPr>
            </w:pPr>
            <w:r w:rsidRPr="007C5C24">
              <w:rPr>
                <w:rFonts w:ascii="Angsana New" w:eastAsia="Times New Roman" w:hAnsi="Angsana New"/>
                <w:sz w:val="28"/>
                <w:szCs w:val="28"/>
                <w:lang w:val="en-US"/>
              </w:rPr>
              <w:t>Unrecognized</w:t>
            </w:r>
            <w:r w:rsidR="0014323D" w:rsidRPr="007C5C24">
              <w:rPr>
                <w:rFonts w:ascii="Angsana New" w:eastAsia="Times New Roman" w:hAnsi="Angsana New"/>
                <w:sz w:val="28"/>
                <w:szCs w:val="28"/>
                <w:lang w:val="en-US"/>
              </w:rPr>
              <w:t xml:space="preserve"> current tax loss carries forward</w:t>
            </w:r>
          </w:p>
        </w:tc>
        <w:tc>
          <w:tcPr>
            <w:tcW w:w="1327" w:type="dxa"/>
            <w:shd w:val="clear" w:color="auto" w:fill="auto"/>
            <w:noWrap/>
            <w:vAlign w:val="bottom"/>
          </w:tcPr>
          <w:p w14:paraId="35C77698" w14:textId="77777777" w:rsidR="0014323D" w:rsidRPr="00F33735" w:rsidRDefault="0014323D" w:rsidP="0014323D">
            <w:pPr>
              <w:rPr>
                <w:rFonts w:ascii="Angsana New" w:eastAsia="Times New Roman" w:hAnsi="Angsana New"/>
                <w:sz w:val="28"/>
                <w:szCs w:val="28"/>
                <w:lang w:val="en-US"/>
              </w:rPr>
            </w:pPr>
          </w:p>
        </w:tc>
        <w:tc>
          <w:tcPr>
            <w:tcW w:w="1373" w:type="dxa"/>
            <w:tcBorders>
              <w:top w:val="nil"/>
              <w:left w:val="nil"/>
              <w:bottom w:val="nil"/>
              <w:right w:val="nil"/>
            </w:tcBorders>
            <w:shd w:val="clear" w:color="auto" w:fill="auto"/>
            <w:noWrap/>
            <w:vAlign w:val="bottom"/>
          </w:tcPr>
          <w:p w14:paraId="401D7D43" w14:textId="4C42A58E" w:rsidR="0014323D" w:rsidRPr="00B73916" w:rsidRDefault="009A4DC0" w:rsidP="0014323D">
            <w:pPr>
              <w:ind w:left="-29" w:right="-29"/>
              <w:jc w:val="right"/>
              <w:rPr>
                <w:rFonts w:ascii="Angsana New" w:eastAsia="Times New Roman" w:hAnsi="Angsana New"/>
                <w:sz w:val="28"/>
                <w:szCs w:val="28"/>
                <w:highlight w:val="yellow"/>
                <w:lang w:val="en-US"/>
              </w:rPr>
            </w:pPr>
            <w:r w:rsidRPr="009A4DC0">
              <w:rPr>
                <w:rFonts w:ascii="Angsana New" w:eastAsia="Times New Roman" w:hAnsi="Angsana New"/>
                <w:sz w:val="28"/>
                <w:szCs w:val="28"/>
                <w:lang w:val="en-US"/>
              </w:rPr>
              <w:t>(74,678.53)</w:t>
            </w:r>
          </w:p>
        </w:tc>
        <w:tc>
          <w:tcPr>
            <w:tcW w:w="1305" w:type="dxa"/>
            <w:tcBorders>
              <w:top w:val="nil"/>
              <w:left w:val="nil"/>
              <w:bottom w:val="nil"/>
              <w:right w:val="nil"/>
            </w:tcBorders>
            <w:shd w:val="clear" w:color="auto" w:fill="auto"/>
            <w:noWrap/>
            <w:vAlign w:val="bottom"/>
          </w:tcPr>
          <w:p w14:paraId="465B373A" w14:textId="77777777" w:rsidR="0014323D" w:rsidRPr="009E489F" w:rsidRDefault="0014323D" w:rsidP="0014323D">
            <w:pPr>
              <w:ind w:left="-29" w:right="-29"/>
              <w:jc w:val="right"/>
              <w:rPr>
                <w:rFonts w:ascii="Angsana New" w:eastAsia="Times New Roman" w:hAnsi="Angsana New"/>
                <w:sz w:val="28"/>
                <w:szCs w:val="28"/>
                <w:lang w:val="en-US"/>
              </w:rPr>
            </w:pPr>
          </w:p>
        </w:tc>
        <w:tc>
          <w:tcPr>
            <w:tcW w:w="1373" w:type="dxa"/>
            <w:tcBorders>
              <w:top w:val="nil"/>
              <w:left w:val="nil"/>
              <w:bottom w:val="nil"/>
              <w:right w:val="nil"/>
            </w:tcBorders>
            <w:shd w:val="clear" w:color="auto" w:fill="auto"/>
            <w:noWrap/>
            <w:vAlign w:val="bottom"/>
          </w:tcPr>
          <w:p w14:paraId="34627547" w14:textId="712BD137" w:rsidR="0014323D" w:rsidRDefault="0014323D" w:rsidP="0014323D">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r w:rsidRPr="00F22E26">
              <w:rPr>
                <w:rFonts w:ascii="Angsana New" w:eastAsia="Times New Roman" w:hAnsi="Angsana New"/>
                <w:sz w:val="28"/>
                <w:szCs w:val="28"/>
                <w:lang w:val="en-US"/>
              </w:rPr>
              <w:t>80,852.34</w:t>
            </w:r>
            <w:r>
              <w:rPr>
                <w:rFonts w:ascii="Angsana New" w:eastAsia="Times New Roman" w:hAnsi="Angsana New"/>
                <w:sz w:val="28"/>
                <w:szCs w:val="28"/>
                <w:lang w:val="en-US"/>
              </w:rPr>
              <w:t>)</w:t>
            </w:r>
          </w:p>
        </w:tc>
      </w:tr>
      <w:tr w:rsidR="009A4DC0" w:rsidRPr="005B14DA" w14:paraId="3B401B97" w14:textId="77777777" w:rsidTr="005B14DA">
        <w:trPr>
          <w:trHeight w:val="288"/>
        </w:trPr>
        <w:tc>
          <w:tcPr>
            <w:tcW w:w="3620" w:type="dxa"/>
            <w:shd w:val="clear" w:color="auto" w:fill="FFFFFF"/>
            <w:vAlign w:val="bottom"/>
            <w:hideMark/>
          </w:tcPr>
          <w:p w14:paraId="08D3E217" w14:textId="5521BF8E" w:rsidR="009A4DC0" w:rsidRDefault="00E044F1" w:rsidP="009A4DC0">
            <w:pPr>
              <w:ind w:hanging="108"/>
              <w:rPr>
                <w:rFonts w:ascii="Angsana New" w:eastAsia="Times New Roman" w:hAnsi="Angsana New"/>
                <w:sz w:val="28"/>
                <w:szCs w:val="28"/>
                <w:lang w:val="en-US"/>
              </w:rPr>
            </w:pPr>
            <w:r>
              <w:rPr>
                <w:rFonts w:ascii="Angsana New" w:eastAsia="Times New Roman" w:hAnsi="Angsana New"/>
                <w:sz w:val="28"/>
                <w:szCs w:val="28"/>
                <w:lang w:val="en-US"/>
              </w:rPr>
              <w:t>Tax</w:t>
            </w:r>
            <w:r w:rsidR="009A4DC0">
              <w:rPr>
                <w:rFonts w:ascii="Angsana New" w:eastAsia="Times New Roman" w:hAnsi="Angsana New"/>
                <w:sz w:val="28"/>
                <w:szCs w:val="28"/>
                <w:lang w:val="en-US"/>
              </w:rPr>
              <w:t xml:space="preserve"> </w:t>
            </w:r>
            <w:r w:rsidR="009A4DC0" w:rsidRPr="00FB4EE0">
              <w:rPr>
                <w:rFonts w:ascii="Angsana New" w:eastAsia="Times New Roman" w:hAnsi="Angsana New"/>
                <w:sz w:val="28"/>
                <w:szCs w:val="28"/>
                <w:lang w:val="en-US"/>
              </w:rPr>
              <w:t xml:space="preserve">income </w:t>
            </w:r>
          </w:p>
        </w:tc>
        <w:tc>
          <w:tcPr>
            <w:tcW w:w="1327" w:type="dxa"/>
            <w:tcBorders>
              <w:top w:val="nil"/>
              <w:left w:val="nil"/>
              <w:bottom w:val="nil"/>
              <w:right w:val="nil"/>
            </w:tcBorders>
            <w:shd w:val="clear" w:color="auto" w:fill="auto"/>
            <w:noWrap/>
            <w:vAlign w:val="bottom"/>
          </w:tcPr>
          <w:p w14:paraId="43955423" w14:textId="75113855" w:rsidR="009A4DC0" w:rsidRPr="00F33735" w:rsidRDefault="009A4DC0" w:rsidP="009A4DC0">
            <w:pPr>
              <w:ind w:left="-29" w:right="-29" w:firstLine="14"/>
              <w:jc w:val="center"/>
              <w:rPr>
                <w:rFonts w:ascii="Angsana New" w:eastAsia="Times New Roman" w:hAnsi="Angsana New"/>
                <w:sz w:val="28"/>
                <w:szCs w:val="28"/>
                <w:lang w:val="en-US"/>
              </w:rPr>
            </w:pPr>
            <w:r>
              <w:rPr>
                <w:rFonts w:ascii="Angsana New" w:eastAsia="Times New Roman" w:hAnsi="Angsana New"/>
                <w:sz w:val="28"/>
                <w:szCs w:val="28"/>
                <w:lang w:val="en-US"/>
              </w:rPr>
              <w:t>(21</w:t>
            </w:r>
            <w:r w:rsidRPr="00A669D0">
              <w:rPr>
                <w:rFonts w:ascii="Angsana New" w:eastAsia="Times New Roman" w:hAnsi="Angsana New"/>
                <w:sz w:val="28"/>
                <w:szCs w:val="28"/>
                <w:lang w:val="en-US"/>
              </w:rPr>
              <w:t>)</w:t>
            </w:r>
          </w:p>
        </w:tc>
        <w:tc>
          <w:tcPr>
            <w:tcW w:w="1373" w:type="dxa"/>
            <w:tcBorders>
              <w:left w:val="nil"/>
              <w:right w:val="nil"/>
            </w:tcBorders>
            <w:shd w:val="clear" w:color="auto" w:fill="auto"/>
            <w:noWrap/>
            <w:vAlign w:val="bottom"/>
          </w:tcPr>
          <w:p w14:paraId="52C99D01" w14:textId="30AB15FB" w:rsidR="009A4DC0" w:rsidRPr="00B73916" w:rsidRDefault="009A4DC0" w:rsidP="009A4DC0">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Pr>
                <w:rFonts w:ascii="Angsana New" w:eastAsia="Times New Roman" w:hAnsi="Angsana New"/>
                <w:sz w:val="28"/>
                <w:szCs w:val="28"/>
                <w:lang w:val="en-US"/>
              </w:rPr>
              <w:t>(15,996,730.33)</w:t>
            </w:r>
          </w:p>
        </w:tc>
        <w:tc>
          <w:tcPr>
            <w:tcW w:w="1305" w:type="dxa"/>
            <w:tcBorders>
              <w:left w:val="nil"/>
              <w:right w:val="nil"/>
            </w:tcBorders>
            <w:shd w:val="clear" w:color="auto" w:fill="auto"/>
            <w:noWrap/>
            <w:vAlign w:val="bottom"/>
          </w:tcPr>
          <w:p w14:paraId="1B99047C" w14:textId="29B371EC" w:rsidR="009A4DC0" w:rsidRPr="009E489F" w:rsidRDefault="009A4DC0" w:rsidP="009A4DC0">
            <w:pPr>
              <w:ind w:left="-29" w:right="-29"/>
              <w:jc w:val="center"/>
              <w:rPr>
                <w:rFonts w:ascii="Angsana New" w:eastAsia="Times New Roman" w:hAnsi="Angsana New"/>
                <w:sz w:val="28"/>
                <w:szCs w:val="28"/>
                <w:lang w:val="en-US"/>
              </w:rPr>
            </w:pPr>
            <w:r w:rsidRPr="00A669D0">
              <w:rPr>
                <w:rFonts w:ascii="Angsana New" w:eastAsia="Times New Roman" w:hAnsi="Angsana New"/>
                <w:sz w:val="28"/>
                <w:szCs w:val="28"/>
                <w:lang w:val="en-US"/>
              </w:rPr>
              <w:t>(18)</w:t>
            </w:r>
          </w:p>
        </w:tc>
        <w:tc>
          <w:tcPr>
            <w:tcW w:w="1373" w:type="dxa"/>
            <w:tcBorders>
              <w:left w:val="nil"/>
              <w:right w:val="nil"/>
            </w:tcBorders>
            <w:shd w:val="clear" w:color="000000" w:fill="FFFFFF"/>
            <w:noWrap/>
            <w:vAlign w:val="bottom"/>
            <w:hideMark/>
          </w:tcPr>
          <w:p w14:paraId="584DC9B5" w14:textId="2972607A" w:rsidR="009A4DC0" w:rsidRPr="0063029D" w:rsidRDefault="009A4DC0" w:rsidP="009A4DC0">
            <w:pPr>
              <w:pBdr>
                <w:top w:val="single" w:sz="4" w:space="1" w:color="auto"/>
                <w:bottom w:val="double" w:sz="4" w:space="1" w:color="auto"/>
              </w:pBdr>
              <w:ind w:left="-29" w:right="-29" w:firstLine="14"/>
              <w:jc w:val="right"/>
              <w:rPr>
                <w:rFonts w:ascii="Angsana New" w:eastAsia="Times New Roman" w:hAnsi="Angsana New"/>
                <w:sz w:val="28"/>
                <w:szCs w:val="28"/>
                <w:lang w:val="en-US"/>
              </w:rPr>
            </w:pPr>
            <w:r w:rsidRPr="00A669D0">
              <w:rPr>
                <w:rFonts w:ascii="Angsana New" w:eastAsia="Times New Roman" w:hAnsi="Angsana New"/>
                <w:sz w:val="28"/>
                <w:szCs w:val="28"/>
                <w:lang w:val="en-US"/>
              </w:rPr>
              <w:t>(9,574,931.72)</w:t>
            </w:r>
          </w:p>
        </w:tc>
      </w:tr>
    </w:tbl>
    <w:p w14:paraId="256F4CD8" w14:textId="77777777" w:rsidR="00492778" w:rsidRDefault="00492778" w:rsidP="00492778">
      <w:pPr>
        <w:spacing w:before="120"/>
        <w:jc w:val="thaiDistribute"/>
        <w:rPr>
          <w:rFonts w:asciiTheme="majorBidi" w:hAnsiTheme="majorBidi" w:cstheme="majorBidi"/>
          <w:sz w:val="28"/>
          <w:szCs w:val="28"/>
          <w:lang w:val="en-US"/>
        </w:rPr>
      </w:pPr>
      <w:bookmarkStart w:id="649" w:name="_MON_1516732205"/>
      <w:bookmarkStart w:id="650" w:name="_MON_1518435077"/>
      <w:bookmarkStart w:id="651" w:name="_MON_1549193602"/>
      <w:bookmarkStart w:id="652" w:name="_MON_1549193699"/>
      <w:bookmarkStart w:id="653" w:name="_MON_1549193715"/>
      <w:bookmarkStart w:id="654" w:name="_MON_1518435096"/>
      <w:bookmarkStart w:id="655" w:name="_MON_1518437937"/>
      <w:bookmarkStart w:id="656" w:name="_MON_1518441223"/>
      <w:bookmarkStart w:id="657" w:name="_MON_1517748356"/>
      <w:bookmarkStart w:id="658" w:name="_MON_1517779271"/>
      <w:bookmarkStart w:id="659" w:name="_MON_1549614368"/>
      <w:bookmarkStart w:id="660" w:name="_MON_1549615060"/>
      <w:bookmarkStart w:id="661" w:name="_MON_1517314527"/>
      <w:bookmarkStart w:id="662" w:name="_MON_1580109776"/>
      <w:bookmarkStart w:id="663" w:name="_MON_1517314561"/>
      <w:bookmarkStart w:id="664" w:name="_MON_1541504717"/>
      <w:bookmarkStart w:id="665" w:name="_MON_1541504855"/>
      <w:bookmarkStart w:id="666" w:name="_MON_1580753642"/>
      <w:bookmarkStart w:id="667" w:name="_MON_1541504861"/>
      <w:bookmarkStart w:id="668" w:name="_MON_1541504865"/>
      <w:bookmarkStart w:id="669" w:name="_MON_1541504871"/>
      <w:bookmarkStart w:id="670" w:name="_MON_1541504876"/>
      <w:bookmarkStart w:id="671" w:name="_MON_1517314624"/>
      <w:bookmarkStart w:id="672" w:name="_MON_1518354164"/>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1AC13CE1" w14:textId="77777777" w:rsidR="003B4439" w:rsidRDefault="003B4439" w:rsidP="00492778">
      <w:pPr>
        <w:spacing w:before="120"/>
        <w:jc w:val="thaiDistribute"/>
        <w:rPr>
          <w:rFonts w:asciiTheme="majorBidi" w:hAnsiTheme="majorBidi" w:cstheme="majorBidi"/>
          <w:sz w:val="28"/>
          <w:szCs w:val="28"/>
          <w:lang w:val="en-US"/>
        </w:rPr>
      </w:pPr>
    </w:p>
    <w:tbl>
      <w:tblPr>
        <w:tblStyle w:val="TableGrid"/>
        <w:tblW w:w="918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13"/>
        <w:gridCol w:w="1221"/>
        <w:gridCol w:w="1373"/>
        <w:gridCol w:w="1400"/>
        <w:gridCol w:w="1373"/>
      </w:tblGrid>
      <w:tr w:rsidR="00492778" w:rsidRPr="005B14DA" w14:paraId="2327E498" w14:textId="77777777" w:rsidTr="00F33735">
        <w:trPr>
          <w:trHeight w:val="432"/>
        </w:trPr>
        <w:tc>
          <w:tcPr>
            <w:tcW w:w="3813" w:type="dxa"/>
            <w:vAlign w:val="bottom"/>
          </w:tcPr>
          <w:p w14:paraId="39E3BDE8" w14:textId="77777777" w:rsidR="00492778" w:rsidRDefault="00492778" w:rsidP="00492778">
            <w:pPr>
              <w:tabs>
                <w:tab w:val="left" w:pos="1800"/>
              </w:tabs>
              <w:spacing w:line="240" w:lineRule="atLeast"/>
              <w:rPr>
                <w:rFonts w:ascii="Angsana New" w:hAnsi="Angsana New"/>
                <w:sz w:val="28"/>
                <w:szCs w:val="28"/>
                <w:lang w:val="en-US"/>
              </w:rPr>
            </w:pPr>
          </w:p>
        </w:tc>
        <w:tc>
          <w:tcPr>
            <w:tcW w:w="5367" w:type="dxa"/>
            <w:gridSpan w:val="4"/>
            <w:vAlign w:val="bottom"/>
            <w:hideMark/>
          </w:tcPr>
          <w:p w14:paraId="70F93309" w14:textId="77777777" w:rsidR="00492778" w:rsidRDefault="00492778" w:rsidP="00492778">
            <w:pPr>
              <w:pBdr>
                <w:bottom w:val="single" w:sz="4" w:space="1" w:color="auto"/>
              </w:pBdr>
              <w:tabs>
                <w:tab w:val="left" w:pos="1800"/>
              </w:tabs>
              <w:spacing w:line="240" w:lineRule="atLeast"/>
              <w:ind w:left="-29" w:right="-29"/>
              <w:jc w:val="center"/>
              <w:rPr>
                <w:rFonts w:ascii="Angsana New" w:hAnsi="Angsana New"/>
                <w:sz w:val="28"/>
                <w:szCs w:val="28"/>
                <w:lang w:val="en-US"/>
              </w:rPr>
            </w:pPr>
            <w:r w:rsidRPr="002319AB">
              <w:rPr>
                <w:rFonts w:ascii="Angsana New" w:hAnsi="Angsana New"/>
                <w:sz w:val="28"/>
                <w:szCs w:val="28"/>
                <w:lang w:val="en-US"/>
              </w:rPr>
              <w:t>Separate financial statements</w:t>
            </w:r>
          </w:p>
        </w:tc>
      </w:tr>
      <w:tr w:rsidR="00492778" w:rsidRPr="005B14DA" w14:paraId="75FA262E" w14:textId="77777777" w:rsidTr="00F33735">
        <w:trPr>
          <w:trHeight w:val="432"/>
        </w:trPr>
        <w:tc>
          <w:tcPr>
            <w:tcW w:w="3813" w:type="dxa"/>
            <w:vAlign w:val="bottom"/>
          </w:tcPr>
          <w:p w14:paraId="4C796CAA" w14:textId="77777777" w:rsidR="00492778" w:rsidRDefault="00492778" w:rsidP="00492778">
            <w:pPr>
              <w:tabs>
                <w:tab w:val="left" w:pos="1800"/>
              </w:tabs>
              <w:spacing w:line="240" w:lineRule="atLeast"/>
              <w:rPr>
                <w:rFonts w:ascii="Angsana New" w:hAnsi="Angsana New"/>
                <w:sz w:val="28"/>
                <w:szCs w:val="28"/>
                <w:lang w:val="en-US"/>
              </w:rPr>
            </w:pPr>
          </w:p>
        </w:tc>
        <w:tc>
          <w:tcPr>
            <w:tcW w:w="2594" w:type="dxa"/>
            <w:gridSpan w:val="2"/>
            <w:shd w:val="clear" w:color="auto" w:fill="FFFFFF"/>
            <w:vAlign w:val="bottom"/>
            <w:hideMark/>
          </w:tcPr>
          <w:p w14:paraId="694AA09A" w14:textId="6677EA11" w:rsidR="00492778" w:rsidRDefault="00492778" w:rsidP="00492778">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14323D">
              <w:rPr>
                <w:rFonts w:ascii="Angsana New" w:eastAsia="Times New Roman" w:hAnsi="Angsana New"/>
                <w:sz w:val="28"/>
                <w:szCs w:val="28"/>
                <w:lang w:val="en-US"/>
              </w:rPr>
              <w:t>3</w:t>
            </w:r>
          </w:p>
        </w:tc>
        <w:tc>
          <w:tcPr>
            <w:tcW w:w="2773" w:type="dxa"/>
            <w:gridSpan w:val="2"/>
            <w:shd w:val="clear" w:color="auto" w:fill="FFFFFF"/>
            <w:vAlign w:val="bottom"/>
            <w:hideMark/>
          </w:tcPr>
          <w:p w14:paraId="6F0034E5" w14:textId="4DDFAE86" w:rsidR="00492778" w:rsidRDefault="00492778" w:rsidP="00492778">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14323D">
              <w:rPr>
                <w:rFonts w:ascii="Angsana New" w:eastAsia="Times New Roman" w:hAnsi="Angsana New"/>
                <w:sz w:val="28"/>
                <w:szCs w:val="28"/>
                <w:lang w:val="en-US"/>
              </w:rPr>
              <w:t>2</w:t>
            </w:r>
          </w:p>
        </w:tc>
      </w:tr>
      <w:tr w:rsidR="00492778" w:rsidRPr="005B14DA" w14:paraId="2349C720" w14:textId="77777777" w:rsidTr="00F33735">
        <w:trPr>
          <w:trHeight w:val="432"/>
        </w:trPr>
        <w:tc>
          <w:tcPr>
            <w:tcW w:w="3813" w:type="dxa"/>
            <w:vAlign w:val="bottom"/>
          </w:tcPr>
          <w:p w14:paraId="1897AF9E" w14:textId="77777777" w:rsidR="00492778" w:rsidRDefault="00492778" w:rsidP="00492778">
            <w:pPr>
              <w:tabs>
                <w:tab w:val="left" w:pos="1800"/>
              </w:tabs>
              <w:spacing w:line="240" w:lineRule="atLeast"/>
              <w:rPr>
                <w:rFonts w:ascii="Angsana New" w:hAnsi="Angsana New"/>
                <w:sz w:val="28"/>
                <w:szCs w:val="28"/>
                <w:lang w:val="en-US"/>
              </w:rPr>
            </w:pPr>
          </w:p>
        </w:tc>
        <w:tc>
          <w:tcPr>
            <w:tcW w:w="1221" w:type="dxa"/>
            <w:shd w:val="clear" w:color="auto" w:fill="FFFFFF"/>
            <w:vAlign w:val="bottom"/>
            <w:hideMark/>
          </w:tcPr>
          <w:p w14:paraId="0E391273" w14:textId="77777777" w:rsidR="00492778" w:rsidRDefault="00492778" w:rsidP="00492778">
            <w:pPr>
              <w:ind w:left="-29" w:right="-29"/>
              <w:jc w:val="center"/>
              <w:rPr>
                <w:rFonts w:ascii="Angsana New" w:eastAsia="Times New Roman" w:hAnsi="Angsana New"/>
                <w:sz w:val="28"/>
                <w:szCs w:val="28"/>
                <w:lang w:val="en-US"/>
              </w:rPr>
            </w:pPr>
            <w:r w:rsidRPr="004E4B9C">
              <w:rPr>
                <w:rFonts w:ascii="Angsana New" w:eastAsia="Times New Roman" w:hAnsi="Angsana New"/>
                <w:sz w:val="28"/>
                <w:szCs w:val="28"/>
                <w:lang w:val="en-US"/>
              </w:rPr>
              <w:t>Tax rate</w:t>
            </w:r>
          </w:p>
        </w:tc>
        <w:tc>
          <w:tcPr>
            <w:tcW w:w="1373" w:type="dxa"/>
            <w:shd w:val="clear" w:color="auto" w:fill="FFFFFF"/>
            <w:vAlign w:val="bottom"/>
          </w:tcPr>
          <w:p w14:paraId="3E857548" w14:textId="77777777" w:rsidR="00492778" w:rsidRDefault="00492778" w:rsidP="00492778">
            <w:pPr>
              <w:rPr>
                <w:rFonts w:ascii="Angsana New" w:eastAsia="Times New Roman" w:hAnsi="Angsana New"/>
                <w:sz w:val="28"/>
                <w:szCs w:val="28"/>
                <w:lang w:val="en-US"/>
              </w:rPr>
            </w:pPr>
          </w:p>
        </w:tc>
        <w:tc>
          <w:tcPr>
            <w:tcW w:w="1400" w:type="dxa"/>
            <w:shd w:val="clear" w:color="auto" w:fill="FFFFFF"/>
            <w:vAlign w:val="bottom"/>
            <w:hideMark/>
          </w:tcPr>
          <w:p w14:paraId="20F12B24" w14:textId="77777777" w:rsidR="00492778" w:rsidRDefault="00492778" w:rsidP="00492778">
            <w:pPr>
              <w:ind w:left="-29" w:right="-29"/>
              <w:jc w:val="center"/>
              <w:rPr>
                <w:rFonts w:ascii="Angsana New" w:eastAsia="Times New Roman" w:hAnsi="Angsana New"/>
                <w:sz w:val="28"/>
                <w:szCs w:val="28"/>
                <w:lang w:val="en-US"/>
              </w:rPr>
            </w:pPr>
            <w:r w:rsidRPr="004E4B9C">
              <w:rPr>
                <w:rFonts w:ascii="Angsana New" w:eastAsia="Times New Roman" w:hAnsi="Angsana New"/>
                <w:sz w:val="28"/>
                <w:szCs w:val="28"/>
                <w:lang w:val="en-US"/>
              </w:rPr>
              <w:t>Tax rate</w:t>
            </w:r>
          </w:p>
        </w:tc>
        <w:tc>
          <w:tcPr>
            <w:tcW w:w="1373" w:type="dxa"/>
            <w:shd w:val="clear" w:color="auto" w:fill="FFFFFF"/>
            <w:vAlign w:val="bottom"/>
          </w:tcPr>
          <w:p w14:paraId="5F10D1B4" w14:textId="77777777" w:rsidR="00492778" w:rsidRDefault="00492778" w:rsidP="00492778">
            <w:pPr>
              <w:rPr>
                <w:rFonts w:ascii="Angsana New" w:eastAsia="Times New Roman" w:hAnsi="Angsana New"/>
                <w:sz w:val="28"/>
                <w:szCs w:val="28"/>
                <w:lang w:val="en-US"/>
              </w:rPr>
            </w:pPr>
          </w:p>
        </w:tc>
      </w:tr>
      <w:tr w:rsidR="00492778" w:rsidRPr="005B14DA" w14:paraId="2852CC38" w14:textId="77777777" w:rsidTr="00F33735">
        <w:trPr>
          <w:trHeight w:val="432"/>
        </w:trPr>
        <w:tc>
          <w:tcPr>
            <w:tcW w:w="3813" w:type="dxa"/>
            <w:vAlign w:val="bottom"/>
          </w:tcPr>
          <w:p w14:paraId="6068DD35" w14:textId="77777777" w:rsidR="00492778" w:rsidRDefault="00492778" w:rsidP="00492778">
            <w:pPr>
              <w:tabs>
                <w:tab w:val="left" w:pos="1800"/>
              </w:tabs>
              <w:spacing w:line="240" w:lineRule="atLeast"/>
              <w:rPr>
                <w:rFonts w:ascii="Angsana New" w:hAnsi="Angsana New"/>
                <w:sz w:val="28"/>
                <w:szCs w:val="28"/>
                <w:lang w:val="en-US"/>
              </w:rPr>
            </w:pPr>
          </w:p>
        </w:tc>
        <w:tc>
          <w:tcPr>
            <w:tcW w:w="1221" w:type="dxa"/>
            <w:shd w:val="clear" w:color="auto" w:fill="FFFFFF"/>
            <w:vAlign w:val="bottom"/>
            <w:hideMark/>
          </w:tcPr>
          <w:p w14:paraId="31FB1824" w14:textId="77777777" w:rsidR="00492778" w:rsidRDefault="00492778" w:rsidP="00492778">
            <w:pPr>
              <w:pBdr>
                <w:bottom w:val="single" w:sz="4" w:space="1" w:color="auto"/>
              </w:pBdr>
              <w:ind w:left="-29" w:right="-29"/>
              <w:jc w:val="center"/>
              <w:rPr>
                <w:rFonts w:ascii="Angsana New" w:eastAsia="Times New Roman" w:hAnsi="Angsana New"/>
                <w:sz w:val="28"/>
                <w:szCs w:val="28"/>
                <w:lang w:val="en-US"/>
              </w:rPr>
            </w:pPr>
            <w:r w:rsidRPr="004E4B9C">
              <w:rPr>
                <w:rFonts w:ascii="Angsana New" w:eastAsia="Times New Roman" w:hAnsi="Angsana New"/>
                <w:sz w:val="28"/>
                <w:szCs w:val="28"/>
                <w:lang w:val="en-US"/>
              </w:rPr>
              <w:t>(%)</w:t>
            </w:r>
          </w:p>
        </w:tc>
        <w:tc>
          <w:tcPr>
            <w:tcW w:w="1373" w:type="dxa"/>
            <w:shd w:val="clear" w:color="auto" w:fill="FFFFFF"/>
            <w:vAlign w:val="bottom"/>
            <w:hideMark/>
          </w:tcPr>
          <w:p w14:paraId="08D9E769" w14:textId="77777777" w:rsidR="00492778" w:rsidRDefault="00492778" w:rsidP="00492778">
            <w:pPr>
              <w:pBdr>
                <w:bottom w:val="single" w:sz="4" w:space="1" w:color="auto"/>
              </w:pBdr>
              <w:ind w:left="-29" w:right="-29"/>
              <w:jc w:val="center"/>
              <w:rPr>
                <w:rFonts w:ascii="Angsana New" w:eastAsia="Times New Roman" w:hAnsi="Angsana New"/>
                <w:sz w:val="28"/>
                <w:szCs w:val="28"/>
                <w:lang w:val="en-US"/>
              </w:rPr>
            </w:pPr>
            <w:r w:rsidRPr="009E3F8E">
              <w:rPr>
                <w:rFonts w:ascii="Angsana New" w:eastAsia="Times New Roman" w:hAnsi="Angsana New"/>
                <w:sz w:val="28"/>
                <w:szCs w:val="28"/>
                <w:lang w:val="en-US"/>
              </w:rPr>
              <w:t>Unit : Baht</w:t>
            </w:r>
          </w:p>
        </w:tc>
        <w:tc>
          <w:tcPr>
            <w:tcW w:w="1400" w:type="dxa"/>
            <w:shd w:val="clear" w:color="auto" w:fill="FFFFFF"/>
            <w:vAlign w:val="bottom"/>
            <w:hideMark/>
          </w:tcPr>
          <w:p w14:paraId="2A8F61D1" w14:textId="77777777" w:rsidR="00492778" w:rsidRDefault="00492778" w:rsidP="00492778">
            <w:pPr>
              <w:pBdr>
                <w:bottom w:val="single" w:sz="4" w:space="1" w:color="auto"/>
              </w:pBdr>
              <w:ind w:left="-29" w:right="-29"/>
              <w:jc w:val="center"/>
              <w:rPr>
                <w:rFonts w:ascii="Angsana New" w:eastAsia="Times New Roman" w:hAnsi="Angsana New"/>
                <w:sz w:val="28"/>
                <w:szCs w:val="28"/>
                <w:lang w:val="en-US"/>
              </w:rPr>
            </w:pPr>
            <w:r w:rsidRPr="004E4B9C">
              <w:rPr>
                <w:rFonts w:ascii="Angsana New" w:eastAsia="Times New Roman" w:hAnsi="Angsana New"/>
                <w:sz w:val="28"/>
                <w:szCs w:val="28"/>
                <w:lang w:val="en-US"/>
              </w:rPr>
              <w:t>(%)</w:t>
            </w:r>
          </w:p>
        </w:tc>
        <w:tc>
          <w:tcPr>
            <w:tcW w:w="1373" w:type="dxa"/>
            <w:shd w:val="clear" w:color="auto" w:fill="FFFFFF"/>
            <w:vAlign w:val="bottom"/>
            <w:hideMark/>
          </w:tcPr>
          <w:p w14:paraId="59A84B04" w14:textId="77777777" w:rsidR="00492778" w:rsidRDefault="00492778" w:rsidP="00492778">
            <w:pPr>
              <w:pBdr>
                <w:bottom w:val="single" w:sz="4" w:space="1" w:color="auto"/>
              </w:pBdr>
              <w:ind w:left="-29" w:right="-29"/>
              <w:jc w:val="center"/>
              <w:rPr>
                <w:rFonts w:ascii="Angsana New" w:eastAsia="Times New Roman" w:hAnsi="Angsana New"/>
                <w:sz w:val="28"/>
                <w:szCs w:val="28"/>
                <w:lang w:val="en-US"/>
              </w:rPr>
            </w:pPr>
            <w:r w:rsidRPr="009E3F8E">
              <w:rPr>
                <w:rFonts w:ascii="Angsana New" w:eastAsia="Times New Roman" w:hAnsi="Angsana New"/>
                <w:sz w:val="28"/>
                <w:szCs w:val="28"/>
                <w:lang w:val="en-US"/>
              </w:rPr>
              <w:t>Unit : Baht</w:t>
            </w:r>
          </w:p>
        </w:tc>
      </w:tr>
      <w:tr w:rsidR="0014323D" w:rsidRPr="005B14DA" w14:paraId="0BC61704" w14:textId="77777777" w:rsidTr="007924A9">
        <w:trPr>
          <w:trHeight w:val="432"/>
        </w:trPr>
        <w:tc>
          <w:tcPr>
            <w:tcW w:w="3813" w:type="dxa"/>
            <w:vAlign w:val="bottom"/>
            <w:hideMark/>
          </w:tcPr>
          <w:p w14:paraId="0B714C2D" w14:textId="0A145EB7" w:rsidR="0014323D" w:rsidRDefault="00E044F1" w:rsidP="00E044F1">
            <w:pPr>
              <w:ind w:hanging="108"/>
              <w:rPr>
                <w:rFonts w:ascii="Angsana New" w:eastAsia="Times New Roman" w:hAnsi="Angsana New"/>
                <w:sz w:val="28"/>
                <w:szCs w:val="28"/>
                <w:lang w:val="en-US"/>
              </w:rPr>
            </w:pPr>
            <w:r>
              <w:rPr>
                <w:rFonts w:ascii="Angsana New" w:eastAsia="Times New Roman" w:hAnsi="Angsana New"/>
                <w:sz w:val="28"/>
                <w:szCs w:val="28"/>
                <w:lang w:val="en-US"/>
              </w:rPr>
              <w:t>Profit</w:t>
            </w:r>
            <w:r>
              <w:rPr>
                <w:rFonts w:ascii="Angsana New" w:eastAsia="Times New Roman" w:hAnsi="Angsana New" w:hint="cs"/>
                <w:sz w:val="28"/>
                <w:szCs w:val="28"/>
                <w:cs/>
                <w:lang w:val="en-US"/>
              </w:rPr>
              <w:t xml:space="preserve"> </w:t>
            </w:r>
            <w:r w:rsidR="0014323D" w:rsidRPr="005D052C">
              <w:rPr>
                <w:rFonts w:ascii="Angsana New" w:eastAsia="Times New Roman" w:hAnsi="Angsana New"/>
                <w:sz w:val="28"/>
                <w:szCs w:val="28"/>
                <w:lang w:val="en-US"/>
              </w:rPr>
              <w:t>before income tax</w:t>
            </w:r>
          </w:p>
        </w:tc>
        <w:tc>
          <w:tcPr>
            <w:tcW w:w="1221" w:type="dxa"/>
            <w:shd w:val="clear" w:color="auto" w:fill="auto"/>
            <w:vAlign w:val="bottom"/>
          </w:tcPr>
          <w:p w14:paraId="148406EF" w14:textId="77777777" w:rsidR="0014323D" w:rsidRDefault="0014323D" w:rsidP="0014323D">
            <w:pPr>
              <w:tabs>
                <w:tab w:val="left" w:pos="1800"/>
              </w:tabs>
              <w:spacing w:line="240" w:lineRule="atLeast"/>
              <w:ind w:left="-29" w:right="-29"/>
              <w:jc w:val="center"/>
              <w:rPr>
                <w:rFonts w:ascii="Angsana New" w:hAnsi="Angsana New"/>
                <w:sz w:val="28"/>
                <w:szCs w:val="28"/>
                <w:lang w:val="en-US"/>
              </w:rPr>
            </w:pPr>
          </w:p>
        </w:tc>
        <w:tc>
          <w:tcPr>
            <w:tcW w:w="1373" w:type="dxa"/>
            <w:shd w:val="clear" w:color="auto" w:fill="auto"/>
            <w:vAlign w:val="bottom"/>
          </w:tcPr>
          <w:p w14:paraId="280AB539" w14:textId="1112C16E" w:rsidR="0014323D" w:rsidRPr="007001A7" w:rsidRDefault="00212E4D" w:rsidP="0014323D">
            <w:pPr>
              <w:tabs>
                <w:tab w:val="left" w:pos="1800"/>
              </w:tabs>
              <w:spacing w:line="240" w:lineRule="atLeast"/>
              <w:ind w:left="-29" w:right="-29"/>
              <w:jc w:val="right"/>
              <w:rPr>
                <w:rFonts w:ascii="Angsana New" w:hAnsi="Angsana New"/>
                <w:sz w:val="28"/>
                <w:szCs w:val="28"/>
                <w:highlight w:val="yellow"/>
                <w:lang w:val="en-US"/>
              </w:rPr>
            </w:pPr>
            <w:r w:rsidRPr="00212E4D">
              <w:rPr>
                <w:rFonts w:ascii="Angsana New" w:hAnsi="Angsana New"/>
                <w:sz w:val="28"/>
                <w:szCs w:val="28"/>
                <w:lang w:val="en-US"/>
              </w:rPr>
              <w:t>76,777,160.42</w:t>
            </w:r>
          </w:p>
        </w:tc>
        <w:tc>
          <w:tcPr>
            <w:tcW w:w="1400" w:type="dxa"/>
            <w:shd w:val="clear" w:color="auto" w:fill="auto"/>
            <w:vAlign w:val="bottom"/>
          </w:tcPr>
          <w:p w14:paraId="3DD7209A" w14:textId="77777777" w:rsidR="0014323D" w:rsidRDefault="0014323D" w:rsidP="0014323D">
            <w:pPr>
              <w:tabs>
                <w:tab w:val="left" w:pos="1800"/>
              </w:tabs>
              <w:spacing w:line="240" w:lineRule="atLeast"/>
              <w:ind w:left="-29" w:right="-29"/>
              <w:jc w:val="center"/>
              <w:rPr>
                <w:rFonts w:ascii="Angsana New" w:hAnsi="Angsana New"/>
                <w:sz w:val="28"/>
                <w:szCs w:val="28"/>
                <w:lang w:val="en-US"/>
              </w:rPr>
            </w:pPr>
          </w:p>
        </w:tc>
        <w:tc>
          <w:tcPr>
            <w:tcW w:w="1373" w:type="dxa"/>
            <w:shd w:val="clear" w:color="auto" w:fill="auto"/>
            <w:vAlign w:val="bottom"/>
          </w:tcPr>
          <w:p w14:paraId="010A8612" w14:textId="6B7E8141" w:rsidR="0014323D" w:rsidRPr="000041A1" w:rsidRDefault="0014323D" w:rsidP="0014323D">
            <w:pPr>
              <w:tabs>
                <w:tab w:val="left" w:pos="1800"/>
              </w:tabs>
              <w:spacing w:line="240" w:lineRule="atLeast"/>
              <w:ind w:left="-29" w:right="-29"/>
              <w:jc w:val="right"/>
              <w:rPr>
                <w:rFonts w:ascii="Angsana New" w:hAnsi="Angsana New"/>
                <w:sz w:val="28"/>
                <w:szCs w:val="28"/>
                <w:highlight w:val="yellow"/>
                <w:lang w:val="en-US"/>
              </w:rPr>
            </w:pPr>
            <w:r w:rsidRPr="00F33735">
              <w:rPr>
                <w:rFonts w:ascii="Angsana New" w:hAnsi="Angsana New"/>
                <w:sz w:val="28"/>
                <w:szCs w:val="28"/>
                <w:lang w:val="en-US"/>
              </w:rPr>
              <w:t>53,889,307.33</w:t>
            </w:r>
          </w:p>
        </w:tc>
      </w:tr>
      <w:tr w:rsidR="0014323D" w:rsidRPr="005B14DA" w14:paraId="4ED78E35" w14:textId="77777777" w:rsidTr="007924A9">
        <w:trPr>
          <w:trHeight w:val="432"/>
        </w:trPr>
        <w:tc>
          <w:tcPr>
            <w:tcW w:w="3813" w:type="dxa"/>
            <w:vAlign w:val="bottom"/>
            <w:hideMark/>
          </w:tcPr>
          <w:p w14:paraId="496DA9F4" w14:textId="77777777" w:rsidR="0014323D" w:rsidRDefault="0014323D" w:rsidP="0014323D">
            <w:pPr>
              <w:ind w:hanging="108"/>
              <w:rPr>
                <w:rFonts w:ascii="Angsana New" w:eastAsia="Times New Roman" w:hAnsi="Angsana New"/>
                <w:sz w:val="28"/>
                <w:szCs w:val="28"/>
                <w:lang w:val="en-US"/>
              </w:rPr>
            </w:pPr>
            <w:r w:rsidRPr="005D052C">
              <w:rPr>
                <w:rFonts w:ascii="Angsana New" w:eastAsia="Times New Roman" w:hAnsi="Angsana New"/>
                <w:sz w:val="28"/>
                <w:szCs w:val="28"/>
                <w:lang w:val="en-US"/>
              </w:rPr>
              <w:t>Income tax using the corporate tax rate</w:t>
            </w:r>
          </w:p>
        </w:tc>
        <w:tc>
          <w:tcPr>
            <w:tcW w:w="1221" w:type="dxa"/>
            <w:shd w:val="clear" w:color="auto" w:fill="auto"/>
            <w:vAlign w:val="bottom"/>
            <w:hideMark/>
          </w:tcPr>
          <w:p w14:paraId="0F1DCF25" w14:textId="77777777" w:rsidR="0014323D" w:rsidRDefault="0014323D" w:rsidP="0014323D">
            <w:pPr>
              <w:tabs>
                <w:tab w:val="left" w:pos="1800"/>
              </w:tabs>
              <w:spacing w:line="240" w:lineRule="atLeast"/>
              <w:ind w:left="-29" w:right="-29"/>
              <w:jc w:val="center"/>
              <w:rPr>
                <w:rFonts w:ascii="Angsana New" w:hAnsi="Angsana New"/>
                <w:sz w:val="28"/>
                <w:szCs w:val="28"/>
                <w:lang w:val="en-US"/>
              </w:rPr>
            </w:pPr>
            <w:r>
              <w:rPr>
                <w:rFonts w:ascii="Angsana New" w:hAnsi="Angsana New"/>
                <w:sz w:val="28"/>
                <w:szCs w:val="28"/>
                <w:lang w:val="en-US"/>
              </w:rPr>
              <w:t>20</w:t>
            </w:r>
          </w:p>
        </w:tc>
        <w:tc>
          <w:tcPr>
            <w:tcW w:w="1373" w:type="dxa"/>
            <w:shd w:val="clear" w:color="auto" w:fill="auto"/>
            <w:vAlign w:val="bottom"/>
          </w:tcPr>
          <w:p w14:paraId="05A083FB" w14:textId="156BF166" w:rsidR="0014323D" w:rsidRPr="007001A7" w:rsidRDefault="00212E4D" w:rsidP="0014323D">
            <w:pPr>
              <w:tabs>
                <w:tab w:val="left" w:pos="1800"/>
              </w:tabs>
              <w:spacing w:line="240" w:lineRule="atLeast"/>
              <w:ind w:left="-29" w:right="-29"/>
              <w:jc w:val="right"/>
              <w:rPr>
                <w:rFonts w:ascii="Angsana New" w:hAnsi="Angsana New"/>
                <w:sz w:val="28"/>
                <w:szCs w:val="28"/>
                <w:highlight w:val="yellow"/>
                <w:lang w:val="en-US"/>
              </w:rPr>
            </w:pPr>
            <w:r w:rsidRPr="00212E4D">
              <w:rPr>
                <w:rFonts w:ascii="Angsana New" w:hAnsi="Angsana New"/>
                <w:sz w:val="28"/>
                <w:szCs w:val="28"/>
                <w:lang w:val="en-US"/>
              </w:rPr>
              <w:t>(15,355,432.08)</w:t>
            </w:r>
          </w:p>
        </w:tc>
        <w:tc>
          <w:tcPr>
            <w:tcW w:w="1400" w:type="dxa"/>
            <w:shd w:val="clear" w:color="auto" w:fill="auto"/>
            <w:vAlign w:val="bottom"/>
            <w:hideMark/>
          </w:tcPr>
          <w:p w14:paraId="79F3D6DF" w14:textId="77777777" w:rsidR="0014323D" w:rsidRDefault="0014323D" w:rsidP="0014323D">
            <w:pPr>
              <w:tabs>
                <w:tab w:val="left" w:pos="1800"/>
              </w:tabs>
              <w:spacing w:line="240" w:lineRule="atLeast"/>
              <w:ind w:left="-29" w:right="-29"/>
              <w:jc w:val="center"/>
              <w:rPr>
                <w:rFonts w:ascii="Angsana New" w:hAnsi="Angsana New"/>
                <w:sz w:val="28"/>
                <w:szCs w:val="28"/>
                <w:lang w:val="en-US"/>
              </w:rPr>
            </w:pPr>
            <w:r>
              <w:rPr>
                <w:rFonts w:ascii="Angsana New" w:hAnsi="Angsana New"/>
                <w:sz w:val="28"/>
                <w:szCs w:val="28"/>
                <w:lang w:val="en-US"/>
              </w:rPr>
              <w:t>20</w:t>
            </w:r>
          </w:p>
        </w:tc>
        <w:tc>
          <w:tcPr>
            <w:tcW w:w="1373" w:type="dxa"/>
            <w:shd w:val="clear" w:color="auto" w:fill="auto"/>
            <w:vAlign w:val="bottom"/>
          </w:tcPr>
          <w:p w14:paraId="1A872D0A" w14:textId="585E6BAD" w:rsidR="0014323D" w:rsidRPr="000041A1" w:rsidRDefault="0014323D" w:rsidP="0014323D">
            <w:pPr>
              <w:tabs>
                <w:tab w:val="left" w:pos="1800"/>
              </w:tabs>
              <w:spacing w:line="240" w:lineRule="atLeast"/>
              <w:ind w:left="-29" w:right="-29"/>
              <w:jc w:val="right"/>
              <w:rPr>
                <w:rFonts w:ascii="Angsana New" w:hAnsi="Angsana New"/>
                <w:sz w:val="28"/>
                <w:szCs w:val="28"/>
                <w:highlight w:val="yellow"/>
                <w:lang w:val="en-US"/>
              </w:rPr>
            </w:pPr>
            <w:r w:rsidRPr="00F33735">
              <w:rPr>
                <w:rFonts w:ascii="Angsana New" w:hAnsi="Angsana New"/>
                <w:sz w:val="28"/>
                <w:szCs w:val="28"/>
                <w:lang w:val="en-US"/>
              </w:rPr>
              <w:t>(10,777,861.47)</w:t>
            </w:r>
          </w:p>
        </w:tc>
      </w:tr>
      <w:tr w:rsidR="0014323D" w:rsidRPr="005B14DA" w14:paraId="220F0C96" w14:textId="77777777" w:rsidTr="007924A9">
        <w:trPr>
          <w:trHeight w:val="432"/>
        </w:trPr>
        <w:tc>
          <w:tcPr>
            <w:tcW w:w="5034" w:type="dxa"/>
            <w:gridSpan w:val="2"/>
            <w:shd w:val="clear" w:color="auto" w:fill="auto"/>
            <w:vAlign w:val="bottom"/>
            <w:hideMark/>
          </w:tcPr>
          <w:p w14:paraId="03D8A372" w14:textId="77777777" w:rsidR="0014323D" w:rsidRDefault="0014323D" w:rsidP="0014323D">
            <w:pPr>
              <w:tabs>
                <w:tab w:val="left" w:pos="1800"/>
              </w:tabs>
              <w:spacing w:line="240" w:lineRule="atLeast"/>
              <w:ind w:hanging="108"/>
              <w:rPr>
                <w:rFonts w:ascii="Angsana New" w:hAnsi="Angsana New"/>
                <w:sz w:val="28"/>
                <w:szCs w:val="28"/>
                <w:lang w:val="en-US"/>
              </w:rPr>
            </w:pPr>
            <w:r w:rsidRPr="005D052C">
              <w:rPr>
                <w:rFonts w:ascii="Angsana New" w:eastAsia="Times New Roman" w:hAnsi="Angsana New"/>
                <w:sz w:val="28"/>
                <w:szCs w:val="28"/>
                <w:lang w:val="en-US"/>
              </w:rPr>
              <w:t>Exemption from income tax on profit</w:t>
            </w:r>
            <w:r>
              <w:rPr>
                <w:rFonts w:ascii="Angsana New" w:eastAsia="Times New Roman" w:hAnsi="Angsana New"/>
                <w:sz w:val="28"/>
                <w:szCs w:val="28"/>
                <w:lang w:val="en-US"/>
              </w:rPr>
              <w:t xml:space="preserve"> </w:t>
            </w:r>
            <w:r w:rsidRPr="005D052C">
              <w:rPr>
                <w:rFonts w:ascii="Angsana New" w:eastAsia="Times New Roman" w:hAnsi="Angsana New"/>
                <w:sz w:val="28"/>
                <w:szCs w:val="28"/>
                <w:lang w:val="en-US"/>
              </w:rPr>
              <w:t>received from BOI</w:t>
            </w:r>
          </w:p>
        </w:tc>
        <w:tc>
          <w:tcPr>
            <w:tcW w:w="1373" w:type="dxa"/>
            <w:shd w:val="clear" w:color="auto" w:fill="auto"/>
            <w:vAlign w:val="bottom"/>
          </w:tcPr>
          <w:p w14:paraId="2902F494" w14:textId="2791E323" w:rsidR="0014323D" w:rsidRPr="003B4439" w:rsidRDefault="003B4439" w:rsidP="0014323D">
            <w:pPr>
              <w:tabs>
                <w:tab w:val="left" w:pos="1800"/>
              </w:tabs>
              <w:spacing w:line="240" w:lineRule="atLeast"/>
              <w:ind w:left="-29" w:right="-29"/>
              <w:jc w:val="right"/>
              <w:rPr>
                <w:rFonts w:ascii="Angsana New" w:hAnsi="Angsana New"/>
                <w:sz w:val="28"/>
                <w:szCs w:val="28"/>
                <w:lang w:val="en-US"/>
              </w:rPr>
            </w:pPr>
            <w:r w:rsidRPr="003B4439">
              <w:rPr>
                <w:rFonts w:ascii="Angsana New" w:hAnsi="Angsana New" w:hint="cs"/>
                <w:sz w:val="28"/>
                <w:szCs w:val="28"/>
                <w:cs/>
                <w:lang w:val="en-US"/>
              </w:rPr>
              <w:t>-</w:t>
            </w:r>
          </w:p>
        </w:tc>
        <w:tc>
          <w:tcPr>
            <w:tcW w:w="1400" w:type="dxa"/>
            <w:shd w:val="clear" w:color="auto" w:fill="auto"/>
            <w:vAlign w:val="bottom"/>
          </w:tcPr>
          <w:p w14:paraId="716D9307" w14:textId="77777777" w:rsidR="0014323D" w:rsidRPr="003B4439" w:rsidRDefault="0014323D" w:rsidP="0014323D">
            <w:pPr>
              <w:tabs>
                <w:tab w:val="left" w:pos="1800"/>
              </w:tabs>
              <w:spacing w:line="240" w:lineRule="atLeast"/>
              <w:ind w:left="-29" w:right="-29"/>
              <w:jc w:val="right"/>
              <w:rPr>
                <w:rFonts w:ascii="Angsana New" w:hAnsi="Angsana New"/>
                <w:sz w:val="28"/>
                <w:szCs w:val="28"/>
                <w:lang w:val="en-US"/>
              </w:rPr>
            </w:pPr>
          </w:p>
        </w:tc>
        <w:tc>
          <w:tcPr>
            <w:tcW w:w="1373" w:type="dxa"/>
            <w:shd w:val="clear" w:color="auto" w:fill="auto"/>
            <w:vAlign w:val="bottom"/>
          </w:tcPr>
          <w:p w14:paraId="13AE5567" w14:textId="2E78FCAE" w:rsidR="0014323D" w:rsidRDefault="00E23E48" w:rsidP="0014323D">
            <w:pPr>
              <w:tabs>
                <w:tab w:val="left" w:pos="1800"/>
              </w:tabs>
              <w:spacing w:line="240" w:lineRule="atLeast"/>
              <w:ind w:left="-29" w:right="-29"/>
              <w:jc w:val="right"/>
              <w:rPr>
                <w:rFonts w:ascii="Angsana New" w:hAnsi="Angsana New"/>
                <w:sz w:val="28"/>
                <w:szCs w:val="28"/>
                <w:lang w:val="en-US"/>
              </w:rPr>
            </w:pPr>
            <w:r>
              <w:rPr>
                <w:rFonts w:ascii="Angsana New" w:hAnsi="Angsana New"/>
                <w:sz w:val="28"/>
                <w:szCs w:val="28"/>
                <w:lang w:val="en-US"/>
              </w:rPr>
              <w:t>1,153,456.98</w:t>
            </w:r>
          </w:p>
        </w:tc>
      </w:tr>
      <w:tr w:rsidR="007924A9" w:rsidRPr="005B14DA" w14:paraId="7D4703D2" w14:textId="77777777" w:rsidTr="007924A9">
        <w:trPr>
          <w:trHeight w:val="432"/>
        </w:trPr>
        <w:tc>
          <w:tcPr>
            <w:tcW w:w="3813" w:type="dxa"/>
            <w:vAlign w:val="bottom"/>
            <w:hideMark/>
          </w:tcPr>
          <w:p w14:paraId="3662AADD" w14:textId="77777777" w:rsidR="007924A9" w:rsidRDefault="007924A9" w:rsidP="007924A9">
            <w:pPr>
              <w:tabs>
                <w:tab w:val="left" w:pos="1800"/>
              </w:tabs>
              <w:spacing w:line="240" w:lineRule="atLeast"/>
              <w:ind w:hanging="108"/>
              <w:rPr>
                <w:rFonts w:ascii="Angsana New" w:eastAsia="Times New Roman" w:hAnsi="Angsana New"/>
                <w:sz w:val="28"/>
                <w:szCs w:val="28"/>
                <w:lang w:val="en-US"/>
              </w:rPr>
            </w:pPr>
            <w:r w:rsidRPr="00240082">
              <w:rPr>
                <w:rFonts w:ascii="Angsana New" w:eastAsia="Times New Roman" w:hAnsi="Angsana New"/>
                <w:sz w:val="28"/>
                <w:szCs w:val="28"/>
                <w:lang w:val="en-US"/>
              </w:rPr>
              <w:t>Double expenses by the Revenue Code</w:t>
            </w:r>
          </w:p>
        </w:tc>
        <w:tc>
          <w:tcPr>
            <w:tcW w:w="1221" w:type="dxa"/>
            <w:shd w:val="clear" w:color="auto" w:fill="auto"/>
            <w:vAlign w:val="bottom"/>
          </w:tcPr>
          <w:p w14:paraId="0241A7FF" w14:textId="77777777" w:rsidR="007924A9" w:rsidRPr="005B14DA" w:rsidRDefault="007924A9" w:rsidP="007924A9">
            <w:pPr>
              <w:tabs>
                <w:tab w:val="left" w:pos="1800"/>
              </w:tabs>
              <w:spacing w:line="240" w:lineRule="atLeast"/>
              <w:ind w:left="-29" w:right="-29"/>
              <w:jc w:val="center"/>
              <w:rPr>
                <w:rFonts w:ascii="Angsana New" w:hAnsi="Angsana New"/>
                <w:sz w:val="28"/>
                <w:szCs w:val="28"/>
                <w:cs/>
                <w:lang w:val="en-US"/>
              </w:rPr>
            </w:pPr>
          </w:p>
        </w:tc>
        <w:tc>
          <w:tcPr>
            <w:tcW w:w="1373" w:type="dxa"/>
            <w:shd w:val="clear" w:color="auto" w:fill="auto"/>
            <w:vAlign w:val="bottom"/>
          </w:tcPr>
          <w:p w14:paraId="2BD68E98" w14:textId="7FC65BA6" w:rsidR="007924A9" w:rsidRPr="007001A7" w:rsidRDefault="00212E4D" w:rsidP="007924A9">
            <w:pPr>
              <w:tabs>
                <w:tab w:val="left" w:pos="1800"/>
              </w:tabs>
              <w:spacing w:line="240" w:lineRule="atLeast"/>
              <w:ind w:left="-29" w:right="-29"/>
              <w:jc w:val="right"/>
              <w:rPr>
                <w:rFonts w:ascii="Angsana New" w:hAnsi="Angsana New"/>
                <w:sz w:val="28"/>
                <w:szCs w:val="28"/>
                <w:highlight w:val="yellow"/>
                <w:lang w:val="en-US"/>
              </w:rPr>
            </w:pPr>
            <w:r w:rsidRPr="00212E4D">
              <w:rPr>
                <w:rFonts w:ascii="Angsana New" w:hAnsi="Angsana New"/>
                <w:sz w:val="28"/>
                <w:szCs w:val="28"/>
                <w:lang w:val="en-US"/>
              </w:rPr>
              <w:t>240,333.28</w:t>
            </w:r>
          </w:p>
        </w:tc>
        <w:tc>
          <w:tcPr>
            <w:tcW w:w="1400" w:type="dxa"/>
            <w:shd w:val="clear" w:color="auto" w:fill="auto"/>
            <w:vAlign w:val="bottom"/>
          </w:tcPr>
          <w:p w14:paraId="61293676" w14:textId="77777777" w:rsidR="007924A9" w:rsidRDefault="007924A9" w:rsidP="007924A9">
            <w:pPr>
              <w:tabs>
                <w:tab w:val="left" w:pos="1800"/>
              </w:tabs>
              <w:spacing w:line="240" w:lineRule="atLeast"/>
              <w:ind w:left="-29" w:right="-29"/>
              <w:jc w:val="center"/>
              <w:rPr>
                <w:rFonts w:ascii="Angsana New" w:hAnsi="Angsana New"/>
                <w:sz w:val="28"/>
                <w:szCs w:val="28"/>
                <w:lang w:val="en-US"/>
              </w:rPr>
            </w:pPr>
          </w:p>
        </w:tc>
        <w:tc>
          <w:tcPr>
            <w:tcW w:w="1373" w:type="dxa"/>
            <w:shd w:val="clear" w:color="auto" w:fill="auto"/>
            <w:vAlign w:val="bottom"/>
          </w:tcPr>
          <w:p w14:paraId="051B242A" w14:textId="269C98C8" w:rsidR="007924A9" w:rsidRPr="000041A1" w:rsidRDefault="007924A9" w:rsidP="007924A9">
            <w:pPr>
              <w:tabs>
                <w:tab w:val="left" w:pos="1800"/>
              </w:tabs>
              <w:spacing w:line="240" w:lineRule="atLeast"/>
              <w:ind w:left="-29" w:right="-29"/>
              <w:jc w:val="right"/>
              <w:rPr>
                <w:rFonts w:ascii="Angsana New" w:hAnsi="Angsana New"/>
                <w:sz w:val="28"/>
                <w:szCs w:val="28"/>
                <w:highlight w:val="yellow"/>
                <w:lang w:val="en-US"/>
              </w:rPr>
            </w:pPr>
            <w:r w:rsidRPr="00F33735">
              <w:rPr>
                <w:rFonts w:ascii="Angsana New" w:hAnsi="Angsana New"/>
                <w:sz w:val="28"/>
                <w:szCs w:val="28"/>
                <w:lang w:val="en-US"/>
              </w:rPr>
              <w:t>329,982.33</w:t>
            </w:r>
          </w:p>
        </w:tc>
      </w:tr>
      <w:tr w:rsidR="007924A9" w:rsidRPr="005B14DA" w14:paraId="0C2AF51C" w14:textId="77777777" w:rsidTr="007924A9">
        <w:trPr>
          <w:trHeight w:val="432"/>
        </w:trPr>
        <w:tc>
          <w:tcPr>
            <w:tcW w:w="3813" w:type="dxa"/>
            <w:vAlign w:val="bottom"/>
            <w:hideMark/>
          </w:tcPr>
          <w:p w14:paraId="286A81B5" w14:textId="77777777" w:rsidR="007924A9" w:rsidRDefault="007924A9" w:rsidP="007924A9">
            <w:pPr>
              <w:tabs>
                <w:tab w:val="left" w:pos="1800"/>
              </w:tabs>
              <w:spacing w:line="240" w:lineRule="atLeast"/>
              <w:ind w:hanging="108"/>
              <w:rPr>
                <w:rFonts w:ascii="Angsana New" w:eastAsia="Times New Roman" w:hAnsi="Angsana New"/>
                <w:sz w:val="28"/>
                <w:szCs w:val="28"/>
                <w:lang w:val="en-US"/>
              </w:rPr>
            </w:pPr>
            <w:r w:rsidRPr="00240082">
              <w:rPr>
                <w:rFonts w:ascii="Angsana New" w:eastAsia="Times New Roman" w:hAnsi="Angsana New"/>
                <w:sz w:val="28"/>
                <w:szCs w:val="28"/>
                <w:lang w:val="en-US"/>
              </w:rPr>
              <w:t>Non-deductible expenses</w:t>
            </w:r>
          </w:p>
        </w:tc>
        <w:tc>
          <w:tcPr>
            <w:tcW w:w="1221" w:type="dxa"/>
            <w:shd w:val="clear" w:color="auto" w:fill="auto"/>
            <w:vAlign w:val="bottom"/>
          </w:tcPr>
          <w:p w14:paraId="18FEBE52" w14:textId="77777777" w:rsidR="007924A9" w:rsidRPr="005B14DA" w:rsidRDefault="007924A9" w:rsidP="007924A9">
            <w:pPr>
              <w:tabs>
                <w:tab w:val="left" w:pos="1800"/>
              </w:tabs>
              <w:spacing w:line="240" w:lineRule="atLeast"/>
              <w:ind w:left="-29" w:right="-29"/>
              <w:jc w:val="center"/>
              <w:rPr>
                <w:rFonts w:ascii="Angsana New" w:hAnsi="Angsana New"/>
                <w:sz w:val="28"/>
                <w:szCs w:val="28"/>
                <w:cs/>
                <w:lang w:val="en-US"/>
              </w:rPr>
            </w:pPr>
          </w:p>
        </w:tc>
        <w:tc>
          <w:tcPr>
            <w:tcW w:w="1373" w:type="dxa"/>
            <w:shd w:val="clear" w:color="auto" w:fill="auto"/>
            <w:vAlign w:val="bottom"/>
          </w:tcPr>
          <w:p w14:paraId="7FD800CA" w14:textId="59E6B468" w:rsidR="007924A9" w:rsidRPr="007001A7" w:rsidRDefault="00212E4D" w:rsidP="007924A9">
            <w:pPr>
              <w:tabs>
                <w:tab w:val="left" w:pos="1800"/>
              </w:tabs>
              <w:spacing w:line="240" w:lineRule="atLeast"/>
              <w:ind w:left="-29" w:right="-29"/>
              <w:jc w:val="right"/>
              <w:rPr>
                <w:rFonts w:ascii="Angsana New" w:hAnsi="Angsana New"/>
                <w:sz w:val="28"/>
                <w:szCs w:val="28"/>
                <w:highlight w:val="yellow"/>
                <w:lang w:val="en-US"/>
              </w:rPr>
            </w:pPr>
            <w:r w:rsidRPr="00212E4D">
              <w:rPr>
                <w:rFonts w:ascii="Angsana New" w:hAnsi="Angsana New"/>
                <w:sz w:val="28"/>
                <w:szCs w:val="28"/>
                <w:lang w:val="en-US"/>
              </w:rPr>
              <w:t>(710,833.09)</w:t>
            </w:r>
          </w:p>
        </w:tc>
        <w:tc>
          <w:tcPr>
            <w:tcW w:w="1400" w:type="dxa"/>
            <w:shd w:val="clear" w:color="auto" w:fill="auto"/>
            <w:vAlign w:val="bottom"/>
          </w:tcPr>
          <w:p w14:paraId="1CA33DA5" w14:textId="77777777" w:rsidR="007924A9" w:rsidRDefault="007924A9" w:rsidP="007924A9">
            <w:pPr>
              <w:tabs>
                <w:tab w:val="left" w:pos="1800"/>
              </w:tabs>
              <w:spacing w:line="240" w:lineRule="atLeast"/>
              <w:ind w:left="-29" w:right="-29"/>
              <w:jc w:val="center"/>
              <w:rPr>
                <w:rFonts w:ascii="Angsana New" w:hAnsi="Angsana New"/>
                <w:sz w:val="28"/>
                <w:szCs w:val="28"/>
                <w:lang w:val="en-US"/>
              </w:rPr>
            </w:pPr>
          </w:p>
        </w:tc>
        <w:tc>
          <w:tcPr>
            <w:tcW w:w="1373" w:type="dxa"/>
            <w:shd w:val="clear" w:color="auto" w:fill="auto"/>
            <w:vAlign w:val="bottom"/>
          </w:tcPr>
          <w:p w14:paraId="3D80AAF3" w14:textId="2902C773" w:rsidR="007924A9" w:rsidRPr="000041A1" w:rsidRDefault="007924A9" w:rsidP="007924A9">
            <w:pPr>
              <w:tabs>
                <w:tab w:val="left" w:pos="1800"/>
              </w:tabs>
              <w:spacing w:line="240" w:lineRule="atLeast"/>
              <w:ind w:left="-29" w:right="-29"/>
              <w:jc w:val="right"/>
              <w:rPr>
                <w:rFonts w:ascii="Angsana New" w:hAnsi="Angsana New"/>
                <w:sz w:val="28"/>
                <w:szCs w:val="28"/>
                <w:highlight w:val="yellow"/>
                <w:lang w:val="en-US"/>
              </w:rPr>
            </w:pPr>
            <w:r w:rsidRPr="00752943">
              <w:rPr>
                <w:rFonts w:ascii="Angsana New" w:hAnsi="Angsana New"/>
                <w:sz w:val="28"/>
                <w:szCs w:val="28"/>
                <w:lang w:val="en-US"/>
              </w:rPr>
              <w:t>(105</w:t>
            </w:r>
            <w:r w:rsidRPr="00F33735">
              <w:rPr>
                <w:rFonts w:ascii="Angsana New" w:hAnsi="Angsana New"/>
                <w:sz w:val="28"/>
                <w:szCs w:val="28"/>
                <w:lang w:val="en-US"/>
              </w:rPr>
              <w:t>,</w:t>
            </w:r>
            <w:r w:rsidRPr="00752943">
              <w:rPr>
                <w:rFonts w:ascii="Angsana New" w:hAnsi="Angsana New"/>
                <w:sz w:val="28"/>
                <w:szCs w:val="28"/>
                <w:lang w:val="en-US"/>
              </w:rPr>
              <w:t>807.81)</w:t>
            </w:r>
          </w:p>
        </w:tc>
      </w:tr>
      <w:tr w:rsidR="007924A9" w:rsidRPr="005B14DA" w14:paraId="0AD65174" w14:textId="77777777" w:rsidTr="007924A9">
        <w:trPr>
          <w:trHeight w:val="432"/>
        </w:trPr>
        <w:tc>
          <w:tcPr>
            <w:tcW w:w="3813" w:type="dxa"/>
            <w:vAlign w:val="bottom"/>
            <w:hideMark/>
          </w:tcPr>
          <w:p w14:paraId="6E749A52" w14:textId="1C50B0C3" w:rsidR="007924A9" w:rsidRDefault="00E044F1" w:rsidP="00E044F1">
            <w:pPr>
              <w:tabs>
                <w:tab w:val="left" w:pos="1800"/>
              </w:tabs>
              <w:spacing w:line="240" w:lineRule="atLeast"/>
              <w:ind w:hanging="108"/>
              <w:rPr>
                <w:rFonts w:ascii="Angsana New" w:eastAsia="Times New Roman" w:hAnsi="Angsana New"/>
                <w:sz w:val="28"/>
                <w:szCs w:val="28"/>
                <w:cs/>
                <w:lang w:val="en-US"/>
              </w:rPr>
            </w:pPr>
            <w:r>
              <w:rPr>
                <w:rFonts w:ascii="Angsana New" w:eastAsia="Times New Roman" w:hAnsi="Angsana New"/>
                <w:sz w:val="28"/>
                <w:szCs w:val="28"/>
                <w:lang w:val="en-US"/>
              </w:rPr>
              <w:t>Tax expense</w:t>
            </w:r>
          </w:p>
        </w:tc>
        <w:tc>
          <w:tcPr>
            <w:tcW w:w="1221" w:type="dxa"/>
            <w:shd w:val="clear" w:color="auto" w:fill="auto"/>
            <w:vAlign w:val="bottom"/>
          </w:tcPr>
          <w:p w14:paraId="0A512930" w14:textId="63503E03" w:rsidR="007924A9" w:rsidRPr="005B14DA" w:rsidRDefault="007924A9" w:rsidP="007924A9">
            <w:pPr>
              <w:tabs>
                <w:tab w:val="left" w:pos="1800"/>
              </w:tabs>
              <w:spacing w:line="240" w:lineRule="atLeast"/>
              <w:ind w:left="-29" w:right="-29"/>
              <w:jc w:val="center"/>
              <w:rPr>
                <w:rFonts w:ascii="Angsana New" w:hAnsi="Angsana New"/>
                <w:sz w:val="28"/>
                <w:szCs w:val="28"/>
                <w:cs/>
                <w:lang w:val="en-US"/>
              </w:rPr>
            </w:pPr>
            <w:r w:rsidRPr="00A669D0">
              <w:rPr>
                <w:rFonts w:ascii="Angsana New" w:hAnsi="Angsana New"/>
                <w:sz w:val="28"/>
                <w:szCs w:val="28"/>
                <w:lang w:val="en-US"/>
              </w:rPr>
              <w:t>(</w:t>
            </w:r>
            <w:r>
              <w:rPr>
                <w:rFonts w:ascii="Angsana New" w:hAnsi="Angsana New"/>
                <w:sz w:val="28"/>
                <w:szCs w:val="28"/>
                <w:lang w:val="en-US"/>
              </w:rPr>
              <w:t>21</w:t>
            </w:r>
            <w:r w:rsidRPr="00A669D0">
              <w:rPr>
                <w:rFonts w:ascii="Angsana New" w:hAnsi="Angsana New"/>
                <w:sz w:val="28"/>
                <w:szCs w:val="28"/>
                <w:lang w:val="en-US"/>
              </w:rPr>
              <w:t>)</w:t>
            </w:r>
          </w:p>
        </w:tc>
        <w:tc>
          <w:tcPr>
            <w:tcW w:w="1373" w:type="dxa"/>
            <w:shd w:val="clear" w:color="auto" w:fill="auto"/>
            <w:vAlign w:val="bottom"/>
          </w:tcPr>
          <w:p w14:paraId="66A5D167" w14:textId="2448247D" w:rsidR="007924A9" w:rsidRPr="00F33735" w:rsidRDefault="00212E4D" w:rsidP="007924A9">
            <w:pPr>
              <w:pBdr>
                <w:top w:val="single" w:sz="4" w:space="1" w:color="auto"/>
                <w:bottom w:val="double" w:sz="4" w:space="1" w:color="auto"/>
              </w:pBdr>
              <w:tabs>
                <w:tab w:val="left" w:pos="1800"/>
              </w:tabs>
              <w:spacing w:line="240" w:lineRule="atLeast"/>
              <w:ind w:left="-29" w:right="-29"/>
              <w:jc w:val="right"/>
              <w:rPr>
                <w:rFonts w:ascii="Angsana New" w:hAnsi="Angsana New"/>
                <w:sz w:val="28"/>
                <w:szCs w:val="28"/>
                <w:lang w:val="en-US"/>
              </w:rPr>
            </w:pPr>
            <w:r w:rsidRPr="00212E4D">
              <w:rPr>
                <w:rFonts w:ascii="Angsana New" w:hAnsi="Angsana New"/>
                <w:sz w:val="28"/>
                <w:szCs w:val="28"/>
                <w:lang w:val="en-US"/>
              </w:rPr>
              <w:t>(15,825,931.89)</w:t>
            </w:r>
          </w:p>
        </w:tc>
        <w:tc>
          <w:tcPr>
            <w:tcW w:w="1400" w:type="dxa"/>
            <w:shd w:val="clear" w:color="auto" w:fill="auto"/>
            <w:vAlign w:val="bottom"/>
          </w:tcPr>
          <w:p w14:paraId="025F5AC0" w14:textId="7D490448" w:rsidR="007924A9" w:rsidRDefault="007924A9" w:rsidP="007924A9">
            <w:pPr>
              <w:tabs>
                <w:tab w:val="left" w:pos="1800"/>
              </w:tabs>
              <w:spacing w:line="240" w:lineRule="atLeast"/>
              <w:ind w:left="-29" w:right="-29"/>
              <w:jc w:val="center"/>
              <w:rPr>
                <w:rFonts w:ascii="Angsana New" w:hAnsi="Angsana New"/>
                <w:sz w:val="28"/>
                <w:szCs w:val="28"/>
                <w:lang w:val="en-US"/>
              </w:rPr>
            </w:pPr>
            <w:r w:rsidRPr="00A669D0">
              <w:rPr>
                <w:rFonts w:ascii="Angsana New" w:hAnsi="Angsana New"/>
                <w:sz w:val="28"/>
                <w:szCs w:val="28"/>
                <w:lang w:val="en-US"/>
              </w:rPr>
              <w:t>(17)</w:t>
            </w:r>
          </w:p>
        </w:tc>
        <w:tc>
          <w:tcPr>
            <w:tcW w:w="1373" w:type="dxa"/>
            <w:shd w:val="clear" w:color="auto" w:fill="auto"/>
            <w:vAlign w:val="bottom"/>
          </w:tcPr>
          <w:p w14:paraId="1F2934AB" w14:textId="3A4000FC" w:rsidR="007924A9" w:rsidRPr="001A278C" w:rsidRDefault="007924A9" w:rsidP="007924A9">
            <w:pPr>
              <w:pBdr>
                <w:top w:val="single" w:sz="4" w:space="1" w:color="auto"/>
                <w:bottom w:val="double" w:sz="4" w:space="1" w:color="auto"/>
              </w:pBdr>
              <w:tabs>
                <w:tab w:val="left" w:pos="1800"/>
              </w:tabs>
              <w:spacing w:line="240" w:lineRule="atLeast"/>
              <w:ind w:left="-29" w:right="-29"/>
              <w:jc w:val="right"/>
              <w:rPr>
                <w:rFonts w:ascii="Angsana New" w:hAnsi="Angsana New"/>
                <w:sz w:val="28"/>
                <w:szCs w:val="28"/>
                <w:lang w:val="en-US"/>
              </w:rPr>
            </w:pPr>
            <w:r w:rsidRPr="00A669D0">
              <w:rPr>
                <w:rFonts w:ascii="Angsana New" w:hAnsi="Angsana New"/>
                <w:sz w:val="28"/>
                <w:szCs w:val="28"/>
                <w:lang w:val="en-US"/>
              </w:rPr>
              <w:t>(9,400,229.97)</w:t>
            </w:r>
          </w:p>
        </w:tc>
      </w:tr>
    </w:tbl>
    <w:p w14:paraId="5AFF84A3" w14:textId="77777777" w:rsidR="00492778" w:rsidRPr="00447F3A" w:rsidRDefault="00492778" w:rsidP="00492778">
      <w:pPr>
        <w:spacing w:before="120"/>
        <w:ind w:left="380"/>
        <w:jc w:val="thaiDistribute"/>
        <w:rPr>
          <w:rFonts w:ascii="Angsana New" w:hAnsi="Angsana New"/>
          <w:b/>
          <w:bCs/>
          <w:sz w:val="28"/>
          <w:szCs w:val="28"/>
          <w:lang w:val="en-US"/>
        </w:rPr>
      </w:pPr>
      <w:bookmarkStart w:id="673" w:name="_MON_1518354419"/>
      <w:bookmarkStart w:id="674" w:name="_MON_1549193757"/>
      <w:bookmarkStart w:id="675" w:name="_MON_1541504908"/>
      <w:bookmarkStart w:id="676" w:name="_MON_1541504964"/>
      <w:bookmarkStart w:id="677" w:name="_MON_1541504970"/>
      <w:bookmarkStart w:id="678" w:name="_MON_1541504976"/>
      <w:bookmarkStart w:id="679" w:name="_MON_1549540228"/>
      <w:bookmarkStart w:id="680" w:name="_MON_1541504981"/>
      <w:bookmarkStart w:id="681" w:name="_MON_1549615191"/>
      <w:bookmarkStart w:id="682" w:name="_MON_1517748516"/>
      <w:bookmarkStart w:id="683" w:name="_MON_1580109829"/>
      <w:bookmarkStart w:id="684" w:name="_MON_1516736784"/>
      <w:bookmarkStart w:id="685" w:name="_MON_1517314798"/>
      <w:bookmarkStart w:id="686" w:name="_MON_1517314813"/>
      <w:bookmarkStart w:id="687" w:name="_MON_1580753764"/>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r w:rsidRPr="00447F3A">
        <w:rPr>
          <w:rFonts w:ascii="Angsana New" w:hAnsi="Angsana New"/>
          <w:b/>
          <w:bCs/>
          <w:sz w:val="28"/>
          <w:szCs w:val="28"/>
          <w:lang w:val="en-US"/>
        </w:rPr>
        <w:t>Income tax reduction</w:t>
      </w:r>
    </w:p>
    <w:p w14:paraId="17905595" w14:textId="77777777" w:rsidR="00492778" w:rsidRDefault="00492778" w:rsidP="00492778">
      <w:pPr>
        <w:spacing w:before="120"/>
        <w:ind w:left="380"/>
        <w:jc w:val="thaiDistribute"/>
        <w:rPr>
          <w:rFonts w:ascii="Angsana New" w:hAnsi="Angsana New"/>
          <w:sz w:val="28"/>
          <w:szCs w:val="28"/>
          <w:lang w:val="en-US"/>
        </w:rPr>
      </w:pPr>
      <w:r w:rsidRPr="00447F3A">
        <w:rPr>
          <w:rFonts w:ascii="Angsana New" w:hAnsi="Angsana New"/>
          <w:sz w:val="28"/>
          <w:szCs w:val="28"/>
          <w:lang w:val="en-US"/>
        </w:rPr>
        <w:t>The Act of Legislation amended Revenue Code No</w:t>
      </w:r>
      <w:r w:rsidRPr="00EB2DAA">
        <w:rPr>
          <w:rFonts w:ascii="Angsana New" w:hAnsi="Angsana New"/>
          <w:sz w:val="28"/>
          <w:szCs w:val="28"/>
          <w:lang w:val="en-US"/>
        </w:rPr>
        <w:t xml:space="preserve">.42 </w:t>
      </w:r>
      <w:r w:rsidRPr="00447F3A">
        <w:rPr>
          <w:rFonts w:ascii="Angsana New" w:hAnsi="Angsana New"/>
          <w:sz w:val="28"/>
          <w:szCs w:val="28"/>
          <w:lang w:val="en-US"/>
        </w:rPr>
        <w:t>B</w:t>
      </w:r>
      <w:r w:rsidRPr="00EB2DAA">
        <w:rPr>
          <w:rFonts w:ascii="Angsana New" w:hAnsi="Angsana New"/>
          <w:sz w:val="28"/>
          <w:szCs w:val="28"/>
          <w:lang w:val="en-US"/>
        </w:rPr>
        <w:t>.</w:t>
      </w:r>
      <w:r w:rsidRPr="00447F3A">
        <w:rPr>
          <w:rFonts w:ascii="Angsana New" w:hAnsi="Angsana New"/>
          <w:sz w:val="28"/>
          <w:szCs w:val="28"/>
          <w:lang w:val="en-US"/>
        </w:rPr>
        <w:t>E</w:t>
      </w:r>
      <w:r w:rsidRPr="00EB2DAA">
        <w:rPr>
          <w:rFonts w:ascii="Angsana New" w:hAnsi="Angsana New"/>
          <w:sz w:val="28"/>
          <w:szCs w:val="28"/>
          <w:lang w:val="en-US"/>
        </w:rPr>
        <w:t>. 2559</w:t>
      </w:r>
      <w:r w:rsidRPr="00447F3A">
        <w:rPr>
          <w:rFonts w:ascii="Angsana New" w:hAnsi="Angsana New"/>
          <w:sz w:val="28"/>
          <w:szCs w:val="28"/>
          <w:lang w:val="en-US"/>
        </w:rPr>
        <w:t xml:space="preserve">, dated March </w:t>
      </w:r>
      <w:r w:rsidRPr="00EB2DAA">
        <w:rPr>
          <w:rFonts w:ascii="Angsana New" w:hAnsi="Angsana New"/>
          <w:sz w:val="28"/>
          <w:szCs w:val="28"/>
          <w:lang w:val="en-US"/>
        </w:rPr>
        <w:t>3</w:t>
      </w:r>
      <w:r w:rsidRPr="00447F3A">
        <w:rPr>
          <w:rFonts w:ascii="Angsana New" w:hAnsi="Angsana New"/>
          <w:sz w:val="28"/>
          <w:szCs w:val="28"/>
          <w:lang w:val="en-US"/>
        </w:rPr>
        <w:t xml:space="preserve">, </w:t>
      </w:r>
      <w:r w:rsidRPr="00EB2DAA">
        <w:rPr>
          <w:rFonts w:ascii="Angsana New" w:hAnsi="Angsana New"/>
          <w:sz w:val="28"/>
          <w:szCs w:val="28"/>
          <w:lang w:val="en-US"/>
        </w:rPr>
        <w:t>2016</w:t>
      </w:r>
      <w:r w:rsidRPr="00447F3A">
        <w:rPr>
          <w:rFonts w:ascii="Angsana New" w:hAnsi="Angsana New"/>
          <w:sz w:val="28"/>
          <w:szCs w:val="28"/>
          <w:lang w:val="en-US"/>
        </w:rPr>
        <w:t xml:space="preserve">, grants the corporate income tax rate </w:t>
      </w:r>
      <w:r w:rsidRPr="00EB2DAA">
        <w:rPr>
          <w:rFonts w:ascii="Angsana New" w:hAnsi="Angsana New"/>
          <w:sz w:val="28"/>
          <w:szCs w:val="28"/>
          <w:lang w:val="en-US"/>
        </w:rPr>
        <w:t xml:space="preserve">20% </w:t>
      </w:r>
      <w:r w:rsidRPr="00447F3A">
        <w:rPr>
          <w:rFonts w:ascii="Angsana New" w:hAnsi="Angsana New"/>
          <w:sz w:val="28"/>
          <w:szCs w:val="28"/>
          <w:lang w:val="en-US"/>
        </w:rPr>
        <w:t xml:space="preserve">on net profit for the accounting periods beginning on January </w:t>
      </w:r>
      <w:r w:rsidRPr="00EB2DAA">
        <w:rPr>
          <w:rFonts w:ascii="Angsana New" w:hAnsi="Angsana New"/>
          <w:sz w:val="28"/>
          <w:szCs w:val="28"/>
          <w:lang w:val="en-US"/>
        </w:rPr>
        <w:t>1</w:t>
      </w:r>
      <w:r w:rsidRPr="00447F3A">
        <w:rPr>
          <w:rFonts w:ascii="Angsana New" w:hAnsi="Angsana New"/>
          <w:sz w:val="28"/>
          <w:szCs w:val="28"/>
          <w:lang w:val="en-US"/>
        </w:rPr>
        <w:t xml:space="preserve">, </w:t>
      </w:r>
      <w:r w:rsidRPr="00EB2DAA">
        <w:rPr>
          <w:rFonts w:ascii="Angsana New" w:hAnsi="Angsana New"/>
          <w:sz w:val="28"/>
          <w:szCs w:val="28"/>
          <w:lang w:val="en-US"/>
        </w:rPr>
        <w:t xml:space="preserve">2016 </w:t>
      </w:r>
      <w:r w:rsidRPr="00447F3A">
        <w:rPr>
          <w:rFonts w:ascii="Angsana New" w:hAnsi="Angsana New"/>
          <w:sz w:val="28"/>
          <w:szCs w:val="28"/>
          <w:lang w:val="en-US"/>
        </w:rPr>
        <w:t>onwards</w:t>
      </w:r>
      <w:r w:rsidRPr="00EB2DAA">
        <w:rPr>
          <w:rFonts w:ascii="Angsana New" w:hAnsi="Angsana New"/>
          <w:sz w:val="28"/>
          <w:szCs w:val="28"/>
          <w:lang w:val="en-US"/>
        </w:rPr>
        <w:t>.</w:t>
      </w:r>
    </w:p>
    <w:p w14:paraId="172FEBFB" w14:textId="06AB5EB1" w:rsidR="00063024" w:rsidRDefault="00063024">
      <w:pPr>
        <w:rPr>
          <w:rFonts w:ascii="Angsana New" w:hAnsi="Angsana New"/>
          <w:sz w:val="28"/>
          <w:szCs w:val="28"/>
          <w:lang w:val="en-US"/>
        </w:rPr>
      </w:pPr>
      <w:r>
        <w:rPr>
          <w:rFonts w:ascii="Angsana New" w:hAnsi="Angsana New"/>
          <w:sz w:val="28"/>
          <w:szCs w:val="28"/>
          <w:lang w:val="en-US"/>
        </w:rPr>
        <w:br w:type="page"/>
      </w:r>
    </w:p>
    <w:p w14:paraId="5E323AA7" w14:textId="77777777" w:rsidR="00492778" w:rsidRPr="005B14DA" w:rsidRDefault="00492778" w:rsidP="00492778">
      <w:pPr>
        <w:numPr>
          <w:ilvl w:val="0"/>
          <w:numId w:val="1"/>
        </w:numPr>
        <w:spacing w:before="240"/>
        <w:ind w:left="418" w:hanging="418"/>
        <w:jc w:val="thaiDistribute"/>
        <w:rPr>
          <w:rFonts w:ascii="Angsana New" w:hAnsi="Angsana New"/>
          <w:b/>
          <w:bCs/>
          <w:sz w:val="28"/>
          <w:szCs w:val="28"/>
          <w:cs/>
          <w:lang w:val="en-US"/>
        </w:rPr>
      </w:pPr>
      <w:r w:rsidRPr="00EB2DAA">
        <w:rPr>
          <w:rFonts w:ascii="Angsana New" w:hAnsi="Angsana New"/>
          <w:b/>
          <w:bCs/>
          <w:sz w:val="28"/>
          <w:szCs w:val="28"/>
          <w:lang w:val="en-US"/>
        </w:rPr>
        <w:lastRenderedPageBreak/>
        <w:t>EXPENSES BY NATURE</w:t>
      </w:r>
    </w:p>
    <w:p w14:paraId="4800F7C0" w14:textId="5D86E8F4" w:rsidR="00492778" w:rsidRDefault="00492778" w:rsidP="00492778">
      <w:pPr>
        <w:spacing w:before="120"/>
        <w:ind w:left="425"/>
        <w:jc w:val="thaiDistribute"/>
        <w:rPr>
          <w:rFonts w:ascii="Angsana New" w:hAnsi="Angsana New"/>
          <w:sz w:val="28"/>
          <w:szCs w:val="28"/>
          <w:lang w:val="en-US"/>
        </w:rPr>
      </w:pPr>
      <w:bookmarkStart w:id="688" w:name="_MON_1517156020"/>
      <w:bookmarkStart w:id="689" w:name="_MON_1524091961"/>
      <w:bookmarkStart w:id="690" w:name="_MON_1517156640"/>
      <w:bookmarkStart w:id="691" w:name="_MON_1524132431"/>
      <w:bookmarkStart w:id="692" w:name="_MON_1517156709"/>
      <w:bookmarkStart w:id="693" w:name="_MON_1517156717"/>
      <w:bookmarkStart w:id="694" w:name="_MON_1524210226"/>
      <w:bookmarkStart w:id="695" w:name="_MON_1505572938"/>
      <w:bookmarkStart w:id="696" w:name="_MON_1508568252"/>
      <w:bookmarkStart w:id="697" w:name="_MON_1517743930"/>
      <w:bookmarkStart w:id="698" w:name="_MON_1500971606"/>
      <w:bookmarkStart w:id="699" w:name="_MON_1525592303"/>
      <w:bookmarkStart w:id="700" w:name="_MON_1525592348"/>
      <w:bookmarkStart w:id="701" w:name="_MON_1525592359"/>
      <w:bookmarkStart w:id="702" w:name="_MON_1525592393"/>
      <w:bookmarkStart w:id="703" w:name="_MON_1500979112"/>
      <w:bookmarkStart w:id="704" w:name="_MON_1508589640"/>
      <w:bookmarkStart w:id="705" w:name="_MON_1500378995"/>
      <w:bookmarkStart w:id="706" w:name="_MON_1508163444"/>
      <w:bookmarkStart w:id="707" w:name="_MON_1532158680"/>
      <w:bookmarkStart w:id="708" w:name="_MON_1532159692"/>
      <w:bookmarkStart w:id="709" w:name="_MON_1532159724"/>
      <w:bookmarkStart w:id="710" w:name="_MON_1508172194"/>
      <w:bookmarkStart w:id="711" w:name="_MON_1508172317"/>
      <w:bookmarkStart w:id="712" w:name="_MON_1521024033"/>
      <w:bookmarkStart w:id="713" w:name="_MON_1500104053"/>
      <w:bookmarkStart w:id="714" w:name="_MON_1500970364"/>
      <w:bookmarkStart w:id="715" w:name="_MON_1516625189"/>
      <w:bookmarkStart w:id="716" w:name="_MON_1536672363"/>
      <w:bookmarkStart w:id="717" w:name="_MON_1508346382"/>
      <w:bookmarkStart w:id="718" w:name="_MON_1516707666"/>
      <w:bookmarkStart w:id="719" w:name="_MON_1537095869"/>
      <w:bookmarkStart w:id="720" w:name="_MON_1537095882"/>
      <w:bookmarkStart w:id="721" w:name="_MON_1523347913"/>
      <w:bookmarkStart w:id="722" w:name="_MON_1523348044"/>
      <w:bookmarkStart w:id="723" w:name="_MON_1516708345"/>
      <w:bookmarkStart w:id="724" w:name="_MON_1516708637"/>
      <w:bookmarkStart w:id="725" w:name="_MON_1539671079"/>
      <w:bookmarkStart w:id="726" w:name="_MON_1539671136"/>
      <w:bookmarkStart w:id="727" w:name="_MON_1539671161"/>
      <w:bookmarkStart w:id="728" w:name="_MON_1508350868"/>
      <w:bookmarkStart w:id="729" w:name="_MON_1508352245"/>
      <w:bookmarkStart w:id="730" w:name="_MON_1540123952"/>
      <w:bookmarkStart w:id="731" w:name="_MON_1540123976"/>
      <w:bookmarkStart w:id="732" w:name="_MON_1540130190"/>
      <w:bookmarkStart w:id="733" w:name="_MON_1505569824"/>
      <w:bookmarkStart w:id="734" w:name="_MON_1540218837"/>
      <w:bookmarkStart w:id="735" w:name="_MON_1524062921"/>
      <w:bookmarkStart w:id="736" w:name="_MON_1524071374"/>
      <w:bookmarkStart w:id="737" w:name="_MON_1540378663"/>
      <w:bookmarkStart w:id="738" w:name="_MON_1540378715"/>
      <w:bookmarkStart w:id="739" w:name="_MON_1524071693"/>
      <w:bookmarkStart w:id="740" w:name="_MON_1540384313"/>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r w:rsidRPr="00EB2DAA">
        <w:rPr>
          <w:rFonts w:ascii="Angsana New" w:hAnsi="Angsana New"/>
          <w:sz w:val="28"/>
          <w:szCs w:val="28"/>
          <w:lang w:val="en-US"/>
        </w:rPr>
        <w:t>Significant expenses by nature for the years ended December 31, 20</w:t>
      </w:r>
      <w:r>
        <w:rPr>
          <w:rFonts w:ascii="Angsana New" w:hAnsi="Angsana New"/>
          <w:sz w:val="28"/>
          <w:szCs w:val="28"/>
          <w:lang w:val="en-US"/>
        </w:rPr>
        <w:t>2</w:t>
      </w:r>
      <w:r w:rsidR="0014323D">
        <w:rPr>
          <w:rFonts w:ascii="Angsana New" w:hAnsi="Angsana New"/>
          <w:sz w:val="28"/>
          <w:szCs w:val="28"/>
          <w:lang w:val="en-US"/>
        </w:rPr>
        <w:t>3</w:t>
      </w:r>
      <w:r>
        <w:rPr>
          <w:rFonts w:ascii="Angsana New" w:hAnsi="Angsana New"/>
          <w:sz w:val="28"/>
          <w:szCs w:val="28"/>
          <w:lang w:val="en-US"/>
        </w:rPr>
        <w:t xml:space="preserve"> and 2</w:t>
      </w:r>
      <w:r w:rsidRPr="00752943">
        <w:rPr>
          <w:rFonts w:ascii="Angsana New" w:hAnsi="Angsana New"/>
          <w:sz w:val="28"/>
          <w:szCs w:val="28"/>
          <w:lang w:val="en-US"/>
        </w:rPr>
        <w:t>02</w:t>
      </w:r>
      <w:r w:rsidR="0014323D">
        <w:rPr>
          <w:rFonts w:ascii="Angsana New" w:hAnsi="Angsana New"/>
          <w:sz w:val="28"/>
          <w:szCs w:val="28"/>
          <w:lang w:val="en-US"/>
        </w:rPr>
        <w:t>2</w:t>
      </w:r>
      <w:r w:rsidRPr="00EB2DAA">
        <w:rPr>
          <w:rFonts w:ascii="Angsana New" w:hAnsi="Angsana New"/>
          <w:sz w:val="28"/>
          <w:szCs w:val="28"/>
          <w:lang w:val="en-US"/>
        </w:rPr>
        <w:t xml:space="preserve"> consisted of:</w:t>
      </w:r>
      <w:bookmarkStart w:id="741" w:name="_MON_1541505301"/>
      <w:bookmarkStart w:id="742" w:name="_MON_1541505399"/>
      <w:bookmarkStart w:id="743" w:name="_MON_1541505510"/>
      <w:bookmarkEnd w:id="741"/>
      <w:bookmarkEnd w:id="742"/>
      <w:bookmarkEnd w:id="743"/>
    </w:p>
    <w:tbl>
      <w:tblPr>
        <w:tblW w:w="9084" w:type="dxa"/>
        <w:tblInd w:w="360" w:type="dxa"/>
        <w:tblLook w:val="04A0" w:firstRow="1" w:lastRow="0" w:firstColumn="1" w:lastColumn="0" w:noHBand="0" w:noVBand="1"/>
      </w:tblPr>
      <w:tblGrid>
        <w:gridCol w:w="3420"/>
        <w:gridCol w:w="1418"/>
        <w:gridCol w:w="1402"/>
        <w:gridCol w:w="1422"/>
        <w:gridCol w:w="1422"/>
      </w:tblGrid>
      <w:tr w:rsidR="00492778" w:rsidRPr="00B8536E" w14:paraId="5BAB7655" w14:textId="77777777" w:rsidTr="00492778">
        <w:trPr>
          <w:trHeight w:val="432"/>
        </w:trPr>
        <w:tc>
          <w:tcPr>
            <w:tcW w:w="3420" w:type="dxa"/>
            <w:shd w:val="clear" w:color="auto" w:fill="FFFFFF"/>
            <w:noWrap/>
            <w:vAlign w:val="bottom"/>
            <w:hideMark/>
          </w:tcPr>
          <w:p w14:paraId="682D6DD8" w14:textId="77777777" w:rsidR="00492778" w:rsidRPr="00B8536E" w:rsidRDefault="00492778" w:rsidP="00492778">
            <w:pPr>
              <w:ind w:hanging="108"/>
              <w:rPr>
                <w:rFonts w:ascii="Angsana New" w:eastAsia="Times New Roman" w:hAnsi="Angsana New"/>
                <w:sz w:val="27"/>
                <w:szCs w:val="27"/>
                <w:lang w:val="en-US"/>
              </w:rPr>
            </w:pPr>
            <w:r w:rsidRPr="00B8536E">
              <w:rPr>
                <w:rFonts w:ascii="Angsana New" w:eastAsia="Times New Roman" w:hAnsi="Angsana New"/>
                <w:sz w:val="27"/>
                <w:szCs w:val="27"/>
                <w:lang w:val="en-US"/>
              </w:rPr>
              <w:t> </w:t>
            </w:r>
          </w:p>
        </w:tc>
        <w:tc>
          <w:tcPr>
            <w:tcW w:w="5664" w:type="dxa"/>
            <w:gridSpan w:val="4"/>
            <w:shd w:val="clear" w:color="auto" w:fill="FFFFFF"/>
            <w:noWrap/>
            <w:vAlign w:val="bottom"/>
            <w:hideMark/>
          </w:tcPr>
          <w:p w14:paraId="31DBE34B" w14:textId="77777777" w:rsidR="00492778" w:rsidRPr="00B8536E" w:rsidRDefault="00492778" w:rsidP="00492778">
            <w:pPr>
              <w:pBdr>
                <w:bottom w:val="single" w:sz="4" w:space="1" w:color="auto"/>
              </w:pBdr>
              <w:ind w:left="-29" w:right="-29"/>
              <w:jc w:val="center"/>
              <w:rPr>
                <w:rFonts w:ascii="Angsana New" w:eastAsia="Times New Roman" w:hAnsi="Angsana New"/>
                <w:sz w:val="27"/>
                <w:szCs w:val="27"/>
                <w:lang w:val="en-US"/>
              </w:rPr>
            </w:pPr>
            <w:r w:rsidRPr="00B8536E">
              <w:rPr>
                <w:rFonts w:ascii="Angsana New" w:eastAsia="Times New Roman" w:hAnsi="Angsana New"/>
                <w:sz w:val="27"/>
                <w:szCs w:val="27"/>
                <w:lang w:val="en-US"/>
              </w:rPr>
              <w:t>Unit : Baht</w:t>
            </w:r>
          </w:p>
        </w:tc>
      </w:tr>
      <w:tr w:rsidR="00492778" w:rsidRPr="00B8536E" w14:paraId="262378B0" w14:textId="77777777" w:rsidTr="00492778">
        <w:trPr>
          <w:trHeight w:val="432"/>
        </w:trPr>
        <w:tc>
          <w:tcPr>
            <w:tcW w:w="3420" w:type="dxa"/>
            <w:shd w:val="clear" w:color="auto" w:fill="FFFFFF"/>
            <w:noWrap/>
            <w:vAlign w:val="bottom"/>
            <w:hideMark/>
          </w:tcPr>
          <w:p w14:paraId="5BE77CA9" w14:textId="77777777" w:rsidR="00492778" w:rsidRPr="00B8536E" w:rsidRDefault="00492778" w:rsidP="00492778">
            <w:pPr>
              <w:ind w:hanging="108"/>
              <w:rPr>
                <w:rFonts w:ascii="Angsana New" w:eastAsia="Times New Roman" w:hAnsi="Angsana New"/>
                <w:sz w:val="27"/>
                <w:szCs w:val="27"/>
                <w:lang w:val="en-US"/>
              </w:rPr>
            </w:pPr>
            <w:r w:rsidRPr="00B8536E">
              <w:rPr>
                <w:rFonts w:ascii="Angsana New" w:eastAsia="Times New Roman" w:hAnsi="Angsana New"/>
                <w:sz w:val="27"/>
                <w:szCs w:val="27"/>
                <w:lang w:val="en-US"/>
              </w:rPr>
              <w:t> </w:t>
            </w:r>
          </w:p>
        </w:tc>
        <w:tc>
          <w:tcPr>
            <w:tcW w:w="2820" w:type="dxa"/>
            <w:gridSpan w:val="2"/>
            <w:shd w:val="clear" w:color="auto" w:fill="FFFFFF"/>
            <w:noWrap/>
            <w:vAlign w:val="bottom"/>
            <w:hideMark/>
          </w:tcPr>
          <w:p w14:paraId="5AA63ACE" w14:textId="77777777" w:rsidR="00492778" w:rsidRPr="00B8536E" w:rsidRDefault="00492778" w:rsidP="00492778">
            <w:pPr>
              <w:pBdr>
                <w:bottom w:val="single" w:sz="4" w:space="1" w:color="auto"/>
              </w:pBdr>
              <w:ind w:left="-29" w:right="-29"/>
              <w:jc w:val="center"/>
              <w:rPr>
                <w:rFonts w:ascii="Angsana New" w:eastAsia="Times New Roman" w:hAnsi="Angsana New"/>
                <w:sz w:val="27"/>
                <w:szCs w:val="27"/>
                <w:lang w:val="en-US"/>
              </w:rPr>
            </w:pPr>
            <w:r w:rsidRPr="00B8536E">
              <w:rPr>
                <w:rFonts w:ascii="Angsana New" w:eastAsia="Times New Roman" w:hAnsi="Angsana New"/>
                <w:sz w:val="27"/>
                <w:szCs w:val="27"/>
                <w:lang w:val="en-US"/>
              </w:rPr>
              <w:t>Consolidated financial statements</w:t>
            </w:r>
          </w:p>
        </w:tc>
        <w:tc>
          <w:tcPr>
            <w:tcW w:w="2844" w:type="dxa"/>
            <w:gridSpan w:val="2"/>
            <w:shd w:val="clear" w:color="auto" w:fill="FFFFFF"/>
            <w:noWrap/>
            <w:vAlign w:val="bottom"/>
            <w:hideMark/>
          </w:tcPr>
          <w:p w14:paraId="362AE1C1" w14:textId="77777777" w:rsidR="00492778" w:rsidRPr="00B8536E" w:rsidRDefault="00492778" w:rsidP="00492778">
            <w:pPr>
              <w:pBdr>
                <w:bottom w:val="single" w:sz="4" w:space="1" w:color="auto"/>
              </w:pBdr>
              <w:jc w:val="center"/>
              <w:rPr>
                <w:rFonts w:ascii="Angsana New" w:eastAsia="Times New Roman" w:hAnsi="Angsana New"/>
                <w:sz w:val="27"/>
                <w:szCs w:val="27"/>
                <w:lang w:val="en-US"/>
              </w:rPr>
            </w:pPr>
            <w:r w:rsidRPr="00B8536E">
              <w:rPr>
                <w:rFonts w:ascii="Angsana New" w:eastAsia="Times New Roman" w:hAnsi="Angsana New"/>
                <w:sz w:val="27"/>
                <w:szCs w:val="27"/>
                <w:lang w:val="en-US"/>
              </w:rPr>
              <w:t>Separate financial statements</w:t>
            </w:r>
          </w:p>
        </w:tc>
      </w:tr>
      <w:tr w:rsidR="00492778" w:rsidRPr="00B8536E" w14:paraId="48A386AD" w14:textId="77777777" w:rsidTr="00492778">
        <w:trPr>
          <w:trHeight w:val="432"/>
        </w:trPr>
        <w:tc>
          <w:tcPr>
            <w:tcW w:w="3420" w:type="dxa"/>
            <w:shd w:val="clear" w:color="auto" w:fill="FFFFFF"/>
            <w:noWrap/>
            <w:vAlign w:val="bottom"/>
            <w:hideMark/>
          </w:tcPr>
          <w:p w14:paraId="39D9CE08" w14:textId="77777777" w:rsidR="00492778" w:rsidRPr="00B8536E" w:rsidRDefault="00492778" w:rsidP="00492778">
            <w:pPr>
              <w:ind w:firstLineChars="100" w:firstLine="270"/>
              <w:rPr>
                <w:rFonts w:ascii="Angsana New" w:eastAsia="Times New Roman" w:hAnsi="Angsana New"/>
                <w:sz w:val="27"/>
                <w:szCs w:val="27"/>
                <w:lang w:val="en-US"/>
              </w:rPr>
            </w:pPr>
            <w:r w:rsidRPr="00B8536E">
              <w:rPr>
                <w:rFonts w:ascii="Angsana New" w:eastAsia="Times New Roman" w:hAnsi="Angsana New"/>
                <w:sz w:val="27"/>
                <w:szCs w:val="27"/>
                <w:lang w:val="en-US"/>
              </w:rPr>
              <w:t> </w:t>
            </w:r>
          </w:p>
        </w:tc>
        <w:tc>
          <w:tcPr>
            <w:tcW w:w="1418" w:type="dxa"/>
            <w:shd w:val="clear" w:color="auto" w:fill="FFFFFF"/>
            <w:noWrap/>
            <w:vAlign w:val="bottom"/>
            <w:hideMark/>
          </w:tcPr>
          <w:p w14:paraId="73C1D76E" w14:textId="74BA8B0E" w:rsidR="00492778" w:rsidRPr="00B8536E" w:rsidRDefault="00492778" w:rsidP="00492778">
            <w:pPr>
              <w:pBdr>
                <w:bottom w:val="single" w:sz="4" w:space="1" w:color="auto"/>
              </w:pBdr>
              <w:ind w:left="-29" w:right="-29"/>
              <w:jc w:val="center"/>
              <w:rPr>
                <w:rFonts w:ascii="Angsana New" w:eastAsia="Times New Roman" w:hAnsi="Angsana New"/>
                <w:sz w:val="27"/>
                <w:szCs w:val="27"/>
                <w:lang w:val="en-US"/>
              </w:rPr>
            </w:pPr>
            <w:r w:rsidRPr="00B8536E">
              <w:rPr>
                <w:rFonts w:ascii="Angsana New" w:eastAsia="Times New Roman" w:hAnsi="Angsana New"/>
                <w:sz w:val="27"/>
                <w:szCs w:val="27"/>
                <w:lang w:val="en-US"/>
              </w:rPr>
              <w:t>202</w:t>
            </w:r>
            <w:r w:rsidR="0014323D" w:rsidRPr="00B8536E">
              <w:rPr>
                <w:rFonts w:ascii="Angsana New" w:eastAsia="Times New Roman" w:hAnsi="Angsana New"/>
                <w:sz w:val="27"/>
                <w:szCs w:val="27"/>
                <w:lang w:val="en-US"/>
              </w:rPr>
              <w:t>3</w:t>
            </w:r>
          </w:p>
        </w:tc>
        <w:tc>
          <w:tcPr>
            <w:tcW w:w="1402" w:type="dxa"/>
            <w:shd w:val="clear" w:color="auto" w:fill="FFFFFF"/>
            <w:noWrap/>
            <w:vAlign w:val="bottom"/>
            <w:hideMark/>
          </w:tcPr>
          <w:p w14:paraId="6E727E96" w14:textId="4154A126" w:rsidR="00492778" w:rsidRPr="00B8536E" w:rsidRDefault="00492778" w:rsidP="00492778">
            <w:pPr>
              <w:pBdr>
                <w:bottom w:val="single" w:sz="4" w:space="1" w:color="auto"/>
              </w:pBdr>
              <w:ind w:left="-29" w:right="-29"/>
              <w:jc w:val="center"/>
              <w:rPr>
                <w:rFonts w:ascii="Angsana New" w:eastAsia="Times New Roman" w:hAnsi="Angsana New"/>
                <w:sz w:val="27"/>
                <w:szCs w:val="27"/>
                <w:lang w:val="en-US"/>
              </w:rPr>
            </w:pPr>
            <w:r w:rsidRPr="00B8536E">
              <w:rPr>
                <w:rFonts w:ascii="Angsana New" w:eastAsia="Times New Roman" w:hAnsi="Angsana New"/>
                <w:sz w:val="27"/>
                <w:szCs w:val="27"/>
                <w:lang w:val="en-US"/>
              </w:rPr>
              <w:t>202</w:t>
            </w:r>
            <w:r w:rsidR="0014323D" w:rsidRPr="00B8536E">
              <w:rPr>
                <w:rFonts w:ascii="Angsana New" w:eastAsia="Times New Roman" w:hAnsi="Angsana New"/>
                <w:sz w:val="27"/>
                <w:szCs w:val="27"/>
                <w:lang w:val="en-US"/>
              </w:rPr>
              <w:t>2</w:t>
            </w:r>
          </w:p>
        </w:tc>
        <w:tc>
          <w:tcPr>
            <w:tcW w:w="1422" w:type="dxa"/>
            <w:shd w:val="clear" w:color="auto" w:fill="FFFFFF"/>
            <w:noWrap/>
            <w:vAlign w:val="bottom"/>
            <w:hideMark/>
          </w:tcPr>
          <w:p w14:paraId="396F226D" w14:textId="14862E21" w:rsidR="00492778" w:rsidRPr="00B8536E" w:rsidRDefault="00492778" w:rsidP="00492778">
            <w:pPr>
              <w:pBdr>
                <w:bottom w:val="single" w:sz="4" w:space="1" w:color="auto"/>
              </w:pBdr>
              <w:ind w:left="-29" w:right="-29"/>
              <w:jc w:val="center"/>
              <w:rPr>
                <w:rFonts w:ascii="Angsana New" w:eastAsia="Times New Roman" w:hAnsi="Angsana New"/>
                <w:sz w:val="27"/>
                <w:szCs w:val="27"/>
                <w:lang w:val="en-US"/>
              </w:rPr>
            </w:pPr>
            <w:r w:rsidRPr="00B8536E">
              <w:rPr>
                <w:rFonts w:ascii="Angsana New" w:eastAsia="Times New Roman" w:hAnsi="Angsana New"/>
                <w:sz w:val="27"/>
                <w:szCs w:val="27"/>
                <w:lang w:val="en-US"/>
              </w:rPr>
              <w:t>202</w:t>
            </w:r>
            <w:r w:rsidR="0014323D" w:rsidRPr="00B8536E">
              <w:rPr>
                <w:rFonts w:ascii="Angsana New" w:eastAsia="Times New Roman" w:hAnsi="Angsana New"/>
                <w:sz w:val="27"/>
                <w:szCs w:val="27"/>
                <w:lang w:val="en-US"/>
              </w:rPr>
              <w:t>3</w:t>
            </w:r>
          </w:p>
        </w:tc>
        <w:tc>
          <w:tcPr>
            <w:tcW w:w="1422" w:type="dxa"/>
            <w:shd w:val="clear" w:color="auto" w:fill="FFFFFF"/>
            <w:noWrap/>
            <w:vAlign w:val="bottom"/>
            <w:hideMark/>
          </w:tcPr>
          <w:p w14:paraId="778872A8" w14:textId="0E641542" w:rsidR="00492778" w:rsidRPr="00B8536E" w:rsidRDefault="00492778" w:rsidP="00492778">
            <w:pPr>
              <w:pBdr>
                <w:bottom w:val="single" w:sz="4" w:space="1" w:color="auto"/>
              </w:pBdr>
              <w:ind w:left="-29" w:right="-29"/>
              <w:jc w:val="center"/>
              <w:rPr>
                <w:rFonts w:ascii="Angsana New" w:eastAsia="Times New Roman" w:hAnsi="Angsana New"/>
                <w:sz w:val="27"/>
                <w:szCs w:val="27"/>
                <w:lang w:val="en-US"/>
              </w:rPr>
            </w:pPr>
            <w:r w:rsidRPr="00B8536E">
              <w:rPr>
                <w:rFonts w:ascii="Angsana New" w:eastAsia="Times New Roman" w:hAnsi="Angsana New"/>
                <w:sz w:val="27"/>
                <w:szCs w:val="27"/>
                <w:lang w:val="en-US"/>
              </w:rPr>
              <w:t>202</w:t>
            </w:r>
            <w:r w:rsidR="0014323D" w:rsidRPr="00B8536E">
              <w:rPr>
                <w:rFonts w:ascii="Angsana New" w:eastAsia="Times New Roman" w:hAnsi="Angsana New"/>
                <w:sz w:val="27"/>
                <w:szCs w:val="27"/>
                <w:lang w:val="en-US"/>
              </w:rPr>
              <w:t>2</w:t>
            </w:r>
          </w:p>
        </w:tc>
      </w:tr>
      <w:tr w:rsidR="0014323D" w:rsidRPr="00B8536E" w14:paraId="4F029AAC" w14:textId="77777777" w:rsidTr="00471861">
        <w:trPr>
          <w:trHeight w:val="432"/>
        </w:trPr>
        <w:tc>
          <w:tcPr>
            <w:tcW w:w="3420" w:type="dxa"/>
            <w:shd w:val="clear" w:color="auto" w:fill="FFFFFF"/>
            <w:noWrap/>
            <w:vAlign w:val="bottom"/>
            <w:hideMark/>
          </w:tcPr>
          <w:p w14:paraId="44726733" w14:textId="367FA66F" w:rsidR="0014323D" w:rsidRPr="00B8536E" w:rsidRDefault="00B8536E" w:rsidP="00B8536E">
            <w:pPr>
              <w:ind w:leftChars="-45" w:left="151" w:hangingChars="96" w:hanging="259"/>
              <w:rPr>
                <w:rFonts w:ascii="Angsana New" w:eastAsia="Times New Roman" w:hAnsi="Angsana New"/>
                <w:sz w:val="27"/>
                <w:szCs w:val="27"/>
                <w:lang w:val="en-US"/>
              </w:rPr>
            </w:pPr>
            <w:r w:rsidRPr="00A1290A">
              <w:rPr>
                <w:rFonts w:ascii="Angsana New" w:eastAsia="Times New Roman" w:hAnsi="Angsana New"/>
                <w:sz w:val="27"/>
                <w:szCs w:val="27"/>
                <w:lang w:val="en-US"/>
              </w:rPr>
              <w:t>(</w:t>
            </w:r>
            <w:r w:rsidR="0014323D" w:rsidRPr="00A1290A">
              <w:rPr>
                <w:rFonts w:ascii="Angsana New" w:eastAsia="Times New Roman" w:hAnsi="Angsana New"/>
                <w:sz w:val="27"/>
                <w:szCs w:val="27"/>
                <w:lang w:val="en-US"/>
              </w:rPr>
              <w:t>Increased</w:t>
            </w:r>
            <w:r w:rsidRPr="00A1290A">
              <w:rPr>
                <w:rFonts w:ascii="Angsana New" w:eastAsia="Times New Roman" w:hAnsi="Angsana New"/>
                <w:sz w:val="27"/>
                <w:szCs w:val="27"/>
                <w:lang w:val="en-US"/>
              </w:rPr>
              <w:t>)</w:t>
            </w:r>
            <w:r w:rsidR="0014323D" w:rsidRPr="00A1290A">
              <w:rPr>
                <w:rFonts w:ascii="Angsana New" w:eastAsia="Times New Roman" w:hAnsi="Angsana New"/>
                <w:sz w:val="27"/>
                <w:szCs w:val="27"/>
                <w:lang w:val="en-US"/>
              </w:rPr>
              <w:t xml:space="preserve"> </w:t>
            </w:r>
            <w:r w:rsidRPr="00A1290A">
              <w:rPr>
                <w:rFonts w:ascii="Angsana New" w:eastAsia="Times New Roman" w:hAnsi="Angsana New"/>
                <w:sz w:val="27"/>
                <w:szCs w:val="27"/>
                <w:lang w:val="en-US"/>
              </w:rPr>
              <w:t xml:space="preserve">decrease </w:t>
            </w:r>
            <w:r w:rsidR="0014323D" w:rsidRPr="00A1290A">
              <w:rPr>
                <w:rFonts w:ascii="Angsana New" w:eastAsia="Times New Roman" w:hAnsi="Angsana New"/>
                <w:sz w:val="27"/>
                <w:szCs w:val="27"/>
                <w:lang w:val="en-US"/>
              </w:rPr>
              <w:t>in changes of inventories</w:t>
            </w:r>
            <w:r w:rsidR="0014323D" w:rsidRPr="00B8536E">
              <w:rPr>
                <w:rFonts w:ascii="Angsana New" w:eastAsia="Times New Roman" w:hAnsi="Angsana New"/>
                <w:sz w:val="27"/>
                <w:szCs w:val="27"/>
                <w:lang w:val="en-US"/>
              </w:rPr>
              <w:t xml:space="preserve"> </w:t>
            </w:r>
          </w:p>
        </w:tc>
        <w:tc>
          <w:tcPr>
            <w:tcW w:w="1418" w:type="dxa"/>
            <w:tcBorders>
              <w:top w:val="nil"/>
              <w:bottom w:val="nil"/>
            </w:tcBorders>
            <w:shd w:val="clear" w:color="auto" w:fill="auto"/>
            <w:noWrap/>
            <w:vAlign w:val="bottom"/>
          </w:tcPr>
          <w:p w14:paraId="73EDECE3" w14:textId="265633D6" w:rsidR="0014323D" w:rsidRPr="00B8536E" w:rsidRDefault="00471861" w:rsidP="0014323D">
            <w:pPr>
              <w:tabs>
                <w:tab w:val="left" w:pos="1196"/>
              </w:tabs>
              <w:jc w:val="right"/>
              <w:rPr>
                <w:rFonts w:asciiTheme="majorBidi" w:hAnsiTheme="majorBidi"/>
                <w:sz w:val="27"/>
                <w:szCs w:val="27"/>
                <w:cs/>
                <w:lang w:val="en-US"/>
              </w:rPr>
            </w:pPr>
            <w:r w:rsidRPr="00B8536E">
              <w:rPr>
                <w:rFonts w:asciiTheme="majorBidi" w:hAnsiTheme="majorBidi"/>
                <w:sz w:val="27"/>
                <w:szCs w:val="27"/>
                <w:cs/>
                <w:lang w:val="en-US"/>
              </w:rPr>
              <w:t>3</w:t>
            </w:r>
            <w:r w:rsidRPr="00B8536E">
              <w:rPr>
                <w:rFonts w:asciiTheme="majorBidi" w:hAnsiTheme="majorBidi"/>
                <w:sz w:val="27"/>
                <w:szCs w:val="27"/>
                <w:lang w:val="en-US"/>
              </w:rPr>
              <w:t>,</w:t>
            </w:r>
            <w:r w:rsidRPr="00B8536E">
              <w:rPr>
                <w:rFonts w:asciiTheme="majorBidi" w:hAnsiTheme="majorBidi"/>
                <w:sz w:val="27"/>
                <w:szCs w:val="27"/>
                <w:cs/>
                <w:lang w:val="en-US"/>
              </w:rPr>
              <w:t>122</w:t>
            </w:r>
            <w:r w:rsidRPr="00B8536E">
              <w:rPr>
                <w:rFonts w:asciiTheme="majorBidi" w:hAnsiTheme="majorBidi"/>
                <w:sz w:val="27"/>
                <w:szCs w:val="27"/>
                <w:lang w:val="en-US"/>
              </w:rPr>
              <w:t>,</w:t>
            </w:r>
            <w:r w:rsidRPr="00B8536E">
              <w:rPr>
                <w:rFonts w:asciiTheme="majorBidi" w:hAnsiTheme="majorBidi"/>
                <w:sz w:val="27"/>
                <w:szCs w:val="27"/>
                <w:cs/>
                <w:lang w:val="en-US"/>
              </w:rPr>
              <w:t>216.84</w:t>
            </w:r>
          </w:p>
        </w:tc>
        <w:tc>
          <w:tcPr>
            <w:tcW w:w="1402" w:type="dxa"/>
            <w:tcBorders>
              <w:top w:val="nil"/>
              <w:bottom w:val="nil"/>
            </w:tcBorders>
            <w:shd w:val="clear" w:color="auto" w:fill="auto"/>
            <w:noWrap/>
            <w:vAlign w:val="bottom"/>
            <w:hideMark/>
          </w:tcPr>
          <w:p w14:paraId="09A5A6BF" w14:textId="4B650D72" w:rsidR="0014323D" w:rsidRPr="00B8536E" w:rsidRDefault="0014323D" w:rsidP="0014323D">
            <w:pPr>
              <w:tabs>
                <w:tab w:val="left" w:pos="1196"/>
              </w:tabs>
              <w:jc w:val="right"/>
              <w:rPr>
                <w:rFonts w:asciiTheme="majorBidi" w:hAnsiTheme="majorBidi"/>
                <w:sz w:val="27"/>
                <w:szCs w:val="27"/>
                <w:cs/>
                <w:lang w:val="en-US"/>
              </w:rPr>
            </w:pPr>
            <w:r w:rsidRPr="00B8536E">
              <w:rPr>
                <w:rFonts w:asciiTheme="majorBidi" w:hAnsiTheme="majorBidi"/>
                <w:sz w:val="27"/>
                <w:szCs w:val="27"/>
                <w:lang w:val="en-US"/>
              </w:rPr>
              <w:t>(22,527,037.10)</w:t>
            </w:r>
          </w:p>
        </w:tc>
        <w:tc>
          <w:tcPr>
            <w:tcW w:w="1422" w:type="dxa"/>
            <w:tcBorders>
              <w:top w:val="nil"/>
              <w:bottom w:val="nil"/>
            </w:tcBorders>
            <w:shd w:val="clear" w:color="auto" w:fill="auto"/>
            <w:noWrap/>
            <w:vAlign w:val="bottom"/>
          </w:tcPr>
          <w:p w14:paraId="32FA9E9E" w14:textId="753480CE" w:rsidR="0014323D" w:rsidRPr="00B8536E" w:rsidRDefault="00471861" w:rsidP="0014323D">
            <w:pPr>
              <w:tabs>
                <w:tab w:val="left" w:pos="1196"/>
              </w:tabs>
              <w:jc w:val="right"/>
              <w:rPr>
                <w:rFonts w:asciiTheme="majorBidi" w:hAnsiTheme="majorBidi"/>
                <w:sz w:val="27"/>
                <w:szCs w:val="27"/>
                <w:cs/>
                <w:lang w:val="en-US"/>
              </w:rPr>
            </w:pPr>
            <w:r w:rsidRPr="00B8536E">
              <w:rPr>
                <w:rFonts w:asciiTheme="majorBidi" w:hAnsiTheme="majorBidi"/>
                <w:sz w:val="27"/>
                <w:szCs w:val="27"/>
                <w:cs/>
                <w:lang w:val="en-US"/>
              </w:rPr>
              <w:t>4</w:t>
            </w:r>
            <w:r w:rsidRPr="00B8536E">
              <w:rPr>
                <w:rFonts w:asciiTheme="majorBidi" w:hAnsiTheme="majorBidi"/>
                <w:sz w:val="27"/>
                <w:szCs w:val="27"/>
                <w:lang w:val="en-US"/>
              </w:rPr>
              <w:t>,</w:t>
            </w:r>
            <w:r w:rsidRPr="00B8536E">
              <w:rPr>
                <w:rFonts w:asciiTheme="majorBidi" w:hAnsiTheme="majorBidi"/>
                <w:sz w:val="27"/>
                <w:szCs w:val="27"/>
                <w:cs/>
                <w:lang w:val="en-US"/>
              </w:rPr>
              <w:t>454</w:t>
            </w:r>
            <w:r w:rsidRPr="00B8536E">
              <w:rPr>
                <w:rFonts w:asciiTheme="majorBidi" w:hAnsiTheme="majorBidi"/>
                <w:sz w:val="27"/>
                <w:szCs w:val="27"/>
                <w:lang w:val="en-US"/>
              </w:rPr>
              <w:t>,</w:t>
            </w:r>
            <w:r w:rsidRPr="00B8536E">
              <w:rPr>
                <w:rFonts w:asciiTheme="majorBidi" w:hAnsiTheme="majorBidi"/>
                <w:sz w:val="27"/>
                <w:szCs w:val="27"/>
                <w:cs/>
                <w:lang w:val="en-US"/>
              </w:rPr>
              <w:t>733.04</w:t>
            </w:r>
          </w:p>
        </w:tc>
        <w:tc>
          <w:tcPr>
            <w:tcW w:w="1422" w:type="dxa"/>
            <w:tcBorders>
              <w:top w:val="nil"/>
              <w:bottom w:val="nil"/>
            </w:tcBorders>
            <w:shd w:val="clear" w:color="auto" w:fill="auto"/>
            <w:noWrap/>
            <w:vAlign w:val="bottom"/>
            <w:hideMark/>
          </w:tcPr>
          <w:p w14:paraId="53A3D3D6" w14:textId="60F0DD00" w:rsidR="0014323D" w:rsidRPr="00B8536E" w:rsidRDefault="0014323D" w:rsidP="0014323D">
            <w:pPr>
              <w:tabs>
                <w:tab w:val="left" w:pos="1196"/>
              </w:tabs>
              <w:jc w:val="right"/>
              <w:rPr>
                <w:rFonts w:asciiTheme="majorBidi" w:hAnsiTheme="majorBidi"/>
                <w:sz w:val="27"/>
                <w:szCs w:val="27"/>
                <w:cs/>
                <w:lang w:val="en-US"/>
              </w:rPr>
            </w:pPr>
            <w:r w:rsidRPr="00B8536E">
              <w:rPr>
                <w:rFonts w:asciiTheme="majorBidi" w:hAnsiTheme="majorBidi"/>
                <w:sz w:val="27"/>
                <w:szCs w:val="27"/>
                <w:lang w:val="en-US"/>
              </w:rPr>
              <w:t>(22,298,204.87)</w:t>
            </w:r>
          </w:p>
        </w:tc>
      </w:tr>
      <w:tr w:rsidR="0014323D" w:rsidRPr="00B8536E" w14:paraId="4A56797A" w14:textId="77777777" w:rsidTr="00471861">
        <w:trPr>
          <w:trHeight w:val="432"/>
        </w:trPr>
        <w:tc>
          <w:tcPr>
            <w:tcW w:w="3420" w:type="dxa"/>
            <w:shd w:val="clear" w:color="auto" w:fill="FFFFFF"/>
            <w:noWrap/>
            <w:vAlign w:val="bottom"/>
            <w:hideMark/>
          </w:tcPr>
          <w:p w14:paraId="31F4A1D6" w14:textId="77777777" w:rsidR="0014323D" w:rsidRPr="00B8536E" w:rsidRDefault="0014323D" w:rsidP="0014323D">
            <w:pPr>
              <w:ind w:hanging="108"/>
              <w:rPr>
                <w:rFonts w:ascii="Angsana New" w:eastAsia="Times New Roman" w:hAnsi="Angsana New"/>
                <w:sz w:val="27"/>
                <w:szCs w:val="27"/>
                <w:lang w:val="en-US"/>
              </w:rPr>
            </w:pPr>
            <w:r w:rsidRPr="00B8536E">
              <w:rPr>
                <w:rFonts w:ascii="Angsana New" w:eastAsia="Times New Roman" w:hAnsi="Angsana New"/>
                <w:sz w:val="27"/>
                <w:szCs w:val="27"/>
                <w:lang w:val="en-US"/>
              </w:rPr>
              <w:t>Purchase of goods</w:t>
            </w:r>
          </w:p>
        </w:tc>
        <w:tc>
          <w:tcPr>
            <w:tcW w:w="1418" w:type="dxa"/>
            <w:tcBorders>
              <w:top w:val="nil"/>
              <w:bottom w:val="nil"/>
            </w:tcBorders>
            <w:shd w:val="clear" w:color="auto" w:fill="auto"/>
            <w:noWrap/>
            <w:vAlign w:val="bottom"/>
          </w:tcPr>
          <w:p w14:paraId="10F1510F" w14:textId="52FCA6B1" w:rsidR="0014323D" w:rsidRPr="00B8536E" w:rsidRDefault="00471861" w:rsidP="0014323D">
            <w:pPr>
              <w:tabs>
                <w:tab w:val="left" w:pos="1196"/>
              </w:tabs>
              <w:jc w:val="right"/>
              <w:rPr>
                <w:rFonts w:asciiTheme="majorBidi" w:hAnsiTheme="majorBidi"/>
                <w:sz w:val="27"/>
                <w:szCs w:val="27"/>
                <w:cs/>
                <w:lang w:val="en-US"/>
              </w:rPr>
            </w:pPr>
            <w:r w:rsidRPr="00B8536E">
              <w:rPr>
                <w:rFonts w:asciiTheme="majorBidi" w:hAnsiTheme="majorBidi"/>
                <w:sz w:val="27"/>
                <w:szCs w:val="27"/>
                <w:cs/>
                <w:lang w:val="en-US"/>
              </w:rPr>
              <w:t>400</w:t>
            </w:r>
            <w:r w:rsidRPr="00B8536E">
              <w:rPr>
                <w:rFonts w:asciiTheme="majorBidi" w:hAnsiTheme="majorBidi"/>
                <w:sz w:val="27"/>
                <w:szCs w:val="27"/>
                <w:lang w:val="en-US"/>
              </w:rPr>
              <w:t>,</w:t>
            </w:r>
            <w:r w:rsidRPr="00B8536E">
              <w:rPr>
                <w:rFonts w:asciiTheme="majorBidi" w:hAnsiTheme="majorBidi"/>
                <w:sz w:val="27"/>
                <w:szCs w:val="27"/>
                <w:cs/>
                <w:lang w:val="en-US"/>
              </w:rPr>
              <w:t>720</w:t>
            </w:r>
            <w:r w:rsidRPr="00B8536E">
              <w:rPr>
                <w:rFonts w:asciiTheme="majorBidi" w:hAnsiTheme="majorBidi"/>
                <w:sz w:val="27"/>
                <w:szCs w:val="27"/>
                <w:lang w:val="en-US"/>
              </w:rPr>
              <w:t>,</w:t>
            </w:r>
            <w:r w:rsidRPr="00B8536E">
              <w:rPr>
                <w:rFonts w:asciiTheme="majorBidi" w:hAnsiTheme="majorBidi"/>
                <w:sz w:val="27"/>
                <w:szCs w:val="27"/>
                <w:cs/>
                <w:lang w:val="en-US"/>
              </w:rPr>
              <w:t>341.89</w:t>
            </w:r>
          </w:p>
        </w:tc>
        <w:tc>
          <w:tcPr>
            <w:tcW w:w="1402" w:type="dxa"/>
            <w:tcBorders>
              <w:top w:val="nil"/>
              <w:bottom w:val="nil"/>
            </w:tcBorders>
            <w:shd w:val="clear" w:color="auto" w:fill="auto"/>
            <w:noWrap/>
            <w:vAlign w:val="bottom"/>
            <w:hideMark/>
          </w:tcPr>
          <w:p w14:paraId="14BF5669" w14:textId="0BD9D980" w:rsidR="0014323D" w:rsidRPr="00B8536E" w:rsidRDefault="0014323D" w:rsidP="00E23E48">
            <w:pPr>
              <w:tabs>
                <w:tab w:val="left" w:pos="1196"/>
              </w:tabs>
              <w:jc w:val="right"/>
              <w:rPr>
                <w:rFonts w:asciiTheme="majorBidi" w:hAnsiTheme="majorBidi"/>
                <w:sz w:val="27"/>
                <w:szCs w:val="27"/>
                <w:cs/>
                <w:lang w:val="en-US"/>
              </w:rPr>
            </w:pPr>
            <w:r w:rsidRPr="00B8536E">
              <w:rPr>
                <w:rFonts w:asciiTheme="majorBidi" w:hAnsiTheme="majorBidi"/>
                <w:sz w:val="27"/>
                <w:szCs w:val="27"/>
                <w:lang w:val="en-US"/>
              </w:rPr>
              <w:t>454,329,139.13</w:t>
            </w:r>
          </w:p>
        </w:tc>
        <w:tc>
          <w:tcPr>
            <w:tcW w:w="1422" w:type="dxa"/>
            <w:tcBorders>
              <w:top w:val="nil"/>
              <w:bottom w:val="nil"/>
            </w:tcBorders>
            <w:shd w:val="clear" w:color="auto" w:fill="auto"/>
            <w:noWrap/>
            <w:vAlign w:val="bottom"/>
          </w:tcPr>
          <w:p w14:paraId="0B62C933" w14:textId="5AD64B98" w:rsidR="0014323D" w:rsidRPr="00B8536E" w:rsidRDefault="00471861" w:rsidP="0014323D">
            <w:pPr>
              <w:tabs>
                <w:tab w:val="left" w:pos="1196"/>
              </w:tabs>
              <w:jc w:val="right"/>
              <w:rPr>
                <w:rFonts w:asciiTheme="majorBidi" w:hAnsiTheme="majorBidi"/>
                <w:sz w:val="27"/>
                <w:szCs w:val="27"/>
                <w:cs/>
                <w:lang w:val="en-US"/>
              </w:rPr>
            </w:pPr>
            <w:r w:rsidRPr="00B8536E">
              <w:rPr>
                <w:rFonts w:asciiTheme="majorBidi" w:hAnsiTheme="majorBidi"/>
                <w:sz w:val="27"/>
                <w:szCs w:val="27"/>
                <w:cs/>
                <w:lang w:val="en-US"/>
              </w:rPr>
              <w:t>386</w:t>
            </w:r>
            <w:r w:rsidRPr="00B8536E">
              <w:rPr>
                <w:rFonts w:asciiTheme="majorBidi" w:hAnsiTheme="majorBidi"/>
                <w:sz w:val="27"/>
                <w:szCs w:val="27"/>
                <w:lang w:val="en-US"/>
              </w:rPr>
              <w:t>,</w:t>
            </w:r>
            <w:r w:rsidRPr="00B8536E">
              <w:rPr>
                <w:rFonts w:asciiTheme="majorBidi" w:hAnsiTheme="majorBidi"/>
                <w:sz w:val="27"/>
                <w:szCs w:val="27"/>
                <w:cs/>
                <w:lang w:val="en-US"/>
              </w:rPr>
              <w:t>860</w:t>
            </w:r>
            <w:r w:rsidRPr="00B8536E">
              <w:rPr>
                <w:rFonts w:asciiTheme="majorBidi" w:hAnsiTheme="majorBidi"/>
                <w:sz w:val="27"/>
                <w:szCs w:val="27"/>
                <w:lang w:val="en-US"/>
              </w:rPr>
              <w:t>,</w:t>
            </w:r>
            <w:r w:rsidRPr="00B8536E">
              <w:rPr>
                <w:rFonts w:asciiTheme="majorBidi" w:hAnsiTheme="majorBidi"/>
                <w:sz w:val="27"/>
                <w:szCs w:val="27"/>
                <w:cs/>
                <w:lang w:val="en-US"/>
              </w:rPr>
              <w:t>517.74</w:t>
            </w:r>
          </w:p>
        </w:tc>
        <w:tc>
          <w:tcPr>
            <w:tcW w:w="1422" w:type="dxa"/>
            <w:tcBorders>
              <w:top w:val="nil"/>
              <w:bottom w:val="nil"/>
            </w:tcBorders>
            <w:shd w:val="clear" w:color="auto" w:fill="auto"/>
            <w:noWrap/>
            <w:vAlign w:val="bottom"/>
            <w:hideMark/>
          </w:tcPr>
          <w:p w14:paraId="67CD4ED7" w14:textId="3F79C79C" w:rsidR="0014323D" w:rsidRPr="00B8536E" w:rsidRDefault="0014323D" w:rsidP="00E23E48">
            <w:pPr>
              <w:tabs>
                <w:tab w:val="left" w:pos="1196"/>
              </w:tabs>
              <w:jc w:val="right"/>
              <w:rPr>
                <w:rFonts w:asciiTheme="majorBidi" w:hAnsiTheme="majorBidi"/>
                <w:sz w:val="27"/>
                <w:szCs w:val="27"/>
                <w:cs/>
                <w:lang w:val="en-US"/>
              </w:rPr>
            </w:pPr>
            <w:r w:rsidRPr="00B8536E">
              <w:rPr>
                <w:rFonts w:asciiTheme="majorBidi" w:hAnsiTheme="majorBidi"/>
                <w:sz w:val="27"/>
                <w:szCs w:val="27"/>
                <w:lang w:val="en-US"/>
              </w:rPr>
              <w:t>425,097,602.39</w:t>
            </w:r>
          </w:p>
        </w:tc>
      </w:tr>
      <w:tr w:rsidR="0014323D" w:rsidRPr="00B8536E" w14:paraId="7FB5C338" w14:textId="77777777" w:rsidTr="00471861">
        <w:trPr>
          <w:trHeight w:val="432"/>
        </w:trPr>
        <w:tc>
          <w:tcPr>
            <w:tcW w:w="3420" w:type="dxa"/>
            <w:shd w:val="clear" w:color="auto" w:fill="FFFFFF"/>
            <w:noWrap/>
            <w:vAlign w:val="bottom"/>
            <w:hideMark/>
          </w:tcPr>
          <w:p w14:paraId="727F2252" w14:textId="77777777" w:rsidR="0014323D" w:rsidRPr="00B8536E" w:rsidRDefault="0014323D" w:rsidP="0014323D">
            <w:pPr>
              <w:ind w:hanging="108"/>
              <w:rPr>
                <w:rFonts w:ascii="Angsana New" w:eastAsia="Times New Roman" w:hAnsi="Angsana New"/>
                <w:sz w:val="27"/>
                <w:szCs w:val="27"/>
                <w:lang w:val="en-US"/>
              </w:rPr>
            </w:pPr>
            <w:r w:rsidRPr="00B8536E">
              <w:rPr>
                <w:rFonts w:ascii="Angsana New" w:eastAsia="Times New Roman" w:hAnsi="Angsana New"/>
                <w:sz w:val="27"/>
                <w:szCs w:val="27"/>
                <w:lang w:val="en-US"/>
              </w:rPr>
              <w:t>Labor costs - person and other companies</w:t>
            </w:r>
          </w:p>
        </w:tc>
        <w:tc>
          <w:tcPr>
            <w:tcW w:w="1418" w:type="dxa"/>
            <w:tcBorders>
              <w:top w:val="nil"/>
              <w:bottom w:val="nil"/>
            </w:tcBorders>
            <w:shd w:val="clear" w:color="auto" w:fill="auto"/>
            <w:noWrap/>
            <w:vAlign w:val="bottom"/>
          </w:tcPr>
          <w:p w14:paraId="12549E4D" w14:textId="51B58739" w:rsidR="0014323D" w:rsidRPr="00B8536E" w:rsidRDefault="00471861" w:rsidP="0014323D">
            <w:pPr>
              <w:tabs>
                <w:tab w:val="left" w:pos="1196"/>
              </w:tabs>
              <w:jc w:val="right"/>
              <w:rPr>
                <w:rFonts w:asciiTheme="majorBidi" w:hAnsiTheme="majorBidi"/>
                <w:sz w:val="27"/>
                <w:szCs w:val="27"/>
                <w:cs/>
                <w:lang w:val="en-US"/>
              </w:rPr>
            </w:pPr>
            <w:r w:rsidRPr="00B8536E">
              <w:rPr>
                <w:rFonts w:asciiTheme="majorBidi" w:hAnsiTheme="majorBidi"/>
                <w:sz w:val="27"/>
                <w:szCs w:val="27"/>
                <w:cs/>
                <w:lang w:val="en-US"/>
              </w:rPr>
              <w:t>226</w:t>
            </w:r>
            <w:r w:rsidRPr="00B8536E">
              <w:rPr>
                <w:rFonts w:asciiTheme="majorBidi" w:hAnsiTheme="majorBidi"/>
                <w:sz w:val="27"/>
                <w:szCs w:val="27"/>
                <w:lang w:val="en-US"/>
              </w:rPr>
              <w:t>,</w:t>
            </w:r>
            <w:r w:rsidRPr="00B8536E">
              <w:rPr>
                <w:rFonts w:asciiTheme="majorBidi" w:hAnsiTheme="majorBidi"/>
                <w:sz w:val="27"/>
                <w:szCs w:val="27"/>
                <w:cs/>
                <w:lang w:val="en-US"/>
              </w:rPr>
              <w:t>938</w:t>
            </w:r>
            <w:r w:rsidRPr="00B8536E">
              <w:rPr>
                <w:rFonts w:asciiTheme="majorBidi" w:hAnsiTheme="majorBidi"/>
                <w:sz w:val="27"/>
                <w:szCs w:val="27"/>
                <w:lang w:val="en-US"/>
              </w:rPr>
              <w:t>,</w:t>
            </w:r>
            <w:r w:rsidRPr="00B8536E">
              <w:rPr>
                <w:rFonts w:asciiTheme="majorBidi" w:hAnsiTheme="majorBidi"/>
                <w:sz w:val="27"/>
                <w:szCs w:val="27"/>
                <w:cs/>
                <w:lang w:val="en-US"/>
              </w:rPr>
              <w:t>440.22</w:t>
            </w:r>
          </w:p>
        </w:tc>
        <w:tc>
          <w:tcPr>
            <w:tcW w:w="1402" w:type="dxa"/>
            <w:tcBorders>
              <w:top w:val="nil"/>
              <w:bottom w:val="nil"/>
            </w:tcBorders>
            <w:shd w:val="clear" w:color="auto" w:fill="auto"/>
            <w:noWrap/>
            <w:vAlign w:val="bottom"/>
            <w:hideMark/>
          </w:tcPr>
          <w:p w14:paraId="5349A2D9" w14:textId="0EC738C7" w:rsidR="0014323D" w:rsidRPr="00B8536E" w:rsidRDefault="0014323D" w:rsidP="00E23E48">
            <w:pPr>
              <w:tabs>
                <w:tab w:val="left" w:pos="1196"/>
              </w:tabs>
              <w:jc w:val="right"/>
              <w:rPr>
                <w:rFonts w:asciiTheme="majorBidi" w:hAnsiTheme="majorBidi"/>
                <w:sz w:val="27"/>
                <w:szCs w:val="27"/>
                <w:cs/>
                <w:lang w:val="en-US"/>
              </w:rPr>
            </w:pPr>
            <w:r w:rsidRPr="00B8536E">
              <w:rPr>
                <w:rFonts w:asciiTheme="majorBidi" w:hAnsiTheme="majorBidi"/>
                <w:sz w:val="27"/>
                <w:szCs w:val="27"/>
                <w:lang w:val="en-US"/>
              </w:rPr>
              <w:t>231,354,036.75</w:t>
            </w:r>
          </w:p>
        </w:tc>
        <w:tc>
          <w:tcPr>
            <w:tcW w:w="1422" w:type="dxa"/>
            <w:tcBorders>
              <w:top w:val="nil"/>
              <w:bottom w:val="nil"/>
            </w:tcBorders>
            <w:shd w:val="clear" w:color="auto" w:fill="auto"/>
            <w:noWrap/>
            <w:vAlign w:val="bottom"/>
          </w:tcPr>
          <w:p w14:paraId="4AF9457C" w14:textId="53A6610C" w:rsidR="0014323D" w:rsidRPr="00B8536E" w:rsidRDefault="00471861" w:rsidP="0014323D">
            <w:pPr>
              <w:tabs>
                <w:tab w:val="left" w:pos="1196"/>
              </w:tabs>
              <w:jc w:val="right"/>
              <w:rPr>
                <w:rFonts w:asciiTheme="majorBidi" w:hAnsiTheme="majorBidi"/>
                <w:sz w:val="27"/>
                <w:szCs w:val="27"/>
                <w:cs/>
                <w:lang w:val="en-US"/>
              </w:rPr>
            </w:pPr>
            <w:r w:rsidRPr="00B8536E">
              <w:rPr>
                <w:rFonts w:asciiTheme="majorBidi" w:hAnsiTheme="majorBidi"/>
                <w:sz w:val="27"/>
                <w:szCs w:val="27"/>
                <w:cs/>
                <w:lang w:val="en-US"/>
              </w:rPr>
              <w:t>226</w:t>
            </w:r>
            <w:r w:rsidRPr="00B8536E">
              <w:rPr>
                <w:rFonts w:asciiTheme="majorBidi" w:hAnsiTheme="majorBidi"/>
                <w:sz w:val="27"/>
                <w:szCs w:val="27"/>
                <w:lang w:val="en-US"/>
              </w:rPr>
              <w:t>,</w:t>
            </w:r>
            <w:r w:rsidRPr="00B8536E">
              <w:rPr>
                <w:rFonts w:asciiTheme="majorBidi" w:hAnsiTheme="majorBidi"/>
                <w:sz w:val="27"/>
                <w:szCs w:val="27"/>
                <w:cs/>
                <w:lang w:val="en-US"/>
              </w:rPr>
              <w:t>938</w:t>
            </w:r>
            <w:r w:rsidRPr="00B8536E">
              <w:rPr>
                <w:rFonts w:asciiTheme="majorBidi" w:hAnsiTheme="majorBidi"/>
                <w:sz w:val="27"/>
                <w:szCs w:val="27"/>
                <w:lang w:val="en-US"/>
              </w:rPr>
              <w:t>,</w:t>
            </w:r>
            <w:r w:rsidRPr="00B8536E">
              <w:rPr>
                <w:rFonts w:asciiTheme="majorBidi" w:hAnsiTheme="majorBidi"/>
                <w:sz w:val="27"/>
                <w:szCs w:val="27"/>
                <w:cs/>
                <w:lang w:val="en-US"/>
              </w:rPr>
              <w:t>440.22</w:t>
            </w:r>
          </w:p>
        </w:tc>
        <w:tc>
          <w:tcPr>
            <w:tcW w:w="1422" w:type="dxa"/>
            <w:tcBorders>
              <w:top w:val="nil"/>
              <w:bottom w:val="nil"/>
            </w:tcBorders>
            <w:shd w:val="clear" w:color="auto" w:fill="auto"/>
            <w:noWrap/>
            <w:vAlign w:val="bottom"/>
            <w:hideMark/>
          </w:tcPr>
          <w:p w14:paraId="57EB7A0A" w14:textId="3DEB89C8" w:rsidR="0014323D" w:rsidRPr="00B8536E" w:rsidRDefault="0014323D" w:rsidP="00E23E48">
            <w:pPr>
              <w:tabs>
                <w:tab w:val="left" w:pos="1196"/>
              </w:tabs>
              <w:jc w:val="right"/>
              <w:rPr>
                <w:rFonts w:asciiTheme="majorBidi" w:hAnsiTheme="majorBidi"/>
                <w:sz w:val="27"/>
                <w:szCs w:val="27"/>
                <w:cs/>
                <w:lang w:val="en-US"/>
              </w:rPr>
            </w:pPr>
            <w:r w:rsidRPr="00B8536E">
              <w:rPr>
                <w:rFonts w:asciiTheme="majorBidi" w:hAnsiTheme="majorBidi"/>
                <w:sz w:val="27"/>
                <w:szCs w:val="27"/>
                <w:lang w:val="en-US"/>
              </w:rPr>
              <w:t>231,354,036.75</w:t>
            </w:r>
          </w:p>
        </w:tc>
      </w:tr>
      <w:tr w:rsidR="0014323D" w:rsidRPr="00B8536E" w14:paraId="345F2F99" w14:textId="77777777" w:rsidTr="00471861">
        <w:trPr>
          <w:trHeight w:val="432"/>
        </w:trPr>
        <w:tc>
          <w:tcPr>
            <w:tcW w:w="3420" w:type="dxa"/>
            <w:shd w:val="clear" w:color="auto" w:fill="FFFFFF"/>
            <w:noWrap/>
            <w:vAlign w:val="bottom"/>
            <w:hideMark/>
          </w:tcPr>
          <w:p w14:paraId="7B0F49A1" w14:textId="1165252B" w:rsidR="0014323D" w:rsidRPr="00B8536E" w:rsidRDefault="0014323D" w:rsidP="0014323D">
            <w:pPr>
              <w:ind w:hanging="108"/>
              <w:rPr>
                <w:rFonts w:ascii="Angsana New" w:eastAsia="Times New Roman" w:hAnsi="Angsana New"/>
                <w:sz w:val="27"/>
                <w:szCs w:val="27"/>
                <w:lang w:val="en-US"/>
              </w:rPr>
            </w:pPr>
            <w:r w:rsidRPr="00B8536E">
              <w:rPr>
                <w:rFonts w:ascii="Angsana New" w:eastAsia="Times New Roman" w:hAnsi="Angsana New"/>
                <w:sz w:val="27"/>
                <w:szCs w:val="27"/>
                <w:lang w:val="en-US"/>
              </w:rPr>
              <w:t xml:space="preserve">Depreciation and </w:t>
            </w:r>
            <w:r w:rsidR="00E23E48" w:rsidRPr="00B8536E">
              <w:rPr>
                <w:rFonts w:ascii="Angsana New" w:eastAsia="Times New Roman" w:hAnsi="Angsana New"/>
                <w:sz w:val="27"/>
                <w:szCs w:val="27"/>
                <w:lang w:val="en-US"/>
              </w:rPr>
              <w:t>amortization</w:t>
            </w:r>
          </w:p>
        </w:tc>
        <w:tc>
          <w:tcPr>
            <w:tcW w:w="1418" w:type="dxa"/>
            <w:tcBorders>
              <w:top w:val="nil"/>
              <w:bottom w:val="nil"/>
            </w:tcBorders>
            <w:shd w:val="clear" w:color="auto" w:fill="auto"/>
            <w:noWrap/>
            <w:vAlign w:val="bottom"/>
          </w:tcPr>
          <w:p w14:paraId="1488A34C" w14:textId="5107D43E" w:rsidR="0014323D" w:rsidRPr="00B8536E" w:rsidRDefault="00471861" w:rsidP="0014323D">
            <w:pPr>
              <w:tabs>
                <w:tab w:val="left" w:pos="1196"/>
              </w:tabs>
              <w:jc w:val="right"/>
              <w:rPr>
                <w:rFonts w:asciiTheme="majorBidi" w:hAnsiTheme="majorBidi"/>
                <w:sz w:val="27"/>
                <w:szCs w:val="27"/>
                <w:cs/>
                <w:lang w:val="en-US"/>
              </w:rPr>
            </w:pPr>
            <w:r w:rsidRPr="00B8536E">
              <w:rPr>
                <w:rFonts w:asciiTheme="majorBidi" w:hAnsiTheme="majorBidi"/>
                <w:sz w:val="27"/>
                <w:szCs w:val="27"/>
                <w:cs/>
                <w:lang w:val="en-US"/>
              </w:rPr>
              <w:t>27</w:t>
            </w:r>
            <w:r w:rsidRPr="00B8536E">
              <w:rPr>
                <w:rFonts w:asciiTheme="majorBidi" w:hAnsiTheme="majorBidi"/>
                <w:sz w:val="27"/>
                <w:szCs w:val="27"/>
                <w:lang w:val="en-US"/>
              </w:rPr>
              <w:t>,</w:t>
            </w:r>
            <w:r w:rsidRPr="00B8536E">
              <w:rPr>
                <w:rFonts w:asciiTheme="majorBidi" w:hAnsiTheme="majorBidi"/>
                <w:sz w:val="27"/>
                <w:szCs w:val="27"/>
                <w:cs/>
                <w:lang w:val="en-US"/>
              </w:rPr>
              <w:t>970</w:t>
            </w:r>
            <w:r w:rsidRPr="00B8536E">
              <w:rPr>
                <w:rFonts w:asciiTheme="majorBidi" w:hAnsiTheme="majorBidi"/>
                <w:sz w:val="27"/>
                <w:szCs w:val="27"/>
                <w:lang w:val="en-US"/>
              </w:rPr>
              <w:t>,</w:t>
            </w:r>
            <w:r w:rsidRPr="00B8536E">
              <w:rPr>
                <w:rFonts w:asciiTheme="majorBidi" w:hAnsiTheme="majorBidi"/>
                <w:sz w:val="27"/>
                <w:szCs w:val="27"/>
                <w:cs/>
                <w:lang w:val="en-US"/>
              </w:rPr>
              <w:t>435.17</w:t>
            </w:r>
          </w:p>
        </w:tc>
        <w:tc>
          <w:tcPr>
            <w:tcW w:w="1402" w:type="dxa"/>
            <w:tcBorders>
              <w:top w:val="nil"/>
              <w:bottom w:val="nil"/>
            </w:tcBorders>
            <w:shd w:val="clear" w:color="auto" w:fill="auto"/>
            <w:noWrap/>
            <w:vAlign w:val="bottom"/>
            <w:hideMark/>
          </w:tcPr>
          <w:p w14:paraId="58ED4D2F" w14:textId="45BA2943" w:rsidR="0014323D" w:rsidRPr="00B8536E" w:rsidRDefault="0014323D" w:rsidP="0014323D">
            <w:pPr>
              <w:tabs>
                <w:tab w:val="left" w:pos="1196"/>
              </w:tabs>
              <w:jc w:val="right"/>
              <w:rPr>
                <w:rFonts w:asciiTheme="majorBidi" w:hAnsiTheme="majorBidi"/>
                <w:sz w:val="27"/>
                <w:szCs w:val="27"/>
                <w:cs/>
                <w:lang w:val="en-US"/>
              </w:rPr>
            </w:pPr>
            <w:r w:rsidRPr="00B8536E">
              <w:rPr>
                <w:rFonts w:asciiTheme="majorBidi" w:hAnsiTheme="majorBidi"/>
                <w:sz w:val="27"/>
                <w:szCs w:val="27"/>
                <w:lang w:val="en-US"/>
              </w:rPr>
              <w:t>31,511,027.12</w:t>
            </w:r>
          </w:p>
        </w:tc>
        <w:tc>
          <w:tcPr>
            <w:tcW w:w="1422" w:type="dxa"/>
            <w:tcBorders>
              <w:top w:val="nil"/>
              <w:bottom w:val="nil"/>
            </w:tcBorders>
            <w:shd w:val="clear" w:color="auto" w:fill="auto"/>
            <w:noWrap/>
            <w:vAlign w:val="bottom"/>
          </w:tcPr>
          <w:p w14:paraId="22B6F538" w14:textId="3068DFEC" w:rsidR="0014323D" w:rsidRPr="00B8536E" w:rsidRDefault="00471861" w:rsidP="0014323D">
            <w:pPr>
              <w:tabs>
                <w:tab w:val="left" w:pos="1196"/>
              </w:tabs>
              <w:jc w:val="right"/>
              <w:rPr>
                <w:rFonts w:asciiTheme="majorBidi" w:hAnsiTheme="majorBidi"/>
                <w:sz w:val="27"/>
                <w:szCs w:val="27"/>
                <w:cs/>
                <w:lang w:val="en-US"/>
              </w:rPr>
            </w:pPr>
            <w:r w:rsidRPr="00B8536E">
              <w:rPr>
                <w:rFonts w:asciiTheme="majorBidi" w:hAnsiTheme="majorBidi"/>
                <w:sz w:val="27"/>
                <w:szCs w:val="27"/>
                <w:cs/>
                <w:lang w:val="en-US"/>
              </w:rPr>
              <w:t>27</w:t>
            </w:r>
            <w:r w:rsidRPr="00B8536E">
              <w:rPr>
                <w:rFonts w:asciiTheme="majorBidi" w:hAnsiTheme="majorBidi"/>
                <w:sz w:val="27"/>
                <w:szCs w:val="27"/>
                <w:lang w:val="en-US"/>
              </w:rPr>
              <w:t>,</w:t>
            </w:r>
            <w:r w:rsidRPr="00B8536E">
              <w:rPr>
                <w:rFonts w:asciiTheme="majorBidi" w:hAnsiTheme="majorBidi"/>
                <w:sz w:val="27"/>
                <w:szCs w:val="27"/>
                <w:cs/>
                <w:lang w:val="en-US"/>
              </w:rPr>
              <w:t>573</w:t>
            </w:r>
            <w:r w:rsidRPr="00B8536E">
              <w:rPr>
                <w:rFonts w:asciiTheme="majorBidi" w:hAnsiTheme="majorBidi"/>
                <w:sz w:val="27"/>
                <w:szCs w:val="27"/>
                <w:lang w:val="en-US"/>
              </w:rPr>
              <w:t>,</w:t>
            </w:r>
            <w:r w:rsidRPr="00B8536E">
              <w:rPr>
                <w:rFonts w:asciiTheme="majorBidi" w:hAnsiTheme="majorBidi"/>
                <w:sz w:val="27"/>
                <w:szCs w:val="27"/>
                <w:cs/>
                <w:lang w:val="en-US"/>
              </w:rPr>
              <w:t>382.04</w:t>
            </w:r>
          </w:p>
        </w:tc>
        <w:tc>
          <w:tcPr>
            <w:tcW w:w="1422" w:type="dxa"/>
            <w:tcBorders>
              <w:top w:val="nil"/>
              <w:bottom w:val="nil"/>
            </w:tcBorders>
            <w:shd w:val="clear" w:color="auto" w:fill="auto"/>
            <w:noWrap/>
            <w:vAlign w:val="bottom"/>
            <w:hideMark/>
          </w:tcPr>
          <w:p w14:paraId="5FEA2375" w14:textId="789EF416" w:rsidR="0014323D" w:rsidRPr="00B8536E" w:rsidRDefault="0014323D" w:rsidP="0014323D">
            <w:pPr>
              <w:tabs>
                <w:tab w:val="left" w:pos="1196"/>
              </w:tabs>
              <w:jc w:val="right"/>
              <w:rPr>
                <w:rFonts w:asciiTheme="majorBidi" w:hAnsiTheme="majorBidi"/>
                <w:sz w:val="27"/>
                <w:szCs w:val="27"/>
                <w:cs/>
                <w:lang w:val="en-US"/>
              </w:rPr>
            </w:pPr>
            <w:r w:rsidRPr="00B8536E">
              <w:rPr>
                <w:rFonts w:asciiTheme="majorBidi" w:hAnsiTheme="majorBidi"/>
                <w:sz w:val="27"/>
                <w:szCs w:val="27"/>
                <w:lang w:val="en-US"/>
              </w:rPr>
              <w:t>31,239,671.79</w:t>
            </w:r>
          </w:p>
        </w:tc>
      </w:tr>
      <w:tr w:rsidR="0014323D" w:rsidRPr="00B8536E" w14:paraId="237EEFCA" w14:textId="77777777" w:rsidTr="00471861">
        <w:trPr>
          <w:trHeight w:val="432"/>
        </w:trPr>
        <w:tc>
          <w:tcPr>
            <w:tcW w:w="3420" w:type="dxa"/>
            <w:shd w:val="clear" w:color="auto" w:fill="FFFFFF"/>
            <w:noWrap/>
            <w:vAlign w:val="bottom"/>
            <w:hideMark/>
          </w:tcPr>
          <w:p w14:paraId="42B1D03B" w14:textId="77777777" w:rsidR="0014323D" w:rsidRPr="00B8536E" w:rsidRDefault="0014323D" w:rsidP="0014323D">
            <w:pPr>
              <w:ind w:hanging="108"/>
              <w:rPr>
                <w:rFonts w:ascii="Angsana New" w:eastAsia="Times New Roman" w:hAnsi="Angsana New"/>
                <w:sz w:val="27"/>
                <w:szCs w:val="27"/>
                <w:lang w:val="en-US"/>
              </w:rPr>
            </w:pPr>
            <w:r w:rsidRPr="00B8536E">
              <w:rPr>
                <w:rFonts w:ascii="Angsana New" w:eastAsia="Times New Roman" w:hAnsi="Angsana New"/>
                <w:sz w:val="27"/>
                <w:szCs w:val="27"/>
                <w:lang w:val="en-US"/>
              </w:rPr>
              <w:t>Employee benefits</w:t>
            </w:r>
          </w:p>
        </w:tc>
        <w:tc>
          <w:tcPr>
            <w:tcW w:w="1418" w:type="dxa"/>
            <w:tcBorders>
              <w:top w:val="nil"/>
              <w:bottom w:val="nil"/>
            </w:tcBorders>
            <w:shd w:val="clear" w:color="auto" w:fill="auto"/>
            <w:noWrap/>
            <w:vAlign w:val="bottom"/>
          </w:tcPr>
          <w:p w14:paraId="3A8E447F" w14:textId="0EC09F7A" w:rsidR="0014323D" w:rsidRPr="00B8536E" w:rsidRDefault="00471861" w:rsidP="0014323D">
            <w:pPr>
              <w:tabs>
                <w:tab w:val="left" w:pos="1196"/>
              </w:tabs>
              <w:jc w:val="right"/>
              <w:rPr>
                <w:rFonts w:asciiTheme="majorBidi" w:hAnsiTheme="majorBidi"/>
                <w:sz w:val="27"/>
                <w:szCs w:val="27"/>
                <w:cs/>
                <w:lang w:val="en-US"/>
              </w:rPr>
            </w:pPr>
            <w:r w:rsidRPr="00B8536E">
              <w:rPr>
                <w:rFonts w:asciiTheme="majorBidi" w:hAnsiTheme="majorBidi"/>
                <w:sz w:val="27"/>
                <w:szCs w:val="27"/>
                <w:cs/>
                <w:lang w:val="en-US"/>
              </w:rPr>
              <w:t>269</w:t>
            </w:r>
            <w:r w:rsidRPr="00B8536E">
              <w:rPr>
                <w:rFonts w:asciiTheme="majorBidi" w:hAnsiTheme="majorBidi"/>
                <w:sz w:val="27"/>
                <w:szCs w:val="27"/>
                <w:lang w:val="en-US"/>
              </w:rPr>
              <w:t>,</w:t>
            </w:r>
            <w:r w:rsidRPr="00B8536E">
              <w:rPr>
                <w:rFonts w:asciiTheme="majorBidi" w:hAnsiTheme="majorBidi"/>
                <w:sz w:val="27"/>
                <w:szCs w:val="27"/>
                <w:cs/>
                <w:lang w:val="en-US"/>
              </w:rPr>
              <w:t>550</w:t>
            </w:r>
            <w:r w:rsidRPr="00B8536E">
              <w:rPr>
                <w:rFonts w:asciiTheme="majorBidi" w:hAnsiTheme="majorBidi"/>
                <w:sz w:val="27"/>
                <w:szCs w:val="27"/>
                <w:lang w:val="en-US"/>
              </w:rPr>
              <w:t>,</w:t>
            </w:r>
            <w:r w:rsidRPr="00B8536E">
              <w:rPr>
                <w:rFonts w:asciiTheme="majorBidi" w:hAnsiTheme="majorBidi"/>
                <w:sz w:val="27"/>
                <w:szCs w:val="27"/>
                <w:cs/>
                <w:lang w:val="en-US"/>
              </w:rPr>
              <w:t>210.48</w:t>
            </w:r>
          </w:p>
        </w:tc>
        <w:tc>
          <w:tcPr>
            <w:tcW w:w="1402" w:type="dxa"/>
            <w:tcBorders>
              <w:top w:val="nil"/>
              <w:bottom w:val="nil"/>
            </w:tcBorders>
            <w:shd w:val="clear" w:color="auto" w:fill="auto"/>
            <w:noWrap/>
            <w:vAlign w:val="bottom"/>
            <w:hideMark/>
          </w:tcPr>
          <w:p w14:paraId="7EE68689" w14:textId="20BCA397" w:rsidR="0014323D" w:rsidRPr="00B8536E" w:rsidRDefault="0014323D" w:rsidP="0014323D">
            <w:pPr>
              <w:tabs>
                <w:tab w:val="left" w:pos="1196"/>
              </w:tabs>
              <w:jc w:val="right"/>
              <w:rPr>
                <w:rFonts w:asciiTheme="majorBidi" w:hAnsiTheme="majorBidi"/>
                <w:sz w:val="27"/>
                <w:szCs w:val="27"/>
                <w:cs/>
                <w:lang w:val="en-US"/>
              </w:rPr>
            </w:pPr>
            <w:r w:rsidRPr="00B8536E">
              <w:rPr>
                <w:rFonts w:asciiTheme="majorBidi" w:hAnsiTheme="majorBidi"/>
                <w:sz w:val="27"/>
                <w:szCs w:val="27"/>
                <w:lang w:val="en-US"/>
              </w:rPr>
              <w:t>227,313,377.98</w:t>
            </w:r>
          </w:p>
        </w:tc>
        <w:tc>
          <w:tcPr>
            <w:tcW w:w="1422" w:type="dxa"/>
            <w:tcBorders>
              <w:top w:val="nil"/>
              <w:bottom w:val="nil"/>
            </w:tcBorders>
            <w:shd w:val="clear" w:color="auto" w:fill="auto"/>
            <w:noWrap/>
            <w:vAlign w:val="bottom"/>
          </w:tcPr>
          <w:p w14:paraId="6CC44422" w14:textId="3244E8BE" w:rsidR="0014323D" w:rsidRPr="00B8536E" w:rsidRDefault="00471861" w:rsidP="0014323D">
            <w:pPr>
              <w:tabs>
                <w:tab w:val="left" w:pos="1196"/>
              </w:tabs>
              <w:jc w:val="right"/>
              <w:rPr>
                <w:rFonts w:asciiTheme="majorBidi" w:hAnsiTheme="majorBidi"/>
                <w:sz w:val="27"/>
                <w:szCs w:val="27"/>
                <w:cs/>
                <w:lang w:val="en-US"/>
              </w:rPr>
            </w:pPr>
            <w:r w:rsidRPr="00B8536E">
              <w:rPr>
                <w:rFonts w:asciiTheme="majorBidi" w:hAnsiTheme="majorBidi"/>
                <w:sz w:val="27"/>
                <w:szCs w:val="27"/>
                <w:cs/>
                <w:lang w:val="en-US"/>
              </w:rPr>
              <w:t>261</w:t>
            </w:r>
            <w:r w:rsidRPr="00B8536E">
              <w:rPr>
                <w:rFonts w:asciiTheme="majorBidi" w:hAnsiTheme="majorBidi"/>
                <w:sz w:val="27"/>
                <w:szCs w:val="27"/>
                <w:lang w:val="en-US"/>
              </w:rPr>
              <w:t>,</w:t>
            </w:r>
            <w:r w:rsidRPr="00B8536E">
              <w:rPr>
                <w:rFonts w:asciiTheme="majorBidi" w:hAnsiTheme="majorBidi"/>
                <w:sz w:val="27"/>
                <w:szCs w:val="27"/>
                <w:cs/>
                <w:lang w:val="en-US"/>
              </w:rPr>
              <w:t>606</w:t>
            </w:r>
            <w:r w:rsidRPr="00B8536E">
              <w:rPr>
                <w:rFonts w:asciiTheme="majorBidi" w:hAnsiTheme="majorBidi"/>
                <w:sz w:val="27"/>
                <w:szCs w:val="27"/>
                <w:lang w:val="en-US"/>
              </w:rPr>
              <w:t>,</w:t>
            </w:r>
            <w:r w:rsidRPr="00B8536E">
              <w:rPr>
                <w:rFonts w:asciiTheme="majorBidi" w:hAnsiTheme="majorBidi"/>
                <w:sz w:val="27"/>
                <w:szCs w:val="27"/>
                <w:cs/>
                <w:lang w:val="en-US"/>
              </w:rPr>
              <w:t>479.12</w:t>
            </w:r>
          </w:p>
        </w:tc>
        <w:tc>
          <w:tcPr>
            <w:tcW w:w="1422" w:type="dxa"/>
            <w:tcBorders>
              <w:top w:val="nil"/>
              <w:bottom w:val="nil"/>
            </w:tcBorders>
            <w:shd w:val="clear" w:color="auto" w:fill="auto"/>
            <w:noWrap/>
            <w:vAlign w:val="bottom"/>
            <w:hideMark/>
          </w:tcPr>
          <w:p w14:paraId="4076AAB0" w14:textId="74E92F1D" w:rsidR="0014323D" w:rsidRPr="00B8536E" w:rsidRDefault="0014323D" w:rsidP="0014323D">
            <w:pPr>
              <w:tabs>
                <w:tab w:val="left" w:pos="1196"/>
              </w:tabs>
              <w:jc w:val="right"/>
              <w:rPr>
                <w:rFonts w:asciiTheme="majorBidi" w:hAnsiTheme="majorBidi"/>
                <w:sz w:val="27"/>
                <w:szCs w:val="27"/>
                <w:cs/>
                <w:lang w:val="en-US"/>
              </w:rPr>
            </w:pPr>
            <w:r w:rsidRPr="00B8536E">
              <w:rPr>
                <w:rFonts w:asciiTheme="majorBidi" w:hAnsiTheme="majorBidi"/>
                <w:sz w:val="27"/>
                <w:szCs w:val="27"/>
                <w:lang w:val="en-US"/>
              </w:rPr>
              <w:t>227,313,377.98</w:t>
            </w:r>
          </w:p>
        </w:tc>
      </w:tr>
      <w:tr w:rsidR="0014323D" w:rsidRPr="00B8536E" w14:paraId="453635F7" w14:textId="77777777" w:rsidTr="00471861">
        <w:trPr>
          <w:trHeight w:val="432"/>
        </w:trPr>
        <w:tc>
          <w:tcPr>
            <w:tcW w:w="3420" w:type="dxa"/>
            <w:shd w:val="clear" w:color="auto" w:fill="FFFFFF"/>
            <w:noWrap/>
            <w:vAlign w:val="bottom"/>
            <w:hideMark/>
          </w:tcPr>
          <w:p w14:paraId="57C1E7A8" w14:textId="77777777" w:rsidR="0014323D" w:rsidRPr="00B8536E" w:rsidRDefault="0014323D" w:rsidP="0014323D">
            <w:pPr>
              <w:ind w:hanging="108"/>
              <w:rPr>
                <w:rFonts w:ascii="Angsana New" w:eastAsia="Times New Roman" w:hAnsi="Angsana New"/>
                <w:sz w:val="27"/>
                <w:szCs w:val="27"/>
                <w:lang w:val="en-US"/>
              </w:rPr>
            </w:pPr>
            <w:r w:rsidRPr="00B8536E">
              <w:rPr>
                <w:rFonts w:ascii="Angsana New" w:eastAsia="Times New Roman" w:hAnsi="Angsana New"/>
                <w:sz w:val="27"/>
                <w:szCs w:val="27"/>
                <w:lang w:val="en-US"/>
              </w:rPr>
              <w:t>Travelling expenses</w:t>
            </w:r>
          </w:p>
        </w:tc>
        <w:tc>
          <w:tcPr>
            <w:tcW w:w="1418" w:type="dxa"/>
            <w:tcBorders>
              <w:top w:val="nil"/>
              <w:bottom w:val="nil"/>
            </w:tcBorders>
            <w:shd w:val="clear" w:color="auto" w:fill="auto"/>
            <w:noWrap/>
            <w:vAlign w:val="bottom"/>
          </w:tcPr>
          <w:p w14:paraId="44E0F89D" w14:textId="08FA60FA" w:rsidR="0014323D" w:rsidRPr="00B8536E" w:rsidRDefault="00471861" w:rsidP="0014323D">
            <w:pPr>
              <w:tabs>
                <w:tab w:val="left" w:pos="1196"/>
              </w:tabs>
              <w:jc w:val="right"/>
              <w:rPr>
                <w:rFonts w:asciiTheme="majorBidi" w:hAnsiTheme="majorBidi"/>
                <w:sz w:val="27"/>
                <w:szCs w:val="27"/>
                <w:cs/>
                <w:lang w:val="en-US"/>
              </w:rPr>
            </w:pPr>
            <w:r w:rsidRPr="00B8536E">
              <w:rPr>
                <w:rFonts w:asciiTheme="majorBidi" w:hAnsiTheme="majorBidi"/>
                <w:sz w:val="27"/>
                <w:szCs w:val="27"/>
                <w:cs/>
                <w:lang w:val="en-US"/>
              </w:rPr>
              <w:t>21</w:t>
            </w:r>
            <w:r w:rsidRPr="00B8536E">
              <w:rPr>
                <w:rFonts w:asciiTheme="majorBidi" w:hAnsiTheme="majorBidi"/>
                <w:sz w:val="27"/>
                <w:szCs w:val="27"/>
                <w:lang w:val="en-US"/>
              </w:rPr>
              <w:t>,</w:t>
            </w:r>
            <w:r w:rsidRPr="00B8536E">
              <w:rPr>
                <w:rFonts w:asciiTheme="majorBidi" w:hAnsiTheme="majorBidi"/>
                <w:sz w:val="27"/>
                <w:szCs w:val="27"/>
                <w:cs/>
                <w:lang w:val="en-US"/>
              </w:rPr>
              <w:t>137</w:t>
            </w:r>
            <w:r w:rsidRPr="00B8536E">
              <w:rPr>
                <w:rFonts w:asciiTheme="majorBidi" w:hAnsiTheme="majorBidi"/>
                <w:sz w:val="27"/>
                <w:szCs w:val="27"/>
                <w:lang w:val="en-US"/>
              </w:rPr>
              <w:t>,</w:t>
            </w:r>
            <w:r w:rsidRPr="00B8536E">
              <w:rPr>
                <w:rFonts w:asciiTheme="majorBidi" w:hAnsiTheme="majorBidi"/>
                <w:sz w:val="27"/>
                <w:szCs w:val="27"/>
                <w:cs/>
                <w:lang w:val="en-US"/>
              </w:rPr>
              <w:t>853.89</w:t>
            </w:r>
          </w:p>
        </w:tc>
        <w:tc>
          <w:tcPr>
            <w:tcW w:w="1402" w:type="dxa"/>
            <w:tcBorders>
              <w:top w:val="nil"/>
              <w:bottom w:val="nil"/>
            </w:tcBorders>
            <w:shd w:val="clear" w:color="auto" w:fill="auto"/>
            <w:noWrap/>
            <w:vAlign w:val="bottom"/>
            <w:hideMark/>
          </w:tcPr>
          <w:p w14:paraId="05AE7E0C" w14:textId="36E51E46" w:rsidR="0014323D" w:rsidRPr="00B8536E" w:rsidRDefault="0014323D" w:rsidP="00E23E48">
            <w:pPr>
              <w:tabs>
                <w:tab w:val="left" w:pos="1196"/>
              </w:tabs>
              <w:jc w:val="right"/>
              <w:rPr>
                <w:rFonts w:asciiTheme="majorBidi" w:hAnsiTheme="majorBidi"/>
                <w:sz w:val="27"/>
                <w:szCs w:val="27"/>
                <w:cs/>
                <w:lang w:val="en-US"/>
              </w:rPr>
            </w:pPr>
            <w:r w:rsidRPr="00B8536E">
              <w:rPr>
                <w:rFonts w:asciiTheme="majorBidi" w:hAnsiTheme="majorBidi"/>
                <w:sz w:val="27"/>
                <w:szCs w:val="27"/>
                <w:lang w:val="en-US"/>
              </w:rPr>
              <w:t>19,665,332.06</w:t>
            </w:r>
          </w:p>
        </w:tc>
        <w:tc>
          <w:tcPr>
            <w:tcW w:w="1422" w:type="dxa"/>
            <w:tcBorders>
              <w:top w:val="nil"/>
              <w:bottom w:val="nil"/>
            </w:tcBorders>
            <w:shd w:val="clear" w:color="auto" w:fill="auto"/>
            <w:noWrap/>
            <w:vAlign w:val="bottom"/>
          </w:tcPr>
          <w:p w14:paraId="12265220" w14:textId="3B770E31" w:rsidR="0014323D" w:rsidRPr="00B8536E" w:rsidRDefault="00471861" w:rsidP="0014323D">
            <w:pPr>
              <w:tabs>
                <w:tab w:val="left" w:pos="1196"/>
              </w:tabs>
              <w:jc w:val="right"/>
              <w:rPr>
                <w:rFonts w:asciiTheme="majorBidi" w:hAnsiTheme="majorBidi"/>
                <w:sz w:val="27"/>
                <w:szCs w:val="27"/>
                <w:cs/>
                <w:lang w:val="en-US"/>
              </w:rPr>
            </w:pPr>
            <w:r w:rsidRPr="00B8536E">
              <w:rPr>
                <w:rFonts w:asciiTheme="majorBidi" w:hAnsiTheme="majorBidi"/>
                <w:sz w:val="27"/>
                <w:szCs w:val="27"/>
                <w:cs/>
                <w:lang w:val="en-US"/>
              </w:rPr>
              <w:t>21</w:t>
            </w:r>
            <w:r w:rsidRPr="00B8536E">
              <w:rPr>
                <w:rFonts w:asciiTheme="majorBidi" w:hAnsiTheme="majorBidi"/>
                <w:sz w:val="27"/>
                <w:szCs w:val="27"/>
                <w:lang w:val="en-US"/>
              </w:rPr>
              <w:t>,</w:t>
            </w:r>
            <w:r w:rsidRPr="00B8536E">
              <w:rPr>
                <w:rFonts w:asciiTheme="majorBidi" w:hAnsiTheme="majorBidi"/>
                <w:sz w:val="27"/>
                <w:szCs w:val="27"/>
                <w:cs/>
                <w:lang w:val="en-US"/>
              </w:rPr>
              <w:t>135</w:t>
            </w:r>
            <w:r w:rsidRPr="00B8536E">
              <w:rPr>
                <w:rFonts w:asciiTheme="majorBidi" w:hAnsiTheme="majorBidi"/>
                <w:sz w:val="27"/>
                <w:szCs w:val="27"/>
                <w:lang w:val="en-US"/>
              </w:rPr>
              <w:t>,</w:t>
            </w:r>
            <w:r w:rsidRPr="00B8536E">
              <w:rPr>
                <w:rFonts w:asciiTheme="majorBidi" w:hAnsiTheme="majorBidi"/>
                <w:sz w:val="27"/>
                <w:szCs w:val="27"/>
                <w:cs/>
                <w:lang w:val="en-US"/>
              </w:rPr>
              <w:t>453.89</w:t>
            </w:r>
          </w:p>
        </w:tc>
        <w:tc>
          <w:tcPr>
            <w:tcW w:w="1422" w:type="dxa"/>
            <w:tcBorders>
              <w:top w:val="nil"/>
              <w:bottom w:val="nil"/>
            </w:tcBorders>
            <w:shd w:val="clear" w:color="auto" w:fill="auto"/>
            <w:noWrap/>
            <w:vAlign w:val="bottom"/>
            <w:hideMark/>
          </w:tcPr>
          <w:p w14:paraId="63295F34" w14:textId="10119CE5" w:rsidR="0014323D" w:rsidRPr="00B8536E" w:rsidRDefault="0014323D" w:rsidP="00E23E48">
            <w:pPr>
              <w:tabs>
                <w:tab w:val="left" w:pos="1196"/>
              </w:tabs>
              <w:jc w:val="right"/>
              <w:rPr>
                <w:rFonts w:asciiTheme="majorBidi" w:hAnsiTheme="majorBidi"/>
                <w:sz w:val="27"/>
                <w:szCs w:val="27"/>
                <w:cs/>
                <w:lang w:val="en-US"/>
              </w:rPr>
            </w:pPr>
            <w:r w:rsidRPr="00B8536E">
              <w:rPr>
                <w:rFonts w:asciiTheme="majorBidi" w:hAnsiTheme="majorBidi"/>
                <w:sz w:val="27"/>
                <w:szCs w:val="27"/>
                <w:lang w:val="en-US"/>
              </w:rPr>
              <w:t>19,663,132.06</w:t>
            </w:r>
          </w:p>
        </w:tc>
      </w:tr>
      <w:tr w:rsidR="0014323D" w:rsidRPr="00B8536E" w14:paraId="6FF556B9" w14:textId="77777777" w:rsidTr="00471861">
        <w:trPr>
          <w:trHeight w:val="432"/>
        </w:trPr>
        <w:tc>
          <w:tcPr>
            <w:tcW w:w="3420" w:type="dxa"/>
            <w:shd w:val="clear" w:color="auto" w:fill="FFFFFF"/>
            <w:noWrap/>
            <w:vAlign w:val="bottom"/>
            <w:hideMark/>
          </w:tcPr>
          <w:p w14:paraId="4BC12A08" w14:textId="77777777" w:rsidR="0014323D" w:rsidRPr="00B8536E" w:rsidRDefault="0014323D" w:rsidP="0014323D">
            <w:pPr>
              <w:ind w:hanging="108"/>
              <w:rPr>
                <w:rFonts w:ascii="Angsana New" w:eastAsia="Times New Roman" w:hAnsi="Angsana New"/>
                <w:sz w:val="27"/>
                <w:szCs w:val="27"/>
                <w:lang w:val="en-US"/>
              </w:rPr>
            </w:pPr>
            <w:r w:rsidRPr="00B8536E">
              <w:rPr>
                <w:rFonts w:ascii="Angsana New" w:eastAsia="Times New Roman" w:hAnsi="Angsana New"/>
                <w:sz w:val="27"/>
                <w:szCs w:val="27"/>
                <w:lang w:val="en-US"/>
              </w:rPr>
              <w:t>Royalty fee</w:t>
            </w:r>
          </w:p>
        </w:tc>
        <w:tc>
          <w:tcPr>
            <w:tcW w:w="1418" w:type="dxa"/>
            <w:tcBorders>
              <w:top w:val="nil"/>
              <w:bottom w:val="nil"/>
            </w:tcBorders>
            <w:shd w:val="clear" w:color="auto" w:fill="auto"/>
            <w:noWrap/>
            <w:vAlign w:val="bottom"/>
          </w:tcPr>
          <w:p w14:paraId="4C7664EC" w14:textId="17536DD8" w:rsidR="0014323D" w:rsidRPr="00B8536E" w:rsidRDefault="00471861" w:rsidP="0014323D">
            <w:pPr>
              <w:tabs>
                <w:tab w:val="left" w:pos="1196"/>
              </w:tabs>
              <w:jc w:val="right"/>
              <w:rPr>
                <w:rFonts w:asciiTheme="majorBidi" w:hAnsiTheme="majorBidi"/>
                <w:sz w:val="27"/>
                <w:szCs w:val="27"/>
                <w:cs/>
                <w:lang w:val="en-US"/>
              </w:rPr>
            </w:pPr>
            <w:r w:rsidRPr="00B8536E">
              <w:rPr>
                <w:rFonts w:asciiTheme="majorBidi" w:hAnsiTheme="majorBidi"/>
                <w:sz w:val="27"/>
                <w:szCs w:val="27"/>
                <w:cs/>
                <w:lang w:val="en-US"/>
              </w:rPr>
              <w:t>3</w:t>
            </w:r>
            <w:r w:rsidRPr="00B8536E">
              <w:rPr>
                <w:rFonts w:asciiTheme="majorBidi" w:hAnsiTheme="majorBidi"/>
                <w:sz w:val="27"/>
                <w:szCs w:val="27"/>
                <w:lang w:val="en-US"/>
              </w:rPr>
              <w:t>,</w:t>
            </w:r>
            <w:r w:rsidRPr="00B8536E">
              <w:rPr>
                <w:rFonts w:asciiTheme="majorBidi" w:hAnsiTheme="majorBidi"/>
                <w:sz w:val="27"/>
                <w:szCs w:val="27"/>
                <w:cs/>
                <w:lang w:val="en-US"/>
              </w:rPr>
              <w:t>681</w:t>
            </w:r>
            <w:r w:rsidRPr="00B8536E">
              <w:rPr>
                <w:rFonts w:asciiTheme="majorBidi" w:hAnsiTheme="majorBidi"/>
                <w:sz w:val="27"/>
                <w:szCs w:val="27"/>
                <w:lang w:val="en-US"/>
              </w:rPr>
              <w:t>,</w:t>
            </w:r>
            <w:r w:rsidRPr="00B8536E">
              <w:rPr>
                <w:rFonts w:asciiTheme="majorBidi" w:hAnsiTheme="majorBidi"/>
                <w:sz w:val="27"/>
                <w:szCs w:val="27"/>
                <w:cs/>
                <w:lang w:val="en-US"/>
              </w:rPr>
              <w:t>216.83</w:t>
            </w:r>
          </w:p>
        </w:tc>
        <w:tc>
          <w:tcPr>
            <w:tcW w:w="1402" w:type="dxa"/>
            <w:tcBorders>
              <w:top w:val="nil"/>
              <w:bottom w:val="nil"/>
            </w:tcBorders>
            <w:shd w:val="clear" w:color="auto" w:fill="auto"/>
            <w:noWrap/>
            <w:vAlign w:val="bottom"/>
            <w:hideMark/>
          </w:tcPr>
          <w:p w14:paraId="750AA0C6" w14:textId="4C0A6E49" w:rsidR="0014323D" w:rsidRPr="00B8536E" w:rsidRDefault="0014323D" w:rsidP="00E23E48">
            <w:pPr>
              <w:tabs>
                <w:tab w:val="left" w:pos="1196"/>
              </w:tabs>
              <w:jc w:val="right"/>
              <w:rPr>
                <w:rFonts w:asciiTheme="majorBidi" w:hAnsiTheme="majorBidi"/>
                <w:sz w:val="27"/>
                <w:szCs w:val="27"/>
                <w:cs/>
                <w:lang w:val="en-US"/>
              </w:rPr>
            </w:pPr>
            <w:r w:rsidRPr="00B8536E">
              <w:rPr>
                <w:rFonts w:asciiTheme="majorBidi" w:hAnsiTheme="majorBidi"/>
                <w:sz w:val="27"/>
                <w:szCs w:val="27"/>
                <w:lang w:val="en-US"/>
              </w:rPr>
              <w:t>9,412,243.91</w:t>
            </w:r>
          </w:p>
        </w:tc>
        <w:tc>
          <w:tcPr>
            <w:tcW w:w="1422" w:type="dxa"/>
            <w:tcBorders>
              <w:top w:val="nil"/>
              <w:bottom w:val="nil"/>
            </w:tcBorders>
            <w:shd w:val="clear" w:color="auto" w:fill="auto"/>
            <w:noWrap/>
            <w:vAlign w:val="bottom"/>
          </w:tcPr>
          <w:p w14:paraId="33C6D37A" w14:textId="1CE213D0" w:rsidR="0014323D" w:rsidRPr="00B8536E" w:rsidRDefault="00471861" w:rsidP="0014323D">
            <w:pPr>
              <w:tabs>
                <w:tab w:val="left" w:pos="1196"/>
              </w:tabs>
              <w:jc w:val="right"/>
              <w:rPr>
                <w:rFonts w:asciiTheme="majorBidi" w:hAnsiTheme="majorBidi"/>
                <w:sz w:val="27"/>
                <w:szCs w:val="27"/>
                <w:cs/>
                <w:lang w:val="en-US"/>
              </w:rPr>
            </w:pPr>
            <w:r w:rsidRPr="00B8536E">
              <w:rPr>
                <w:rFonts w:asciiTheme="majorBidi" w:hAnsiTheme="majorBidi"/>
                <w:sz w:val="27"/>
                <w:szCs w:val="27"/>
                <w:cs/>
                <w:lang w:val="en-US"/>
              </w:rPr>
              <w:t>3</w:t>
            </w:r>
            <w:r w:rsidRPr="00B8536E">
              <w:rPr>
                <w:rFonts w:asciiTheme="majorBidi" w:hAnsiTheme="majorBidi"/>
                <w:sz w:val="27"/>
                <w:szCs w:val="27"/>
                <w:lang w:val="en-US"/>
              </w:rPr>
              <w:t>,</w:t>
            </w:r>
            <w:r w:rsidRPr="00B8536E">
              <w:rPr>
                <w:rFonts w:asciiTheme="majorBidi" w:hAnsiTheme="majorBidi"/>
                <w:sz w:val="27"/>
                <w:szCs w:val="27"/>
                <w:cs/>
                <w:lang w:val="en-US"/>
              </w:rPr>
              <w:t>681</w:t>
            </w:r>
            <w:r w:rsidRPr="00B8536E">
              <w:rPr>
                <w:rFonts w:asciiTheme="majorBidi" w:hAnsiTheme="majorBidi"/>
                <w:sz w:val="27"/>
                <w:szCs w:val="27"/>
                <w:lang w:val="en-US"/>
              </w:rPr>
              <w:t>,</w:t>
            </w:r>
            <w:r w:rsidRPr="00B8536E">
              <w:rPr>
                <w:rFonts w:asciiTheme="majorBidi" w:hAnsiTheme="majorBidi"/>
                <w:sz w:val="27"/>
                <w:szCs w:val="27"/>
                <w:cs/>
                <w:lang w:val="en-US"/>
              </w:rPr>
              <w:t>216.83</w:t>
            </w:r>
          </w:p>
        </w:tc>
        <w:tc>
          <w:tcPr>
            <w:tcW w:w="1422" w:type="dxa"/>
            <w:tcBorders>
              <w:top w:val="nil"/>
              <w:bottom w:val="nil"/>
            </w:tcBorders>
            <w:shd w:val="clear" w:color="auto" w:fill="auto"/>
            <w:noWrap/>
            <w:vAlign w:val="bottom"/>
            <w:hideMark/>
          </w:tcPr>
          <w:p w14:paraId="6DABB96C" w14:textId="0EBCAB80" w:rsidR="0014323D" w:rsidRPr="00B8536E" w:rsidRDefault="0014323D" w:rsidP="00E23E48">
            <w:pPr>
              <w:tabs>
                <w:tab w:val="left" w:pos="1196"/>
              </w:tabs>
              <w:jc w:val="right"/>
              <w:rPr>
                <w:rFonts w:asciiTheme="majorBidi" w:hAnsiTheme="majorBidi"/>
                <w:sz w:val="27"/>
                <w:szCs w:val="27"/>
                <w:cs/>
                <w:lang w:val="en-US"/>
              </w:rPr>
            </w:pPr>
            <w:r w:rsidRPr="00B8536E">
              <w:rPr>
                <w:rFonts w:asciiTheme="majorBidi" w:hAnsiTheme="majorBidi"/>
                <w:sz w:val="27"/>
                <w:szCs w:val="27"/>
                <w:lang w:val="en-US"/>
              </w:rPr>
              <w:t>9,412,243.91</w:t>
            </w:r>
          </w:p>
        </w:tc>
      </w:tr>
      <w:tr w:rsidR="00B8536E" w:rsidRPr="00B8536E" w14:paraId="75605249" w14:textId="77777777" w:rsidTr="00471861">
        <w:trPr>
          <w:trHeight w:val="432"/>
        </w:trPr>
        <w:tc>
          <w:tcPr>
            <w:tcW w:w="3420" w:type="dxa"/>
            <w:shd w:val="clear" w:color="auto" w:fill="FFFFFF"/>
            <w:noWrap/>
            <w:vAlign w:val="bottom"/>
            <w:hideMark/>
          </w:tcPr>
          <w:p w14:paraId="320CE607" w14:textId="77777777" w:rsidR="00B8536E" w:rsidRPr="00B8536E" w:rsidRDefault="00B8536E" w:rsidP="00B8536E">
            <w:pPr>
              <w:ind w:hanging="108"/>
              <w:rPr>
                <w:rFonts w:ascii="Angsana New" w:eastAsia="Times New Roman" w:hAnsi="Angsana New"/>
                <w:sz w:val="27"/>
                <w:szCs w:val="27"/>
                <w:lang w:val="en-US"/>
              </w:rPr>
            </w:pPr>
            <w:r w:rsidRPr="00B8536E">
              <w:rPr>
                <w:rFonts w:ascii="Angsana New" w:eastAsia="Times New Roman" w:hAnsi="Angsana New"/>
                <w:sz w:val="27"/>
                <w:szCs w:val="27"/>
                <w:lang w:val="en-US"/>
              </w:rPr>
              <w:t>Finance cost</w:t>
            </w:r>
          </w:p>
        </w:tc>
        <w:tc>
          <w:tcPr>
            <w:tcW w:w="1418" w:type="dxa"/>
            <w:tcBorders>
              <w:top w:val="nil"/>
              <w:bottom w:val="nil"/>
            </w:tcBorders>
            <w:shd w:val="clear" w:color="auto" w:fill="auto"/>
            <w:noWrap/>
            <w:vAlign w:val="bottom"/>
          </w:tcPr>
          <w:p w14:paraId="33E166E5" w14:textId="4554D021" w:rsidR="00B8536E" w:rsidRPr="00B8536E" w:rsidRDefault="00B8536E" w:rsidP="00B8536E">
            <w:pPr>
              <w:tabs>
                <w:tab w:val="left" w:pos="1196"/>
              </w:tabs>
              <w:jc w:val="right"/>
              <w:rPr>
                <w:rFonts w:asciiTheme="majorBidi" w:hAnsiTheme="majorBidi"/>
                <w:sz w:val="27"/>
                <w:szCs w:val="27"/>
                <w:cs/>
                <w:lang w:val="en-US"/>
              </w:rPr>
            </w:pPr>
            <w:r w:rsidRPr="00B8536E">
              <w:rPr>
                <w:rFonts w:asciiTheme="majorBidi" w:hAnsiTheme="majorBidi"/>
                <w:sz w:val="27"/>
                <w:szCs w:val="27"/>
                <w:cs/>
                <w:lang w:val="en-US"/>
              </w:rPr>
              <w:t>1</w:t>
            </w:r>
            <w:r w:rsidRPr="00B8536E">
              <w:rPr>
                <w:rFonts w:asciiTheme="majorBidi" w:hAnsiTheme="majorBidi"/>
                <w:sz w:val="27"/>
                <w:szCs w:val="27"/>
                <w:lang w:val="en-US"/>
              </w:rPr>
              <w:t>,</w:t>
            </w:r>
            <w:r w:rsidRPr="00B8536E">
              <w:rPr>
                <w:rFonts w:asciiTheme="majorBidi" w:hAnsiTheme="majorBidi"/>
                <w:sz w:val="27"/>
                <w:szCs w:val="27"/>
                <w:cs/>
                <w:lang w:val="en-US"/>
              </w:rPr>
              <w:t>895</w:t>
            </w:r>
            <w:r w:rsidRPr="00B8536E">
              <w:rPr>
                <w:rFonts w:asciiTheme="majorBidi" w:hAnsiTheme="majorBidi"/>
                <w:sz w:val="27"/>
                <w:szCs w:val="27"/>
                <w:lang w:val="en-US"/>
              </w:rPr>
              <w:t>,</w:t>
            </w:r>
            <w:r w:rsidRPr="00B8536E">
              <w:rPr>
                <w:rFonts w:asciiTheme="majorBidi" w:hAnsiTheme="majorBidi"/>
                <w:sz w:val="27"/>
                <w:szCs w:val="27"/>
                <w:cs/>
                <w:lang w:val="en-US"/>
              </w:rPr>
              <w:t>454.03</w:t>
            </w:r>
          </w:p>
        </w:tc>
        <w:tc>
          <w:tcPr>
            <w:tcW w:w="1402" w:type="dxa"/>
            <w:tcBorders>
              <w:top w:val="nil"/>
              <w:bottom w:val="nil"/>
            </w:tcBorders>
            <w:shd w:val="clear" w:color="auto" w:fill="auto"/>
            <w:noWrap/>
            <w:vAlign w:val="bottom"/>
            <w:hideMark/>
          </w:tcPr>
          <w:p w14:paraId="69353C8D" w14:textId="62AE235A" w:rsidR="00B8536E" w:rsidRPr="00B8536E" w:rsidRDefault="00B8536E" w:rsidP="00B8536E">
            <w:pPr>
              <w:tabs>
                <w:tab w:val="left" w:pos="1196"/>
              </w:tabs>
              <w:jc w:val="right"/>
              <w:rPr>
                <w:rFonts w:asciiTheme="majorBidi" w:hAnsiTheme="majorBidi"/>
                <w:sz w:val="27"/>
                <w:szCs w:val="27"/>
                <w:cs/>
                <w:lang w:val="en-US"/>
              </w:rPr>
            </w:pPr>
            <w:r w:rsidRPr="00E45A10">
              <w:rPr>
                <w:rFonts w:asciiTheme="majorBidi" w:hAnsiTheme="majorBidi"/>
                <w:sz w:val="27"/>
                <w:szCs w:val="27"/>
                <w:lang w:val="en-US"/>
              </w:rPr>
              <w:t>2,609,655.11</w:t>
            </w:r>
          </w:p>
        </w:tc>
        <w:tc>
          <w:tcPr>
            <w:tcW w:w="1422" w:type="dxa"/>
            <w:tcBorders>
              <w:top w:val="nil"/>
              <w:bottom w:val="nil"/>
            </w:tcBorders>
            <w:shd w:val="clear" w:color="auto" w:fill="auto"/>
            <w:noWrap/>
            <w:vAlign w:val="bottom"/>
          </w:tcPr>
          <w:p w14:paraId="3A60D380" w14:textId="05ECDC97" w:rsidR="00B8536E" w:rsidRPr="00B8536E" w:rsidRDefault="00B8536E" w:rsidP="00B8536E">
            <w:pPr>
              <w:tabs>
                <w:tab w:val="left" w:pos="1196"/>
              </w:tabs>
              <w:jc w:val="right"/>
              <w:rPr>
                <w:rFonts w:asciiTheme="majorBidi" w:hAnsiTheme="majorBidi"/>
                <w:sz w:val="27"/>
                <w:szCs w:val="27"/>
                <w:cs/>
                <w:lang w:val="en-US"/>
              </w:rPr>
            </w:pPr>
            <w:r w:rsidRPr="00E45A10">
              <w:rPr>
                <w:rFonts w:asciiTheme="majorBidi" w:hAnsiTheme="majorBidi"/>
                <w:sz w:val="27"/>
                <w:szCs w:val="27"/>
                <w:lang w:val="en-US"/>
              </w:rPr>
              <w:t>3,072,588.36</w:t>
            </w:r>
          </w:p>
        </w:tc>
        <w:tc>
          <w:tcPr>
            <w:tcW w:w="1422" w:type="dxa"/>
            <w:tcBorders>
              <w:top w:val="nil"/>
              <w:bottom w:val="nil"/>
            </w:tcBorders>
            <w:shd w:val="clear" w:color="auto" w:fill="auto"/>
            <w:noWrap/>
            <w:vAlign w:val="bottom"/>
            <w:hideMark/>
          </w:tcPr>
          <w:p w14:paraId="2F9EAD04" w14:textId="5DD7798B" w:rsidR="00B8536E" w:rsidRPr="00B8536E" w:rsidRDefault="00B8536E" w:rsidP="00B8536E">
            <w:pPr>
              <w:tabs>
                <w:tab w:val="left" w:pos="1196"/>
              </w:tabs>
              <w:jc w:val="right"/>
              <w:rPr>
                <w:rFonts w:asciiTheme="majorBidi" w:hAnsiTheme="majorBidi"/>
                <w:sz w:val="27"/>
                <w:szCs w:val="27"/>
                <w:cs/>
                <w:lang w:val="en-US"/>
              </w:rPr>
            </w:pPr>
            <w:r w:rsidRPr="00E45A10">
              <w:rPr>
                <w:rFonts w:asciiTheme="majorBidi" w:hAnsiTheme="majorBidi"/>
                <w:sz w:val="27"/>
                <w:szCs w:val="27"/>
                <w:lang w:val="en-US"/>
              </w:rPr>
              <w:t>3,440,512.78</w:t>
            </w:r>
          </w:p>
        </w:tc>
      </w:tr>
      <w:tr w:rsidR="00F8113A" w:rsidRPr="00B8536E" w14:paraId="2778FA73" w14:textId="77777777" w:rsidTr="00471861">
        <w:trPr>
          <w:trHeight w:val="432"/>
        </w:trPr>
        <w:tc>
          <w:tcPr>
            <w:tcW w:w="3420" w:type="dxa"/>
            <w:shd w:val="clear" w:color="auto" w:fill="FFFFFF"/>
            <w:noWrap/>
            <w:vAlign w:val="bottom"/>
            <w:hideMark/>
          </w:tcPr>
          <w:p w14:paraId="0B41A093" w14:textId="35615F82" w:rsidR="00F8113A" w:rsidRPr="00B8536E" w:rsidRDefault="00F8113A" w:rsidP="00F8113A">
            <w:pPr>
              <w:ind w:hanging="108"/>
              <w:rPr>
                <w:rFonts w:ascii="Angsana New" w:eastAsia="Times New Roman" w:hAnsi="Angsana New"/>
                <w:sz w:val="27"/>
                <w:szCs w:val="27"/>
                <w:lang w:val="en-US"/>
              </w:rPr>
            </w:pPr>
            <w:r w:rsidRPr="00B8536E">
              <w:rPr>
                <w:rFonts w:ascii="Angsana New" w:eastAsia="Times New Roman" w:hAnsi="Angsana New"/>
                <w:sz w:val="27"/>
                <w:szCs w:val="27"/>
                <w:lang w:val="en-US"/>
              </w:rPr>
              <w:t>Allowance for expected credit loss</w:t>
            </w:r>
            <w:r>
              <w:rPr>
                <w:rFonts w:ascii="Angsana New" w:eastAsia="Times New Roman" w:hAnsi="Angsana New" w:hint="cs"/>
                <w:sz w:val="27"/>
                <w:szCs w:val="27"/>
                <w:cs/>
                <w:lang w:val="en-US"/>
              </w:rPr>
              <w:t xml:space="preserve"> </w:t>
            </w:r>
            <w:r w:rsidRPr="004122EC">
              <w:rPr>
                <w:rFonts w:ascii="Angsana New" w:eastAsia="Times New Roman" w:hAnsi="Angsana New"/>
                <w:sz w:val="27"/>
                <w:szCs w:val="27"/>
                <w:lang w:val="en-US"/>
              </w:rPr>
              <w:t>(reversal</w:t>
            </w:r>
            <w:r>
              <w:rPr>
                <w:rFonts w:ascii="Angsana New" w:eastAsia="Times New Roman" w:hAnsi="Angsana New" w:hint="cs"/>
                <w:sz w:val="27"/>
                <w:szCs w:val="27"/>
                <w:cs/>
                <w:lang w:val="en-US"/>
              </w:rPr>
              <w:t>)</w:t>
            </w:r>
          </w:p>
        </w:tc>
        <w:tc>
          <w:tcPr>
            <w:tcW w:w="1418" w:type="dxa"/>
            <w:tcBorders>
              <w:top w:val="nil"/>
              <w:bottom w:val="nil"/>
            </w:tcBorders>
            <w:shd w:val="clear" w:color="auto" w:fill="auto"/>
            <w:noWrap/>
            <w:vAlign w:val="bottom"/>
          </w:tcPr>
          <w:p w14:paraId="6FB9EA29" w14:textId="11DEEEDB" w:rsidR="00F8113A" w:rsidRPr="00B8536E" w:rsidRDefault="00F8113A" w:rsidP="00F8113A">
            <w:pPr>
              <w:tabs>
                <w:tab w:val="left" w:pos="1196"/>
              </w:tabs>
              <w:jc w:val="right"/>
              <w:rPr>
                <w:rFonts w:asciiTheme="majorBidi" w:hAnsiTheme="majorBidi"/>
                <w:sz w:val="27"/>
                <w:szCs w:val="27"/>
                <w:cs/>
                <w:lang w:val="en-US"/>
              </w:rPr>
            </w:pPr>
            <w:r>
              <w:rPr>
                <w:rFonts w:asciiTheme="majorBidi" w:hAnsiTheme="majorBidi"/>
                <w:sz w:val="27"/>
                <w:szCs w:val="27"/>
                <w:lang w:val="en-US"/>
              </w:rPr>
              <w:t>(</w:t>
            </w:r>
            <w:r w:rsidRPr="00BA507A">
              <w:rPr>
                <w:rFonts w:asciiTheme="majorBidi" w:hAnsiTheme="majorBidi"/>
                <w:sz w:val="27"/>
                <w:szCs w:val="27"/>
                <w:lang w:val="en-US"/>
              </w:rPr>
              <w:t>4,344,953.24</w:t>
            </w:r>
            <w:r>
              <w:rPr>
                <w:rFonts w:asciiTheme="majorBidi" w:hAnsiTheme="majorBidi"/>
                <w:sz w:val="27"/>
                <w:szCs w:val="27"/>
                <w:lang w:val="en-US"/>
              </w:rPr>
              <w:t>)</w:t>
            </w:r>
          </w:p>
        </w:tc>
        <w:tc>
          <w:tcPr>
            <w:tcW w:w="1402" w:type="dxa"/>
            <w:tcBorders>
              <w:top w:val="nil"/>
              <w:bottom w:val="nil"/>
            </w:tcBorders>
            <w:shd w:val="clear" w:color="auto" w:fill="auto"/>
            <w:noWrap/>
            <w:vAlign w:val="bottom"/>
            <w:hideMark/>
          </w:tcPr>
          <w:p w14:paraId="4A592107" w14:textId="6C64D651" w:rsidR="00F8113A" w:rsidRPr="00B8536E" w:rsidRDefault="00F8113A" w:rsidP="00F8113A">
            <w:pPr>
              <w:tabs>
                <w:tab w:val="left" w:pos="1196"/>
              </w:tabs>
              <w:jc w:val="right"/>
              <w:rPr>
                <w:rFonts w:asciiTheme="majorBidi" w:hAnsiTheme="majorBidi"/>
                <w:sz w:val="27"/>
                <w:szCs w:val="27"/>
                <w:cs/>
                <w:lang w:val="en-US"/>
              </w:rPr>
            </w:pPr>
            <w:r w:rsidRPr="00E45A10">
              <w:rPr>
                <w:rFonts w:asciiTheme="majorBidi" w:hAnsiTheme="majorBidi"/>
                <w:sz w:val="27"/>
                <w:szCs w:val="27"/>
                <w:lang w:val="en-US"/>
              </w:rPr>
              <w:t>2,889,837.92</w:t>
            </w:r>
          </w:p>
        </w:tc>
        <w:tc>
          <w:tcPr>
            <w:tcW w:w="1422" w:type="dxa"/>
            <w:tcBorders>
              <w:top w:val="nil"/>
              <w:bottom w:val="nil"/>
            </w:tcBorders>
            <w:shd w:val="clear" w:color="auto" w:fill="auto"/>
            <w:noWrap/>
            <w:vAlign w:val="bottom"/>
          </w:tcPr>
          <w:p w14:paraId="5854E661" w14:textId="6585F087" w:rsidR="00F8113A" w:rsidRPr="00B8536E" w:rsidRDefault="00F8113A" w:rsidP="00F8113A">
            <w:pPr>
              <w:tabs>
                <w:tab w:val="left" w:pos="1196"/>
              </w:tabs>
              <w:jc w:val="right"/>
              <w:rPr>
                <w:rFonts w:asciiTheme="majorBidi" w:hAnsiTheme="majorBidi"/>
                <w:sz w:val="27"/>
                <w:szCs w:val="27"/>
                <w:cs/>
                <w:lang w:val="en-US"/>
              </w:rPr>
            </w:pPr>
            <w:r>
              <w:rPr>
                <w:rFonts w:asciiTheme="majorBidi" w:hAnsiTheme="majorBidi"/>
                <w:sz w:val="27"/>
                <w:szCs w:val="27"/>
                <w:lang w:val="en-US"/>
              </w:rPr>
              <w:t>(</w:t>
            </w:r>
            <w:r w:rsidRPr="00BA507A">
              <w:rPr>
                <w:rFonts w:asciiTheme="majorBidi" w:hAnsiTheme="majorBidi"/>
                <w:sz w:val="27"/>
                <w:szCs w:val="27"/>
                <w:lang w:val="en-US"/>
              </w:rPr>
              <w:t>4,344,953.24</w:t>
            </w:r>
            <w:r>
              <w:rPr>
                <w:rFonts w:asciiTheme="majorBidi" w:hAnsiTheme="majorBidi"/>
                <w:sz w:val="27"/>
                <w:szCs w:val="27"/>
                <w:lang w:val="en-US"/>
              </w:rPr>
              <w:t>)</w:t>
            </w:r>
          </w:p>
        </w:tc>
        <w:tc>
          <w:tcPr>
            <w:tcW w:w="1422" w:type="dxa"/>
            <w:tcBorders>
              <w:top w:val="nil"/>
              <w:bottom w:val="nil"/>
            </w:tcBorders>
            <w:shd w:val="clear" w:color="auto" w:fill="auto"/>
            <w:noWrap/>
            <w:vAlign w:val="bottom"/>
            <w:hideMark/>
          </w:tcPr>
          <w:p w14:paraId="4C16F31A" w14:textId="08EE937B" w:rsidR="00F8113A" w:rsidRPr="00B8536E" w:rsidRDefault="00F8113A" w:rsidP="00F8113A">
            <w:pPr>
              <w:tabs>
                <w:tab w:val="left" w:pos="1196"/>
              </w:tabs>
              <w:jc w:val="right"/>
              <w:rPr>
                <w:rFonts w:asciiTheme="majorBidi" w:hAnsiTheme="majorBidi"/>
                <w:sz w:val="27"/>
                <w:szCs w:val="27"/>
                <w:cs/>
                <w:lang w:val="en-US"/>
              </w:rPr>
            </w:pPr>
            <w:r w:rsidRPr="00E45A10">
              <w:rPr>
                <w:rFonts w:asciiTheme="majorBidi" w:hAnsiTheme="majorBidi"/>
                <w:sz w:val="27"/>
                <w:szCs w:val="27"/>
                <w:lang w:val="en-US"/>
              </w:rPr>
              <w:t>2,889,837.92</w:t>
            </w:r>
          </w:p>
        </w:tc>
      </w:tr>
      <w:tr w:rsidR="0014323D" w:rsidRPr="00B8536E" w14:paraId="54DE5CF8" w14:textId="77777777" w:rsidTr="00471861">
        <w:trPr>
          <w:trHeight w:val="432"/>
        </w:trPr>
        <w:tc>
          <w:tcPr>
            <w:tcW w:w="3420" w:type="dxa"/>
            <w:shd w:val="clear" w:color="auto" w:fill="FFFFFF"/>
            <w:noWrap/>
            <w:vAlign w:val="bottom"/>
            <w:hideMark/>
          </w:tcPr>
          <w:p w14:paraId="672CC49F" w14:textId="77777777" w:rsidR="0014323D" w:rsidRPr="00B8536E" w:rsidRDefault="0014323D" w:rsidP="0014323D">
            <w:pPr>
              <w:ind w:hanging="108"/>
              <w:rPr>
                <w:rFonts w:ascii="Angsana New" w:eastAsia="Times New Roman" w:hAnsi="Angsana New"/>
                <w:sz w:val="27"/>
                <w:szCs w:val="27"/>
                <w:lang w:val="en-US"/>
              </w:rPr>
            </w:pPr>
            <w:r w:rsidRPr="00B8536E">
              <w:rPr>
                <w:rFonts w:ascii="Angsana New" w:eastAsia="Times New Roman" w:hAnsi="Angsana New"/>
                <w:sz w:val="27"/>
                <w:szCs w:val="27"/>
                <w:lang w:val="en-US"/>
              </w:rPr>
              <w:t>Transportation costs</w:t>
            </w:r>
          </w:p>
        </w:tc>
        <w:tc>
          <w:tcPr>
            <w:tcW w:w="1418" w:type="dxa"/>
            <w:tcBorders>
              <w:top w:val="nil"/>
              <w:bottom w:val="nil"/>
            </w:tcBorders>
            <w:shd w:val="clear" w:color="auto" w:fill="auto"/>
            <w:noWrap/>
            <w:vAlign w:val="bottom"/>
          </w:tcPr>
          <w:p w14:paraId="3B800677" w14:textId="7476A653" w:rsidR="0014323D" w:rsidRPr="00B8536E" w:rsidRDefault="00471861" w:rsidP="0014323D">
            <w:pPr>
              <w:tabs>
                <w:tab w:val="left" w:pos="1196"/>
              </w:tabs>
              <w:jc w:val="right"/>
              <w:rPr>
                <w:rFonts w:asciiTheme="majorBidi" w:hAnsiTheme="majorBidi"/>
                <w:sz w:val="27"/>
                <w:szCs w:val="27"/>
                <w:cs/>
                <w:lang w:val="en-US"/>
              </w:rPr>
            </w:pPr>
            <w:r w:rsidRPr="00B8536E">
              <w:rPr>
                <w:rFonts w:asciiTheme="majorBidi" w:hAnsiTheme="majorBidi"/>
                <w:sz w:val="27"/>
                <w:szCs w:val="27"/>
                <w:cs/>
                <w:lang w:val="en-US"/>
              </w:rPr>
              <w:t>19</w:t>
            </w:r>
            <w:r w:rsidRPr="00B8536E">
              <w:rPr>
                <w:rFonts w:asciiTheme="majorBidi" w:hAnsiTheme="majorBidi"/>
                <w:sz w:val="27"/>
                <w:szCs w:val="27"/>
                <w:lang w:val="en-US"/>
              </w:rPr>
              <w:t>,</w:t>
            </w:r>
            <w:r w:rsidRPr="00B8536E">
              <w:rPr>
                <w:rFonts w:asciiTheme="majorBidi" w:hAnsiTheme="majorBidi"/>
                <w:sz w:val="27"/>
                <w:szCs w:val="27"/>
                <w:cs/>
                <w:lang w:val="en-US"/>
              </w:rPr>
              <w:t>537</w:t>
            </w:r>
            <w:r w:rsidRPr="00B8536E">
              <w:rPr>
                <w:rFonts w:asciiTheme="majorBidi" w:hAnsiTheme="majorBidi"/>
                <w:sz w:val="27"/>
                <w:szCs w:val="27"/>
                <w:lang w:val="en-US"/>
              </w:rPr>
              <w:t>,</w:t>
            </w:r>
            <w:r w:rsidRPr="00B8536E">
              <w:rPr>
                <w:rFonts w:asciiTheme="majorBidi" w:hAnsiTheme="majorBidi"/>
                <w:sz w:val="27"/>
                <w:szCs w:val="27"/>
                <w:cs/>
                <w:lang w:val="en-US"/>
              </w:rPr>
              <w:t>020.30</w:t>
            </w:r>
          </w:p>
        </w:tc>
        <w:tc>
          <w:tcPr>
            <w:tcW w:w="1402" w:type="dxa"/>
            <w:tcBorders>
              <w:top w:val="nil"/>
              <w:bottom w:val="nil"/>
            </w:tcBorders>
            <w:shd w:val="clear" w:color="auto" w:fill="auto"/>
            <w:noWrap/>
            <w:vAlign w:val="bottom"/>
            <w:hideMark/>
          </w:tcPr>
          <w:p w14:paraId="3984E2FD" w14:textId="0F730EC6" w:rsidR="0014323D" w:rsidRPr="00B8536E" w:rsidRDefault="0014323D" w:rsidP="00E23E48">
            <w:pPr>
              <w:tabs>
                <w:tab w:val="left" w:pos="1196"/>
              </w:tabs>
              <w:jc w:val="right"/>
              <w:rPr>
                <w:rFonts w:asciiTheme="majorBidi" w:hAnsiTheme="majorBidi"/>
                <w:sz w:val="27"/>
                <w:szCs w:val="27"/>
                <w:cs/>
                <w:lang w:val="en-US"/>
              </w:rPr>
            </w:pPr>
            <w:r w:rsidRPr="00B8536E">
              <w:rPr>
                <w:rFonts w:asciiTheme="majorBidi" w:hAnsiTheme="majorBidi"/>
                <w:sz w:val="27"/>
                <w:szCs w:val="27"/>
                <w:lang w:val="en-US"/>
              </w:rPr>
              <w:t>12,844,682.31</w:t>
            </w:r>
          </w:p>
        </w:tc>
        <w:tc>
          <w:tcPr>
            <w:tcW w:w="1422" w:type="dxa"/>
            <w:tcBorders>
              <w:top w:val="nil"/>
              <w:bottom w:val="nil"/>
            </w:tcBorders>
            <w:shd w:val="clear" w:color="auto" w:fill="auto"/>
            <w:noWrap/>
            <w:vAlign w:val="bottom"/>
          </w:tcPr>
          <w:p w14:paraId="3A04E2FF" w14:textId="3C5E89FA" w:rsidR="0014323D" w:rsidRPr="00B8536E" w:rsidRDefault="00471861" w:rsidP="0014323D">
            <w:pPr>
              <w:tabs>
                <w:tab w:val="left" w:pos="1196"/>
              </w:tabs>
              <w:jc w:val="right"/>
              <w:rPr>
                <w:rFonts w:asciiTheme="majorBidi" w:hAnsiTheme="majorBidi"/>
                <w:sz w:val="27"/>
                <w:szCs w:val="27"/>
                <w:cs/>
                <w:lang w:val="en-US"/>
              </w:rPr>
            </w:pPr>
            <w:r w:rsidRPr="00B8536E">
              <w:rPr>
                <w:rFonts w:asciiTheme="majorBidi" w:hAnsiTheme="majorBidi"/>
                <w:sz w:val="27"/>
                <w:szCs w:val="27"/>
                <w:cs/>
                <w:lang w:val="en-US"/>
              </w:rPr>
              <w:t>19</w:t>
            </w:r>
            <w:r w:rsidRPr="00B8536E">
              <w:rPr>
                <w:rFonts w:asciiTheme="majorBidi" w:hAnsiTheme="majorBidi"/>
                <w:sz w:val="27"/>
                <w:szCs w:val="27"/>
                <w:lang w:val="en-US"/>
              </w:rPr>
              <w:t>,</w:t>
            </w:r>
            <w:r w:rsidRPr="00B8536E">
              <w:rPr>
                <w:rFonts w:asciiTheme="majorBidi" w:hAnsiTheme="majorBidi"/>
                <w:sz w:val="27"/>
                <w:szCs w:val="27"/>
                <w:cs/>
                <w:lang w:val="en-US"/>
              </w:rPr>
              <w:t>537</w:t>
            </w:r>
            <w:r w:rsidRPr="00B8536E">
              <w:rPr>
                <w:rFonts w:asciiTheme="majorBidi" w:hAnsiTheme="majorBidi"/>
                <w:sz w:val="27"/>
                <w:szCs w:val="27"/>
                <w:lang w:val="en-US"/>
              </w:rPr>
              <w:t>,</w:t>
            </w:r>
            <w:r w:rsidRPr="00B8536E">
              <w:rPr>
                <w:rFonts w:asciiTheme="majorBidi" w:hAnsiTheme="majorBidi"/>
                <w:sz w:val="27"/>
                <w:szCs w:val="27"/>
                <w:cs/>
                <w:lang w:val="en-US"/>
              </w:rPr>
              <w:t>020.30</w:t>
            </w:r>
          </w:p>
        </w:tc>
        <w:tc>
          <w:tcPr>
            <w:tcW w:w="1422" w:type="dxa"/>
            <w:tcBorders>
              <w:top w:val="nil"/>
              <w:bottom w:val="nil"/>
            </w:tcBorders>
            <w:shd w:val="clear" w:color="auto" w:fill="auto"/>
            <w:noWrap/>
            <w:vAlign w:val="bottom"/>
            <w:hideMark/>
          </w:tcPr>
          <w:p w14:paraId="6885175E" w14:textId="704F8D1A" w:rsidR="0014323D" w:rsidRPr="00B8536E" w:rsidRDefault="0014323D" w:rsidP="00E23E48">
            <w:pPr>
              <w:tabs>
                <w:tab w:val="left" w:pos="1196"/>
              </w:tabs>
              <w:jc w:val="right"/>
              <w:rPr>
                <w:rFonts w:asciiTheme="majorBidi" w:hAnsiTheme="majorBidi"/>
                <w:sz w:val="27"/>
                <w:szCs w:val="27"/>
                <w:cs/>
                <w:lang w:val="en-US"/>
              </w:rPr>
            </w:pPr>
            <w:r w:rsidRPr="00B8536E">
              <w:rPr>
                <w:rFonts w:asciiTheme="majorBidi" w:hAnsiTheme="majorBidi"/>
                <w:sz w:val="27"/>
                <w:szCs w:val="27"/>
                <w:lang w:val="en-US"/>
              </w:rPr>
              <w:t>12,844,682.31</w:t>
            </w:r>
          </w:p>
        </w:tc>
      </w:tr>
      <w:tr w:rsidR="0014323D" w:rsidRPr="00B8536E" w14:paraId="0AA7603B" w14:textId="77777777" w:rsidTr="00471861">
        <w:trPr>
          <w:trHeight w:val="432"/>
        </w:trPr>
        <w:tc>
          <w:tcPr>
            <w:tcW w:w="3420" w:type="dxa"/>
            <w:shd w:val="clear" w:color="auto" w:fill="FFFFFF"/>
            <w:noWrap/>
            <w:vAlign w:val="bottom"/>
            <w:hideMark/>
          </w:tcPr>
          <w:p w14:paraId="71A17E8B" w14:textId="7A750BB0" w:rsidR="0014323D" w:rsidRPr="00B8536E" w:rsidRDefault="0014323D" w:rsidP="0014323D">
            <w:pPr>
              <w:ind w:hanging="108"/>
              <w:rPr>
                <w:rFonts w:ascii="Angsana New" w:eastAsia="Times New Roman" w:hAnsi="Angsana New"/>
                <w:sz w:val="27"/>
                <w:szCs w:val="27"/>
                <w:lang w:val="en-US"/>
              </w:rPr>
            </w:pPr>
            <w:r w:rsidRPr="00B8536E">
              <w:rPr>
                <w:rFonts w:ascii="Angsana New" w:eastAsia="Times New Roman" w:hAnsi="Angsana New"/>
                <w:sz w:val="27"/>
                <w:szCs w:val="27"/>
                <w:lang w:val="en-US"/>
              </w:rPr>
              <w:t>Warranty expenses (reversal) - net</w:t>
            </w:r>
          </w:p>
        </w:tc>
        <w:tc>
          <w:tcPr>
            <w:tcW w:w="1418" w:type="dxa"/>
            <w:tcBorders>
              <w:top w:val="nil"/>
              <w:bottom w:val="nil"/>
            </w:tcBorders>
            <w:shd w:val="clear" w:color="auto" w:fill="auto"/>
            <w:noWrap/>
            <w:vAlign w:val="bottom"/>
          </w:tcPr>
          <w:p w14:paraId="5B807C47" w14:textId="574DCCA6" w:rsidR="0014323D" w:rsidRPr="00B8536E" w:rsidRDefault="00471861" w:rsidP="0014323D">
            <w:pPr>
              <w:tabs>
                <w:tab w:val="left" w:pos="1196"/>
              </w:tabs>
              <w:jc w:val="right"/>
              <w:rPr>
                <w:rFonts w:asciiTheme="majorBidi" w:hAnsiTheme="majorBidi"/>
                <w:sz w:val="27"/>
                <w:szCs w:val="27"/>
                <w:cs/>
                <w:lang w:val="en-US"/>
              </w:rPr>
            </w:pPr>
            <w:r w:rsidRPr="00B8536E">
              <w:rPr>
                <w:rFonts w:asciiTheme="majorBidi" w:hAnsiTheme="majorBidi"/>
                <w:sz w:val="27"/>
                <w:szCs w:val="27"/>
                <w:cs/>
                <w:lang w:val="en-US"/>
              </w:rPr>
              <w:t>(3</w:t>
            </w:r>
            <w:r w:rsidRPr="00B8536E">
              <w:rPr>
                <w:rFonts w:asciiTheme="majorBidi" w:hAnsiTheme="majorBidi"/>
                <w:sz w:val="27"/>
                <w:szCs w:val="27"/>
                <w:lang w:val="en-US"/>
              </w:rPr>
              <w:t>,</w:t>
            </w:r>
            <w:r w:rsidRPr="00B8536E">
              <w:rPr>
                <w:rFonts w:asciiTheme="majorBidi" w:hAnsiTheme="majorBidi"/>
                <w:sz w:val="27"/>
                <w:szCs w:val="27"/>
                <w:cs/>
                <w:lang w:val="en-US"/>
              </w:rPr>
              <w:t>234</w:t>
            </w:r>
            <w:r w:rsidRPr="00B8536E">
              <w:rPr>
                <w:rFonts w:asciiTheme="majorBidi" w:hAnsiTheme="majorBidi"/>
                <w:sz w:val="27"/>
                <w:szCs w:val="27"/>
                <w:lang w:val="en-US"/>
              </w:rPr>
              <w:t>,</w:t>
            </w:r>
            <w:r w:rsidRPr="00B8536E">
              <w:rPr>
                <w:rFonts w:asciiTheme="majorBidi" w:hAnsiTheme="majorBidi"/>
                <w:sz w:val="27"/>
                <w:szCs w:val="27"/>
                <w:cs/>
                <w:lang w:val="en-US"/>
              </w:rPr>
              <w:t>290.79)</w:t>
            </w:r>
          </w:p>
        </w:tc>
        <w:tc>
          <w:tcPr>
            <w:tcW w:w="1402" w:type="dxa"/>
            <w:tcBorders>
              <w:top w:val="nil"/>
              <w:bottom w:val="nil"/>
            </w:tcBorders>
            <w:shd w:val="clear" w:color="auto" w:fill="auto"/>
            <w:noWrap/>
            <w:vAlign w:val="bottom"/>
            <w:hideMark/>
          </w:tcPr>
          <w:p w14:paraId="6B2C8B47" w14:textId="3CFB4AD8" w:rsidR="0014323D" w:rsidRPr="00B8536E" w:rsidRDefault="0014323D" w:rsidP="00E23E48">
            <w:pPr>
              <w:tabs>
                <w:tab w:val="left" w:pos="1196"/>
              </w:tabs>
              <w:jc w:val="right"/>
              <w:rPr>
                <w:rFonts w:asciiTheme="majorBidi" w:hAnsiTheme="majorBidi"/>
                <w:sz w:val="27"/>
                <w:szCs w:val="27"/>
                <w:cs/>
                <w:lang w:val="en-US"/>
              </w:rPr>
            </w:pPr>
            <w:r w:rsidRPr="00B8536E">
              <w:rPr>
                <w:rFonts w:asciiTheme="majorBidi" w:hAnsiTheme="majorBidi"/>
                <w:sz w:val="27"/>
                <w:szCs w:val="27"/>
                <w:lang w:val="en-US"/>
              </w:rPr>
              <w:t>3,034,438.06</w:t>
            </w:r>
          </w:p>
        </w:tc>
        <w:tc>
          <w:tcPr>
            <w:tcW w:w="1422" w:type="dxa"/>
            <w:tcBorders>
              <w:top w:val="nil"/>
              <w:bottom w:val="nil"/>
            </w:tcBorders>
            <w:shd w:val="clear" w:color="auto" w:fill="auto"/>
            <w:noWrap/>
            <w:vAlign w:val="bottom"/>
          </w:tcPr>
          <w:p w14:paraId="26E81AAE" w14:textId="0649D92A" w:rsidR="0014323D" w:rsidRPr="00B8536E" w:rsidRDefault="00471861" w:rsidP="0014323D">
            <w:pPr>
              <w:tabs>
                <w:tab w:val="left" w:pos="1196"/>
              </w:tabs>
              <w:jc w:val="right"/>
              <w:rPr>
                <w:rFonts w:asciiTheme="majorBidi" w:hAnsiTheme="majorBidi"/>
                <w:sz w:val="27"/>
                <w:szCs w:val="27"/>
                <w:cs/>
                <w:lang w:val="en-US"/>
              </w:rPr>
            </w:pPr>
            <w:r w:rsidRPr="00B8536E">
              <w:rPr>
                <w:rFonts w:asciiTheme="majorBidi" w:hAnsiTheme="majorBidi"/>
                <w:sz w:val="27"/>
                <w:szCs w:val="27"/>
                <w:cs/>
                <w:lang w:val="en-US"/>
              </w:rPr>
              <w:t>(3</w:t>
            </w:r>
            <w:r w:rsidRPr="00B8536E">
              <w:rPr>
                <w:rFonts w:asciiTheme="majorBidi" w:hAnsiTheme="majorBidi"/>
                <w:sz w:val="27"/>
                <w:szCs w:val="27"/>
                <w:lang w:val="en-US"/>
              </w:rPr>
              <w:t>,</w:t>
            </w:r>
            <w:r w:rsidRPr="00B8536E">
              <w:rPr>
                <w:rFonts w:asciiTheme="majorBidi" w:hAnsiTheme="majorBidi"/>
                <w:sz w:val="27"/>
                <w:szCs w:val="27"/>
                <w:cs/>
                <w:lang w:val="en-US"/>
              </w:rPr>
              <w:t>234</w:t>
            </w:r>
            <w:r w:rsidRPr="00B8536E">
              <w:rPr>
                <w:rFonts w:asciiTheme="majorBidi" w:hAnsiTheme="majorBidi"/>
                <w:sz w:val="27"/>
                <w:szCs w:val="27"/>
                <w:lang w:val="en-US"/>
              </w:rPr>
              <w:t>,</w:t>
            </w:r>
            <w:r w:rsidRPr="00B8536E">
              <w:rPr>
                <w:rFonts w:asciiTheme="majorBidi" w:hAnsiTheme="majorBidi"/>
                <w:sz w:val="27"/>
                <w:szCs w:val="27"/>
                <w:cs/>
                <w:lang w:val="en-US"/>
              </w:rPr>
              <w:t>290.79)</w:t>
            </w:r>
          </w:p>
        </w:tc>
        <w:tc>
          <w:tcPr>
            <w:tcW w:w="1422" w:type="dxa"/>
            <w:tcBorders>
              <w:top w:val="nil"/>
              <w:bottom w:val="nil"/>
            </w:tcBorders>
            <w:shd w:val="clear" w:color="auto" w:fill="auto"/>
            <w:noWrap/>
            <w:vAlign w:val="bottom"/>
            <w:hideMark/>
          </w:tcPr>
          <w:p w14:paraId="315450AA" w14:textId="770C0AB7" w:rsidR="0014323D" w:rsidRPr="00B8536E" w:rsidRDefault="0014323D" w:rsidP="00E23E48">
            <w:pPr>
              <w:tabs>
                <w:tab w:val="left" w:pos="1196"/>
              </w:tabs>
              <w:jc w:val="right"/>
              <w:rPr>
                <w:rFonts w:asciiTheme="majorBidi" w:hAnsiTheme="majorBidi"/>
                <w:sz w:val="27"/>
                <w:szCs w:val="27"/>
                <w:cs/>
                <w:lang w:val="en-US"/>
              </w:rPr>
            </w:pPr>
            <w:r w:rsidRPr="00B8536E">
              <w:rPr>
                <w:rFonts w:asciiTheme="majorBidi" w:hAnsiTheme="majorBidi"/>
                <w:sz w:val="27"/>
                <w:szCs w:val="27"/>
                <w:lang w:val="en-US"/>
              </w:rPr>
              <w:t>3,034,438.06</w:t>
            </w:r>
          </w:p>
        </w:tc>
      </w:tr>
      <w:tr w:rsidR="0014323D" w:rsidRPr="00B8536E" w14:paraId="3EF50AFA" w14:textId="77777777" w:rsidTr="00471861">
        <w:trPr>
          <w:trHeight w:val="432"/>
        </w:trPr>
        <w:tc>
          <w:tcPr>
            <w:tcW w:w="3420" w:type="dxa"/>
            <w:shd w:val="clear" w:color="auto" w:fill="FFFFFF"/>
            <w:noWrap/>
            <w:vAlign w:val="bottom"/>
            <w:hideMark/>
          </w:tcPr>
          <w:p w14:paraId="52235C13" w14:textId="6A672487" w:rsidR="0014323D" w:rsidRPr="00B8536E" w:rsidRDefault="00FC78B1" w:rsidP="0014323D">
            <w:pPr>
              <w:ind w:hanging="108"/>
              <w:rPr>
                <w:rFonts w:ascii="Angsana New" w:eastAsia="Times New Roman" w:hAnsi="Angsana New"/>
                <w:sz w:val="27"/>
                <w:szCs w:val="27"/>
                <w:lang w:val="en-US"/>
              </w:rPr>
            </w:pPr>
            <w:r>
              <w:rPr>
                <w:rFonts w:ascii="Angsana New" w:eastAsia="Times New Roman" w:hAnsi="Angsana New"/>
                <w:sz w:val="27"/>
                <w:szCs w:val="27"/>
                <w:lang w:val="en-US"/>
              </w:rPr>
              <w:t xml:space="preserve">Rental </w:t>
            </w:r>
            <w:r w:rsidR="0014323D" w:rsidRPr="00B8536E">
              <w:rPr>
                <w:rFonts w:ascii="Angsana New" w:eastAsia="Times New Roman" w:hAnsi="Angsana New"/>
                <w:sz w:val="27"/>
                <w:szCs w:val="27"/>
                <w:lang w:val="en-US"/>
              </w:rPr>
              <w:t>other asset</w:t>
            </w:r>
          </w:p>
        </w:tc>
        <w:tc>
          <w:tcPr>
            <w:tcW w:w="1418" w:type="dxa"/>
            <w:tcBorders>
              <w:top w:val="nil"/>
              <w:bottom w:val="nil"/>
            </w:tcBorders>
            <w:shd w:val="clear" w:color="auto" w:fill="auto"/>
            <w:noWrap/>
            <w:vAlign w:val="bottom"/>
          </w:tcPr>
          <w:p w14:paraId="319017ED" w14:textId="539C35FD" w:rsidR="0014323D" w:rsidRPr="00B8536E" w:rsidRDefault="00471861" w:rsidP="0014323D">
            <w:pPr>
              <w:tabs>
                <w:tab w:val="left" w:pos="1196"/>
              </w:tabs>
              <w:jc w:val="right"/>
              <w:rPr>
                <w:rFonts w:asciiTheme="majorBidi" w:hAnsiTheme="majorBidi"/>
                <w:sz w:val="27"/>
                <w:szCs w:val="27"/>
                <w:cs/>
                <w:lang w:val="en-US"/>
              </w:rPr>
            </w:pPr>
            <w:r w:rsidRPr="00B8536E">
              <w:rPr>
                <w:rFonts w:asciiTheme="majorBidi" w:hAnsiTheme="majorBidi"/>
                <w:sz w:val="27"/>
                <w:szCs w:val="27"/>
                <w:cs/>
                <w:lang w:val="en-US"/>
              </w:rPr>
              <w:t>4</w:t>
            </w:r>
            <w:r w:rsidRPr="00B8536E">
              <w:rPr>
                <w:rFonts w:asciiTheme="majorBidi" w:hAnsiTheme="majorBidi"/>
                <w:sz w:val="27"/>
                <w:szCs w:val="27"/>
                <w:lang w:val="en-US"/>
              </w:rPr>
              <w:t>,</w:t>
            </w:r>
            <w:r w:rsidRPr="00B8536E">
              <w:rPr>
                <w:rFonts w:asciiTheme="majorBidi" w:hAnsiTheme="majorBidi"/>
                <w:sz w:val="27"/>
                <w:szCs w:val="27"/>
                <w:cs/>
                <w:lang w:val="en-US"/>
              </w:rPr>
              <w:t>389</w:t>
            </w:r>
            <w:r w:rsidRPr="00B8536E">
              <w:rPr>
                <w:rFonts w:asciiTheme="majorBidi" w:hAnsiTheme="majorBidi"/>
                <w:sz w:val="27"/>
                <w:szCs w:val="27"/>
                <w:lang w:val="en-US"/>
              </w:rPr>
              <w:t>,</w:t>
            </w:r>
            <w:r w:rsidRPr="00B8536E">
              <w:rPr>
                <w:rFonts w:asciiTheme="majorBidi" w:hAnsiTheme="majorBidi"/>
                <w:sz w:val="27"/>
                <w:szCs w:val="27"/>
                <w:cs/>
                <w:lang w:val="en-US"/>
              </w:rPr>
              <w:t>920.52</w:t>
            </w:r>
          </w:p>
        </w:tc>
        <w:tc>
          <w:tcPr>
            <w:tcW w:w="1402" w:type="dxa"/>
            <w:tcBorders>
              <w:top w:val="nil"/>
              <w:bottom w:val="nil"/>
            </w:tcBorders>
            <w:shd w:val="clear" w:color="auto" w:fill="auto"/>
            <w:noWrap/>
            <w:vAlign w:val="bottom"/>
            <w:hideMark/>
          </w:tcPr>
          <w:p w14:paraId="7FF29C76" w14:textId="68A203B6" w:rsidR="0014323D" w:rsidRPr="00B8536E" w:rsidRDefault="0014323D" w:rsidP="0014323D">
            <w:pPr>
              <w:tabs>
                <w:tab w:val="left" w:pos="1196"/>
              </w:tabs>
              <w:jc w:val="right"/>
              <w:rPr>
                <w:rFonts w:asciiTheme="majorBidi" w:hAnsiTheme="majorBidi"/>
                <w:sz w:val="27"/>
                <w:szCs w:val="27"/>
                <w:cs/>
                <w:lang w:val="en-US"/>
              </w:rPr>
            </w:pPr>
            <w:r w:rsidRPr="00B8536E">
              <w:rPr>
                <w:rFonts w:asciiTheme="majorBidi" w:hAnsiTheme="majorBidi"/>
                <w:sz w:val="27"/>
                <w:szCs w:val="27"/>
                <w:lang w:val="en-US"/>
              </w:rPr>
              <w:t>2,321,770.71</w:t>
            </w:r>
          </w:p>
        </w:tc>
        <w:tc>
          <w:tcPr>
            <w:tcW w:w="1422" w:type="dxa"/>
            <w:tcBorders>
              <w:top w:val="nil"/>
              <w:bottom w:val="nil"/>
            </w:tcBorders>
            <w:shd w:val="clear" w:color="auto" w:fill="auto"/>
            <w:noWrap/>
            <w:vAlign w:val="bottom"/>
          </w:tcPr>
          <w:p w14:paraId="19695202" w14:textId="6B819D63" w:rsidR="0014323D" w:rsidRPr="00B8536E" w:rsidRDefault="00471861" w:rsidP="0014323D">
            <w:pPr>
              <w:tabs>
                <w:tab w:val="left" w:pos="1196"/>
              </w:tabs>
              <w:jc w:val="right"/>
              <w:rPr>
                <w:rFonts w:asciiTheme="majorBidi" w:hAnsiTheme="majorBidi"/>
                <w:sz w:val="27"/>
                <w:szCs w:val="27"/>
                <w:cs/>
                <w:lang w:val="en-US"/>
              </w:rPr>
            </w:pPr>
            <w:r w:rsidRPr="00B8536E">
              <w:rPr>
                <w:rFonts w:asciiTheme="majorBidi" w:hAnsiTheme="majorBidi"/>
                <w:sz w:val="27"/>
                <w:szCs w:val="27"/>
                <w:cs/>
                <w:lang w:val="en-US"/>
              </w:rPr>
              <w:t>3</w:t>
            </w:r>
            <w:r w:rsidRPr="00B8536E">
              <w:rPr>
                <w:rFonts w:asciiTheme="majorBidi" w:hAnsiTheme="majorBidi"/>
                <w:sz w:val="27"/>
                <w:szCs w:val="27"/>
                <w:lang w:val="en-US"/>
              </w:rPr>
              <w:t>,</w:t>
            </w:r>
            <w:r w:rsidRPr="00B8536E">
              <w:rPr>
                <w:rFonts w:asciiTheme="majorBidi" w:hAnsiTheme="majorBidi"/>
                <w:sz w:val="27"/>
                <w:szCs w:val="27"/>
                <w:cs/>
                <w:lang w:val="en-US"/>
              </w:rPr>
              <w:t>689</w:t>
            </w:r>
            <w:r w:rsidRPr="00B8536E">
              <w:rPr>
                <w:rFonts w:asciiTheme="majorBidi" w:hAnsiTheme="majorBidi"/>
                <w:sz w:val="27"/>
                <w:szCs w:val="27"/>
                <w:lang w:val="en-US"/>
              </w:rPr>
              <w:t>,</w:t>
            </w:r>
            <w:r w:rsidRPr="00B8536E">
              <w:rPr>
                <w:rFonts w:asciiTheme="majorBidi" w:hAnsiTheme="majorBidi"/>
                <w:sz w:val="27"/>
                <w:szCs w:val="27"/>
                <w:cs/>
                <w:lang w:val="en-US"/>
              </w:rPr>
              <w:t>120.52</w:t>
            </w:r>
          </w:p>
        </w:tc>
        <w:tc>
          <w:tcPr>
            <w:tcW w:w="1422" w:type="dxa"/>
            <w:tcBorders>
              <w:top w:val="nil"/>
              <w:bottom w:val="nil"/>
            </w:tcBorders>
            <w:shd w:val="clear" w:color="auto" w:fill="auto"/>
            <w:noWrap/>
            <w:vAlign w:val="bottom"/>
            <w:hideMark/>
          </w:tcPr>
          <w:p w14:paraId="787BC302" w14:textId="078E127E" w:rsidR="0014323D" w:rsidRPr="00B8536E" w:rsidRDefault="0014323D" w:rsidP="0014323D">
            <w:pPr>
              <w:tabs>
                <w:tab w:val="left" w:pos="1196"/>
              </w:tabs>
              <w:jc w:val="right"/>
              <w:rPr>
                <w:rFonts w:asciiTheme="majorBidi" w:hAnsiTheme="majorBidi"/>
                <w:sz w:val="27"/>
                <w:szCs w:val="27"/>
                <w:highlight w:val="yellow"/>
                <w:cs/>
                <w:lang w:val="en-US"/>
              </w:rPr>
            </w:pPr>
            <w:r w:rsidRPr="00B8536E">
              <w:rPr>
                <w:rFonts w:asciiTheme="majorBidi" w:hAnsiTheme="majorBidi"/>
                <w:sz w:val="27"/>
                <w:szCs w:val="27"/>
                <w:lang w:val="en-US"/>
              </w:rPr>
              <w:t>1,629,656.21</w:t>
            </w:r>
          </w:p>
        </w:tc>
      </w:tr>
      <w:tr w:rsidR="00471861" w:rsidRPr="00B8536E" w14:paraId="48697CDE" w14:textId="77777777" w:rsidTr="00471861">
        <w:trPr>
          <w:trHeight w:val="432"/>
        </w:trPr>
        <w:tc>
          <w:tcPr>
            <w:tcW w:w="3420" w:type="dxa"/>
            <w:shd w:val="clear" w:color="auto" w:fill="FFFFFF"/>
            <w:noWrap/>
            <w:vAlign w:val="bottom"/>
            <w:hideMark/>
          </w:tcPr>
          <w:p w14:paraId="59B2FE59" w14:textId="6ADEF40C" w:rsidR="00471861" w:rsidRPr="00B8536E" w:rsidRDefault="00471861" w:rsidP="00471861">
            <w:pPr>
              <w:ind w:hanging="108"/>
              <w:rPr>
                <w:rFonts w:ascii="Angsana New" w:eastAsia="Times New Roman" w:hAnsi="Angsana New"/>
                <w:sz w:val="27"/>
                <w:szCs w:val="27"/>
                <w:lang w:val="en-US"/>
              </w:rPr>
            </w:pPr>
            <w:r w:rsidRPr="00B8536E">
              <w:rPr>
                <w:rFonts w:ascii="Angsana New" w:eastAsia="Times New Roman" w:hAnsi="Angsana New"/>
                <w:sz w:val="27"/>
                <w:szCs w:val="27"/>
                <w:lang w:val="en-US"/>
              </w:rPr>
              <w:t>Bank fees</w:t>
            </w:r>
          </w:p>
        </w:tc>
        <w:tc>
          <w:tcPr>
            <w:tcW w:w="1418" w:type="dxa"/>
            <w:tcBorders>
              <w:top w:val="nil"/>
              <w:bottom w:val="nil"/>
            </w:tcBorders>
            <w:shd w:val="clear" w:color="auto" w:fill="auto"/>
            <w:noWrap/>
            <w:vAlign w:val="bottom"/>
          </w:tcPr>
          <w:p w14:paraId="42D47AE4" w14:textId="43F2E6C8" w:rsidR="00471861" w:rsidRPr="00B8536E" w:rsidRDefault="00471861" w:rsidP="00471861">
            <w:pPr>
              <w:tabs>
                <w:tab w:val="left" w:pos="1196"/>
              </w:tabs>
              <w:jc w:val="right"/>
              <w:rPr>
                <w:rFonts w:asciiTheme="majorBidi" w:hAnsiTheme="majorBidi"/>
                <w:sz w:val="27"/>
                <w:szCs w:val="27"/>
                <w:cs/>
                <w:lang w:val="en-US"/>
              </w:rPr>
            </w:pPr>
            <w:r w:rsidRPr="00B8536E">
              <w:rPr>
                <w:rFonts w:asciiTheme="majorBidi" w:hAnsiTheme="majorBidi"/>
                <w:sz w:val="27"/>
                <w:szCs w:val="27"/>
                <w:cs/>
                <w:lang w:val="en-US"/>
              </w:rPr>
              <w:t>2</w:t>
            </w:r>
            <w:r w:rsidRPr="00B8536E">
              <w:rPr>
                <w:rFonts w:asciiTheme="majorBidi" w:hAnsiTheme="majorBidi"/>
                <w:sz w:val="27"/>
                <w:szCs w:val="27"/>
                <w:lang w:val="en-US"/>
              </w:rPr>
              <w:t>,</w:t>
            </w:r>
            <w:r w:rsidRPr="00B8536E">
              <w:rPr>
                <w:rFonts w:asciiTheme="majorBidi" w:hAnsiTheme="majorBidi"/>
                <w:sz w:val="27"/>
                <w:szCs w:val="27"/>
                <w:cs/>
                <w:lang w:val="en-US"/>
              </w:rPr>
              <w:t>987</w:t>
            </w:r>
            <w:r w:rsidRPr="00B8536E">
              <w:rPr>
                <w:rFonts w:asciiTheme="majorBidi" w:hAnsiTheme="majorBidi"/>
                <w:sz w:val="27"/>
                <w:szCs w:val="27"/>
                <w:lang w:val="en-US"/>
              </w:rPr>
              <w:t>,</w:t>
            </w:r>
            <w:r w:rsidRPr="00B8536E">
              <w:rPr>
                <w:rFonts w:asciiTheme="majorBidi" w:hAnsiTheme="majorBidi"/>
                <w:sz w:val="27"/>
                <w:szCs w:val="27"/>
                <w:cs/>
                <w:lang w:val="en-US"/>
              </w:rPr>
              <w:t>874.44</w:t>
            </w:r>
          </w:p>
        </w:tc>
        <w:tc>
          <w:tcPr>
            <w:tcW w:w="1402" w:type="dxa"/>
            <w:tcBorders>
              <w:top w:val="nil"/>
              <w:bottom w:val="nil"/>
            </w:tcBorders>
            <w:shd w:val="clear" w:color="auto" w:fill="auto"/>
            <w:noWrap/>
            <w:vAlign w:val="bottom"/>
            <w:hideMark/>
          </w:tcPr>
          <w:p w14:paraId="6C7B5F82" w14:textId="4741A8F3" w:rsidR="00471861" w:rsidRPr="00B8536E" w:rsidRDefault="00471861" w:rsidP="00471861">
            <w:pPr>
              <w:tabs>
                <w:tab w:val="left" w:pos="1196"/>
              </w:tabs>
              <w:jc w:val="right"/>
              <w:rPr>
                <w:rFonts w:asciiTheme="majorBidi" w:hAnsiTheme="majorBidi"/>
                <w:sz w:val="27"/>
                <w:szCs w:val="27"/>
                <w:cs/>
                <w:lang w:val="en-US"/>
              </w:rPr>
            </w:pPr>
            <w:r w:rsidRPr="00B8536E">
              <w:rPr>
                <w:rFonts w:asciiTheme="majorBidi" w:hAnsiTheme="majorBidi"/>
                <w:sz w:val="27"/>
                <w:szCs w:val="27"/>
                <w:lang w:val="en-US"/>
              </w:rPr>
              <w:t>3,057,621.14</w:t>
            </w:r>
          </w:p>
        </w:tc>
        <w:tc>
          <w:tcPr>
            <w:tcW w:w="1422" w:type="dxa"/>
            <w:tcBorders>
              <w:top w:val="nil"/>
              <w:bottom w:val="nil"/>
            </w:tcBorders>
            <w:shd w:val="clear" w:color="auto" w:fill="auto"/>
            <w:noWrap/>
            <w:vAlign w:val="bottom"/>
          </w:tcPr>
          <w:p w14:paraId="540BE088" w14:textId="72724206" w:rsidR="00471861" w:rsidRPr="00B8536E" w:rsidRDefault="00471861" w:rsidP="00471861">
            <w:pPr>
              <w:tabs>
                <w:tab w:val="left" w:pos="1196"/>
              </w:tabs>
              <w:jc w:val="right"/>
              <w:rPr>
                <w:rFonts w:asciiTheme="majorBidi" w:hAnsiTheme="majorBidi"/>
                <w:sz w:val="27"/>
                <w:szCs w:val="27"/>
                <w:cs/>
                <w:lang w:val="en-US"/>
              </w:rPr>
            </w:pPr>
            <w:r w:rsidRPr="00B8536E">
              <w:rPr>
                <w:rFonts w:asciiTheme="majorBidi" w:hAnsiTheme="majorBidi"/>
                <w:sz w:val="27"/>
                <w:szCs w:val="27"/>
                <w:lang w:val="en-US"/>
              </w:rPr>
              <w:t>2,986,874.44</w:t>
            </w:r>
          </w:p>
        </w:tc>
        <w:tc>
          <w:tcPr>
            <w:tcW w:w="1422" w:type="dxa"/>
            <w:tcBorders>
              <w:top w:val="nil"/>
              <w:bottom w:val="nil"/>
            </w:tcBorders>
            <w:shd w:val="clear" w:color="auto" w:fill="auto"/>
            <w:noWrap/>
            <w:vAlign w:val="bottom"/>
            <w:hideMark/>
          </w:tcPr>
          <w:p w14:paraId="66B1A73B" w14:textId="2403F7AF" w:rsidR="00471861" w:rsidRPr="00B8536E" w:rsidRDefault="00471861" w:rsidP="00471861">
            <w:pPr>
              <w:tabs>
                <w:tab w:val="left" w:pos="1196"/>
              </w:tabs>
              <w:jc w:val="right"/>
              <w:rPr>
                <w:rFonts w:asciiTheme="majorBidi" w:hAnsiTheme="majorBidi"/>
                <w:sz w:val="27"/>
                <w:szCs w:val="27"/>
                <w:cs/>
                <w:lang w:val="en-US"/>
              </w:rPr>
            </w:pPr>
            <w:r w:rsidRPr="00B8536E">
              <w:rPr>
                <w:rFonts w:asciiTheme="majorBidi" w:hAnsiTheme="majorBidi"/>
                <w:sz w:val="27"/>
                <w:szCs w:val="27"/>
                <w:lang w:val="en-US"/>
              </w:rPr>
              <w:t>3,056,671.14</w:t>
            </w:r>
          </w:p>
        </w:tc>
      </w:tr>
      <w:tr w:rsidR="00471861" w:rsidRPr="00B8536E" w14:paraId="35B679C6" w14:textId="77777777" w:rsidTr="00471861">
        <w:trPr>
          <w:trHeight w:val="432"/>
        </w:trPr>
        <w:tc>
          <w:tcPr>
            <w:tcW w:w="3420" w:type="dxa"/>
            <w:shd w:val="clear" w:color="auto" w:fill="auto"/>
            <w:noWrap/>
            <w:vAlign w:val="bottom"/>
          </w:tcPr>
          <w:p w14:paraId="11E822D9" w14:textId="31C78790" w:rsidR="00471861" w:rsidRPr="00B8536E" w:rsidRDefault="002C49D6" w:rsidP="00471861">
            <w:pPr>
              <w:ind w:hanging="108"/>
              <w:rPr>
                <w:rFonts w:ascii="Angsana New" w:eastAsia="Times New Roman" w:hAnsi="Angsana New"/>
                <w:sz w:val="27"/>
                <w:szCs w:val="27"/>
                <w:cs/>
                <w:lang w:val="en-US"/>
              </w:rPr>
            </w:pPr>
            <w:r w:rsidRPr="002C49D6">
              <w:rPr>
                <w:rFonts w:ascii="Angsana New" w:eastAsia="Times New Roman" w:hAnsi="Angsana New"/>
                <w:sz w:val="27"/>
                <w:szCs w:val="27"/>
                <w:lang w:val="en-US"/>
              </w:rPr>
              <w:t>Damages from legal issues - net</w:t>
            </w:r>
          </w:p>
        </w:tc>
        <w:tc>
          <w:tcPr>
            <w:tcW w:w="1418" w:type="dxa"/>
            <w:tcBorders>
              <w:top w:val="nil"/>
              <w:bottom w:val="nil"/>
            </w:tcBorders>
            <w:shd w:val="clear" w:color="auto" w:fill="auto"/>
            <w:noWrap/>
            <w:vAlign w:val="bottom"/>
          </w:tcPr>
          <w:p w14:paraId="118D9C47" w14:textId="2E222D0B" w:rsidR="00471861" w:rsidRPr="00B8536E" w:rsidRDefault="00471861" w:rsidP="00471861">
            <w:pPr>
              <w:tabs>
                <w:tab w:val="left" w:pos="1196"/>
              </w:tabs>
              <w:jc w:val="right"/>
              <w:rPr>
                <w:rFonts w:asciiTheme="majorBidi" w:hAnsiTheme="majorBidi"/>
                <w:sz w:val="27"/>
                <w:szCs w:val="27"/>
                <w:highlight w:val="yellow"/>
                <w:lang w:val="en-US"/>
              </w:rPr>
            </w:pPr>
            <w:r w:rsidRPr="00B8536E">
              <w:rPr>
                <w:rFonts w:asciiTheme="majorBidi" w:hAnsiTheme="majorBidi"/>
                <w:sz w:val="27"/>
                <w:szCs w:val="27"/>
                <w:cs/>
                <w:lang w:val="en-US"/>
              </w:rPr>
              <w:t>27</w:t>
            </w:r>
            <w:r w:rsidRPr="00B8536E">
              <w:rPr>
                <w:rFonts w:asciiTheme="majorBidi" w:hAnsiTheme="majorBidi"/>
                <w:sz w:val="27"/>
                <w:szCs w:val="27"/>
                <w:lang w:val="en-US"/>
              </w:rPr>
              <w:t>,</w:t>
            </w:r>
            <w:r w:rsidRPr="00B8536E">
              <w:rPr>
                <w:rFonts w:asciiTheme="majorBidi" w:hAnsiTheme="majorBidi"/>
                <w:sz w:val="27"/>
                <w:szCs w:val="27"/>
                <w:cs/>
                <w:lang w:val="en-US"/>
              </w:rPr>
              <w:t>315</w:t>
            </w:r>
            <w:r w:rsidRPr="00B8536E">
              <w:rPr>
                <w:rFonts w:asciiTheme="majorBidi" w:hAnsiTheme="majorBidi"/>
                <w:sz w:val="27"/>
                <w:szCs w:val="27"/>
                <w:lang w:val="en-US"/>
              </w:rPr>
              <w:t>,</w:t>
            </w:r>
            <w:r w:rsidRPr="00B8536E">
              <w:rPr>
                <w:rFonts w:asciiTheme="majorBidi" w:hAnsiTheme="majorBidi"/>
                <w:sz w:val="27"/>
                <w:szCs w:val="27"/>
                <w:cs/>
                <w:lang w:val="en-US"/>
              </w:rPr>
              <w:t>693.19</w:t>
            </w:r>
          </w:p>
        </w:tc>
        <w:tc>
          <w:tcPr>
            <w:tcW w:w="1402" w:type="dxa"/>
            <w:tcBorders>
              <w:top w:val="nil"/>
              <w:bottom w:val="nil"/>
            </w:tcBorders>
            <w:shd w:val="clear" w:color="auto" w:fill="auto"/>
            <w:noWrap/>
            <w:vAlign w:val="bottom"/>
          </w:tcPr>
          <w:p w14:paraId="00B1012D" w14:textId="5B5FA263" w:rsidR="00471861" w:rsidRPr="00B8536E" w:rsidRDefault="00471861" w:rsidP="00471861">
            <w:pPr>
              <w:tabs>
                <w:tab w:val="left" w:pos="1196"/>
              </w:tabs>
              <w:jc w:val="right"/>
              <w:rPr>
                <w:rFonts w:asciiTheme="majorBidi" w:hAnsiTheme="majorBidi"/>
                <w:sz w:val="27"/>
                <w:szCs w:val="27"/>
                <w:lang w:val="en-US"/>
              </w:rPr>
            </w:pPr>
            <w:r w:rsidRPr="00B8536E">
              <w:rPr>
                <w:rFonts w:asciiTheme="majorBidi" w:hAnsiTheme="majorBidi"/>
                <w:sz w:val="27"/>
                <w:szCs w:val="27"/>
                <w:lang w:val="en-US"/>
              </w:rPr>
              <w:t>8,796,275.45</w:t>
            </w:r>
          </w:p>
        </w:tc>
        <w:tc>
          <w:tcPr>
            <w:tcW w:w="1422" w:type="dxa"/>
            <w:tcBorders>
              <w:top w:val="nil"/>
              <w:bottom w:val="nil"/>
            </w:tcBorders>
            <w:shd w:val="clear" w:color="auto" w:fill="auto"/>
            <w:noWrap/>
            <w:vAlign w:val="bottom"/>
          </w:tcPr>
          <w:p w14:paraId="2186C35D" w14:textId="245BDD29" w:rsidR="00471861" w:rsidRPr="00B8536E" w:rsidRDefault="00471861" w:rsidP="00471861">
            <w:pPr>
              <w:tabs>
                <w:tab w:val="left" w:pos="1196"/>
              </w:tabs>
              <w:jc w:val="right"/>
              <w:rPr>
                <w:rFonts w:asciiTheme="majorBidi" w:hAnsiTheme="majorBidi"/>
                <w:sz w:val="27"/>
                <w:szCs w:val="27"/>
                <w:highlight w:val="yellow"/>
                <w:lang w:val="en-US"/>
              </w:rPr>
            </w:pPr>
            <w:r w:rsidRPr="00B8536E">
              <w:rPr>
                <w:rFonts w:asciiTheme="majorBidi" w:hAnsiTheme="majorBidi"/>
                <w:sz w:val="27"/>
                <w:szCs w:val="27"/>
                <w:lang w:val="en-US"/>
              </w:rPr>
              <w:t>27,315,693.19</w:t>
            </w:r>
          </w:p>
        </w:tc>
        <w:tc>
          <w:tcPr>
            <w:tcW w:w="1422" w:type="dxa"/>
            <w:tcBorders>
              <w:top w:val="nil"/>
              <w:bottom w:val="nil"/>
            </w:tcBorders>
            <w:shd w:val="clear" w:color="auto" w:fill="auto"/>
            <w:noWrap/>
            <w:vAlign w:val="bottom"/>
          </w:tcPr>
          <w:p w14:paraId="4A017A1D" w14:textId="5BB47AFB" w:rsidR="00471861" w:rsidRPr="00B8536E" w:rsidRDefault="00471861" w:rsidP="00471861">
            <w:pPr>
              <w:tabs>
                <w:tab w:val="left" w:pos="1196"/>
              </w:tabs>
              <w:jc w:val="right"/>
              <w:rPr>
                <w:rFonts w:asciiTheme="majorBidi" w:hAnsiTheme="majorBidi"/>
                <w:sz w:val="27"/>
                <w:szCs w:val="27"/>
                <w:lang w:val="en-US"/>
              </w:rPr>
            </w:pPr>
            <w:r w:rsidRPr="00B8536E">
              <w:rPr>
                <w:rFonts w:asciiTheme="majorBidi" w:hAnsiTheme="majorBidi"/>
                <w:sz w:val="27"/>
                <w:szCs w:val="27"/>
                <w:lang w:val="en-US"/>
              </w:rPr>
              <w:t>8,796,275.45</w:t>
            </w:r>
          </w:p>
        </w:tc>
      </w:tr>
    </w:tbl>
    <w:p w14:paraId="346A6ACF" w14:textId="77777777" w:rsidR="00492778" w:rsidRDefault="00492778" w:rsidP="00492778">
      <w:pPr>
        <w:spacing w:before="240"/>
        <w:jc w:val="thaiDistribute"/>
        <w:rPr>
          <w:rFonts w:ascii="Angsana New" w:hAnsi="Angsana New"/>
          <w:sz w:val="28"/>
          <w:szCs w:val="28"/>
          <w:lang w:val="en-US"/>
        </w:rPr>
      </w:pPr>
    </w:p>
    <w:p w14:paraId="719064C8" w14:textId="77777777" w:rsidR="00492778" w:rsidRDefault="00492778" w:rsidP="00492778">
      <w:pPr>
        <w:spacing w:before="240"/>
        <w:jc w:val="thaiDistribute"/>
        <w:rPr>
          <w:rFonts w:ascii="Angsana New" w:hAnsi="Angsana New"/>
          <w:sz w:val="28"/>
          <w:szCs w:val="28"/>
          <w:lang w:val="en-US"/>
        </w:rPr>
      </w:pPr>
    </w:p>
    <w:p w14:paraId="4B7747D7" w14:textId="77777777" w:rsidR="00492778" w:rsidRDefault="00492778" w:rsidP="00492778">
      <w:pPr>
        <w:spacing w:before="240"/>
        <w:jc w:val="thaiDistribute"/>
        <w:rPr>
          <w:rFonts w:ascii="Angsana New" w:hAnsi="Angsana New"/>
          <w:sz w:val="28"/>
          <w:szCs w:val="28"/>
          <w:lang w:val="en-US"/>
        </w:rPr>
      </w:pPr>
    </w:p>
    <w:p w14:paraId="3A0BCE42" w14:textId="77777777" w:rsidR="00492778" w:rsidRDefault="00492778" w:rsidP="00492778">
      <w:pPr>
        <w:spacing w:before="240"/>
        <w:jc w:val="thaiDistribute"/>
        <w:rPr>
          <w:rFonts w:ascii="Angsana New" w:hAnsi="Angsana New"/>
          <w:sz w:val="28"/>
          <w:szCs w:val="28"/>
          <w:lang w:val="en-US"/>
        </w:rPr>
      </w:pPr>
    </w:p>
    <w:p w14:paraId="71F49AEE" w14:textId="77777777" w:rsidR="00492778" w:rsidRDefault="00492778" w:rsidP="00492778">
      <w:pPr>
        <w:spacing w:before="240"/>
        <w:jc w:val="thaiDistribute"/>
        <w:rPr>
          <w:rFonts w:ascii="Angsana New" w:hAnsi="Angsana New"/>
          <w:sz w:val="28"/>
          <w:szCs w:val="28"/>
          <w:lang w:val="en-US"/>
        </w:rPr>
      </w:pPr>
    </w:p>
    <w:p w14:paraId="4FE89E50" w14:textId="77777777" w:rsidR="00492778" w:rsidRDefault="00492778" w:rsidP="00492778">
      <w:pPr>
        <w:spacing w:before="240"/>
        <w:jc w:val="thaiDistribute"/>
        <w:rPr>
          <w:rFonts w:ascii="Angsana New" w:hAnsi="Angsana New"/>
          <w:sz w:val="28"/>
          <w:szCs w:val="28"/>
          <w:lang w:val="en-US"/>
        </w:rPr>
      </w:pPr>
    </w:p>
    <w:p w14:paraId="2A0E34A9" w14:textId="77777777" w:rsidR="00492778" w:rsidRDefault="00492778" w:rsidP="00492778">
      <w:pPr>
        <w:spacing w:before="240"/>
        <w:jc w:val="thaiDistribute"/>
        <w:rPr>
          <w:rFonts w:ascii="Angsana New" w:hAnsi="Angsana New"/>
          <w:sz w:val="28"/>
          <w:szCs w:val="28"/>
          <w:lang w:val="en-US"/>
        </w:rPr>
      </w:pPr>
    </w:p>
    <w:p w14:paraId="7E0709D0" w14:textId="77777777" w:rsidR="00492778" w:rsidRDefault="00492778" w:rsidP="00492778">
      <w:pPr>
        <w:spacing w:before="240"/>
        <w:jc w:val="thaiDistribute"/>
        <w:rPr>
          <w:rFonts w:ascii="Angsana New" w:hAnsi="Angsana New"/>
          <w:sz w:val="28"/>
          <w:szCs w:val="28"/>
          <w:lang w:val="en-US"/>
        </w:rPr>
      </w:pPr>
    </w:p>
    <w:p w14:paraId="6F106945" w14:textId="77777777" w:rsidR="00492778" w:rsidRDefault="00492778" w:rsidP="00492778">
      <w:pPr>
        <w:spacing w:before="240"/>
        <w:jc w:val="thaiDistribute"/>
        <w:rPr>
          <w:rFonts w:ascii="Angsana New" w:hAnsi="Angsana New"/>
          <w:sz w:val="28"/>
          <w:szCs w:val="28"/>
          <w:lang w:val="en-US"/>
        </w:rPr>
      </w:pPr>
    </w:p>
    <w:p w14:paraId="22760B46" w14:textId="77777777" w:rsidR="00492778" w:rsidRPr="00267905" w:rsidRDefault="00492778" w:rsidP="00492778">
      <w:pPr>
        <w:numPr>
          <w:ilvl w:val="0"/>
          <w:numId w:val="1"/>
        </w:numPr>
        <w:spacing w:before="240"/>
        <w:ind w:left="418" w:hanging="418"/>
        <w:jc w:val="thaiDistribute"/>
        <w:rPr>
          <w:rFonts w:ascii="Angsana New" w:hAnsi="Angsana New"/>
          <w:b/>
          <w:bCs/>
          <w:sz w:val="28"/>
          <w:szCs w:val="28"/>
          <w:lang w:val="en-US"/>
        </w:rPr>
      </w:pPr>
      <w:bookmarkStart w:id="744" w:name="_MON_1505573342"/>
      <w:bookmarkStart w:id="745" w:name="_MON_1508346437"/>
      <w:bookmarkStart w:id="746" w:name="_MON_1508350790"/>
      <w:bookmarkStart w:id="747" w:name="_MON_1508352178"/>
      <w:bookmarkStart w:id="748" w:name="_MON_1505573578"/>
      <w:bookmarkStart w:id="749" w:name="_MON_1500971574"/>
      <w:bookmarkStart w:id="750" w:name="_MON_1500379282"/>
      <w:bookmarkStart w:id="751" w:name="_MON_1500104393"/>
      <w:bookmarkStart w:id="752" w:name="_MON_1508589675"/>
      <w:bookmarkStart w:id="753" w:name="_MON_1508164570"/>
      <w:bookmarkStart w:id="754" w:name="_MON_1508172101"/>
      <w:bookmarkStart w:id="755" w:name="_MON_1500970409"/>
      <w:bookmarkStart w:id="756" w:name="_MON_1549372825"/>
      <w:bookmarkStart w:id="757" w:name="_MON_1531914254"/>
      <w:bookmarkStart w:id="758" w:name="_MON_1531914828"/>
      <w:bookmarkStart w:id="759" w:name="_MON_1531914957"/>
      <w:bookmarkStart w:id="760" w:name="_MON_1516624944"/>
      <w:bookmarkStart w:id="761" w:name="_MON_1580110007"/>
      <w:bookmarkStart w:id="762" w:name="_MON_1508098383"/>
      <w:bookmarkStart w:id="763" w:name="_MON_1508098440"/>
      <w:bookmarkStart w:id="764" w:name="_MON_1523348228"/>
      <w:bookmarkStart w:id="765" w:name="_MON_1508098453"/>
      <w:bookmarkStart w:id="766" w:name="_MON_1500113891"/>
      <w:bookmarkStart w:id="767" w:name="_MON_1517156755"/>
      <w:bookmarkStart w:id="768" w:name="_MON_1505573903"/>
      <w:bookmarkStart w:id="769" w:name="_MON_1536673026"/>
      <w:bookmarkStart w:id="770" w:name="_MON_1500451880"/>
      <w:bookmarkStart w:id="771" w:name="_MON_1524062359"/>
      <w:bookmarkStart w:id="772" w:name="_MON_1537092521"/>
      <w:bookmarkStart w:id="773" w:name="_MON_1524062427"/>
      <w:bookmarkStart w:id="774" w:name="_MON_1524062473"/>
      <w:bookmarkStart w:id="775" w:name="_MON_1514804678"/>
      <w:bookmarkStart w:id="776" w:name="_MON_1514804697"/>
      <w:bookmarkStart w:id="777" w:name="_MON_1539671948"/>
      <w:bookmarkStart w:id="778" w:name="_MON_1539671977"/>
      <w:bookmarkStart w:id="779" w:name="_MON_1514805209"/>
      <w:bookmarkStart w:id="780" w:name="_MON_1540041960"/>
      <w:bookmarkStart w:id="781" w:name="_MON_1514805378"/>
      <w:bookmarkStart w:id="782" w:name="_MON_1500452422"/>
      <w:bookmarkStart w:id="783" w:name="_MON_1508096855"/>
      <w:bookmarkStart w:id="784" w:name="_MON_1516624601"/>
      <w:bookmarkStart w:id="785" w:name="_MON_1521024746"/>
      <w:bookmarkStart w:id="786" w:name="_MON_1525593610"/>
      <w:bookmarkStart w:id="787" w:name="_MON_1525593992"/>
      <w:bookmarkStart w:id="788" w:name="_MON_1541921011"/>
      <w:bookmarkStart w:id="789" w:name="_MON_1525594134"/>
      <w:bookmarkStart w:id="790" w:name="_MON_1525594162"/>
      <w:bookmarkStart w:id="791" w:name="_MON_1525594240"/>
      <w:bookmarkStart w:id="792" w:name="_MON_1525594256"/>
      <w:bookmarkStart w:id="793" w:name="_MON_1549193901"/>
      <w:bookmarkStart w:id="794" w:name="_MON_1516624734"/>
      <w:bookmarkStart w:id="795" w:name="_MON_1516624861"/>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r w:rsidRPr="00447F3A">
        <w:rPr>
          <w:rFonts w:ascii="Angsana New" w:hAnsi="Angsana New"/>
          <w:b/>
          <w:bCs/>
          <w:sz w:val="28"/>
          <w:szCs w:val="28"/>
          <w:lang w:val="en-US"/>
        </w:rPr>
        <w:lastRenderedPageBreak/>
        <w:t>FINANCIAL INSTRUMENTS</w:t>
      </w:r>
    </w:p>
    <w:p w14:paraId="259B3899" w14:textId="77777777" w:rsidR="00492778" w:rsidRPr="00267905" w:rsidRDefault="00492778" w:rsidP="00492778">
      <w:pPr>
        <w:spacing w:before="120"/>
        <w:ind w:left="360" w:right="32"/>
        <w:jc w:val="thaiDistribute"/>
        <w:rPr>
          <w:rFonts w:ascii="Angsana New" w:hAnsi="Angsana New"/>
          <w:sz w:val="28"/>
          <w:szCs w:val="28"/>
          <w:u w:val="single"/>
          <w:lang w:val="en-US"/>
        </w:rPr>
      </w:pPr>
      <w:r w:rsidRPr="00267905">
        <w:rPr>
          <w:rFonts w:ascii="Angsana New" w:hAnsi="Angsana New"/>
          <w:sz w:val="28"/>
          <w:szCs w:val="28"/>
          <w:u w:val="single"/>
          <w:lang w:val="en-US"/>
        </w:rPr>
        <w:t>Financial risk management policies</w:t>
      </w:r>
    </w:p>
    <w:p w14:paraId="4ED719F3" w14:textId="77777777" w:rsidR="00492778" w:rsidRPr="00267905" w:rsidRDefault="00492778" w:rsidP="00492778">
      <w:pPr>
        <w:spacing w:before="120"/>
        <w:ind w:left="360" w:right="32"/>
        <w:jc w:val="thaiDistribute"/>
        <w:rPr>
          <w:rFonts w:ascii="Angsana New" w:hAnsi="Angsana New"/>
          <w:sz w:val="28"/>
          <w:szCs w:val="28"/>
          <w:lang w:val="en-US"/>
        </w:rPr>
      </w:pPr>
      <w:r w:rsidRPr="00267905">
        <w:rPr>
          <w:rFonts w:ascii="Angsana New" w:hAnsi="Angsana New"/>
          <w:sz w:val="28"/>
          <w:szCs w:val="28"/>
          <w:lang w:val="en-US"/>
        </w:rPr>
        <w:t>The Company is exposed to normal business risks from changes in market interest rates and currency exchange rates and from non-performance of contractual obligations by counterparties. The Company does not hold or issue derivative financial instruments for speculative or trading purposes.</w:t>
      </w:r>
    </w:p>
    <w:p w14:paraId="2D0B6D59" w14:textId="77777777" w:rsidR="00492778" w:rsidRPr="00267905" w:rsidRDefault="00492778" w:rsidP="00492778">
      <w:pPr>
        <w:spacing w:before="120"/>
        <w:ind w:left="360" w:right="32"/>
        <w:jc w:val="thaiDistribute"/>
        <w:rPr>
          <w:rFonts w:ascii="Angsana New" w:hAnsi="Angsana New"/>
          <w:sz w:val="28"/>
          <w:szCs w:val="28"/>
          <w:u w:val="single"/>
          <w:lang w:val="en-US"/>
        </w:rPr>
      </w:pPr>
      <w:r w:rsidRPr="00267905">
        <w:rPr>
          <w:rFonts w:ascii="Angsana New" w:hAnsi="Angsana New"/>
          <w:sz w:val="28"/>
          <w:szCs w:val="28"/>
          <w:u w:val="single"/>
          <w:lang w:val="en-US"/>
        </w:rPr>
        <w:t>Interest rate risk</w:t>
      </w:r>
    </w:p>
    <w:p w14:paraId="2A6EC2A7" w14:textId="77777777" w:rsidR="00492778" w:rsidRPr="00267905" w:rsidRDefault="00492778" w:rsidP="00492778">
      <w:pPr>
        <w:spacing w:before="120"/>
        <w:ind w:left="360" w:right="32"/>
        <w:jc w:val="thaiDistribute"/>
        <w:rPr>
          <w:rFonts w:ascii="Angsana New" w:hAnsi="Angsana New"/>
          <w:sz w:val="28"/>
          <w:szCs w:val="28"/>
          <w:lang w:val="en-US"/>
        </w:rPr>
      </w:pPr>
      <w:r w:rsidRPr="00267905">
        <w:rPr>
          <w:rFonts w:ascii="Angsana New" w:hAnsi="Angsana New"/>
          <w:sz w:val="28"/>
          <w:szCs w:val="28"/>
          <w:lang w:val="en-US"/>
        </w:rPr>
        <w:t>Interest rate risk arises from future movements in market interest rates that will affect the results of the Company’s operations and its cash flows.  Management believes that the interest rate risk is minimal because the interest rates on overdrafts and loans are at market rate and all of the loans have short-term maturities.  Accordingly, the Company does not hedge such risk.</w:t>
      </w:r>
    </w:p>
    <w:p w14:paraId="762E59E8" w14:textId="77777777" w:rsidR="00492778" w:rsidRPr="00267905" w:rsidRDefault="00492778" w:rsidP="00492778">
      <w:pPr>
        <w:spacing w:before="120"/>
        <w:ind w:left="360" w:right="32"/>
        <w:jc w:val="thaiDistribute"/>
        <w:rPr>
          <w:rFonts w:ascii="Angsana New" w:hAnsi="Angsana New"/>
          <w:sz w:val="28"/>
          <w:szCs w:val="28"/>
          <w:u w:val="single"/>
          <w:lang w:val="en-US"/>
        </w:rPr>
      </w:pPr>
      <w:r w:rsidRPr="00267905">
        <w:rPr>
          <w:rFonts w:ascii="Angsana New" w:hAnsi="Angsana New"/>
          <w:sz w:val="28"/>
          <w:szCs w:val="28"/>
          <w:u w:val="single"/>
          <w:lang w:val="en-US"/>
        </w:rPr>
        <w:t>Foreign currency risk</w:t>
      </w:r>
    </w:p>
    <w:p w14:paraId="77D647F7" w14:textId="30FAE980" w:rsidR="00492778" w:rsidRPr="00267905" w:rsidRDefault="00492778" w:rsidP="00676AD0">
      <w:pPr>
        <w:spacing w:before="120"/>
        <w:ind w:left="360" w:right="32"/>
        <w:jc w:val="thaiDistribute"/>
        <w:rPr>
          <w:rFonts w:ascii="Angsana New" w:hAnsi="Angsana New"/>
          <w:sz w:val="28"/>
          <w:szCs w:val="28"/>
          <w:lang w:val="en-US"/>
        </w:rPr>
      </w:pPr>
      <w:r w:rsidRPr="00267905">
        <w:rPr>
          <w:rFonts w:ascii="Angsana New" w:hAnsi="Angsana New"/>
          <w:sz w:val="28"/>
          <w:szCs w:val="28"/>
          <w:lang w:val="en-US"/>
        </w:rPr>
        <w:t>The Company have risk from the fluctuation of foreign exchange rates, due to some debtors and creditors arisen from the trading in foreign currencies. The Company will provide the forward exchange contract, in case of Baht currency is highly fluctuated and it is appropriate for the situation.</w:t>
      </w:r>
    </w:p>
    <w:p w14:paraId="7293CE55" w14:textId="77777777" w:rsidR="00492778" w:rsidRPr="00F00C75" w:rsidRDefault="00492778" w:rsidP="00492778">
      <w:pPr>
        <w:spacing w:before="120"/>
        <w:ind w:left="360" w:right="32"/>
        <w:jc w:val="thaiDistribute"/>
        <w:rPr>
          <w:rFonts w:ascii="Angsana New" w:hAnsi="Angsana New"/>
          <w:sz w:val="28"/>
          <w:szCs w:val="28"/>
          <w:u w:val="single"/>
          <w:lang w:val="en-US"/>
        </w:rPr>
      </w:pPr>
      <w:r w:rsidRPr="00F00C75">
        <w:rPr>
          <w:rFonts w:ascii="Angsana New" w:hAnsi="Angsana New"/>
          <w:sz w:val="28"/>
          <w:szCs w:val="28"/>
          <w:u w:val="single"/>
          <w:lang w:val="en-US"/>
        </w:rPr>
        <w:t>Risk from breach of contracts</w:t>
      </w:r>
    </w:p>
    <w:p w14:paraId="2B5F799B" w14:textId="77777777" w:rsidR="00492778" w:rsidRPr="00F00C75" w:rsidRDefault="00492778" w:rsidP="00492778">
      <w:pPr>
        <w:spacing w:before="120"/>
        <w:ind w:left="360" w:right="32"/>
        <w:jc w:val="thaiDistribute"/>
        <w:rPr>
          <w:rFonts w:ascii="Angsana New" w:hAnsi="Angsana New"/>
          <w:sz w:val="28"/>
          <w:szCs w:val="28"/>
          <w:lang w:val="en-US"/>
        </w:rPr>
      </w:pPr>
      <w:r w:rsidRPr="00F00C75">
        <w:rPr>
          <w:rFonts w:ascii="Angsana New" w:hAnsi="Angsana New"/>
          <w:sz w:val="28"/>
          <w:szCs w:val="28"/>
          <w:lang w:val="en-US"/>
        </w:rPr>
        <w:t>Due to the contracting party does not follow the requirement in the contract which caused damage to the Company.</w:t>
      </w:r>
    </w:p>
    <w:p w14:paraId="08C90A5A" w14:textId="77777777" w:rsidR="00492778" w:rsidRPr="00F00C75" w:rsidRDefault="00492778" w:rsidP="00492778">
      <w:pPr>
        <w:spacing w:before="120"/>
        <w:ind w:left="360" w:right="32"/>
        <w:jc w:val="thaiDistribute"/>
        <w:rPr>
          <w:rFonts w:ascii="Angsana New" w:hAnsi="Angsana New"/>
          <w:sz w:val="28"/>
          <w:szCs w:val="28"/>
          <w:lang w:val="en-US"/>
        </w:rPr>
      </w:pPr>
      <w:r w:rsidRPr="00F00C75">
        <w:rPr>
          <w:rFonts w:ascii="Angsana New" w:hAnsi="Angsana New"/>
          <w:sz w:val="28"/>
          <w:szCs w:val="28"/>
          <w:lang w:val="en-US"/>
        </w:rPr>
        <w:t>The credit risk with respect to the concentration of trade accounts receivable consists of revenue of the Company resulting from manufacture and distribution of steam boilers and hot water boilers including boiler installation and repair, has no concentration of credit risk, because they have a large number of customers.</w:t>
      </w:r>
    </w:p>
    <w:p w14:paraId="239EC669" w14:textId="77777777" w:rsidR="00492778" w:rsidRPr="00F00C75" w:rsidRDefault="00492778" w:rsidP="00492778">
      <w:pPr>
        <w:spacing w:before="120"/>
        <w:ind w:left="360" w:right="32"/>
        <w:jc w:val="thaiDistribute"/>
        <w:rPr>
          <w:rFonts w:ascii="Angsana New" w:hAnsi="Angsana New"/>
          <w:sz w:val="28"/>
          <w:szCs w:val="28"/>
          <w:lang w:val="en-US"/>
        </w:rPr>
      </w:pPr>
      <w:r w:rsidRPr="00F00C75">
        <w:rPr>
          <w:rFonts w:ascii="Angsana New" w:hAnsi="Angsana New"/>
          <w:sz w:val="28"/>
          <w:szCs w:val="28"/>
          <w:lang w:val="en-US"/>
        </w:rPr>
        <w:t>For the financial assets shown in the statement of financial position, the book value of such assets is net from various provisions to be estimated fair value.  Such provisions are assumed to be the highest value of risk incurred from breach of contracts.</w:t>
      </w:r>
    </w:p>
    <w:p w14:paraId="1D2E67F6" w14:textId="77777777" w:rsidR="00492778" w:rsidRPr="00F00C75" w:rsidRDefault="00492778" w:rsidP="00492778">
      <w:pPr>
        <w:spacing w:before="120"/>
        <w:ind w:left="360" w:right="32"/>
        <w:jc w:val="thaiDistribute"/>
        <w:rPr>
          <w:rFonts w:ascii="Angsana New" w:hAnsi="Angsana New"/>
          <w:sz w:val="28"/>
          <w:szCs w:val="28"/>
          <w:u w:val="single"/>
          <w:lang w:val="en-US"/>
        </w:rPr>
      </w:pPr>
      <w:r w:rsidRPr="00F00C75">
        <w:rPr>
          <w:rFonts w:ascii="Angsana New" w:hAnsi="Angsana New"/>
          <w:sz w:val="28"/>
          <w:szCs w:val="28"/>
          <w:u w:val="single"/>
          <w:lang w:val="en-US"/>
        </w:rPr>
        <w:t xml:space="preserve">Credit risk  </w:t>
      </w:r>
    </w:p>
    <w:p w14:paraId="18571C97" w14:textId="77777777" w:rsidR="00492778" w:rsidRPr="00F00C75" w:rsidRDefault="00492778" w:rsidP="00492778">
      <w:pPr>
        <w:spacing w:before="120"/>
        <w:ind w:left="360" w:right="32"/>
        <w:jc w:val="thaiDistribute"/>
        <w:rPr>
          <w:rFonts w:ascii="Angsana New" w:hAnsi="Angsana New"/>
          <w:sz w:val="28"/>
          <w:szCs w:val="28"/>
          <w:lang w:val="en-US"/>
        </w:rPr>
      </w:pPr>
      <w:r w:rsidRPr="00F00C75">
        <w:rPr>
          <w:rFonts w:ascii="Angsana New" w:hAnsi="Angsana New"/>
          <w:sz w:val="28"/>
          <w:szCs w:val="28"/>
          <w:lang w:val="en-US"/>
        </w:rPr>
        <w:t>Credit risk is the potential financial loss resulting from the failure of a customer or counterparty to settle its financial and contractual obligations to the Company as and when they fall due. To manage this risk, the Company generally requests customers to open letters of credit.  The Company does not expect any counterparties to fail to meet their obligations.</w:t>
      </w:r>
    </w:p>
    <w:p w14:paraId="60F086A0" w14:textId="77777777" w:rsidR="00492778" w:rsidRPr="00F00C75" w:rsidRDefault="00492778" w:rsidP="00492778">
      <w:pPr>
        <w:spacing w:before="120"/>
        <w:ind w:left="360" w:right="32"/>
        <w:jc w:val="thaiDistribute"/>
        <w:rPr>
          <w:rFonts w:ascii="Angsana New" w:hAnsi="Angsana New"/>
          <w:sz w:val="28"/>
          <w:szCs w:val="28"/>
          <w:u w:val="single"/>
          <w:lang w:val="en-US"/>
        </w:rPr>
      </w:pPr>
      <w:r w:rsidRPr="00F00C75">
        <w:rPr>
          <w:rFonts w:ascii="Angsana New" w:hAnsi="Angsana New"/>
          <w:sz w:val="28"/>
          <w:szCs w:val="28"/>
          <w:u w:val="single"/>
          <w:lang w:val="en-US"/>
        </w:rPr>
        <w:t>Liquidity risk</w:t>
      </w:r>
    </w:p>
    <w:p w14:paraId="066983B1" w14:textId="77777777" w:rsidR="00492778" w:rsidRDefault="00492778" w:rsidP="00492778">
      <w:pPr>
        <w:spacing w:before="120"/>
        <w:ind w:left="360" w:right="32"/>
        <w:jc w:val="thaiDistribute"/>
        <w:rPr>
          <w:rFonts w:ascii="Angsana New" w:hAnsi="Angsana New"/>
          <w:sz w:val="28"/>
          <w:szCs w:val="28"/>
          <w:lang w:val="en-US"/>
        </w:rPr>
      </w:pPr>
      <w:r w:rsidRPr="00F00C75">
        <w:rPr>
          <w:rFonts w:ascii="Angsana New" w:hAnsi="Angsana New"/>
          <w:sz w:val="28"/>
          <w:szCs w:val="28"/>
          <w:lang w:val="en-US"/>
        </w:rPr>
        <w:t>The Company monitors its liquidity risk and maintains a level of cash and cash equivalents deemed adequate by management to finance the Company’s operations and to mitigate the effects of fluctuations in cash flows.</w:t>
      </w:r>
    </w:p>
    <w:p w14:paraId="7F4AD039" w14:textId="77777777" w:rsidR="00B8536E" w:rsidRDefault="00B8536E" w:rsidP="00492778">
      <w:pPr>
        <w:spacing w:before="120"/>
        <w:ind w:left="360" w:right="32"/>
        <w:jc w:val="thaiDistribute"/>
        <w:rPr>
          <w:rFonts w:ascii="Angsana New" w:hAnsi="Angsana New"/>
          <w:sz w:val="28"/>
          <w:szCs w:val="28"/>
          <w:lang w:val="en-US"/>
        </w:rPr>
      </w:pPr>
    </w:p>
    <w:p w14:paraId="7423259F" w14:textId="77777777" w:rsidR="00B8536E" w:rsidRDefault="00B8536E" w:rsidP="00492778">
      <w:pPr>
        <w:spacing w:before="120"/>
        <w:ind w:left="360" w:right="32"/>
        <w:jc w:val="thaiDistribute"/>
        <w:rPr>
          <w:rFonts w:ascii="Angsana New" w:hAnsi="Angsana New"/>
          <w:sz w:val="28"/>
          <w:szCs w:val="28"/>
          <w:lang w:val="en-US"/>
        </w:rPr>
      </w:pPr>
    </w:p>
    <w:p w14:paraId="03673BFA" w14:textId="77777777" w:rsidR="00B8536E" w:rsidRPr="00F00C75" w:rsidRDefault="00B8536E" w:rsidP="00492778">
      <w:pPr>
        <w:spacing w:before="120"/>
        <w:ind w:left="360" w:right="32"/>
        <w:jc w:val="thaiDistribute"/>
        <w:rPr>
          <w:rFonts w:ascii="Angsana New" w:hAnsi="Angsana New"/>
          <w:sz w:val="28"/>
          <w:szCs w:val="28"/>
          <w:lang w:val="en-US"/>
        </w:rPr>
      </w:pPr>
    </w:p>
    <w:p w14:paraId="18EDCF6E" w14:textId="77777777" w:rsidR="00492778" w:rsidRDefault="00492778" w:rsidP="00492778">
      <w:pPr>
        <w:spacing w:before="120"/>
        <w:ind w:left="360" w:right="32"/>
        <w:jc w:val="thaiDistribute"/>
        <w:rPr>
          <w:rFonts w:ascii="Angsana New" w:hAnsi="Angsana New"/>
          <w:sz w:val="28"/>
          <w:szCs w:val="28"/>
          <w:u w:val="single"/>
          <w:lang w:val="en-US"/>
        </w:rPr>
      </w:pPr>
      <w:r w:rsidRPr="00F00C75">
        <w:rPr>
          <w:rFonts w:ascii="Angsana New" w:hAnsi="Angsana New"/>
          <w:sz w:val="28"/>
          <w:szCs w:val="28"/>
          <w:u w:val="single"/>
          <w:lang w:val="en-US"/>
        </w:rPr>
        <w:lastRenderedPageBreak/>
        <w:t>Fair value of financial instruments</w:t>
      </w:r>
    </w:p>
    <w:p w14:paraId="763B764A" w14:textId="77777777" w:rsidR="00492778" w:rsidRPr="000140C8" w:rsidRDefault="00492778" w:rsidP="00492778">
      <w:pPr>
        <w:spacing w:before="120"/>
        <w:ind w:left="360" w:right="32"/>
        <w:jc w:val="thaiDistribute"/>
        <w:rPr>
          <w:rFonts w:ascii="Angsana New" w:hAnsi="Angsana New"/>
          <w:sz w:val="28"/>
          <w:szCs w:val="28"/>
          <w:lang w:val="en-US"/>
        </w:rPr>
      </w:pPr>
      <w:r w:rsidRPr="000140C8">
        <w:rPr>
          <w:rFonts w:ascii="Angsana New" w:hAnsi="Angsana New"/>
          <w:sz w:val="28"/>
          <w:szCs w:val="28"/>
          <w:lang w:val="en-US"/>
        </w:rPr>
        <w:t xml:space="preserve">The following methods and assumptions were used by the </w:t>
      </w:r>
      <w:r>
        <w:rPr>
          <w:rFonts w:ascii="Angsana New" w:hAnsi="Angsana New"/>
          <w:sz w:val="28"/>
          <w:szCs w:val="28"/>
          <w:lang w:val="en-US"/>
        </w:rPr>
        <w:t>Group</w:t>
      </w:r>
      <w:r w:rsidRPr="000140C8">
        <w:rPr>
          <w:rFonts w:ascii="Angsana New" w:hAnsi="Angsana New"/>
          <w:sz w:val="28"/>
          <w:szCs w:val="28"/>
          <w:lang w:val="en-US"/>
        </w:rPr>
        <w:t xml:space="preserve"> in estimating the fair value of the financial instrument.</w:t>
      </w:r>
    </w:p>
    <w:p w14:paraId="6235F216" w14:textId="5659489C" w:rsidR="00492778" w:rsidRDefault="00492778" w:rsidP="00492778">
      <w:pPr>
        <w:spacing w:before="120"/>
        <w:ind w:left="360" w:right="32"/>
        <w:jc w:val="thaiDistribute"/>
        <w:rPr>
          <w:rFonts w:ascii="Angsana New" w:hAnsi="Angsana New"/>
          <w:sz w:val="28"/>
          <w:szCs w:val="28"/>
          <w:lang w:val="en-US"/>
        </w:rPr>
      </w:pPr>
      <w:r>
        <w:rPr>
          <w:rFonts w:ascii="Angsana New" w:hAnsi="Angsana New"/>
          <w:sz w:val="28"/>
          <w:szCs w:val="28"/>
          <w:lang w:val="en-US"/>
        </w:rPr>
        <w:t xml:space="preserve">Cash on hand and at banks, </w:t>
      </w:r>
      <w:r w:rsidRPr="000140C8">
        <w:rPr>
          <w:rFonts w:ascii="Angsana New" w:hAnsi="Angsana New"/>
          <w:sz w:val="28"/>
          <w:szCs w:val="28"/>
          <w:lang w:val="en-US"/>
        </w:rPr>
        <w:t>accounts receivable and other current receivable</w:t>
      </w:r>
      <w:r>
        <w:rPr>
          <w:rFonts w:ascii="Angsana New" w:hAnsi="Angsana New"/>
          <w:sz w:val="28"/>
          <w:szCs w:val="28"/>
          <w:lang w:val="en-US"/>
        </w:rPr>
        <w:t xml:space="preserve">, </w:t>
      </w:r>
      <w:r w:rsidRPr="00DA3985">
        <w:rPr>
          <w:rFonts w:ascii="Angsana New" w:hAnsi="Angsana New"/>
          <w:sz w:val="28"/>
          <w:szCs w:val="28"/>
          <w:lang w:val="en-US"/>
        </w:rPr>
        <w:t>installment receivable</w:t>
      </w:r>
      <w:r>
        <w:rPr>
          <w:rFonts w:ascii="Angsana New" w:hAnsi="Angsana New"/>
          <w:sz w:val="28"/>
          <w:szCs w:val="28"/>
          <w:lang w:val="en-US"/>
        </w:rPr>
        <w:t>,</w:t>
      </w:r>
      <w:r w:rsidRPr="000140C8">
        <w:rPr>
          <w:rFonts w:ascii="Angsana New" w:hAnsi="Angsana New"/>
          <w:sz w:val="28"/>
          <w:szCs w:val="28"/>
          <w:lang w:val="en-US"/>
        </w:rPr>
        <w:t xml:space="preserve"> </w:t>
      </w:r>
      <w:r>
        <w:rPr>
          <w:rFonts w:ascii="Angsana New" w:hAnsi="Angsana New"/>
          <w:sz w:val="28"/>
          <w:szCs w:val="28"/>
          <w:lang w:val="en-US"/>
        </w:rPr>
        <w:t>c</w:t>
      </w:r>
      <w:r w:rsidRPr="00DA3985">
        <w:rPr>
          <w:rFonts w:ascii="Angsana New" w:hAnsi="Angsana New"/>
          <w:sz w:val="28"/>
          <w:szCs w:val="28"/>
          <w:lang w:val="en-US"/>
        </w:rPr>
        <w:t>ontract assets</w:t>
      </w:r>
      <w:r>
        <w:rPr>
          <w:rFonts w:ascii="Angsana New" w:hAnsi="Angsana New"/>
          <w:sz w:val="28"/>
          <w:szCs w:val="28"/>
          <w:lang w:val="en-US"/>
        </w:rPr>
        <w:t>,</w:t>
      </w:r>
      <w:r w:rsidRPr="00DA3985">
        <w:rPr>
          <w:rFonts w:ascii="Angsana New" w:hAnsi="Angsana New"/>
          <w:sz w:val="28"/>
          <w:szCs w:val="28"/>
          <w:lang w:val="en-US"/>
        </w:rPr>
        <w:t xml:space="preserve"> </w:t>
      </w:r>
      <w:r>
        <w:rPr>
          <w:rFonts w:ascii="Angsana New" w:hAnsi="Angsana New"/>
          <w:sz w:val="28"/>
          <w:szCs w:val="28"/>
          <w:lang w:val="en-US"/>
        </w:rPr>
        <w:t xml:space="preserve">     o</w:t>
      </w:r>
      <w:r w:rsidRPr="00DA3985">
        <w:rPr>
          <w:rFonts w:ascii="Angsana New" w:hAnsi="Angsana New"/>
          <w:sz w:val="28"/>
          <w:szCs w:val="28"/>
          <w:lang w:val="en-US"/>
        </w:rPr>
        <w:t>ther current financial assets</w:t>
      </w:r>
      <w:r>
        <w:rPr>
          <w:rFonts w:ascii="Angsana New" w:hAnsi="Angsana New"/>
          <w:sz w:val="28"/>
          <w:szCs w:val="28"/>
          <w:lang w:val="en-US"/>
        </w:rPr>
        <w:t>, d</w:t>
      </w:r>
      <w:r w:rsidRPr="00DA3985">
        <w:rPr>
          <w:rFonts w:ascii="Angsana New" w:hAnsi="Angsana New"/>
          <w:sz w:val="28"/>
          <w:szCs w:val="28"/>
          <w:lang w:val="en-US"/>
        </w:rPr>
        <w:t>eposits at financial ins</w:t>
      </w:r>
      <w:r>
        <w:rPr>
          <w:rFonts w:ascii="Angsana New" w:hAnsi="Angsana New"/>
          <w:sz w:val="28"/>
          <w:szCs w:val="28"/>
          <w:lang w:val="en-US"/>
        </w:rPr>
        <w:t>titutions pledged as collateral, r</w:t>
      </w:r>
      <w:r w:rsidRPr="00D35B84">
        <w:rPr>
          <w:rFonts w:ascii="Angsana New" w:hAnsi="Angsana New"/>
          <w:sz w:val="28"/>
          <w:szCs w:val="28"/>
          <w:lang w:val="en-US"/>
        </w:rPr>
        <w:t>etentions</w:t>
      </w:r>
      <w:r>
        <w:rPr>
          <w:rFonts w:ascii="Angsana New" w:hAnsi="Angsana New"/>
          <w:sz w:val="28"/>
          <w:szCs w:val="28"/>
          <w:lang w:val="en-US"/>
        </w:rPr>
        <w:t xml:space="preserve">, </w:t>
      </w:r>
      <w:r w:rsidRPr="00D35B84">
        <w:rPr>
          <w:rFonts w:ascii="Angsana New" w:hAnsi="Angsana New"/>
          <w:sz w:val="28"/>
          <w:szCs w:val="28"/>
          <w:lang w:val="en-US"/>
        </w:rPr>
        <w:t>Other non-current assets,</w:t>
      </w:r>
      <w:r>
        <w:rPr>
          <w:rFonts w:ascii="Angsana New" w:hAnsi="Angsana New"/>
          <w:sz w:val="28"/>
          <w:szCs w:val="28"/>
          <w:lang w:val="en-US"/>
        </w:rPr>
        <w:t xml:space="preserve">       s</w:t>
      </w:r>
      <w:r w:rsidRPr="00D35B84">
        <w:rPr>
          <w:rFonts w:ascii="Angsana New" w:hAnsi="Angsana New"/>
          <w:sz w:val="28"/>
          <w:szCs w:val="28"/>
          <w:lang w:val="en-US"/>
        </w:rPr>
        <w:t>hort-term loans from financial institutions</w:t>
      </w:r>
      <w:r>
        <w:rPr>
          <w:rFonts w:ascii="Angsana New" w:hAnsi="Angsana New"/>
          <w:sz w:val="28"/>
          <w:szCs w:val="28"/>
          <w:lang w:val="en-US"/>
        </w:rPr>
        <w:t>, t</w:t>
      </w:r>
      <w:r w:rsidRPr="00D35B84">
        <w:rPr>
          <w:rFonts w:ascii="Angsana New" w:hAnsi="Angsana New"/>
          <w:sz w:val="28"/>
          <w:szCs w:val="28"/>
          <w:lang w:val="en-US"/>
        </w:rPr>
        <w:t>rade and other current payables</w:t>
      </w:r>
      <w:r>
        <w:rPr>
          <w:rFonts w:ascii="Angsana New" w:hAnsi="Angsana New"/>
          <w:sz w:val="28"/>
          <w:szCs w:val="28"/>
          <w:lang w:val="en-US"/>
        </w:rPr>
        <w:t>, l</w:t>
      </w:r>
      <w:r w:rsidRPr="00D35B84">
        <w:rPr>
          <w:rFonts w:ascii="Angsana New" w:hAnsi="Angsana New"/>
          <w:sz w:val="28"/>
          <w:szCs w:val="28"/>
          <w:lang w:val="en-US"/>
        </w:rPr>
        <w:t>ease liabilities</w:t>
      </w:r>
      <w:r>
        <w:rPr>
          <w:rFonts w:ascii="Angsana New" w:hAnsi="Angsana New"/>
          <w:sz w:val="28"/>
          <w:szCs w:val="28"/>
          <w:lang w:val="en-US"/>
        </w:rPr>
        <w:t xml:space="preserve"> and o</w:t>
      </w:r>
      <w:r w:rsidRPr="00D35B84">
        <w:rPr>
          <w:rFonts w:ascii="Angsana New" w:hAnsi="Angsana New"/>
          <w:sz w:val="28"/>
          <w:szCs w:val="28"/>
          <w:lang w:val="en-US"/>
        </w:rPr>
        <w:t xml:space="preserve">ther non-current payables, </w:t>
      </w:r>
      <w:r w:rsidR="00273B38" w:rsidRPr="00475642">
        <w:rPr>
          <w:rFonts w:ascii="Angsana New" w:hAnsi="Angsana New"/>
          <w:sz w:val="28"/>
          <w:szCs w:val="28"/>
          <w:lang w:val="en-US"/>
        </w:rPr>
        <w:t xml:space="preserve">measured at </w:t>
      </w:r>
      <w:proofErr w:type="spellStart"/>
      <w:r w:rsidR="00273B38" w:rsidRPr="00475642">
        <w:rPr>
          <w:rFonts w:ascii="Angsana New" w:hAnsi="Angsana New"/>
          <w:sz w:val="28"/>
          <w:szCs w:val="28"/>
          <w:lang w:val="en-US"/>
        </w:rPr>
        <w:t>amortised</w:t>
      </w:r>
      <w:proofErr w:type="spellEnd"/>
      <w:r w:rsidR="00273B38" w:rsidRPr="00475642">
        <w:rPr>
          <w:rFonts w:ascii="Angsana New" w:hAnsi="Angsana New"/>
          <w:sz w:val="28"/>
          <w:szCs w:val="28"/>
          <w:lang w:val="en-US"/>
        </w:rPr>
        <w:t xml:space="preserve"> cost</w:t>
      </w:r>
      <w:r w:rsidR="00475642" w:rsidRPr="00475642">
        <w:rPr>
          <w:lang w:val="en-US"/>
        </w:rPr>
        <w:t xml:space="preserve"> </w:t>
      </w:r>
      <w:r w:rsidR="00475642" w:rsidRPr="00475642">
        <w:rPr>
          <w:rFonts w:ascii="Angsana New" w:hAnsi="Angsana New"/>
          <w:sz w:val="28"/>
          <w:szCs w:val="28"/>
          <w:lang w:val="en-US"/>
        </w:rPr>
        <w:t>shows the carrying amounts</w:t>
      </w:r>
      <w:r w:rsidR="00475642" w:rsidRPr="00752943">
        <w:rPr>
          <w:rFonts w:ascii="Angsana New" w:hAnsi="Angsana New"/>
          <w:sz w:val="28"/>
          <w:szCs w:val="28"/>
          <w:lang w:val="en-US"/>
        </w:rPr>
        <w:t xml:space="preserve"> </w:t>
      </w:r>
      <w:r w:rsidRPr="00475642">
        <w:rPr>
          <w:rFonts w:ascii="Angsana New" w:hAnsi="Angsana New"/>
          <w:sz w:val="28"/>
          <w:szCs w:val="28"/>
          <w:lang w:val="en-US"/>
        </w:rPr>
        <w:t>approximate their fair values.</w:t>
      </w:r>
    </w:p>
    <w:p w14:paraId="5800F249" w14:textId="77777777" w:rsidR="00737D97" w:rsidRDefault="00737D97" w:rsidP="00492778">
      <w:pPr>
        <w:spacing w:before="120"/>
        <w:ind w:left="360" w:right="32"/>
        <w:jc w:val="thaiDistribute"/>
        <w:rPr>
          <w:rFonts w:ascii="Angsana New" w:hAnsi="Angsana New"/>
          <w:sz w:val="28"/>
          <w:szCs w:val="28"/>
          <w:u w:val="single"/>
          <w:lang w:val="en-US"/>
        </w:rPr>
      </w:pPr>
      <w:r w:rsidRPr="000B15BA">
        <w:rPr>
          <w:rFonts w:ascii="Angsana New" w:hAnsi="Angsana New"/>
          <w:sz w:val="28"/>
          <w:szCs w:val="28"/>
          <w:u w:val="single"/>
          <w:lang w:val="en-US"/>
        </w:rPr>
        <w:t>Derivatives</w:t>
      </w:r>
    </w:p>
    <w:p w14:paraId="61EAE6C8" w14:textId="2D80D451" w:rsidR="00B8536E" w:rsidRDefault="00737D97" w:rsidP="00492778">
      <w:pPr>
        <w:spacing w:before="120"/>
        <w:ind w:left="360" w:right="32"/>
        <w:jc w:val="thaiDistribute"/>
        <w:rPr>
          <w:rFonts w:ascii="Angsana New" w:hAnsi="Angsana New"/>
          <w:sz w:val="28"/>
          <w:szCs w:val="28"/>
          <w:lang w:val="en-US"/>
        </w:rPr>
      </w:pPr>
      <w:r w:rsidRPr="000B15BA">
        <w:rPr>
          <w:rFonts w:ascii="Angsana New" w:hAnsi="Angsana New"/>
          <w:sz w:val="28"/>
          <w:szCs w:val="28"/>
          <w:lang w:val="en-US"/>
        </w:rPr>
        <w:t xml:space="preserve">At December 31, 2023 and 2022 </w:t>
      </w:r>
      <w:r w:rsidR="000B15BA" w:rsidRPr="000B15BA">
        <w:rPr>
          <w:rFonts w:ascii="Angsana New" w:hAnsi="Angsana New"/>
          <w:sz w:val="28"/>
          <w:szCs w:val="28"/>
          <w:lang w:val="en-US"/>
        </w:rPr>
        <w:t>the Gro</w:t>
      </w:r>
      <w:r w:rsidR="000B15BA">
        <w:rPr>
          <w:rFonts w:ascii="Angsana New" w:hAnsi="Angsana New"/>
          <w:sz w:val="28"/>
          <w:szCs w:val="28"/>
          <w:lang w:val="en-US"/>
        </w:rPr>
        <w:t>u</w:t>
      </w:r>
      <w:r w:rsidR="000B15BA" w:rsidRPr="000B15BA">
        <w:rPr>
          <w:rFonts w:ascii="Angsana New" w:hAnsi="Angsana New"/>
          <w:sz w:val="28"/>
          <w:szCs w:val="28"/>
          <w:lang w:val="en-US"/>
        </w:rPr>
        <w:t>p</w:t>
      </w:r>
      <w:r w:rsidR="004A08C3" w:rsidRPr="000B15BA">
        <w:rPr>
          <w:rFonts w:ascii="Angsana New" w:hAnsi="Angsana New"/>
          <w:sz w:val="28"/>
          <w:szCs w:val="28"/>
          <w:lang w:val="en-US"/>
        </w:rPr>
        <w:t xml:space="preserve"> had </w:t>
      </w:r>
      <w:r w:rsidR="000B15BA" w:rsidRPr="000B15BA">
        <w:rPr>
          <w:rFonts w:ascii="Angsana New" w:hAnsi="Angsana New"/>
          <w:sz w:val="28"/>
          <w:szCs w:val="28"/>
          <w:lang w:val="en-US"/>
        </w:rPr>
        <w:t xml:space="preserve">fair value of financial derivative </w:t>
      </w:r>
      <w:r w:rsidR="004A08C3" w:rsidRPr="000B15BA">
        <w:rPr>
          <w:rFonts w:ascii="Angsana New" w:hAnsi="Angsana New"/>
          <w:sz w:val="28"/>
          <w:szCs w:val="28"/>
          <w:lang w:val="en-US"/>
        </w:rPr>
        <w:t>contract</w:t>
      </w:r>
      <w:r w:rsidR="000B15BA" w:rsidRPr="000B15BA">
        <w:rPr>
          <w:rFonts w:ascii="Angsana New" w:hAnsi="Angsana New"/>
          <w:sz w:val="28"/>
          <w:szCs w:val="28"/>
          <w:lang w:val="en-US"/>
        </w:rPr>
        <w:t xml:space="preserve"> consisted of</w:t>
      </w:r>
      <w:r w:rsidRPr="000B15BA">
        <w:rPr>
          <w:rFonts w:ascii="Angsana New" w:hAnsi="Angsana New"/>
          <w:sz w:val="28"/>
          <w:szCs w:val="28"/>
          <w:lang w:val="en-US"/>
        </w:rPr>
        <w:t>:</w:t>
      </w:r>
    </w:p>
    <w:tbl>
      <w:tblPr>
        <w:tblW w:w="9000" w:type="dxa"/>
        <w:tblInd w:w="468" w:type="dxa"/>
        <w:tblLook w:val="04A0" w:firstRow="1" w:lastRow="0" w:firstColumn="1" w:lastColumn="0" w:noHBand="0" w:noVBand="1"/>
      </w:tblPr>
      <w:tblGrid>
        <w:gridCol w:w="5130"/>
        <w:gridCol w:w="2160"/>
        <w:gridCol w:w="1710"/>
      </w:tblGrid>
      <w:tr w:rsidR="00B8536E" w:rsidRPr="00123C15" w14:paraId="51065CE6" w14:textId="77777777" w:rsidTr="009B3227">
        <w:trPr>
          <w:trHeight w:val="288"/>
        </w:trPr>
        <w:tc>
          <w:tcPr>
            <w:tcW w:w="5130" w:type="dxa"/>
            <w:tcBorders>
              <w:top w:val="nil"/>
              <w:left w:val="nil"/>
              <w:bottom w:val="nil"/>
              <w:right w:val="nil"/>
            </w:tcBorders>
            <w:shd w:val="clear" w:color="000000" w:fill="FFFFFF"/>
            <w:noWrap/>
            <w:vAlign w:val="bottom"/>
            <w:hideMark/>
          </w:tcPr>
          <w:p w14:paraId="115DE561" w14:textId="77777777" w:rsidR="00B8536E" w:rsidRPr="000B15BA" w:rsidRDefault="00B8536E" w:rsidP="009B3227">
            <w:pPr>
              <w:ind w:hanging="108"/>
              <w:rPr>
                <w:rFonts w:ascii="Angsana New" w:eastAsia="Times New Roman" w:hAnsi="Angsana New"/>
                <w:sz w:val="28"/>
                <w:szCs w:val="28"/>
                <w:lang w:val="en-US"/>
              </w:rPr>
            </w:pPr>
            <w:r w:rsidRPr="000B15BA">
              <w:rPr>
                <w:rFonts w:ascii="Angsana New" w:eastAsia="Times New Roman" w:hAnsi="Angsana New"/>
                <w:sz w:val="28"/>
                <w:szCs w:val="28"/>
                <w:lang w:val="en-US"/>
              </w:rPr>
              <w:t> </w:t>
            </w:r>
          </w:p>
        </w:tc>
        <w:tc>
          <w:tcPr>
            <w:tcW w:w="3870" w:type="dxa"/>
            <w:gridSpan w:val="2"/>
            <w:tcBorders>
              <w:top w:val="nil"/>
              <w:left w:val="nil"/>
              <w:right w:val="nil"/>
            </w:tcBorders>
            <w:shd w:val="clear" w:color="000000" w:fill="FFFFFF"/>
            <w:noWrap/>
            <w:vAlign w:val="bottom"/>
            <w:hideMark/>
          </w:tcPr>
          <w:p w14:paraId="5A357CEC" w14:textId="42A9B663" w:rsidR="00B8536E" w:rsidRPr="000B15BA" w:rsidRDefault="004A08C3" w:rsidP="009B3227">
            <w:pPr>
              <w:pBdr>
                <w:bottom w:val="single" w:sz="4" w:space="1" w:color="auto"/>
              </w:pBdr>
              <w:ind w:left="-29" w:right="-29"/>
              <w:jc w:val="center"/>
              <w:rPr>
                <w:rFonts w:ascii="Angsana New" w:eastAsia="Times New Roman" w:hAnsi="Angsana New"/>
                <w:sz w:val="28"/>
                <w:szCs w:val="28"/>
                <w:lang w:val="en-US"/>
              </w:rPr>
            </w:pPr>
            <w:r w:rsidRPr="000B15BA">
              <w:rPr>
                <w:rFonts w:ascii="Angsana New" w:eastAsia="Times New Roman" w:hAnsi="Angsana New"/>
                <w:sz w:val="28"/>
                <w:szCs w:val="28"/>
                <w:lang w:val="en-US"/>
              </w:rPr>
              <w:t>Unit : Baht</w:t>
            </w:r>
          </w:p>
        </w:tc>
      </w:tr>
      <w:tr w:rsidR="00B8536E" w:rsidRPr="00123C15" w14:paraId="41024A15" w14:textId="77777777" w:rsidTr="009B3227">
        <w:trPr>
          <w:trHeight w:val="288"/>
        </w:trPr>
        <w:tc>
          <w:tcPr>
            <w:tcW w:w="5130" w:type="dxa"/>
            <w:tcBorders>
              <w:top w:val="nil"/>
              <w:left w:val="nil"/>
              <w:bottom w:val="nil"/>
              <w:right w:val="nil"/>
            </w:tcBorders>
            <w:shd w:val="clear" w:color="000000" w:fill="FFFFFF"/>
            <w:noWrap/>
            <w:vAlign w:val="bottom"/>
            <w:hideMark/>
          </w:tcPr>
          <w:p w14:paraId="7C26C45C" w14:textId="77777777" w:rsidR="00B8536E" w:rsidRPr="000B15BA" w:rsidRDefault="00B8536E" w:rsidP="009B3227">
            <w:pPr>
              <w:ind w:hanging="108"/>
              <w:rPr>
                <w:rFonts w:ascii="Angsana New" w:eastAsia="Times New Roman" w:hAnsi="Angsana New"/>
                <w:sz w:val="28"/>
                <w:szCs w:val="28"/>
                <w:lang w:val="en-US"/>
              </w:rPr>
            </w:pPr>
            <w:r w:rsidRPr="000B15BA">
              <w:rPr>
                <w:rFonts w:ascii="Angsana New" w:eastAsia="Times New Roman" w:hAnsi="Angsana New"/>
                <w:sz w:val="28"/>
                <w:szCs w:val="28"/>
                <w:lang w:val="en-US"/>
              </w:rPr>
              <w:t> </w:t>
            </w:r>
          </w:p>
        </w:tc>
        <w:tc>
          <w:tcPr>
            <w:tcW w:w="3870" w:type="dxa"/>
            <w:gridSpan w:val="2"/>
            <w:tcBorders>
              <w:top w:val="nil"/>
              <w:left w:val="nil"/>
              <w:right w:val="nil"/>
            </w:tcBorders>
            <w:shd w:val="clear" w:color="000000" w:fill="FFFFFF"/>
            <w:noWrap/>
            <w:vAlign w:val="bottom"/>
            <w:hideMark/>
          </w:tcPr>
          <w:p w14:paraId="7647F155" w14:textId="38A74321" w:rsidR="00B8536E" w:rsidRPr="000B15BA" w:rsidRDefault="004A08C3" w:rsidP="009B3227">
            <w:pPr>
              <w:pBdr>
                <w:bottom w:val="single" w:sz="4" w:space="1" w:color="auto"/>
              </w:pBdr>
              <w:ind w:left="-29" w:right="-29"/>
              <w:jc w:val="center"/>
              <w:rPr>
                <w:rFonts w:ascii="Angsana New" w:eastAsia="Times New Roman" w:hAnsi="Angsana New"/>
                <w:sz w:val="28"/>
                <w:szCs w:val="28"/>
                <w:lang w:val="en-US"/>
              </w:rPr>
            </w:pPr>
            <w:r w:rsidRPr="000B15BA">
              <w:rPr>
                <w:rFonts w:ascii="Angsana New" w:eastAsia="Times New Roman" w:hAnsi="Angsana New"/>
                <w:sz w:val="28"/>
                <w:szCs w:val="28"/>
                <w:lang w:val="en-US"/>
              </w:rPr>
              <w:t xml:space="preserve">Consolidated </w:t>
            </w:r>
            <w:r w:rsidR="003C6538" w:rsidRPr="000B15BA">
              <w:rPr>
                <w:rFonts w:ascii="Angsana New" w:eastAsia="Times New Roman" w:hAnsi="Angsana New"/>
                <w:sz w:val="28"/>
                <w:szCs w:val="28"/>
                <w:lang w:val="en-US"/>
              </w:rPr>
              <w:t xml:space="preserve">financial statement </w:t>
            </w:r>
            <w:r w:rsidRPr="000B15BA">
              <w:rPr>
                <w:rFonts w:ascii="Angsana New" w:eastAsia="Times New Roman" w:hAnsi="Angsana New"/>
                <w:sz w:val="28"/>
                <w:szCs w:val="28"/>
                <w:lang w:val="en-US"/>
              </w:rPr>
              <w:t>/</w:t>
            </w:r>
            <w:r w:rsidR="003C6538">
              <w:rPr>
                <w:rFonts w:ascii="Angsana New" w:eastAsia="Times New Roman" w:hAnsi="Angsana New"/>
                <w:sz w:val="28"/>
                <w:szCs w:val="28"/>
                <w:lang w:val="en-US"/>
              </w:rPr>
              <w:br/>
            </w:r>
            <w:r w:rsidRPr="000B15BA">
              <w:rPr>
                <w:rFonts w:ascii="Angsana New" w:eastAsia="Times New Roman" w:hAnsi="Angsana New"/>
                <w:sz w:val="28"/>
                <w:szCs w:val="28"/>
                <w:lang w:val="en-US"/>
              </w:rPr>
              <w:t>Separate financial statement</w:t>
            </w:r>
          </w:p>
        </w:tc>
      </w:tr>
      <w:tr w:rsidR="004A08C3" w:rsidRPr="00A669D0" w14:paraId="676D8D0B" w14:textId="77777777" w:rsidTr="009B3227">
        <w:trPr>
          <w:trHeight w:val="288"/>
        </w:trPr>
        <w:tc>
          <w:tcPr>
            <w:tcW w:w="5130" w:type="dxa"/>
            <w:tcBorders>
              <w:top w:val="nil"/>
              <w:left w:val="nil"/>
              <w:bottom w:val="nil"/>
              <w:right w:val="nil"/>
            </w:tcBorders>
            <w:shd w:val="clear" w:color="000000" w:fill="FFFFFF"/>
            <w:noWrap/>
            <w:vAlign w:val="bottom"/>
          </w:tcPr>
          <w:p w14:paraId="0FE0D961" w14:textId="77777777" w:rsidR="004A08C3" w:rsidRPr="000B15BA" w:rsidRDefault="004A08C3" w:rsidP="004A08C3">
            <w:pPr>
              <w:ind w:hanging="108"/>
              <w:rPr>
                <w:rFonts w:ascii="Angsana New" w:eastAsia="Times New Roman" w:hAnsi="Angsana New"/>
                <w:sz w:val="28"/>
                <w:szCs w:val="28"/>
                <w:lang w:val="en-US"/>
              </w:rPr>
            </w:pPr>
          </w:p>
        </w:tc>
        <w:tc>
          <w:tcPr>
            <w:tcW w:w="2160" w:type="dxa"/>
            <w:shd w:val="clear" w:color="auto" w:fill="FFFFFF"/>
            <w:noWrap/>
            <w:vAlign w:val="bottom"/>
          </w:tcPr>
          <w:p w14:paraId="4000183C" w14:textId="4B95340D" w:rsidR="004A08C3" w:rsidRPr="000B15BA" w:rsidRDefault="004A08C3" w:rsidP="004A08C3">
            <w:pPr>
              <w:pBdr>
                <w:bottom w:val="single" w:sz="4" w:space="1" w:color="auto"/>
              </w:pBdr>
              <w:jc w:val="center"/>
              <w:rPr>
                <w:rFonts w:ascii="Angsana New" w:hAnsi="Angsana New"/>
                <w:sz w:val="28"/>
                <w:szCs w:val="28"/>
                <w:lang w:val="en-US"/>
              </w:rPr>
            </w:pPr>
            <w:r w:rsidRPr="000B15BA">
              <w:rPr>
                <w:rFonts w:ascii="Angsana New" w:eastAsia="Times New Roman" w:hAnsi="Angsana New"/>
                <w:sz w:val="28"/>
                <w:szCs w:val="28"/>
                <w:lang w:val="en-US"/>
              </w:rPr>
              <w:t>2023</w:t>
            </w:r>
          </w:p>
        </w:tc>
        <w:tc>
          <w:tcPr>
            <w:tcW w:w="1710" w:type="dxa"/>
            <w:shd w:val="clear" w:color="auto" w:fill="FFFFFF"/>
            <w:noWrap/>
            <w:vAlign w:val="bottom"/>
          </w:tcPr>
          <w:p w14:paraId="5EAE7FE6" w14:textId="6BCA87B3" w:rsidR="004A08C3" w:rsidRPr="000B15BA" w:rsidRDefault="004A08C3" w:rsidP="004A08C3">
            <w:pPr>
              <w:pBdr>
                <w:bottom w:val="single" w:sz="4" w:space="1" w:color="auto"/>
              </w:pBdr>
              <w:jc w:val="center"/>
              <w:rPr>
                <w:rFonts w:ascii="Angsana New" w:hAnsi="Angsana New"/>
                <w:sz w:val="28"/>
                <w:szCs w:val="28"/>
                <w:lang w:val="en-US"/>
              </w:rPr>
            </w:pPr>
            <w:r w:rsidRPr="000B15BA">
              <w:rPr>
                <w:rFonts w:ascii="Angsana New" w:eastAsia="Times New Roman" w:hAnsi="Angsana New"/>
                <w:sz w:val="28"/>
                <w:szCs w:val="28"/>
                <w:lang w:val="en-US"/>
              </w:rPr>
              <w:t>2022</w:t>
            </w:r>
          </w:p>
        </w:tc>
      </w:tr>
      <w:tr w:rsidR="00B8536E" w:rsidRPr="00A669D0" w14:paraId="565F804B" w14:textId="77777777" w:rsidTr="009B3227">
        <w:trPr>
          <w:trHeight w:val="288"/>
        </w:trPr>
        <w:tc>
          <w:tcPr>
            <w:tcW w:w="5130" w:type="dxa"/>
            <w:tcBorders>
              <w:top w:val="nil"/>
              <w:left w:val="nil"/>
              <w:bottom w:val="nil"/>
              <w:right w:val="nil"/>
            </w:tcBorders>
            <w:shd w:val="clear" w:color="000000" w:fill="FFFFFF"/>
            <w:noWrap/>
            <w:vAlign w:val="bottom"/>
          </w:tcPr>
          <w:p w14:paraId="70C8CDD0" w14:textId="32F5C22E" w:rsidR="00B8536E" w:rsidRPr="000B15BA" w:rsidRDefault="00A23750" w:rsidP="009B3227">
            <w:pPr>
              <w:ind w:hanging="108"/>
              <w:rPr>
                <w:rFonts w:ascii="Angsana New" w:eastAsia="Times New Roman" w:hAnsi="Angsana New"/>
                <w:sz w:val="28"/>
                <w:szCs w:val="28"/>
                <w:u w:val="single"/>
                <w:cs/>
                <w:lang w:val="en-US"/>
              </w:rPr>
            </w:pPr>
            <w:r w:rsidRPr="000B15BA">
              <w:rPr>
                <w:rFonts w:ascii="Angsana New" w:eastAsia="Times New Roman" w:hAnsi="Angsana New"/>
                <w:sz w:val="28"/>
                <w:szCs w:val="28"/>
                <w:u w:val="single"/>
                <w:lang w:val="en-US"/>
              </w:rPr>
              <w:t>Current assets</w:t>
            </w:r>
          </w:p>
        </w:tc>
        <w:tc>
          <w:tcPr>
            <w:tcW w:w="2160" w:type="dxa"/>
            <w:tcBorders>
              <w:top w:val="nil"/>
              <w:left w:val="nil"/>
              <w:bottom w:val="nil"/>
              <w:right w:val="nil"/>
            </w:tcBorders>
            <w:shd w:val="clear" w:color="auto" w:fill="auto"/>
            <w:noWrap/>
            <w:vAlign w:val="bottom"/>
          </w:tcPr>
          <w:p w14:paraId="628C9733" w14:textId="77777777" w:rsidR="00B8536E" w:rsidRPr="000B15BA" w:rsidRDefault="00B8536E" w:rsidP="009B3227">
            <w:pPr>
              <w:jc w:val="right"/>
              <w:rPr>
                <w:rFonts w:ascii="Angsana New" w:hAnsi="Angsana New"/>
                <w:sz w:val="28"/>
                <w:szCs w:val="28"/>
                <w:lang w:val="en-US"/>
              </w:rPr>
            </w:pPr>
          </w:p>
        </w:tc>
        <w:tc>
          <w:tcPr>
            <w:tcW w:w="1710" w:type="dxa"/>
            <w:tcBorders>
              <w:top w:val="nil"/>
              <w:left w:val="nil"/>
              <w:bottom w:val="nil"/>
              <w:right w:val="nil"/>
            </w:tcBorders>
            <w:shd w:val="clear" w:color="auto" w:fill="auto"/>
            <w:noWrap/>
            <w:vAlign w:val="bottom"/>
          </w:tcPr>
          <w:p w14:paraId="46917C6F" w14:textId="77777777" w:rsidR="00B8536E" w:rsidRPr="000B15BA" w:rsidRDefault="00B8536E" w:rsidP="009B3227">
            <w:pPr>
              <w:jc w:val="right"/>
              <w:rPr>
                <w:rFonts w:ascii="Angsana New" w:hAnsi="Angsana New"/>
                <w:sz w:val="28"/>
                <w:szCs w:val="28"/>
                <w:lang w:val="en-US"/>
              </w:rPr>
            </w:pPr>
          </w:p>
        </w:tc>
      </w:tr>
      <w:tr w:rsidR="00B8536E" w:rsidRPr="00A669D0" w14:paraId="6663093E" w14:textId="77777777" w:rsidTr="009B3227">
        <w:trPr>
          <w:trHeight w:val="288"/>
        </w:trPr>
        <w:tc>
          <w:tcPr>
            <w:tcW w:w="5130" w:type="dxa"/>
            <w:tcBorders>
              <w:top w:val="nil"/>
              <w:left w:val="nil"/>
              <w:bottom w:val="nil"/>
              <w:right w:val="nil"/>
            </w:tcBorders>
            <w:shd w:val="clear" w:color="000000" w:fill="FFFFFF"/>
            <w:noWrap/>
            <w:vAlign w:val="bottom"/>
          </w:tcPr>
          <w:p w14:paraId="28C9B283" w14:textId="32A9E815" w:rsidR="00B8536E" w:rsidRPr="000B15BA" w:rsidRDefault="00B8536E" w:rsidP="009B3227">
            <w:pPr>
              <w:ind w:hanging="108"/>
              <w:rPr>
                <w:rFonts w:ascii="Angsana New" w:eastAsia="Times New Roman" w:hAnsi="Angsana New"/>
                <w:sz w:val="28"/>
                <w:szCs w:val="28"/>
                <w:lang w:val="en-US"/>
              </w:rPr>
            </w:pPr>
            <w:r w:rsidRPr="000B15BA">
              <w:rPr>
                <w:rFonts w:ascii="Angsana New" w:eastAsia="Times New Roman" w:hAnsi="Angsana New" w:hint="cs"/>
                <w:sz w:val="28"/>
                <w:szCs w:val="28"/>
                <w:cs/>
                <w:lang w:val="en-US"/>
              </w:rPr>
              <w:t xml:space="preserve">      </w:t>
            </w:r>
            <w:r w:rsidR="004A08C3" w:rsidRPr="000B15BA">
              <w:rPr>
                <w:rFonts w:ascii="Angsana New" w:eastAsia="Times New Roman" w:hAnsi="Angsana New"/>
                <w:sz w:val="28"/>
                <w:szCs w:val="28"/>
                <w:lang w:val="en-US"/>
              </w:rPr>
              <w:t xml:space="preserve">Forward </w:t>
            </w:r>
            <w:r w:rsidR="000B15BA" w:rsidRPr="000B15BA">
              <w:rPr>
                <w:rFonts w:ascii="Angsana New" w:eastAsia="Times New Roman" w:hAnsi="Angsana New"/>
                <w:sz w:val="28"/>
                <w:szCs w:val="28"/>
                <w:lang w:val="en-US"/>
              </w:rPr>
              <w:t xml:space="preserve">foreign </w:t>
            </w:r>
            <w:r w:rsidR="004A08C3" w:rsidRPr="000B15BA">
              <w:rPr>
                <w:rFonts w:ascii="Angsana New" w:eastAsia="Times New Roman" w:hAnsi="Angsana New"/>
                <w:sz w:val="28"/>
                <w:szCs w:val="28"/>
                <w:lang w:val="en-US"/>
              </w:rPr>
              <w:t xml:space="preserve">exchange contract </w:t>
            </w:r>
            <w:r w:rsidR="004A08C3" w:rsidRPr="000B15BA">
              <w:rPr>
                <w:rFonts w:ascii="Angsana New" w:eastAsia="Times New Roman" w:hAnsi="Angsana New" w:hint="cs"/>
                <w:sz w:val="28"/>
                <w:szCs w:val="28"/>
                <w:cs/>
                <w:lang w:val="en-US"/>
              </w:rPr>
              <w:t>-</w:t>
            </w:r>
            <w:r w:rsidR="000B15BA" w:rsidRPr="000B15BA">
              <w:rPr>
                <w:rFonts w:ascii="Angsana New" w:eastAsia="Times New Roman" w:hAnsi="Angsana New"/>
                <w:sz w:val="28"/>
                <w:szCs w:val="28"/>
                <w:lang w:val="en-US"/>
              </w:rPr>
              <w:t xml:space="preserve"> </w:t>
            </w:r>
            <w:r w:rsidR="00A23750" w:rsidRPr="000B15BA">
              <w:rPr>
                <w:rFonts w:ascii="Angsana New" w:eastAsia="Times New Roman" w:hAnsi="Angsana New"/>
                <w:sz w:val="28"/>
                <w:szCs w:val="28"/>
                <w:lang w:val="en-US"/>
              </w:rPr>
              <w:t>trading</w:t>
            </w:r>
          </w:p>
        </w:tc>
        <w:tc>
          <w:tcPr>
            <w:tcW w:w="2160" w:type="dxa"/>
            <w:tcBorders>
              <w:top w:val="nil"/>
              <w:left w:val="nil"/>
              <w:bottom w:val="nil"/>
              <w:right w:val="nil"/>
            </w:tcBorders>
            <w:shd w:val="clear" w:color="auto" w:fill="auto"/>
            <w:noWrap/>
            <w:vAlign w:val="bottom"/>
          </w:tcPr>
          <w:p w14:paraId="5CD20954" w14:textId="77777777" w:rsidR="00B8536E" w:rsidRPr="000B15BA" w:rsidRDefault="00B8536E" w:rsidP="009B3227">
            <w:pPr>
              <w:jc w:val="right"/>
              <w:rPr>
                <w:rFonts w:ascii="Angsana New" w:hAnsi="Angsana New"/>
                <w:sz w:val="28"/>
                <w:szCs w:val="28"/>
                <w:lang w:val="en-US"/>
              </w:rPr>
            </w:pPr>
            <w:r w:rsidRPr="000B15BA">
              <w:rPr>
                <w:rFonts w:ascii="Angsana New" w:hAnsi="Angsana New"/>
                <w:sz w:val="28"/>
                <w:szCs w:val="28"/>
                <w:lang w:val="en-US"/>
              </w:rPr>
              <w:t>348,214.81</w:t>
            </w:r>
          </w:p>
        </w:tc>
        <w:tc>
          <w:tcPr>
            <w:tcW w:w="1710" w:type="dxa"/>
            <w:tcBorders>
              <w:top w:val="nil"/>
              <w:left w:val="nil"/>
              <w:bottom w:val="nil"/>
              <w:right w:val="nil"/>
            </w:tcBorders>
            <w:shd w:val="clear" w:color="auto" w:fill="auto"/>
            <w:noWrap/>
            <w:vAlign w:val="bottom"/>
          </w:tcPr>
          <w:p w14:paraId="00BCCF22" w14:textId="77777777" w:rsidR="00B8536E" w:rsidRPr="000B15BA" w:rsidRDefault="00B8536E" w:rsidP="009B3227">
            <w:pPr>
              <w:jc w:val="right"/>
              <w:rPr>
                <w:rFonts w:ascii="Angsana New" w:hAnsi="Angsana New"/>
                <w:sz w:val="28"/>
                <w:szCs w:val="28"/>
                <w:lang w:val="en-US"/>
              </w:rPr>
            </w:pPr>
            <w:r w:rsidRPr="000B15BA">
              <w:rPr>
                <w:rFonts w:ascii="Angsana New" w:hAnsi="Angsana New"/>
                <w:sz w:val="28"/>
                <w:szCs w:val="28"/>
                <w:lang w:val="en-US"/>
              </w:rPr>
              <w:t>1,434,218.48</w:t>
            </w:r>
          </w:p>
        </w:tc>
      </w:tr>
      <w:tr w:rsidR="00B8536E" w:rsidRPr="00A669D0" w14:paraId="3197EDBA" w14:textId="77777777" w:rsidTr="009B3227">
        <w:trPr>
          <w:trHeight w:val="288"/>
        </w:trPr>
        <w:tc>
          <w:tcPr>
            <w:tcW w:w="5130" w:type="dxa"/>
            <w:tcBorders>
              <w:top w:val="nil"/>
              <w:left w:val="nil"/>
              <w:bottom w:val="nil"/>
              <w:right w:val="nil"/>
            </w:tcBorders>
            <w:shd w:val="clear" w:color="000000" w:fill="FFFFFF"/>
            <w:noWrap/>
            <w:vAlign w:val="bottom"/>
            <w:hideMark/>
          </w:tcPr>
          <w:p w14:paraId="00666AB7" w14:textId="67AC3270" w:rsidR="00B8536E" w:rsidRPr="000B15BA" w:rsidRDefault="00A23750" w:rsidP="009B3227">
            <w:pPr>
              <w:ind w:hanging="108"/>
              <w:rPr>
                <w:rFonts w:ascii="Angsana New" w:eastAsia="Times New Roman" w:hAnsi="Angsana New"/>
                <w:sz w:val="28"/>
                <w:szCs w:val="28"/>
                <w:u w:val="single"/>
                <w:cs/>
                <w:lang w:val="en-US"/>
              </w:rPr>
            </w:pPr>
            <w:r w:rsidRPr="000B15BA">
              <w:rPr>
                <w:rFonts w:ascii="Angsana New" w:eastAsia="Times New Roman" w:hAnsi="Angsana New"/>
                <w:sz w:val="28"/>
                <w:szCs w:val="28"/>
                <w:u w:val="single"/>
                <w:lang w:val="en-US"/>
              </w:rPr>
              <w:t>Current liabilities</w:t>
            </w:r>
          </w:p>
        </w:tc>
        <w:tc>
          <w:tcPr>
            <w:tcW w:w="2160" w:type="dxa"/>
            <w:tcBorders>
              <w:top w:val="nil"/>
              <w:left w:val="nil"/>
              <w:bottom w:val="nil"/>
              <w:right w:val="nil"/>
            </w:tcBorders>
            <w:shd w:val="clear" w:color="auto" w:fill="auto"/>
            <w:noWrap/>
            <w:vAlign w:val="bottom"/>
          </w:tcPr>
          <w:p w14:paraId="7418AF97" w14:textId="77777777" w:rsidR="00B8536E" w:rsidRPr="000B15BA" w:rsidRDefault="00B8536E" w:rsidP="009B3227">
            <w:pPr>
              <w:jc w:val="right"/>
              <w:rPr>
                <w:rFonts w:ascii="Angsana New" w:hAnsi="Angsana New"/>
                <w:sz w:val="28"/>
                <w:szCs w:val="28"/>
                <w:lang w:val="en-US"/>
              </w:rPr>
            </w:pPr>
          </w:p>
        </w:tc>
        <w:tc>
          <w:tcPr>
            <w:tcW w:w="1710" w:type="dxa"/>
            <w:tcBorders>
              <w:top w:val="nil"/>
              <w:left w:val="nil"/>
              <w:bottom w:val="nil"/>
              <w:right w:val="nil"/>
            </w:tcBorders>
            <w:shd w:val="clear" w:color="auto" w:fill="auto"/>
            <w:noWrap/>
            <w:vAlign w:val="bottom"/>
          </w:tcPr>
          <w:p w14:paraId="72152E23" w14:textId="77777777" w:rsidR="00B8536E" w:rsidRPr="000B15BA" w:rsidRDefault="00B8536E" w:rsidP="009B3227">
            <w:pPr>
              <w:jc w:val="right"/>
              <w:rPr>
                <w:rFonts w:ascii="Angsana New" w:hAnsi="Angsana New"/>
                <w:sz w:val="28"/>
                <w:szCs w:val="28"/>
                <w:lang w:val="en-US"/>
              </w:rPr>
            </w:pPr>
          </w:p>
        </w:tc>
      </w:tr>
      <w:tr w:rsidR="00B8536E" w:rsidRPr="00123C15" w14:paraId="62C95C68" w14:textId="77777777" w:rsidTr="009B3227">
        <w:trPr>
          <w:trHeight w:val="288"/>
        </w:trPr>
        <w:tc>
          <w:tcPr>
            <w:tcW w:w="5130" w:type="dxa"/>
            <w:tcBorders>
              <w:top w:val="nil"/>
              <w:left w:val="nil"/>
              <w:bottom w:val="nil"/>
              <w:right w:val="nil"/>
            </w:tcBorders>
            <w:shd w:val="clear" w:color="000000" w:fill="FFFFFF"/>
            <w:noWrap/>
            <w:vAlign w:val="bottom"/>
            <w:hideMark/>
          </w:tcPr>
          <w:p w14:paraId="2C87B989" w14:textId="3295F10E" w:rsidR="00B8536E" w:rsidRPr="000B15BA" w:rsidRDefault="00B8536E" w:rsidP="009B3227">
            <w:pPr>
              <w:ind w:hanging="108"/>
              <w:rPr>
                <w:rFonts w:ascii="Angsana New" w:eastAsia="Times New Roman" w:hAnsi="Angsana New"/>
                <w:sz w:val="28"/>
                <w:szCs w:val="28"/>
                <w:lang w:val="en-US"/>
              </w:rPr>
            </w:pPr>
            <w:r w:rsidRPr="000B15BA">
              <w:rPr>
                <w:rFonts w:ascii="Angsana New" w:eastAsia="Times New Roman" w:hAnsi="Angsana New" w:hint="cs"/>
                <w:sz w:val="28"/>
                <w:szCs w:val="28"/>
                <w:cs/>
                <w:lang w:val="en-US"/>
              </w:rPr>
              <w:t xml:space="preserve">      </w:t>
            </w:r>
            <w:r w:rsidR="000B15BA" w:rsidRPr="000B15BA">
              <w:rPr>
                <w:rFonts w:ascii="Angsana New" w:eastAsia="Times New Roman" w:hAnsi="Angsana New"/>
                <w:sz w:val="28"/>
                <w:szCs w:val="28"/>
                <w:lang w:val="en-US"/>
              </w:rPr>
              <w:t xml:space="preserve">Forward foreign exchange contract </w:t>
            </w:r>
            <w:r w:rsidR="000B15BA" w:rsidRPr="000B15BA">
              <w:rPr>
                <w:rFonts w:ascii="Angsana New" w:eastAsia="Times New Roman" w:hAnsi="Angsana New" w:hint="cs"/>
                <w:sz w:val="28"/>
                <w:szCs w:val="28"/>
                <w:cs/>
                <w:lang w:val="en-US"/>
              </w:rPr>
              <w:t>-</w:t>
            </w:r>
            <w:r w:rsidR="000B15BA" w:rsidRPr="000B15BA">
              <w:rPr>
                <w:rFonts w:ascii="Angsana New" w:eastAsia="Times New Roman" w:hAnsi="Angsana New"/>
                <w:sz w:val="28"/>
                <w:szCs w:val="28"/>
                <w:lang w:val="en-US"/>
              </w:rPr>
              <w:t xml:space="preserve"> trading</w:t>
            </w:r>
          </w:p>
        </w:tc>
        <w:tc>
          <w:tcPr>
            <w:tcW w:w="2160" w:type="dxa"/>
            <w:tcBorders>
              <w:top w:val="nil"/>
              <w:left w:val="nil"/>
              <w:bottom w:val="nil"/>
              <w:right w:val="nil"/>
            </w:tcBorders>
            <w:shd w:val="clear" w:color="auto" w:fill="auto"/>
            <w:noWrap/>
            <w:vAlign w:val="bottom"/>
          </w:tcPr>
          <w:p w14:paraId="6DE582C0" w14:textId="77777777" w:rsidR="00B8536E" w:rsidRPr="000B15BA" w:rsidRDefault="00B8536E" w:rsidP="009B3227">
            <w:pPr>
              <w:jc w:val="right"/>
              <w:rPr>
                <w:rFonts w:ascii="Angsana New" w:hAnsi="Angsana New"/>
                <w:sz w:val="28"/>
                <w:szCs w:val="28"/>
                <w:lang w:val="en-US"/>
              </w:rPr>
            </w:pPr>
            <w:r w:rsidRPr="000B15BA">
              <w:rPr>
                <w:rFonts w:ascii="Angsana New" w:hAnsi="Angsana New"/>
                <w:sz w:val="28"/>
                <w:szCs w:val="28"/>
                <w:lang w:val="en-US"/>
              </w:rPr>
              <w:t>601,410.55</w:t>
            </w:r>
          </w:p>
        </w:tc>
        <w:tc>
          <w:tcPr>
            <w:tcW w:w="1710" w:type="dxa"/>
            <w:tcBorders>
              <w:top w:val="nil"/>
              <w:left w:val="nil"/>
              <w:bottom w:val="nil"/>
              <w:right w:val="nil"/>
            </w:tcBorders>
            <w:shd w:val="clear" w:color="auto" w:fill="auto"/>
            <w:noWrap/>
            <w:vAlign w:val="bottom"/>
          </w:tcPr>
          <w:p w14:paraId="18D5F29E" w14:textId="77777777" w:rsidR="00B8536E" w:rsidRPr="000B15BA" w:rsidRDefault="00B8536E" w:rsidP="009B3227">
            <w:pPr>
              <w:jc w:val="right"/>
              <w:rPr>
                <w:rFonts w:ascii="Angsana New" w:hAnsi="Angsana New"/>
                <w:sz w:val="28"/>
                <w:szCs w:val="28"/>
                <w:lang w:val="en-US"/>
              </w:rPr>
            </w:pPr>
            <w:r w:rsidRPr="000B15BA">
              <w:rPr>
                <w:rFonts w:ascii="Angsana New" w:hAnsi="Angsana New"/>
                <w:sz w:val="28"/>
                <w:szCs w:val="28"/>
                <w:lang w:val="en-US"/>
              </w:rPr>
              <w:t>42,780.00</w:t>
            </w:r>
          </w:p>
        </w:tc>
      </w:tr>
    </w:tbl>
    <w:p w14:paraId="0575E235" w14:textId="58E2599C" w:rsidR="009B3227" w:rsidRPr="00C533AC" w:rsidRDefault="009B3227" w:rsidP="00C533AC">
      <w:pPr>
        <w:spacing w:before="120"/>
        <w:ind w:left="360" w:right="32"/>
        <w:jc w:val="thaiDistribute"/>
        <w:rPr>
          <w:rFonts w:ascii="Angsana New" w:hAnsi="Angsana New"/>
          <w:sz w:val="28"/>
          <w:szCs w:val="28"/>
          <w:cs/>
          <w:lang w:val="en-US"/>
        </w:rPr>
      </w:pPr>
      <w:r w:rsidRPr="000B15BA">
        <w:rPr>
          <w:rFonts w:ascii="Angsana New" w:hAnsi="Angsana New"/>
          <w:sz w:val="28"/>
          <w:szCs w:val="28"/>
          <w:lang w:val="en-US"/>
        </w:rPr>
        <w:t xml:space="preserve">Fair value of forward </w:t>
      </w:r>
      <w:r w:rsidR="000B15BA" w:rsidRPr="000B15BA">
        <w:rPr>
          <w:rFonts w:ascii="Angsana New" w:hAnsi="Angsana New"/>
          <w:sz w:val="28"/>
          <w:szCs w:val="28"/>
          <w:lang w:val="en-US"/>
        </w:rPr>
        <w:t xml:space="preserve">foreign </w:t>
      </w:r>
      <w:r w:rsidRPr="000B15BA">
        <w:rPr>
          <w:rFonts w:ascii="Angsana New" w:hAnsi="Angsana New"/>
          <w:sz w:val="28"/>
          <w:szCs w:val="28"/>
          <w:lang w:val="en-US"/>
        </w:rPr>
        <w:t>exchange contract</w:t>
      </w:r>
      <w:r w:rsidR="000B15BA" w:rsidRPr="000B15BA">
        <w:rPr>
          <w:rFonts w:ascii="Angsana New" w:hAnsi="Angsana New"/>
          <w:sz w:val="28"/>
          <w:szCs w:val="28"/>
          <w:lang w:val="en-US"/>
        </w:rPr>
        <w:t>s were calculated using the rates</w:t>
      </w:r>
      <w:r w:rsidRPr="000B15BA">
        <w:rPr>
          <w:rFonts w:ascii="Angsana New" w:hAnsi="Angsana New"/>
          <w:sz w:val="28"/>
          <w:szCs w:val="28"/>
          <w:lang w:val="en-US"/>
        </w:rPr>
        <w:t xml:space="preserve"> </w:t>
      </w:r>
      <w:r w:rsidR="000B15BA" w:rsidRPr="000B15BA">
        <w:rPr>
          <w:rFonts w:ascii="Angsana New" w:hAnsi="Angsana New"/>
          <w:sz w:val="28"/>
          <w:szCs w:val="28"/>
          <w:lang w:val="en-US"/>
        </w:rPr>
        <w:t xml:space="preserve">of counterparty </w:t>
      </w:r>
      <w:r w:rsidRPr="000B15BA">
        <w:rPr>
          <w:rFonts w:ascii="Angsana New" w:hAnsi="Angsana New"/>
          <w:sz w:val="28"/>
          <w:szCs w:val="28"/>
          <w:lang w:val="en-US"/>
        </w:rPr>
        <w:t>bank</w:t>
      </w:r>
      <w:r w:rsidR="000B15BA" w:rsidRPr="000B15BA">
        <w:rPr>
          <w:rFonts w:ascii="Angsana New" w:hAnsi="Angsana New"/>
          <w:sz w:val="28"/>
          <w:szCs w:val="28"/>
          <w:lang w:val="en-US"/>
        </w:rPr>
        <w:t xml:space="preserve">s as at date </w:t>
      </w:r>
      <w:r w:rsidR="000B15BA">
        <w:rPr>
          <w:rFonts w:ascii="Angsana New" w:hAnsi="Angsana New"/>
          <w:sz w:val="28"/>
          <w:szCs w:val="28"/>
          <w:lang w:val="en-US"/>
        </w:rPr>
        <w:br/>
      </w:r>
      <w:r w:rsidR="000B15BA" w:rsidRPr="000B15BA">
        <w:rPr>
          <w:rFonts w:ascii="Angsana New" w:hAnsi="Angsana New"/>
          <w:sz w:val="28"/>
          <w:szCs w:val="28"/>
          <w:lang w:val="en-US"/>
        </w:rPr>
        <w:t>of statement of financial position</w:t>
      </w:r>
      <w:r w:rsidR="000A5AE8">
        <w:rPr>
          <w:rFonts w:ascii="Angsana New" w:hAnsi="Angsana New"/>
          <w:sz w:val="28"/>
          <w:szCs w:val="28"/>
          <w:lang w:val="en-US"/>
        </w:rPr>
        <w:t>,</w:t>
      </w:r>
      <w:r w:rsidR="000B15BA" w:rsidRPr="000B15BA">
        <w:rPr>
          <w:rFonts w:ascii="Angsana New" w:hAnsi="Angsana New"/>
          <w:sz w:val="28"/>
          <w:szCs w:val="28"/>
          <w:lang w:val="en-US"/>
        </w:rPr>
        <w:t xml:space="preserve"> Level</w:t>
      </w:r>
      <w:r w:rsidR="003C6538">
        <w:rPr>
          <w:rFonts w:ascii="Angsana New" w:hAnsi="Angsana New"/>
          <w:sz w:val="28"/>
          <w:szCs w:val="28"/>
          <w:lang w:val="en-US"/>
        </w:rPr>
        <w:t xml:space="preserve"> 2</w:t>
      </w:r>
      <w:r w:rsidR="000B15BA" w:rsidRPr="000B15BA">
        <w:rPr>
          <w:rFonts w:ascii="Angsana New" w:hAnsi="Angsana New"/>
          <w:sz w:val="28"/>
          <w:szCs w:val="28"/>
          <w:lang w:val="en-US"/>
        </w:rPr>
        <w:t xml:space="preserve"> of the Fair Value Measurement Hierarchy.</w:t>
      </w:r>
    </w:p>
    <w:p w14:paraId="4A9523E9" w14:textId="77777777" w:rsidR="00492778" w:rsidRPr="005B14DA" w:rsidRDefault="00492778" w:rsidP="00492778">
      <w:pPr>
        <w:numPr>
          <w:ilvl w:val="0"/>
          <w:numId w:val="1"/>
        </w:numPr>
        <w:spacing w:before="240"/>
        <w:ind w:left="418" w:hanging="418"/>
        <w:jc w:val="thaiDistribute"/>
        <w:rPr>
          <w:rFonts w:ascii="Angsana New" w:hAnsi="Angsana New"/>
          <w:b/>
          <w:bCs/>
          <w:sz w:val="28"/>
          <w:szCs w:val="28"/>
          <w:cs/>
          <w:lang w:val="en-US"/>
        </w:rPr>
      </w:pPr>
      <w:r w:rsidRPr="00EB2DAA">
        <w:rPr>
          <w:rFonts w:ascii="Angsana New" w:hAnsi="Angsana New"/>
          <w:b/>
          <w:bCs/>
          <w:sz w:val="28"/>
          <w:szCs w:val="28"/>
          <w:lang w:val="en-US"/>
        </w:rPr>
        <w:t>CAPITAL MANAGEMENT</w:t>
      </w:r>
    </w:p>
    <w:p w14:paraId="247B67B9" w14:textId="7AE4A96C" w:rsidR="00E948B7" w:rsidRPr="005B5FE6" w:rsidRDefault="00492778" w:rsidP="00E948B7">
      <w:pPr>
        <w:spacing w:before="120"/>
        <w:ind w:left="360" w:right="32"/>
        <w:jc w:val="thaiDistribute"/>
        <w:rPr>
          <w:rFonts w:ascii="Angsana New" w:hAnsi="Angsana New"/>
          <w:sz w:val="28"/>
          <w:szCs w:val="28"/>
          <w:lang w:val="en-US"/>
        </w:rPr>
      </w:pPr>
      <w:r w:rsidRPr="005B5FE6">
        <w:rPr>
          <w:rFonts w:ascii="Angsana New" w:hAnsi="Angsana New"/>
          <w:sz w:val="28"/>
          <w:szCs w:val="28"/>
          <w:lang w:val="en-US"/>
        </w:rPr>
        <w:t>The management of the Company has a capital management policy to maintain a strong capital base by emphasis on planning and determining operating strategies that result in good business performance and sustained cash flow management. In addition, the Company considers investing in projects which have good rates of return, appropriate working capital management, strong financial position and appropriate investment structure so as to sustain future operations and to maintain the interests and confidence of shareholders, investors, creditors and other parties</w:t>
      </w:r>
      <w:r w:rsidRPr="00752943">
        <w:rPr>
          <w:rFonts w:ascii="Angsana New" w:hAnsi="Angsana New"/>
          <w:sz w:val="28"/>
          <w:szCs w:val="28"/>
          <w:lang w:val="en-US"/>
        </w:rPr>
        <w:t>.</w:t>
      </w:r>
    </w:p>
    <w:p w14:paraId="5C3016CF" w14:textId="77777777" w:rsidR="00492778" w:rsidRPr="005B14DA" w:rsidRDefault="00492778" w:rsidP="00492778">
      <w:pPr>
        <w:numPr>
          <w:ilvl w:val="0"/>
          <w:numId w:val="1"/>
        </w:numPr>
        <w:spacing w:before="240"/>
        <w:ind w:left="418" w:hanging="418"/>
        <w:jc w:val="thaiDistribute"/>
        <w:rPr>
          <w:rFonts w:ascii="Angsana New" w:hAnsi="Angsana New"/>
          <w:b/>
          <w:bCs/>
          <w:sz w:val="28"/>
          <w:szCs w:val="28"/>
          <w:cs/>
          <w:lang w:val="en-US"/>
        </w:rPr>
      </w:pPr>
      <w:bookmarkStart w:id="796" w:name="_MON_1500113876"/>
      <w:bookmarkStart w:id="797" w:name="_MON_1508096862"/>
      <w:bookmarkStart w:id="798" w:name="_MON_1500105145"/>
      <w:bookmarkStart w:id="799" w:name="_MON_1500451601"/>
      <w:bookmarkStart w:id="800" w:name="_MON_1505573922"/>
      <w:bookmarkStart w:id="801" w:name="_MON_1500452166"/>
      <w:bookmarkEnd w:id="796"/>
      <w:bookmarkEnd w:id="797"/>
      <w:bookmarkEnd w:id="798"/>
      <w:bookmarkEnd w:id="799"/>
      <w:bookmarkEnd w:id="800"/>
      <w:bookmarkEnd w:id="801"/>
      <w:r w:rsidRPr="00553A02">
        <w:rPr>
          <w:rFonts w:ascii="Angsana New" w:hAnsi="Angsana New"/>
          <w:b/>
          <w:bCs/>
          <w:sz w:val="28"/>
          <w:szCs w:val="28"/>
          <w:lang w:val="en-US"/>
        </w:rPr>
        <w:t>SEGMENT INFORMATION</w:t>
      </w:r>
    </w:p>
    <w:p w14:paraId="4AE6657C" w14:textId="3A6C71A8" w:rsidR="00492778" w:rsidRPr="004E0DFF" w:rsidRDefault="00492778" w:rsidP="007E0914">
      <w:pPr>
        <w:spacing w:before="120" w:after="120"/>
        <w:ind w:left="357"/>
        <w:jc w:val="thaiDistribute"/>
        <w:rPr>
          <w:rFonts w:ascii="Angsana New" w:hAnsi="Angsana New"/>
          <w:sz w:val="28"/>
          <w:szCs w:val="28"/>
          <w:lang w:val="en-US"/>
        </w:rPr>
        <w:sectPr w:rsidR="00492778" w:rsidRPr="004E0DFF" w:rsidSect="00B252D0">
          <w:pgSz w:w="11907" w:h="16840" w:code="9"/>
          <w:pgMar w:top="1138" w:right="994" w:bottom="1138" w:left="1555" w:header="720" w:footer="637" w:gutter="0"/>
          <w:cols w:space="720"/>
          <w:docGrid w:linePitch="360"/>
        </w:sectPr>
      </w:pPr>
      <w:r w:rsidRPr="00EB2DAA">
        <w:rPr>
          <w:rFonts w:ascii="Angsana New" w:hAnsi="Angsana New"/>
          <w:sz w:val="28"/>
          <w:szCs w:val="28"/>
          <w:lang w:val="en-US"/>
        </w:rPr>
        <w:t xml:space="preserve">The Company and subsidiaries’ businesses are </w:t>
      </w:r>
      <w:r w:rsidRPr="00447F3A">
        <w:rPr>
          <w:rFonts w:ascii="Angsana New" w:hAnsi="Angsana New"/>
          <w:sz w:val="28"/>
          <w:szCs w:val="28"/>
          <w:lang w:val="en-US"/>
        </w:rPr>
        <w:t>mainly</w:t>
      </w:r>
      <w:r w:rsidRPr="00EB2DAA">
        <w:rPr>
          <w:rFonts w:ascii="Angsana New" w:hAnsi="Angsana New"/>
          <w:sz w:val="28"/>
          <w:szCs w:val="28"/>
          <w:lang w:val="en-US"/>
        </w:rPr>
        <w:t xml:space="preserve"> steam boilers </w:t>
      </w:r>
      <w:r w:rsidRPr="00447F3A">
        <w:rPr>
          <w:rFonts w:ascii="Angsana New" w:hAnsi="Angsana New"/>
          <w:sz w:val="28"/>
          <w:szCs w:val="28"/>
          <w:lang w:val="en-US"/>
        </w:rPr>
        <w:t>selling</w:t>
      </w:r>
      <w:r w:rsidRPr="00EB2DAA">
        <w:rPr>
          <w:rFonts w:ascii="Angsana New" w:hAnsi="Angsana New"/>
          <w:sz w:val="28"/>
          <w:szCs w:val="28"/>
          <w:lang w:val="en-US"/>
        </w:rPr>
        <w:t xml:space="preserve"> including boiler installation and repair.</w:t>
      </w:r>
      <w:r w:rsidR="00937174">
        <w:rPr>
          <w:rFonts w:ascii="Angsana New" w:hAnsi="Angsana New"/>
          <w:sz w:val="28"/>
          <w:szCs w:val="28"/>
          <w:lang w:val="en-US"/>
        </w:rPr>
        <w:br/>
      </w:r>
      <w:r w:rsidRPr="00447F3A">
        <w:rPr>
          <w:rFonts w:ascii="Angsana New" w:hAnsi="Angsana New"/>
          <w:sz w:val="28"/>
          <w:szCs w:val="28"/>
          <w:lang w:val="en-US"/>
        </w:rPr>
        <w:t xml:space="preserve">The segmented information for the years ended December </w:t>
      </w:r>
      <w:r w:rsidRPr="00EB2DAA">
        <w:rPr>
          <w:rFonts w:ascii="Angsana New" w:hAnsi="Angsana New"/>
          <w:sz w:val="28"/>
          <w:szCs w:val="28"/>
          <w:lang w:val="en-US"/>
        </w:rPr>
        <w:t>31</w:t>
      </w:r>
      <w:r w:rsidRPr="00447F3A">
        <w:rPr>
          <w:rFonts w:ascii="Angsana New" w:hAnsi="Angsana New"/>
          <w:sz w:val="28"/>
          <w:szCs w:val="28"/>
          <w:lang w:val="en-US"/>
        </w:rPr>
        <w:t xml:space="preserve">, </w:t>
      </w:r>
      <w:r w:rsidRPr="00EB2DAA">
        <w:rPr>
          <w:rFonts w:ascii="Angsana New" w:hAnsi="Angsana New"/>
          <w:sz w:val="28"/>
          <w:szCs w:val="28"/>
          <w:lang w:val="en-US"/>
        </w:rPr>
        <w:t>20</w:t>
      </w:r>
      <w:r>
        <w:rPr>
          <w:rFonts w:ascii="Angsana New" w:hAnsi="Angsana New"/>
          <w:sz w:val="28"/>
          <w:szCs w:val="28"/>
          <w:lang w:val="en-US"/>
        </w:rPr>
        <w:t>2</w:t>
      </w:r>
      <w:r w:rsidR="0014323D">
        <w:rPr>
          <w:rFonts w:ascii="Angsana New" w:hAnsi="Angsana New"/>
          <w:sz w:val="28"/>
          <w:szCs w:val="28"/>
          <w:lang w:val="en-US"/>
        </w:rPr>
        <w:t>3</w:t>
      </w:r>
      <w:r w:rsidRPr="00EB2DAA">
        <w:rPr>
          <w:rFonts w:ascii="Angsana New" w:hAnsi="Angsana New"/>
          <w:sz w:val="28"/>
          <w:szCs w:val="28"/>
          <w:lang w:val="en-US"/>
        </w:rPr>
        <w:t xml:space="preserve"> </w:t>
      </w:r>
      <w:r w:rsidRPr="00447F3A">
        <w:rPr>
          <w:rFonts w:ascii="Angsana New" w:hAnsi="Angsana New"/>
          <w:sz w:val="28"/>
          <w:szCs w:val="28"/>
          <w:lang w:val="en-US"/>
        </w:rPr>
        <w:t xml:space="preserve">and </w:t>
      </w:r>
      <w:r w:rsidRPr="00EB2DAA">
        <w:rPr>
          <w:rFonts w:ascii="Angsana New" w:hAnsi="Angsana New"/>
          <w:sz w:val="28"/>
          <w:szCs w:val="28"/>
          <w:lang w:val="en-US"/>
        </w:rPr>
        <w:t>20</w:t>
      </w:r>
      <w:r w:rsidR="001D2D88">
        <w:rPr>
          <w:rFonts w:ascii="Angsana New" w:hAnsi="Angsana New"/>
          <w:sz w:val="28"/>
          <w:szCs w:val="28"/>
          <w:lang w:val="en-US"/>
        </w:rPr>
        <w:t>2</w:t>
      </w:r>
      <w:r w:rsidR="0014323D">
        <w:rPr>
          <w:rFonts w:ascii="Angsana New" w:hAnsi="Angsana New"/>
          <w:sz w:val="28"/>
          <w:szCs w:val="28"/>
          <w:lang w:val="en-US"/>
        </w:rPr>
        <w:t>2</w:t>
      </w:r>
      <w:r w:rsidRPr="00EB2DAA">
        <w:rPr>
          <w:rFonts w:ascii="Angsana New" w:hAnsi="Angsana New"/>
          <w:sz w:val="28"/>
          <w:szCs w:val="28"/>
          <w:lang w:val="en-US"/>
        </w:rPr>
        <w:t xml:space="preserve"> </w:t>
      </w:r>
      <w:r w:rsidRPr="00447F3A">
        <w:rPr>
          <w:rFonts w:ascii="Angsana New" w:hAnsi="Angsana New"/>
          <w:sz w:val="28"/>
          <w:szCs w:val="28"/>
          <w:lang w:val="en-US"/>
        </w:rPr>
        <w:t xml:space="preserve">are as </w:t>
      </w:r>
      <w:proofErr w:type="gramStart"/>
      <w:r w:rsidRPr="00447F3A">
        <w:rPr>
          <w:rFonts w:ascii="Angsana New" w:hAnsi="Angsana New"/>
          <w:sz w:val="28"/>
          <w:szCs w:val="28"/>
          <w:lang w:val="en-US"/>
        </w:rPr>
        <w:t>follows</w:t>
      </w:r>
      <w:r w:rsidR="007E0914">
        <w:rPr>
          <w:rFonts w:ascii="Angsana New" w:hAnsi="Angsana New"/>
          <w:sz w:val="28"/>
          <w:szCs w:val="28"/>
          <w:lang w:val="en-US"/>
        </w:rPr>
        <w:t xml:space="preserve"> :</w:t>
      </w:r>
      <w:proofErr w:type="gramEnd"/>
    </w:p>
    <w:tbl>
      <w:tblPr>
        <w:tblW w:w="14670" w:type="dxa"/>
        <w:tblInd w:w="360" w:type="dxa"/>
        <w:tblLook w:val="04A0" w:firstRow="1" w:lastRow="0" w:firstColumn="1" w:lastColumn="0" w:noHBand="0" w:noVBand="1"/>
      </w:tblPr>
      <w:tblGrid>
        <w:gridCol w:w="3780"/>
        <w:gridCol w:w="1710"/>
        <w:gridCol w:w="30"/>
        <w:gridCol w:w="1860"/>
        <w:gridCol w:w="1710"/>
        <w:gridCol w:w="1890"/>
        <w:gridCol w:w="1890"/>
        <w:gridCol w:w="1800"/>
      </w:tblGrid>
      <w:tr w:rsidR="00492778" w:rsidRPr="00E044F1" w14:paraId="13F63C46" w14:textId="77777777" w:rsidTr="00761694">
        <w:trPr>
          <w:trHeight w:val="20"/>
        </w:trPr>
        <w:tc>
          <w:tcPr>
            <w:tcW w:w="3780" w:type="dxa"/>
            <w:shd w:val="clear" w:color="auto" w:fill="FFFFFF"/>
            <w:noWrap/>
            <w:vAlign w:val="bottom"/>
            <w:hideMark/>
          </w:tcPr>
          <w:p w14:paraId="03D01420" w14:textId="77777777" w:rsidR="00492778" w:rsidRPr="00E044F1" w:rsidRDefault="00492778" w:rsidP="00492778">
            <w:pPr>
              <w:ind w:hanging="108"/>
              <w:rPr>
                <w:rFonts w:asciiTheme="majorBidi" w:eastAsia="Times New Roman" w:hAnsiTheme="majorBidi" w:cstheme="majorBidi"/>
                <w:sz w:val="26"/>
                <w:szCs w:val="26"/>
                <w:lang w:val="en-US"/>
              </w:rPr>
            </w:pPr>
            <w:bookmarkStart w:id="802" w:name="_MON_1516776637"/>
            <w:bookmarkStart w:id="803" w:name="_MON_1524062606"/>
            <w:bookmarkStart w:id="804" w:name="_MON_1508097320"/>
            <w:bookmarkStart w:id="805" w:name="_MON_1508097622"/>
            <w:bookmarkStart w:id="806" w:name="_MON_1500463366"/>
            <w:bookmarkStart w:id="807" w:name="_MON_1508160779"/>
            <w:bookmarkStart w:id="808" w:name="_MON_1500463409"/>
            <w:bookmarkStart w:id="809" w:name="_MON_1500972140"/>
            <w:bookmarkStart w:id="810" w:name="_MON_1508329005"/>
            <w:bookmarkStart w:id="811" w:name="_MON_1508332404"/>
            <w:bookmarkStart w:id="812" w:name="_MON_1508332544"/>
            <w:bookmarkStart w:id="813" w:name="_MON_1508332554"/>
            <w:bookmarkStart w:id="814" w:name="_MON_1508347614"/>
            <w:bookmarkStart w:id="815" w:name="_MON_1500464259"/>
            <w:bookmarkStart w:id="816" w:name="_MON_1500108919"/>
            <w:bookmarkStart w:id="817" w:name="_MON_1504508416"/>
            <w:bookmarkStart w:id="818" w:name="_MON_1500220076"/>
            <w:bookmarkStart w:id="819" w:name="_MON_1508593117"/>
            <w:bookmarkStart w:id="820" w:name="_MON_1505575963"/>
            <w:bookmarkStart w:id="821" w:name="_MON_1500703223"/>
            <w:bookmarkStart w:id="822" w:name="_MON_1500707620"/>
            <w:bookmarkStart w:id="823" w:name="_MON_1540117083"/>
            <w:bookmarkStart w:id="824" w:name="_MON_1540117129"/>
            <w:bookmarkStart w:id="825" w:name="_MON_1540117191"/>
            <w:bookmarkStart w:id="826" w:name="_MON_1540117211"/>
            <w:bookmarkStart w:id="827" w:name="_MON_1536992198"/>
            <w:bookmarkStart w:id="828" w:name="_MON_1540218423"/>
            <w:bookmarkStart w:id="829" w:name="_MON_1540218440"/>
            <w:bookmarkStart w:id="830" w:name="_MON_1540218760"/>
            <w:bookmarkStart w:id="831" w:name="_MON_1540219349"/>
            <w:bookmarkStart w:id="832" w:name="_MON_1525594868"/>
            <w:bookmarkStart w:id="833" w:name="_MON_1539672798"/>
            <w:bookmarkStart w:id="834" w:name="_MON_1539672847"/>
            <w:bookmarkStart w:id="835" w:name="_MON_1532280526"/>
            <w:bookmarkStart w:id="836" w:name="_MON_1531915233"/>
            <w:bookmarkStart w:id="837" w:name="_MON_1541922055"/>
            <w:bookmarkStart w:id="838" w:name="_MON_1541922457"/>
            <w:bookmarkStart w:id="839" w:name="_MON_1541923836"/>
            <w:bookmarkStart w:id="840" w:name="_MON_1524071835"/>
            <w:bookmarkStart w:id="841" w:name="_MON_1516789861"/>
            <w:bookmarkStart w:id="842" w:name="_MON_1500707594"/>
            <w:bookmarkStart w:id="843" w:name="_MON_1500708273"/>
            <w:bookmarkStart w:id="844" w:name="_MON_1549193965"/>
            <w:bookmarkStart w:id="845" w:name="_MON_1549193985"/>
            <w:bookmarkStart w:id="846" w:name="_MON_1549216997"/>
            <w:bookmarkStart w:id="847" w:name="_MON_1549217138"/>
            <w:bookmarkStart w:id="848" w:name="_MON_1549217189"/>
            <w:bookmarkStart w:id="849" w:name="_MON_1549217248"/>
            <w:bookmarkStart w:id="850" w:name="_MON_1549217261"/>
            <w:bookmarkStart w:id="851" w:name="_MON_1517139755"/>
            <w:bookmarkStart w:id="852" w:name="_MON_1508332842"/>
            <w:bookmarkStart w:id="853" w:name="_MON_1549367550"/>
            <w:bookmarkStart w:id="854" w:name="_MON_1508347571"/>
            <w:bookmarkStart w:id="855" w:name="_MON_1517744035"/>
            <w:bookmarkStart w:id="856" w:name="_MON_1549540711"/>
            <w:bookmarkStart w:id="857" w:name="_MON_1517744305"/>
            <w:bookmarkStart w:id="858" w:name="_MON_1525594548"/>
            <w:bookmarkStart w:id="859" w:name="_MON_1580110186"/>
            <w:bookmarkStart w:id="860" w:name="_MON_1500107390"/>
            <w:bookmarkStart w:id="861" w:name="_MON_1500460207"/>
            <w:bookmarkStart w:id="862" w:name="_MON_1531915559"/>
            <w:bookmarkStart w:id="863" w:name="_MON_1500460280"/>
            <w:bookmarkStart w:id="864" w:name="_MON_1500461679"/>
            <w:bookmarkStart w:id="865" w:name="_MON_1532180113"/>
            <w:bookmarkStart w:id="866" w:name="_MON_1508592876"/>
            <w:bookmarkStart w:id="867" w:name="_MON_1504508183"/>
            <w:bookmarkStart w:id="868" w:name="_MON_1500462246"/>
            <w:bookmarkStart w:id="869" w:name="_MON_1521025239"/>
            <w:bookmarkStart w:id="870" w:name="_MON_1521025813"/>
            <w:bookmarkStart w:id="871" w:name="_MON_1521026044"/>
            <w:bookmarkStart w:id="872" w:name="_MON_1505574732"/>
            <w:bookmarkStart w:id="873" w:name="_MON_1536991742"/>
            <w:bookmarkStart w:id="874" w:name="_MON_1500097409"/>
            <w:bookmarkStart w:id="875" w:name="_MON_1498550482"/>
            <w:bookmarkStart w:id="876" w:name="_MON_1508097035"/>
            <w:bookmarkStart w:id="877" w:name="_MON_1500703104"/>
            <w:bookmarkStart w:id="878" w:name="_MON_1523348838"/>
            <w:bookmarkStart w:id="879" w:name="_MON_1539672608"/>
            <w:bookmarkStart w:id="880" w:name="_MON_1539672653"/>
            <w:bookmarkStart w:id="881" w:name="_MON_1539672701"/>
            <w:bookmarkStart w:id="882" w:name="_MON_1539672719"/>
            <w:bookmarkStart w:id="883" w:name="_MON_1539672731"/>
            <w:bookmarkStart w:id="884" w:name="_MON_1539672765"/>
            <w:bookmarkStart w:id="885" w:name="_MON_1523349086"/>
            <w:bookmarkStart w:id="886" w:name="_MON_1508160736"/>
            <w:bookmarkStart w:id="887" w:name="_MON_1540117062"/>
            <w:bookmarkStart w:id="888" w:name="_MON_1540117518"/>
            <w:bookmarkStart w:id="889" w:name="_MON_1516774053"/>
            <w:bookmarkStart w:id="890" w:name="_MON_1540218743"/>
            <w:bookmarkStart w:id="891" w:name="_MON_1540218768"/>
            <w:bookmarkStart w:id="892" w:name="_MON_1540219361"/>
            <w:bookmarkStart w:id="893" w:name="_MON_1516774435"/>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r w:rsidRPr="00E044F1">
              <w:rPr>
                <w:rFonts w:asciiTheme="majorBidi" w:eastAsia="Times New Roman" w:hAnsiTheme="majorBidi" w:cstheme="majorBidi"/>
                <w:sz w:val="26"/>
                <w:szCs w:val="26"/>
                <w:lang w:val="en-US"/>
              </w:rPr>
              <w:lastRenderedPageBreak/>
              <w:t> </w:t>
            </w:r>
          </w:p>
        </w:tc>
        <w:tc>
          <w:tcPr>
            <w:tcW w:w="10890" w:type="dxa"/>
            <w:gridSpan w:val="7"/>
            <w:shd w:val="clear" w:color="auto" w:fill="FFFFFF"/>
            <w:noWrap/>
            <w:vAlign w:val="bottom"/>
            <w:hideMark/>
          </w:tcPr>
          <w:p w14:paraId="60A0CD70" w14:textId="77777777" w:rsidR="00492778" w:rsidRPr="00E044F1" w:rsidRDefault="00492778" w:rsidP="00492778">
            <w:pPr>
              <w:pBdr>
                <w:bottom w:val="single" w:sz="4" w:space="1" w:color="auto"/>
              </w:pBdr>
              <w:ind w:left="-29" w:right="-29"/>
              <w:jc w:val="center"/>
              <w:rPr>
                <w:rFonts w:asciiTheme="majorBidi" w:eastAsia="Times New Roman" w:hAnsiTheme="majorBidi" w:cstheme="majorBidi"/>
                <w:sz w:val="26"/>
                <w:szCs w:val="26"/>
                <w:lang w:val="en-US"/>
              </w:rPr>
            </w:pPr>
            <w:r w:rsidRPr="00E044F1">
              <w:rPr>
                <w:rFonts w:asciiTheme="majorBidi" w:eastAsia="Times New Roman" w:hAnsiTheme="majorBidi" w:cstheme="majorBidi"/>
                <w:sz w:val="26"/>
                <w:szCs w:val="26"/>
                <w:lang w:val="en-US"/>
              </w:rPr>
              <w:t>Unit : Baht</w:t>
            </w:r>
          </w:p>
        </w:tc>
      </w:tr>
      <w:tr w:rsidR="00492778" w:rsidRPr="00E044F1" w14:paraId="250725D9" w14:textId="77777777" w:rsidTr="00E044F1">
        <w:trPr>
          <w:trHeight w:val="331"/>
        </w:trPr>
        <w:tc>
          <w:tcPr>
            <w:tcW w:w="3780" w:type="dxa"/>
            <w:shd w:val="clear" w:color="auto" w:fill="FFFFFF"/>
            <w:noWrap/>
            <w:vAlign w:val="bottom"/>
            <w:hideMark/>
          </w:tcPr>
          <w:p w14:paraId="68730332" w14:textId="77777777" w:rsidR="00492778" w:rsidRPr="00E044F1" w:rsidRDefault="00492778" w:rsidP="00492778">
            <w:pPr>
              <w:ind w:hanging="108"/>
              <w:rPr>
                <w:rFonts w:asciiTheme="majorBidi" w:eastAsia="Times New Roman" w:hAnsiTheme="majorBidi" w:cstheme="majorBidi"/>
                <w:sz w:val="26"/>
                <w:szCs w:val="26"/>
                <w:lang w:val="en-US"/>
              </w:rPr>
            </w:pPr>
            <w:r w:rsidRPr="00E044F1">
              <w:rPr>
                <w:rFonts w:asciiTheme="majorBidi" w:eastAsia="Times New Roman" w:hAnsiTheme="majorBidi" w:cstheme="majorBidi"/>
                <w:sz w:val="26"/>
                <w:szCs w:val="26"/>
                <w:lang w:val="en-US"/>
              </w:rPr>
              <w:t> </w:t>
            </w:r>
          </w:p>
        </w:tc>
        <w:tc>
          <w:tcPr>
            <w:tcW w:w="10890" w:type="dxa"/>
            <w:gridSpan w:val="7"/>
            <w:shd w:val="clear" w:color="auto" w:fill="FFFFFF"/>
            <w:noWrap/>
            <w:vAlign w:val="bottom"/>
            <w:hideMark/>
          </w:tcPr>
          <w:p w14:paraId="1F4E9718" w14:textId="77777777" w:rsidR="00492778" w:rsidRPr="00E044F1" w:rsidRDefault="00492778" w:rsidP="00492778">
            <w:pPr>
              <w:pBdr>
                <w:bottom w:val="single" w:sz="4" w:space="1" w:color="auto"/>
              </w:pBdr>
              <w:ind w:left="-29" w:right="-29"/>
              <w:jc w:val="center"/>
              <w:rPr>
                <w:rFonts w:asciiTheme="majorBidi" w:eastAsia="Times New Roman" w:hAnsiTheme="majorBidi" w:cstheme="majorBidi"/>
                <w:sz w:val="26"/>
                <w:szCs w:val="26"/>
                <w:lang w:val="en-US"/>
              </w:rPr>
            </w:pPr>
            <w:r w:rsidRPr="00E044F1">
              <w:rPr>
                <w:rFonts w:asciiTheme="majorBidi" w:eastAsia="Times New Roman" w:hAnsiTheme="majorBidi" w:cstheme="majorBidi"/>
                <w:sz w:val="26"/>
                <w:szCs w:val="26"/>
                <w:lang w:val="en-US"/>
              </w:rPr>
              <w:t>Consolidated financial statements</w:t>
            </w:r>
          </w:p>
        </w:tc>
      </w:tr>
      <w:tr w:rsidR="00492778" w:rsidRPr="00E044F1" w14:paraId="73E147E0" w14:textId="77777777" w:rsidTr="00761694">
        <w:trPr>
          <w:trHeight w:val="20"/>
        </w:trPr>
        <w:tc>
          <w:tcPr>
            <w:tcW w:w="3780" w:type="dxa"/>
            <w:shd w:val="clear" w:color="auto" w:fill="FFFFFF"/>
            <w:noWrap/>
            <w:vAlign w:val="bottom"/>
            <w:hideMark/>
          </w:tcPr>
          <w:p w14:paraId="1E43BD2B" w14:textId="77777777" w:rsidR="00492778" w:rsidRPr="00E044F1" w:rsidRDefault="00492778" w:rsidP="00492778">
            <w:pPr>
              <w:ind w:hanging="108"/>
              <w:rPr>
                <w:rFonts w:asciiTheme="majorBidi" w:eastAsia="Times New Roman" w:hAnsiTheme="majorBidi" w:cstheme="majorBidi"/>
                <w:sz w:val="26"/>
                <w:szCs w:val="26"/>
                <w:lang w:val="en-US"/>
              </w:rPr>
            </w:pPr>
            <w:r w:rsidRPr="00E044F1">
              <w:rPr>
                <w:rFonts w:asciiTheme="majorBidi" w:eastAsia="Times New Roman" w:hAnsiTheme="majorBidi" w:cstheme="majorBidi"/>
                <w:sz w:val="26"/>
                <w:szCs w:val="26"/>
                <w:lang w:val="en-US"/>
              </w:rPr>
              <w:t> </w:t>
            </w:r>
          </w:p>
        </w:tc>
        <w:tc>
          <w:tcPr>
            <w:tcW w:w="5310" w:type="dxa"/>
            <w:gridSpan w:val="4"/>
            <w:shd w:val="clear" w:color="auto" w:fill="FFFFFF"/>
            <w:noWrap/>
            <w:vAlign w:val="bottom"/>
            <w:hideMark/>
          </w:tcPr>
          <w:p w14:paraId="27BCCB1A" w14:textId="41F889B6" w:rsidR="00492778" w:rsidRPr="00E044F1" w:rsidRDefault="00492778" w:rsidP="00492778">
            <w:pPr>
              <w:pBdr>
                <w:bottom w:val="single" w:sz="4" w:space="1" w:color="auto"/>
              </w:pBdr>
              <w:ind w:left="-29" w:right="-29"/>
              <w:jc w:val="center"/>
              <w:rPr>
                <w:rFonts w:asciiTheme="majorBidi" w:eastAsia="Times New Roman" w:hAnsiTheme="majorBidi" w:cstheme="majorBidi"/>
                <w:sz w:val="26"/>
                <w:szCs w:val="26"/>
                <w:lang w:val="en-US"/>
              </w:rPr>
            </w:pPr>
            <w:r w:rsidRPr="00E044F1">
              <w:rPr>
                <w:rFonts w:asciiTheme="majorBidi" w:eastAsia="Times New Roman" w:hAnsiTheme="majorBidi" w:cstheme="majorBidi"/>
                <w:sz w:val="26"/>
                <w:szCs w:val="26"/>
                <w:lang w:val="en-US"/>
              </w:rPr>
              <w:t xml:space="preserve">For the year ended December </w:t>
            </w:r>
            <w:r w:rsidRPr="00E044F1">
              <w:rPr>
                <w:rFonts w:asciiTheme="majorBidi" w:eastAsia="Times New Roman" w:hAnsiTheme="majorBidi"/>
                <w:sz w:val="26"/>
                <w:szCs w:val="26"/>
                <w:lang w:val="en-US"/>
              </w:rPr>
              <w:t>31</w:t>
            </w:r>
            <w:r w:rsidRPr="00E044F1">
              <w:rPr>
                <w:rFonts w:asciiTheme="majorBidi" w:eastAsia="Times New Roman" w:hAnsiTheme="majorBidi" w:cstheme="majorBidi"/>
                <w:sz w:val="26"/>
                <w:szCs w:val="26"/>
                <w:lang w:val="en-US"/>
              </w:rPr>
              <w:t xml:space="preserve">, </w:t>
            </w:r>
            <w:r w:rsidRPr="00E044F1">
              <w:rPr>
                <w:rFonts w:asciiTheme="majorBidi" w:eastAsia="Times New Roman" w:hAnsiTheme="majorBidi"/>
                <w:sz w:val="26"/>
                <w:szCs w:val="26"/>
                <w:lang w:val="en-US"/>
              </w:rPr>
              <w:t>202</w:t>
            </w:r>
            <w:r w:rsidR="0014323D" w:rsidRPr="00E044F1">
              <w:rPr>
                <w:rFonts w:asciiTheme="majorBidi" w:eastAsia="Times New Roman" w:hAnsiTheme="majorBidi"/>
                <w:sz w:val="26"/>
                <w:szCs w:val="26"/>
                <w:lang w:val="en-US"/>
              </w:rPr>
              <w:t>3</w:t>
            </w:r>
          </w:p>
        </w:tc>
        <w:tc>
          <w:tcPr>
            <w:tcW w:w="5580" w:type="dxa"/>
            <w:gridSpan w:val="3"/>
            <w:shd w:val="clear" w:color="auto" w:fill="FFFFFF"/>
            <w:noWrap/>
            <w:vAlign w:val="bottom"/>
            <w:hideMark/>
          </w:tcPr>
          <w:p w14:paraId="10C86BEE" w14:textId="7008C142" w:rsidR="00492778" w:rsidRPr="00E044F1" w:rsidRDefault="00492778" w:rsidP="00492778">
            <w:pPr>
              <w:pBdr>
                <w:bottom w:val="single" w:sz="4" w:space="1" w:color="auto"/>
              </w:pBdr>
              <w:ind w:left="-29" w:right="-29"/>
              <w:jc w:val="center"/>
              <w:rPr>
                <w:rFonts w:asciiTheme="majorBidi" w:eastAsia="Times New Roman" w:hAnsiTheme="majorBidi" w:cstheme="majorBidi"/>
                <w:sz w:val="26"/>
                <w:szCs w:val="26"/>
                <w:lang w:val="en-US"/>
              </w:rPr>
            </w:pPr>
            <w:r w:rsidRPr="00E044F1">
              <w:rPr>
                <w:rFonts w:asciiTheme="majorBidi" w:eastAsia="Times New Roman" w:hAnsiTheme="majorBidi" w:cstheme="majorBidi"/>
                <w:sz w:val="26"/>
                <w:szCs w:val="26"/>
                <w:lang w:val="en-US"/>
              </w:rPr>
              <w:t xml:space="preserve">For the year ended December </w:t>
            </w:r>
            <w:r w:rsidRPr="00E044F1">
              <w:rPr>
                <w:rFonts w:asciiTheme="majorBidi" w:eastAsia="Times New Roman" w:hAnsiTheme="majorBidi"/>
                <w:sz w:val="26"/>
                <w:szCs w:val="26"/>
                <w:lang w:val="en-US"/>
              </w:rPr>
              <w:t>31</w:t>
            </w:r>
            <w:r w:rsidRPr="00E044F1">
              <w:rPr>
                <w:rFonts w:asciiTheme="majorBidi" w:eastAsia="Times New Roman" w:hAnsiTheme="majorBidi" w:cstheme="majorBidi"/>
                <w:sz w:val="26"/>
                <w:szCs w:val="26"/>
                <w:lang w:val="en-US"/>
              </w:rPr>
              <w:t xml:space="preserve">, </w:t>
            </w:r>
            <w:r w:rsidRPr="00E044F1">
              <w:rPr>
                <w:rFonts w:asciiTheme="majorBidi" w:eastAsia="Times New Roman" w:hAnsiTheme="majorBidi"/>
                <w:sz w:val="26"/>
                <w:szCs w:val="26"/>
                <w:lang w:val="en-US"/>
              </w:rPr>
              <w:t>202</w:t>
            </w:r>
            <w:r w:rsidR="0014323D" w:rsidRPr="00E044F1">
              <w:rPr>
                <w:rFonts w:asciiTheme="majorBidi" w:eastAsia="Times New Roman" w:hAnsiTheme="majorBidi"/>
                <w:sz w:val="26"/>
                <w:szCs w:val="26"/>
                <w:lang w:val="en-US"/>
              </w:rPr>
              <w:t>2</w:t>
            </w:r>
          </w:p>
        </w:tc>
      </w:tr>
      <w:tr w:rsidR="00492778" w:rsidRPr="00E044F1" w14:paraId="01D3F60D" w14:textId="77777777" w:rsidTr="00E044F1">
        <w:trPr>
          <w:trHeight w:val="358"/>
        </w:trPr>
        <w:tc>
          <w:tcPr>
            <w:tcW w:w="3780" w:type="dxa"/>
            <w:shd w:val="clear" w:color="auto" w:fill="FFFFFF"/>
            <w:noWrap/>
            <w:vAlign w:val="bottom"/>
            <w:hideMark/>
          </w:tcPr>
          <w:p w14:paraId="248F41FB" w14:textId="77777777" w:rsidR="00492778" w:rsidRPr="00E044F1" w:rsidRDefault="00492778" w:rsidP="00492778">
            <w:pPr>
              <w:ind w:hanging="108"/>
              <w:jc w:val="center"/>
              <w:rPr>
                <w:rFonts w:asciiTheme="majorBidi" w:eastAsia="Times New Roman" w:hAnsiTheme="majorBidi" w:cstheme="majorBidi"/>
                <w:sz w:val="26"/>
                <w:szCs w:val="26"/>
                <w:lang w:val="en-US"/>
              </w:rPr>
            </w:pPr>
            <w:r w:rsidRPr="00E044F1">
              <w:rPr>
                <w:rFonts w:asciiTheme="majorBidi" w:eastAsia="Times New Roman" w:hAnsiTheme="majorBidi" w:cstheme="majorBidi"/>
                <w:sz w:val="26"/>
                <w:szCs w:val="26"/>
                <w:lang w:val="en-US"/>
              </w:rPr>
              <w:t> </w:t>
            </w:r>
          </w:p>
        </w:tc>
        <w:tc>
          <w:tcPr>
            <w:tcW w:w="1740" w:type="dxa"/>
            <w:gridSpan w:val="2"/>
            <w:shd w:val="clear" w:color="auto" w:fill="FFFFFF"/>
            <w:noWrap/>
            <w:vAlign w:val="bottom"/>
            <w:hideMark/>
          </w:tcPr>
          <w:p w14:paraId="26E2F95A" w14:textId="77777777" w:rsidR="00492778" w:rsidRPr="00E044F1" w:rsidRDefault="00492778" w:rsidP="00492778">
            <w:pPr>
              <w:pBdr>
                <w:bottom w:val="single" w:sz="4" w:space="1" w:color="auto"/>
              </w:pBdr>
              <w:ind w:left="-29" w:right="-29"/>
              <w:jc w:val="center"/>
              <w:rPr>
                <w:rFonts w:asciiTheme="majorBidi" w:eastAsia="Times New Roman" w:hAnsiTheme="majorBidi" w:cstheme="majorBidi"/>
                <w:sz w:val="26"/>
                <w:szCs w:val="26"/>
                <w:lang w:val="en-US"/>
              </w:rPr>
            </w:pPr>
            <w:r w:rsidRPr="00E044F1">
              <w:rPr>
                <w:rFonts w:asciiTheme="majorBidi" w:eastAsia="Times New Roman" w:hAnsiTheme="majorBidi" w:cstheme="majorBidi"/>
                <w:sz w:val="26"/>
                <w:szCs w:val="26"/>
                <w:lang w:val="en-US"/>
              </w:rPr>
              <w:t>Domestic</w:t>
            </w:r>
          </w:p>
        </w:tc>
        <w:tc>
          <w:tcPr>
            <w:tcW w:w="1860" w:type="dxa"/>
            <w:shd w:val="clear" w:color="auto" w:fill="FFFFFF"/>
            <w:noWrap/>
            <w:vAlign w:val="bottom"/>
            <w:hideMark/>
          </w:tcPr>
          <w:p w14:paraId="6C84A9E4" w14:textId="77777777" w:rsidR="00492778" w:rsidRPr="00E044F1" w:rsidRDefault="00492778" w:rsidP="00492778">
            <w:pPr>
              <w:pBdr>
                <w:bottom w:val="single" w:sz="4" w:space="1" w:color="auto"/>
              </w:pBdr>
              <w:ind w:left="-29" w:right="-29"/>
              <w:jc w:val="center"/>
              <w:rPr>
                <w:rFonts w:asciiTheme="majorBidi" w:eastAsia="Times New Roman" w:hAnsiTheme="majorBidi" w:cstheme="majorBidi"/>
                <w:sz w:val="26"/>
                <w:szCs w:val="26"/>
                <w:lang w:val="en-US"/>
              </w:rPr>
            </w:pPr>
            <w:r w:rsidRPr="00E044F1">
              <w:rPr>
                <w:rFonts w:asciiTheme="majorBidi" w:eastAsia="Times New Roman" w:hAnsiTheme="majorBidi" w:cstheme="majorBidi"/>
                <w:sz w:val="26"/>
                <w:szCs w:val="26"/>
                <w:lang w:val="en-US"/>
              </w:rPr>
              <w:t>Oversea</w:t>
            </w:r>
          </w:p>
        </w:tc>
        <w:tc>
          <w:tcPr>
            <w:tcW w:w="1710" w:type="dxa"/>
            <w:shd w:val="clear" w:color="auto" w:fill="FFFFFF"/>
            <w:noWrap/>
            <w:vAlign w:val="bottom"/>
            <w:hideMark/>
          </w:tcPr>
          <w:p w14:paraId="38767282" w14:textId="77777777" w:rsidR="00492778" w:rsidRPr="00E044F1" w:rsidRDefault="00492778" w:rsidP="00492778">
            <w:pPr>
              <w:pBdr>
                <w:bottom w:val="single" w:sz="4" w:space="1" w:color="auto"/>
              </w:pBdr>
              <w:ind w:left="-29" w:right="-29"/>
              <w:jc w:val="center"/>
              <w:rPr>
                <w:rFonts w:asciiTheme="majorBidi" w:eastAsia="Times New Roman" w:hAnsiTheme="majorBidi" w:cstheme="majorBidi"/>
                <w:sz w:val="26"/>
                <w:szCs w:val="26"/>
                <w:lang w:val="en-US"/>
              </w:rPr>
            </w:pPr>
            <w:r w:rsidRPr="00E044F1">
              <w:rPr>
                <w:rFonts w:asciiTheme="majorBidi" w:eastAsia="Times New Roman" w:hAnsiTheme="majorBidi" w:cstheme="majorBidi"/>
                <w:sz w:val="26"/>
                <w:szCs w:val="26"/>
                <w:lang w:val="en-US"/>
              </w:rPr>
              <w:t>Total</w:t>
            </w:r>
          </w:p>
        </w:tc>
        <w:tc>
          <w:tcPr>
            <w:tcW w:w="1890" w:type="dxa"/>
            <w:shd w:val="clear" w:color="auto" w:fill="FFFFFF"/>
            <w:noWrap/>
            <w:vAlign w:val="bottom"/>
            <w:hideMark/>
          </w:tcPr>
          <w:p w14:paraId="3313C79C" w14:textId="77777777" w:rsidR="00492778" w:rsidRPr="00E044F1" w:rsidRDefault="00492778" w:rsidP="00492778">
            <w:pPr>
              <w:pBdr>
                <w:bottom w:val="single" w:sz="4" w:space="1" w:color="auto"/>
              </w:pBdr>
              <w:ind w:left="-29" w:right="-29"/>
              <w:jc w:val="center"/>
              <w:rPr>
                <w:rFonts w:asciiTheme="majorBidi" w:eastAsia="Times New Roman" w:hAnsiTheme="majorBidi" w:cstheme="majorBidi"/>
                <w:sz w:val="26"/>
                <w:szCs w:val="26"/>
                <w:lang w:val="en-US"/>
              </w:rPr>
            </w:pPr>
            <w:r w:rsidRPr="00E044F1">
              <w:rPr>
                <w:rFonts w:asciiTheme="majorBidi" w:eastAsia="Times New Roman" w:hAnsiTheme="majorBidi" w:cstheme="majorBidi"/>
                <w:sz w:val="26"/>
                <w:szCs w:val="26"/>
                <w:lang w:val="en-US"/>
              </w:rPr>
              <w:t>Domestic</w:t>
            </w:r>
          </w:p>
        </w:tc>
        <w:tc>
          <w:tcPr>
            <w:tcW w:w="1890" w:type="dxa"/>
            <w:shd w:val="clear" w:color="auto" w:fill="FFFFFF"/>
            <w:noWrap/>
            <w:vAlign w:val="bottom"/>
            <w:hideMark/>
          </w:tcPr>
          <w:p w14:paraId="18DD721B" w14:textId="77777777" w:rsidR="00492778" w:rsidRPr="00E044F1" w:rsidRDefault="00492778" w:rsidP="00492778">
            <w:pPr>
              <w:pBdr>
                <w:bottom w:val="single" w:sz="4" w:space="1" w:color="auto"/>
              </w:pBdr>
              <w:ind w:left="-29" w:right="-29"/>
              <w:jc w:val="center"/>
              <w:rPr>
                <w:rFonts w:asciiTheme="majorBidi" w:eastAsia="Times New Roman" w:hAnsiTheme="majorBidi" w:cstheme="majorBidi"/>
                <w:sz w:val="26"/>
                <w:szCs w:val="26"/>
                <w:lang w:val="en-US"/>
              </w:rPr>
            </w:pPr>
            <w:r w:rsidRPr="00E044F1">
              <w:rPr>
                <w:rFonts w:asciiTheme="majorBidi" w:eastAsia="Times New Roman" w:hAnsiTheme="majorBidi" w:cstheme="majorBidi"/>
                <w:sz w:val="26"/>
                <w:szCs w:val="26"/>
                <w:lang w:val="en-US"/>
              </w:rPr>
              <w:t>Oversea</w:t>
            </w:r>
          </w:p>
        </w:tc>
        <w:tc>
          <w:tcPr>
            <w:tcW w:w="1800" w:type="dxa"/>
            <w:shd w:val="clear" w:color="auto" w:fill="FFFFFF"/>
            <w:noWrap/>
            <w:vAlign w:val="bottom"/>
            <w:hideMark/>
          </w:tcPr>
          <w:p w14:paraId="026F45C3" w14:textId="77777777" w:rsidR="00492778" w:rsidRPr="00E044F1" w:rsidRDefault="00492778" w:rsidP="00492778">
            <w:pPr>
              <w:pBdr>
                <w:bottom w:val="single" w:sz="4" w:space="1" w:color="auto"/>
              </w:pBdr>
              <w:ind w:left="-29" w:right="-29"/>
              <w:jc w:val="center"/>
              <w:rPr>
                <w:rFonts w:asciiTheme="majorBidi" w:eastAsia="Times New Roman" w:hAnsiTheme="majorBidi" w:cstheme="majorBidi"/>
                <w:sz w:val="26"/>
                <w:szCs w:val="26"/>
                <w:lang w:val="en-US"/>
              </w:rPr>
            </w:pPr>
            <w:r w:rsidRPr="00E044F1">
              <w:rPr>
                <w:rFonts w:asciiTheme="majorBidi" w:eastAsia="Times New Roman" w:hAnsiTheme="majorBidi" w:cstheme="majorBidi"/>
                <w:sz w:val="26"/>
                <w:szCs w:val="26"/>
                <w:lang w:val="en-US"/>
              </w:rPr>
              <w:t>Total</w:t>
            </w:r>
          </w:p>
        </w:tc>
      </w:tr>
      <w:tr w:rsidR="00F45BE8" w:rsidRPr="00E044F1" w14:paraId="0BAD50D8" w14:textId="77777777" w:rsidTr="00761694">
        <w:trPr>
          <w:trHeight w:val="20"/>
        </w:trPr>
        <w:tc>
          <w:tcPr>
            <w:tcW w:w="3780" w:type="dxa"/>
            <w:shd w:val="clear" w:color="auto" w:fill="FFFFFF"/>
            <w:noWrap/>
            <w:vAlign w:val="bottom"/>
            <w:hideMark/>
          </w:tcPr>
          <w:p w14:paraId="3B930AA5" w14:textId="77777777" w:rsidR="00F45BE8" w:rsidRPr="00E044F1" w:rsidRDefault="00F45BE8" w:rsidP="00F45BE8">
            <w:pPr>
              <w:ind w:hanging="108"/>
              <w:rPr>
                <w:rFonts w:asciiTheme="majorBidi" w:eastAsia="Times New Roman" w:hAnsiTheme="majorBidi" w:cstheme="majorBidi"/>
                <w:sz w:val="26"/>
                <w:szCs w:val="26"/>
                <w:lang w:val="en-US"/>
              </w:rPr>
            </w:pPr>
            <w:r w:rsidRPr="00E044F1">
              <w:rPr>
                <w:rFonts w:asciiTheme="majorBidi" w:eastAsia="Times New Roman" w:hAnsiTheme="majorBidi" w:cstheme="majorBidi"/>
                <w:sz w:val="26"/>
                <w:szCs w:val="26"/>
                <w:lang w:val="en-US"/>
              </w:rPr>
              <w:t>Revenue from contract work</w:t>
            </w:r>
          </w:p>
        </w:tc>
        <w:tc>
          <w:tcPr>
            <w:tcW w:w="1740" w:type="dxa"/>
            <w:gridSpan w:val="2"/>
            <w:tcBorders>
              <w:top w:val="nil"/>
              <w:left w:val="nil"/>
              <w:bottom w:val="nil"/>
              <w:right w:val="nil"/>
            </w:tcBorders>
            <w:shd w:val="clear" w:color="auto" w:fill="auto"/>
            <w:noWrap/>
            <w:vAlign w:val="bottom"/>
          </w:tcPr>
          <w:p w14:paraId="130C3614" w14:textId="7E05B023" w:rsidR="00F45BE8" w:rsidRPr="00E044F1" w:rsidRDefault="00F45BE8" w:rsidP="00F45BE8">
            <w:pPr>
              <w:ind w:left="-29" w:right="-29"/>
              <w:jc w:val="right"/>
              <w:rPr>
                <w:rFonts w:asciiTheme="majorBidi" w:hAnsiTheme="majorBidi"/>
                <w:sz w:val="26"/>
                <w:szCs w:val="26"/>
                <w:cs/>
                <w:lang w:val="en-US"/>
              </w:rPr>
            </w:pPr>
            <w:r w:rsidRPr="00E044F1">
              <w:rPr>
                <w:rFonts w:asciiTheme="majorBidi" w:hAnsiTheme="majorBidi"/>
                <w:sz w:val="26"/>
                <w:szCs w:val="26"/>
                <w:lang w:val="en-US"/>
              </w:rPr>
              <w:t>754,957,098.14</w:t>
            </w:r>
          </w:p>
        </w:tc>
        <w:tc>
          <w:tcPr>
            <w:tcW w:w="1860" w:type="dxa"/>
            <w:tcBorders>
              <w:top w:val="nil"/>
              <w:left w:val="nil"/>
              <w:bottom w:val="nil"/>
              <w:right w:val="nil"/>
            </w:tcBorders>
            <w:shd w:val="clear" w:color="auto" w:fill="auto"/>
            <w:noWrap/>
            <w:vAlign w:val="bottom"/>
          </w:tcPr>
          <w:p w14:paraId="56835CCE" w14:textId="5432FE2D" w:rsidR="00F45BE8" w:rsidRPr="00E044F1" w:rsidRDefault="00F45BE8" w:rsidP="00F45BE8">
            <w:pPr>
              <w:ind w:left="-29" w:right="-29"/>
              <w:jc w:val="right"/>
              <w:rPr>
                <w:rFonts w:asciiTheme="majorBidi" w:hAnsiTheme="majorBidi"/>
                <w:sz w:val="26"/>
                <w:szCs w:val="26"/>
                <w:cs/>
                <w:lang w:val="en-US"/>
              </w:rPr>
            </w:pPr>
            <w:r w:rsidRPr="00E044F1">
              <w:rPr>
                <w:rFonts w:asciiTheme="majorBidi" w:hAnsiTheme="majorBidi"/>
                <w:sz w:val="26"/>
                <w:szCs w:val="26"/>
                <w:lang w:val="en-US"/>
              </w:rPr>
              <w:t>104,110,852.93</w:t>
            </w:r>
          </w:p>
        </w:tc>
        <w:tc>
          <w:tcPr>
            <w:tcW w:w="1710" w:type="dxa"/>
            <w:tcBorders>
              <w:top w:val="nil"/>
              <w:left w:val="nil"/>
              <w:bottom w:val="nil"/>
              <w:right w:val="nil"/>
            </w:tcBorders>
            <w:shd w:val="clear" w:color="auto" w:fill="auto"/>
            <w:noWrap/>
            <w:vAlign w:val="bottom"/>
          </w:tcPr>
          <w:p w14:paraId="088C25E1" w14:textId="7EA20F94" w:rsidR="00F45BE8" w:rsidRPr="00E044F1" w:rsidRDefault="00F45BE8" w:rsidP="00F45BE8">
            <w:pPr>
              <w:ind w:left="-29" w:right="-29"/>
              <w:jc w:val="right"/>
              <w:rPr>
                <w:rFonts w:asciiTheme="majorBidi" w:hAnsiTheme="majorBidi"/>
                <w:sz w:val="26"/>
                <w:szCs w:val="26"/>
                <w:cs/>
                <w:lang w:val="en-US"/>
              </w:rPr>
            </w:pPr>
            <w:r w:rsidRPr="00E044F1">
              <w:rPr>
                <w:rFonts w:asciiTheme="majorBidi" w:hAnsiTheme="majorBidi"/>
                <w:sz w:val="26"/>
                <w:szCs w:val="26"/>
                <w:lang w:val="en-US"/>
              </w:rPr>
              <w:t>859,067,951.07</w:t>
            </w:r>
          </w:p>
        </w:tc>
        <w:tc>
          <w:tcPr>
            <w:tcW w:w="1890" w:type="dxa"/>
            <w:tcBorders>
              <w:top w:val="nil"/>
              <w:left w:val="nil"/>
              <w:bottom w:val="nil"/>
              <w:right w:val="nil"/>
            </w:tcBorders>
            <w:shd w:val="clear" w:color="auto" w:fill="auto"/>
            <w:noWrap/>
            <w:vAlign w:val="bottom"/>
            <w:hideMark/>
          </w:tcPr>
          <w:p w14:paraId="0395D074" w14:textId="18D57F30" w:rsidR="00F45BE8" w:rsidRPr="00E044F1" w:rsidRDefault="00F45BE8" w:rsidP="00F45BE8">
            <w:pPr>
              <w:ind w:left="-29" w:right="-29"/>
              <w:jc w:val="right"/>
              <w:rPr>
                <w:rFonts w:asciiTheme="majorBidi" w:hAnsiTheme="majorBidi"/>
                <w:sz w:val="26"/>
                <w:szCs w:val="26"/>
                <w:cs/>
                <w:lang w:val="en-US"/>
              </w:rPr>
            </w:pPr>
            <w:r w:rsidRPr="00E044F1">
              <w:rPr>
                <w:rFonts w:asciiTheme="majorBidi" w:hAnsiTheme="majorBidi"/>
                <w:sz w:val="26"/>
                <w:szCs w:val="26"/>
                <w:lang w:val="en-US"/>
              </w:rPr>
              <w:t>780,323,468.72</w:t>
            </w:r>
          </w:p>
        </w:tc>
        <w:tc>
          <w:tcPr>
            <w:tcW w:w="1890" w:type="dxa"/>
            <w:tcBorders>
              <w:top w:val="nil"/>
              <w:left w:val="nil"/>
              <w:bottom w:val="nil"/>
              <w:right w:val="nil"/>
            </w:tcBorders>
            <w:shd w:val="clear" w:color="auto" w:fill="auto"/>
            <w:noWrap/>
            <w:vAlign w:val="bottom"/>
            <w:hideMark/>
          </w:tcPr>
          <w:p w14:paraId="256AAFF5" w14:textId="52F253A4" w:rsidR="00F45BE8" w:rsidRPr="00E044F1" w:rsidRDefault="00F45BE8" w:rsidP="00F45BE8">
            <w:pPr>
              <w:ind w:left="-29" w:right="-29"/>
              <w:jc w:val="right"/>
              <w:rPr>
                <w:rFonts w:asciiTheme="majorBidi" w:hAnsiTheme="majorBidi"/>
                <w:sz w:val="26"/>
                <w:szCs w:val="26"/>
                <w:cs/>
                <w:lang w:val="en-US"/>
              </w:rPr>
            </w:pPr>
            <w:r w:rsidRPr="00E044F1">
              <w:rPr>
                <w:rFonts w:asciiTheme="majorBidi" w:hAnsiTheme="majorBidi"/>
                <w:sz w:val="26"/>
                <w:szCs w:val="26"/>
                <w:lang w:val="en-US"/>
              </w:rPr>
              <w:t>111,295,691.63</w:t>
            </w:r>
          </w:p>
        </w:tc>
        <w:tc>
          <w:tcPr>
            <w:tcW w:w="1800" w:type="dxa"/>
            <w:tcBorders>
              <w:top w:val="nil"/>
              <w:left w:val="nil"/>
              <w:bottom w:val="nil"/>
              <w:right w:val="nil"/>
            </w:tcBorders>
            <w:shd w:val="clear" w:color="auto" w:fill="auto"/>
            <w:noWrap/>
            <w:vAlign w:val="bottom"/>
            <w:hideMark/>
          </w:tcPr>
          <w:p w14:paraId="08ED1E3A" w14:textId="112E49C6" w:rsidR="00F45BE8" w:rsidRPr="00E044F1" w:rsidRDefault="00F45BE8" w:rsidP="00F45BE8">
            <w:pPr>
              <w:ind w:left="-29" w:right="-29"/>
              <w:jc w:val="right"/>
              <w:rPr>
                <w:rFonts w:asciiTheme="majorBidi" w:hAnsiTheme="majorBidi"/>
                <w:sz w:val="26"/>
                <w:szCs w:val="26"/>
                <w:cs/>
                <w:lang w:val="en-US"/>
              </w:rPr>
            </w:pPr>
            <w:r w:rsidRPr="00E044F1">
              <w:rPr>
                <w:rFonts w:asciiTheme="majorBidi" w:hAnsiTheme="majorBidi"/>
                <w:sz w:val="26"/>
                <w:szCs w:val="26"/>
                <w:lang w:val="en-US"/>
              </w:rPr>
              <w:t>891,619,160.35</w:t>
            </w:r>
          </w:p>
        </w:tc>
      </w:tr>
      <w:tr w:rsidR="00F45BE8" w:rsidRPr="00E044F1" w14:paraId="5A142D7D" w14:textId="77777777" w:rsidTr="00761694">
        <w:trPr>
          <w:trHeight w:val="20"/>
        </w:trPr>
        <w:tc>
          <w:tcPr>
            <w:tcW w:w="3780" w:type="dxa"/>
            <w:shd w:val="clear" w:color="auto" w:fill="FFFFFF"/>
            <w:noWrap/>
            <w:vAlign w:val="bottom"/>
            <w:hideMark/>
          </w:tcPr>
          <w:p w14:paraId="130323AC" w14:textId="77777777" w:rsidR="00F45BE8" w:rsidRPr="00E044F1" w:rsidRDefault="00F45BE8" w:rsidP="00F45BE8">
            <w:pPr>
              <w:ind w:hanging="108"/>
              <w:rPr>
                <w:rFonts w:asciiTheme="majorBidi" w:eastAsia="Times New Roman" w:hAnsiTheme="majorBidi" w:cstheme="majorBidi"/>
                <w:sz w:val="26"/>
                <w:szCs w:val="26"/>
                <w:lang w:val="en-US"/>
              </w:rPr>
            </w:pPr>
            <w:r w:rsidRPr="00E044F1">
              <w:rPr>
                <w:rFonts w:asciiTheme="majorBidi" w:eastAsia="Times New Roman" w:hAnsiTheme="majorBidi" w:cstheme="majorBidi"/>
                <w:sz w:val="26"/>
                <w:szCs w:val="26"/>
                <w:lang w:val="en-US"/>
              </w:rPr>
              <w:t>Revenue from services</w:t>
            </w:r>
          </w:p>
        </w:tc>
        <w:tc>
          <w:tcPr>
            <w:tcW w:w="1740" w:type="dxa"/>
            <w:gridSpan w:val="2"/>
            <w:tcBorders>
              <w:top w:val="nil"/>
              <w:left w:val="nil"/>
              <w:bottom w:val="nil"/>
              <w:right w:val="nil"/>
            </w:tcBorders>
            <w:shd w:val="clear" w:color="auto" w:fill="auto"/>
            <w:noWrap/>
            <w:vAlign w:val="bottom"/>
          </w:tcPr>
          <w:p w14:paraId="7A7C2F9C" w14:textId="3B432F24" w:rsidR="00F45BE8" w:rsidRPr="00E044F1" w:rsidRDefault="00F45BE8" w:rsidP="00F45BE8">
            <w:pPr>
              <w:ind w:left="-29" w:right="-29"/>
              <w:jc w:val="right"/>
              <w:rPr>
                <w:rFonts w:asciiTheme="majorBidi" w:hAnsiTheme="majorBidi"/>
                <w:sz w:val="26"/>
                <w:szCs w:val="26"/>
                <w:cs/>
                <w:lang w:val="en-US"/>
              </w:rPr>
            </w:pPr>
            <w:r w:rsidRPr="00E044F1">
              <w:rPr>
                <w:rFonts w:asciiTheme="majorBidi" w:hAnsiTheme="majorBidi"/>
                <w:sz w:val="26"/>
                <w:szCs w:val="26"/>
                <w:lang w:val="en-US"/>
              </w:rPr>
              <w:t>218,980,963.86</w:t>
            </w:r>
          </w:p>
        </w:tc>
        <w:tc>
          <w:tcPr>
            <w:tcW w:w="1860" w:type="dxa"/>
            <w:tcBorders>
              <w:top w:val="nil"/>
              <w:left w:val="nil"/>
              <w:bottom w:val="nil"/>
              <w:right w:val="nil"/>
            </w:tcBorders>
            <w:shd w:val="clear" w:color="auto" w:fill="auto"/>
            <w:noWrap/>
            <w:vAlign w:val="bottom"/>
          </w:tcPr>
          <w:p w14:paraId="093B615F" w14:textId="434DF02B" w:rsidR="00F45BE8" w:rsidRPr="00E044F1" w:rsidRDefault="00F45BE8" w:rsidP="00F45BE8">
            <w:pPr>
              <w:ind w:left="-29" w:right="-29"/>
              <w:jc w:val="right"/>
              <w:rPr>
                <w:rFonts w:asciiTheme="majorBidi" w:hAnsiTheme="majorBidi"/>
                <w:sz w:val="26"/>
                <w:szCs w:val="26"/>
                <w:cs/>
                <w:lang w:val="en-US"/>
              </w:rPr>
            </w:pPr>
            <w:r w:rsidRPr="00E044F1">
              <w:rPr>
                <w:rFonts w:asciiTheme="majorBidi" w:hAnsiTheme="majorBidi"/>
                <w:sz w:val="26"/>
                <w:szCs w:val="26"/>
                <w:lang w:val="en-US"/>
              </w:rPr>
              <w:t>20,203,890.22</w:t>
            </w:r>
          </w:p>
        </w:tc>
        <w:tc>
          <w:tcPr>
            <w:tcW w:w="1710" w:type="dxa"/>
            <w:tcBorders>
              <w:top w:val="nil"/>
              <w:left w:val="nil"/>
              <w:bottom w:val="nil"/>
              <w:right w:val="nil"/>
            </w:tcBorders>
            <w:shd w:val="clear" w:color="auto" w:fill="auto"/>
            <w:noWrap/>
            <w:vAlign w:val="bottom"/>
          </w:tcPr>
          <w:p w14:paraId="461329FE" w14:textId="2A3CA82A" w:rsidR="00F45BE8" w:rsidRPr="00E044F1" w:rsidRDefault="00F45BE8" w:rsidP="00F45BE8">
            <w:pPr>
              <w:ind w:left="-29" w:right="-29"/>
              <w:jc w:val="right"/>
              <w:rPr>
                <w:rFonts w:asciiTheme="majorBidi" w:hAnsiTheme="majorBidi"/>
                <w:sz w:val="26"/>
                <w:szCs w:val="26"/>
                <w:cs/>
                <w:lang w:val="en-US"/>
              </w:rPr>
            </w:pPr>
            <w:r w:rsidRPr="00E044F1">
              <w:rPr>
                <w:rFonts w:asciiTheme="majorBidi" w:hAnsiTheme="majorBidi"/>
                <w:sz w:val="26"/>
                <w:szCs w:val="26"/>
                <w:lang w:val="en-US"/>
              </w:rPr>
              <w:t>239,184,854.08</w:t>
            </w:r>
          </w:p>
        </w:tc>
        <w:tc>
          <w:tcPr>
            <w:tcW w:w="1890" w:type="dxa"/>
            <w:tcBorders>
              <w:top w:val="nil"/>
              <w:left w:val="nil"/>
              <w:bottom w:val="nil"/>
              <w:right w:val="nil"/>
            </w:tcBorders>
            <w:shd w:val="clear" w:color="auto" w:fill="auto"/>
            <w:noWrap/>
            <w:vAlign w:val="bottom"/>
          </w:tcPr>
          <w:p w14:paraId="683EBCC1" w14:textId="4709B222" w:rsidR="00F45BE8" w:rsidRPr="00E044F1" w:rsidRDefault="00F45BE8" w:rsidP="00F45BE8">
            <w:pPr>
              <w:ind w:left="-29" w:right="-29"/>
              <w:jc w:val="right"/>
              <w:rPr>
                <w:rFonts w:asciiTheme="majorBidi" w:hAnsiTheme="majorBidi"/>
                <w:sz w:val="26"/>
                <w:szCs w:val="26"/>
                <w:cs/>
                <w:lang w:val="en-US"/>
              </w:rPr>
            </w:pPr>
            <w:r w:rsidRPr="00E044F1">
              <w:rPr>
                <w:rFonts w:asciiTheme="majorBidi" w:hAnsiTheme="majorBidi"/>
                <w:sz w:val="26"/>
                <w:szCs w:val="26"/>
                <w:lang w:val="en-US"/>
              </w:rPr>
              <w:t>206,104,303.27</w:t>
            </w:r>
          </w:p>
        </w:tc>
        <w:tc>
          <w:tcPr>
            <w:tcW w:w="1890" w:type="dxa"/>
            <w:tcBorders>
              <w:top w:val="nil"/>
              <w:left w:val="nil"/>
              <w:bottom w:val="nil"/>
              <w:right w:val="nil"/>
            </w:tcBorders>
            <w:shd w:val="clear" w:color="auto" w:fill="auto"/>
            <w:noWrap/>
            <w:vAlign w:val="bottom"/>
          </w:tcPr>
          <w:p w14:paraId="49DC1CE4" w14:textId="7B5F13AD" w:rsidR="00F45BE8" w:rsidRPr="00E044F1" w:rsidRDefault="00F45BE8" w:rsidP="00F45BE8">
            <w:pPr>
              <w:ind w:left="-29" w:right="-29"/>
              <w:jc w:val="right"/>
              <w:rPr>
                <w:rFonts w:asciiTheme="majorBidi" w:hAnsiTheme="majorBidi"/>
                <w:sz w:val="26"/>
                <w:szCs w:val="26"/>
                <w:cs/>
                <w:lang w:val="en-US"/>
              </w:rPr>
            </w:pPr>
            <w:r w:rsidRPr="00E044F1">
              <w:rPr>
                <w:rFonts w:asciiTheme="majorBidi" w:hAnsiTheme="majorBidi"/>
                <w:sz w:val="26"/>
                <w:szCs w:val="26"/>
                <w:lang w:val="en-US"/>
              </w:rPr>
              <w:t>8,881,699.93</w:t>
            </w:r>
          </w:p>
        </w:tc>
        <w:tc>
          <w:tcPr>
            <w:tcW w:w="1800" w:type="dxa"/>
            <w:tcBorders>
              <w:top w:val="nil"/>
              <w:left w:val="nil"/>
              <w:bottom w:val="nil"/>
              <w:right w:val="nil"/>
            </w:tcBorders>
            <w:shd w:val="clear" w:color="auto" w:fill="auto"/>
            <w:noWrap/>
            <w:vAlign w:val="bottom"/>
          </w:tcPr>
          <w:p w14:paraId="1C4D3C6F" w14:textId="667ABD0F" w:rsidR="00F45BE8" w:rsidRPr="00E044F1" w:rsidRDefault="00F45BE8" w:rsidP="00F45BE8">
            <w:pPr>
              <w:ind w:left="-29" w:right="-29"/>
              <w:jc w:val="right"/>
              <w:rPr>
                <w:rFonts w:asciiTheme="majorBidi" w:hAnsiTheme="majorBidi"/>
                <w:sz w:val="26"/>
                <w:szCs w:val="26"/>
                <w:cs/>
                <w:lang w:val="en-US"/>
              </w:rPr>
            </w:pPr>
            <w:r w:rsidRPr="00E044F1">
              <w:rPr>
                <w:rFonts w:asciiTheme="majorBidi" w:hAnsiTheme="majorBidi"/>
                <w:sz w:val="26"/>
                <w:szCs w:val="26"/>
                <w:lang w:val="en-US"/>
              </w:rPr>
              <w:t>214,986,003.20</w:t>
            </w:r>
          </w:p>
        </w:tc>
      </w:tr>
      <w:tr w:rsidR="00F45BE8" w:rsidRPr="00E044F1" w14:paraId="7D1A06CF" w14:textId="77777777" w:rsidTr="00761694">
        <w:trPr>
          <w:trHeight w:val="20"/>
        </w:trPr>
        <w:tc>
          <w:tcPr>
            <w:tcW w:w="3780" w:type="dxa"/>
            <w:shd w:val="clear" w:color="auto" w:fill="FFFFFF"/>
            <w:noWrap/>
            <w:vAlign w:val="bottom"/>
            <w:hideMark/>
          </w:tcPr>
          <w:p w14:paraId="5321F2F8" w14:textId="77777777" w:rsidR="00F45BE8" w:rsidRPr="00E044F1" w:rsidRDefault="00F45BE8" w:rsidP="00F45BE8">
            <w:pPr>
              <w:ind w:hanging="108"/>
              <w:rPr>
                <w:rFonts w:asciiTheme="majorBidi" w:eastAsia="Times New Roman" w:hAnsiTheme="majorBidi" w:cstheme="majorBidi"/>
                <w:sz w:val="26"/>
                <w:szCs w:val="26"/>
                <w:lang w:val="en-US"/>
              </w:rPr>
            </w:pPr>
            <w:r w:rsidRPr="00E044F1">
              <w:rPr>
                <w:rFonts w:asciiTheme="majorBidi" w:eastAsia="Times New Roman" w:hAnsiTheme="majorBidi" w:cstheme="majorBidi"/>
                <w:sz w:val="26"/>
                <w:szCs w:val="26"/>
                <w:lang w:val="en-US"/>
              </w:rPr>
              <w:t>Cost of  contract work</w:t>
            </w:r>
          </w:p>
        </w:tc>
        <w:tc>
          <w:tcPr>
            <w:tcW w:w="1740" w:type="dxa"/>
            <w:gridSpan w:val="2"/>
            <w:tcBorders>
              <w:top w:val="nil"/>
              <w:left w:val="nil"/>
              <w:right w:val="nil"/>
            </w:tcBorders>
            <w:shd w:val="clear" w:color="auto" w:fill="auto"/>
            <w:noWrap/>
            <w:vAlign w:val="bottom"/>
          </w:tcPr>
          <w:p w14:paraId="5872F6C6" w14:textId="1B745ECF" w:rsidR="00F45BE8" w:rsidRPr="00E044F1" w:rsidRDefault="00F45BE8" w:rsidP="00F45BE8">
            <w:pPr>
              <w:ind w:left="-29" w:right="-29"/>
              <w:jc w:val="right"/>
              <w:rPr>
                <w:rFonts w:asciiTheme="majorBidi" w:hAnsiTheme="majorBidi"/>
                <w:sz w:val="26"/>
                <w:szCs w:val="26"/>
                <w:cs/>
                <w:lang w:val="en-US"/>
              </w:rPr>
            </w:pPr>
            <w:r w:rsidRPr="00E044F1">
              <w:rPr>
                <w:rFonts w:asciiTheme="majorBidi" w:hAnsiTheme="majorBidi"/>
                <w:sz w:val="26"/>
                <w:szCs w:val="26"/>
                <w:lang w:val="en-US"/>
              </w:rPr>
              <w:t>(600,434,802.13)</w:t>
            </w:r>
          </w:p>
        </w:tc>
        <w:tc>
          <w:tcPr>
            <w:tcW w:w="1860" w:type="dxa"/>
            <w:tcBorders>
              <w:top w:val="nil"/>
              <w:left w:val="nil"/>
              <w:right w:val="nil"/>
            </w:tcBorders>
            <w:shd w:val="clear" w:color="auto" w:fill="auto"/>
            <w:noWrap/>
            <w:vAlign w:val="bottom"/>
          </w:tcPr>
          <w:p w14:paraId="4D71EC3C" w14:textId="20038A13" w:rsidR="00F45BE8" w:rsidRPr="00E044F1" w:rsidRDefault="00F45BE8" w:rsidP="00F45BE8">
            <w:pPr>
              <w:ind w:left="-29" w:right="-29"/>
              <w:jc w:val="right"/>
              <w:rPr>
                <w:rFonts w:asciiTheme="majorBidi" w:hAnsiTheme="majorBidi"/>
                <w:sz w:val="26"/>
                <w:szCs w:val="26"/>
                <w:cs/>
                <w:lang w:val="en-US"/>
              </w:rPr>
            </w:pPr>
            <w:r w:rsidRPr="00E044F1">
              <w:rPr>
                <w:rFonts w:asciiTheme="majorBidi" w:hAnsiTheme="majorBidi"/>
                <w:sz w:val="26"/>
                <w:szCs w:val="26"/>
                <w:lang w:val="en-US"/>
              </w:rPr>
              <w:t>(84,472,983.35)</w:t>
            </w:r>
          </w:p>
        </w:tc>
        <w:tc>
          <w:tcPr>
            <w:tcW w:w="1710" w:type="dxa"/>
            <w:tcBorders>
              <w:top w:val="nil"/>
              <w:left w:val="nil"/>
              <w:right w:val="nil"/>
            </w:tcBorders>
            <w:shd w:val="clear" w:color="auto" w:fill="auto"/>
            <w:noWrap/>
            <w:vAlign w:val="bottom"/>
          </w:tcPr>
          <w:p w14:paraId="26809FA0" w14:textId="740C0F6C" w:rsidR="00F45BE8" w:rsidRPr="00E044F1" w:rsidRDefault="00F45BE8" w:rsidP="00F45BE8">
            <w:pPr>
              <w:ind w:left="-29" w:right="-29"/>
              <w:jc w:val="right"/>
              <w:rPr>
                <w:rFonts w:asciiTheme="majorBidi" w:hAnsiTheme="majorBidi"/>
                <w:sz w:val="26"/>
                <w:szCs w:val="26"/>
                <w:cs/>
                <w:lang w:val="en-US"/>
              </w:rPr>
            </w:pPr>
            <w:r w:rsidRPr="00E044F1">
              <w:rPr>
                <w:rFonts w:asciiTheme="majorBidi" w:hAnsiTheme="majorBidi"/>
                <w:sz w:val="26"/>
                <w:szCs w:val="26"/>
                <w:lang w:val="en-US"/>
              </w:rPr>
              <w:t>(684,907,785.48)</w:t>
            </w:r>
          </w:p>
        </w:tc>
        <w:tc>
          <w:tcPr>
            <w:tcW w:w="1890" w:type="dxa"/>
            <w:tcBorders>
              <w:top w:val="nil"/>
              <w:left w:val="nil"/>
              <w:right w:val="nil"/>
            </w:tcBorders>
            <w:shd w:val="clear" w:color="auto" w:fill="auto"/>
            <w:noWrap/>
            <w:vAlign w:val="bottom"/>
          </w:tcPr>
          <w:p w14:paraId="2F789132" w14:textId="5829EE5C" w:rsidR="00F45BE8" w:rsidRPr="00E044F1" w:rsidRDefault="00F45BE8" w:rsidP="00F45BE8">
            <w:pPr>
              <w:ind w:left="-29" w:right="-29"/>
              <w:jc w:val="right"/>
              <w:rPr>
                <w:rFonts w:asciiTheme="majorBidi" w:hAnsiTheme="majorBidi"/>
                <w:sz w:val="26"/>
                <w:szCs w:val="26"/>
                <w:cs/>
                <w:lang w:val="en-US"/>
              </w:rPr>
            </w:pPr>
            <w:r w:rsidRPr="00E044F1">
              <w:rPr>
                <w:rFonts w:asciiTheme="majorBidi" w:hAnsiTheme="majorBidi"/>
                <w:sz w:val="26"/>
                <w:szCs w:val="26"/>
                <w:lang w:val="en-US"/>
              </w:rPr>
              <w:t>(686,985,030.75)</w:t>
            </w:r>
          </w:p>
        </w:tc>
        <w:tc>
          <w:tcPr>
            <w:tcW w:w="1890" w:type="dxa"/>
            <w:tcBorders>
              <w:top w:val="nil"/>
              <w:left w:val="nil"/>
              <w:right w:val="nil"/>
            </w:tcBorders>
            <w:shd w:val="clear" w:color="auto" w:fill="auto"/>
            <w:noWrap/>
            <w:vAlign w:val="bottom"/>
          </w:tcPr>
          <w:p w14:paraId="3F66FD5C" w14:textId="7ADA0ACB" w:rsidR="00F45BE8" w:rsidRPr="00E044F1" w:rsidRDefault="00F45BE8" w:rsidP="00F45BE8">
            <w:pPr>
              <w:ind w:left="-29" w:right="-29"/>
              <w:jc w:val="right"/>
              <w:rPr>
                <w:rFonts w:asciiTheme="majorBidi" w:hAnsiTheme="majorBidi"/>
                <w:sz w:val="26"/>
                <w:szCs w:val="26"/>
                <w:cs/>
                <w:lang w:val="en-US"/>
              </w:rPr>
            </w:pPr>
            <w:r w:rsidRPr="00E044F1">
              <w:rPr>
                <w:rFonts w:asciiTheme="majorBidi" w:hAnsiTheme="majorBidi"/>
                <w:sz w:val="26"/>
                <w:szCs w:val="26"/>
                <w:lang w:val="en-US"/>
              </w:rPr>
              <w:t>(79,311,206.59)</w:t>
            </w:r>
          </w:p>
        </w:tc>
        <w:tc>
          <w:tcPr>
            <w:tcW w:w="1800" w:type="dxa"/>
            <w:tcBorders>
              <w:top w:val="nil"/>
              <w:left w:val="nil"/>
              <w:right w:val="nil"/>
            </w:tcBorders>
            <w:shd w:val="clear" w:color="auto" w:fill="auto"/>
            <w:noWrap/>
            <w:vAlign w:val="bottom"/>
          </w:tcPr>
          <w:p w14:paraId="6D129639" w14:textId="48789148" w:rsidR="00F45BE8" w:rsidRPr="00E044F1" w:rsidRDefault="00F45BE8" w:rsidP="00F45BE8">
            <w:pPr>
              <w:ind w:left="-29" w:right="-29"/>
              <w:jc w:val="right"/>
              <w:rPr>
                <w:rFonts w:asciiTheme="majorBidi" w:hAnsiTheme="majorBidi"/>
                <w:sz w:val="26"/>
                <w:szCs w:val="26"/>
                <w:cs/>
                <w:lang w:val="en-US"/>
              </w:rPr>
            </w:pPr>
            <w:r w:rsidRPr="00E044F1">
              <w:rPr>
                <w:rFonts w:asciiTheme="majorBidi" w:hAnsiTheme="majorBidi"/>
                <w:sz w:val="26"/>
                <w:szCs w:val="26"/>
                <w:lang w:val="en-US"/>
              </w:rPr>
              <w:t>(766,296,237.34)</w:t>
            </w:r>
          </w:p>
        </w:tc>
      </w:tr>
      <w:tr w:rsidR="00F45BE8" w:rsidRPr="00E044F1" w14:paraId="0F7940A4" w14:textId="77777777" w:rsidTr="00761694">
        <w:trPr>
          <w:trHeight w:val="20"/>
        </w:trPr>
        <w:tc>
          <w:tcPr>
            <w:tcW w:w="3780" w:type="dxa"/>
            <w:shd w:val="clear" w:color="auto" w:fill="FFFFFF"/>
            <w:noWrap/>
            <w:vAlign w:val="bottom"/>
            <w:hideMark/>
          </w:tcPr>
          <w:p w14:paraId="6A842803" w14:textId="77777777" w:rsidR="00F45BE8" w:rsidRPr="00E044F1" w:rsidRDefault="00F45BE8" w:rsidP="00F45BE8">
            <w:pPr>
              <w:ind w:hanging="108"/>
              <w:rPr>
                <w:rFonts w:asciiTheme="majorBidi" w:eastAsia="Times New Roman" w:hAnsiTheme="majorBidi" w:cstheme="majorBidi"/>
                <w:sz w:val="26"/>
                <w:szCs w:val="26"/>
                <w:lang w:val="en-US"/>
              </w:rPr>
            </w:pPr>
            <w:r w:rsidRPr="00E044F1">
              <w:rPr>
                <w:rFonts w:asciiTheme="majorBidi" w:eastAsia="Times New Roman" w:hAnsiTheme="majorBidi" w:cstheme="majorBidi"/>
                <w:sz w:val="26"/>
                <w:szCs w:val="26"/>
                <w:lang w:val="en-US"/>
              </w:rPr>
              <w:t>Cost of  services</w:t>
            </w:r>
          </w:p>
        </w:tc>
        <w:tc>
          <w:tcPr>
            <w:tcW w:w="1740" w:type="dxa"/>
            <w:gridSpan w:val="2"/>
            <w:tcBorders>
              <w:top w:val="nil"/>
              <w:left w:val="nil"/>
              <w:right w:val="nil"/>
            </w:tcBorders>
            <w:shd w:val="clear" w:color="auto" w:fill="auto"/>
            <w:noWrap/>
            <w:vAlign w:val="bottom"/>
          </w:tcPr>
          <w:p w14:paraId="6AFFDBD2" w14:textId="5A65DFCC" w:rsidR="00F45BE8" w:rsidRPr="00E044F1" w:rsidRDefault="00F45BE8" w:rsidP="00F45BE8">
            <w:pPr>
              <w:pBdr>
                <w:bottom w:val="single" w:sz="4" w:space="1" w:color="auto"/>
              </w:pBdr>
              <w:ind w:left="-29" w:right="-29"/>
              <w:jc w:val="right"/>
              <w:rPr>
                <w:rFonts w:asciiTheme="majorBidi" w:hAnsiTheme="majorBidi"/>
                <w:sz w:val="26"/>
                <w:szCs w:val="26"/>
                <w:cs/>
                <w:lang w:val="en-US"/>
              </w:rPr>
            </w:pPr>
            <w:r w:rsidRPr="00E044F1">
              <w:rPr>
                <w:rFonts w:asciiTheme="majorBidi" w:hAnsiTheme="majorBidi"/>
                <w:sz w:val="26"/>
                <w:szCs w:val="26"/>
                <w:lang w:val="en-US"/>
              </w:rPr>
              <w:t>(151,346,997.68)</w:t>
            </w:r>
          </w:p>
        </w:tc>
        <w:tc>
          <w:tcPr>
            <w:tcW w:w="1860" w:type="dxa"/>
            <w:tcBorders>
              <w:top w:val="nil"/>
              <w:left w:val="nil"/>
              <w:right w:val="nil"/>
            </w:tcBorders>
            <w:shd w:val="clear" w:color="auto" w:fill="auto"/>
            <w:noWrap/>
            <w:vAlign w:val="bottom"/>
          </w:tcPr>
          <w:p w14:paraId="74A0F43B" w14:textId="42D4B652" w:rsidR="00F45BE8" w:rsidRPr="00E044F1" w:rsidRDefault="00F45BE8" w:rsidP="00F45BE8">
            <w:pPr>
              <w:pBdr>
                <w:bottom w:val="single" w:sz="4" w:space="1" w:color="auto"/>
              </w:pBdr>
              <w:ind w:left="-29" w:right="-29"/>
              <w:jc w:val="right"/>
              <w:rPr>
                <w:rFonts w:asciiTheme="majorBidi" w:hAnsiTheme="majorBidi"/>
                <w:sz w:val="26"/>
                <w:szCs w:val="26"/>
                <w:cs/>
                <w:lang w:val="en-US"/>
              </w:rPr>
            </w:pPr>
            <w:r w:rsidRPr="00E044F1">
              <w:rPr>
                <w:rFonts w:asciiTheme="majorBidi" w:hAnsiTheme="majorBidi"/>
                <w:sz w:val="26"/>
                <w:szCs w:val="26"/>
                <w:lang w:val="en-US"/>
              </w:rPr>
              <w:t>(4,061,312.19)</w:t>
            </w:r>
          </w:p>
        </w:tc>
        <w:tc>
          <w:tcPr>
            <w:tcW w:w="1710" w:type="dxa"/>
            <w:tcBorders>
              <w:top w:val="nil"/>
              <w:left w:val="nil"/>
              <w:right w:val="nil"/>
            </w:tcBorders>
            <w:shd w:val="clear" w:color="auto" w:fill="auto"/>
            <w:noWrap/>
            <w:vAlign w:val="bottom"/>
          </w:tcPr>
          <w:p w14:paraId="5DC67FD5" w14:textId="0DB89CF8" w:rsidR="00F45BE8" w:rsidRPr="00E044F1" w:rsidRDefault="00F45BE8" w:rsidP="00F45BE8">
            <w:pPr>
              <w:pBdr>
                <w:bottom w:val="single" w:sz="4" w:space="1" w:color="auto"/>
              </w:pBdr>
              <w:ind w:left="-29" w:right="-29"/>
              <w:jc w:val="right"/>
              <w:rPr>
                <w:rFonts w:asciiTheme="majorBidi" w:hAnsiTheme="majorBidi"/>
                <w:sz w:val="26"/>
                <w:szCs w:val="26"/>
                <w:cs/>
                <w:lang w:val="en-US"/>
              </w:rPr>
            </w:pPr>
            <w:r w:rsidRPr="00E044F1">
              <w:rPr>
                <w:rFonts w:asciiTheme="majorBidi" w:hAnsiTheme="majorBidi"/>
                <w:sz w:val="26"/>
                <w:szCs w:val="26"/>
                <w:lang w:val="en-US"/>
              </w:rPr>
              <w:t>(155,408,309.87)</w:t>
            </w:r>
          </w:p>
        </w:tc>
        <w:tc>
          <w:tcPr>
            <w:tcW w:w="1890" w:type="dxa"/>
            <w:tcBorders>
              <w:top w:val="nil"/>
              <w:left w:val="nil"/>
              <w:right w:val="nil"/>
            </w:tcBorders>
            <w:shd w:val="clear" w:color="auto" w:fill="auto"/>
            <w:noWrap/>
            <w:vAlign w:val="bottom"/>
          </w:tcPr>
          <w:p w14:paraId="2322E6B9" w14:textId="280DCBB6" w:rsidR="00F45BE8" w:rsidRPr="00E044F1" w:rsidRDefault="00F45BE8" w:rsidP="00F45BE8">
            <w:pPr>
              <w:pBdr>
                <w:bottom w:val="single" w:sz="4" w:space="1" w:color="auto"/>
              </w:pBdr>
              <w:ind w:left="-29" w:right="-29"/>
              <w:jc w:val="right"/>
              <w:rPr>
                <w:rFonts w:asciiTheme="majorBidi" w:hAnsiTheme="majorBidi"/>
                <w:sz w:val="26"/>
                <w:szCs w:val="26"/>
                <w:cs/>
                <w:lang w:val="en-US"/>
              </w:rPr>
            </w:pPr>
            <w:r w:rsidRPr="00E044F1">
              <w:rPr>
                <w:rFonts w:asciiTheme="majorBidi" w:hAnsiTheme="majorBidi"/>
                <w:sz w:val="26"/>
                <w:szCs w:val="26"/>
                <w:lang w:val="en-US"/>
              </w:rPr>
              <w:t>(132,595,967.56)</w:t>
            </w:r>
          </w:p>
        </w:tc>
        <w:tc>
          <w:tcPr>
            <w:tcW w:w="1890" w:type="dxa"/>
            <w:tcBorders>
              <w:top w:val="nil"/>
              <w:left w:val="nil"/>
              <w:right w:val="nil"/>
            </w:tcBorders>
            <w:shd w:val="clear" w:color="auto" w:fill="auto"/>
            <w:noWrap/>
            <w:vAlign w:val="bottom"/>
          </w:tcPr>
          <w:p w14:paraId="0CFA009B" w14:textId="51054E18" w:rsidR="00F45BE8" w:rsidRPr="00E044F1" w:rsidRDefault="00F45BE8" w:rsidP="00F45BE8">
            <w:pPr>
              <w:pBdr>
                <w:bottom w:val="single" w:sz="4" w:space="1" w:color="auto"/>
              </w:pBdr>
              <w:ind w:left="-29" w:right="-29"/>
              <w:jc w:val="right"/>
              <w:rPr>
                <w:rFonts w:asciiTheme="majorBidi" w:hAnsiTheme="majorBidi"/>
                <w:sz w:val="26"/>
                <w:szCs w:val="26"/>
                <w:cs/>
                <w:lang w:val="en-US"/>
              </w:rPr>
            </w:pPr>
            <w:r w:rsidRPr="00E044F1">
              <w:rPr>
                <w:rFonts w:asciiTheme="majorBidi" w:hAnsiTheme="majorBidi"/>
                <w:sz w:val="26"/>
                <w:szCs w:val="26"/>
                <w:lang w:val="en-US"/>
              </w:rPr>
              <w:t>(3,502,038.45)</w:t>
            </w:r>
          </w:p>
        </w:tc>
        <w:tc>
          <w:tcPr>
            <w:tcW w:w="1800" w:type="dxa"/>
            <w:tcBorders>
              <w:top w:val="nil"/>
              <w:left w:val="nil"/>
              <w:right w:val="nil"/>
            </w:tcBorders>
            <w:shd w:val="clear" w:color="auto" w:fill="auto"/>
            <w:noWrap/>
            <w:vAlign w:val="bottom"/>
          </w:tcPr>
          <w:p w14:paraId="6DF5F307" w14:textId="0E0B344E" w:rsidR="00F45BE8" w:rsidRPr="00E044F1" w:rsidRDefault="00F45BE8" w:rsidP="00F45BE8">
            <w:pPr>
              <w:pBdr>
                <w:bottom w:val="single" w:sz="4" w:space="1" w:color="auto"/>
              </w:pBdr>
              <w:ind w:left="-29" w:right="-29"/>
              <w:jc w:val="right"/>
              <w:rPr>
                <w:rFonts w:asciiTheme="majorBidi" w:hAnsiTheme="majorBidi"/>
                <w:sz w:val="26"/>
                <w:szCs w:val="26"/>
                <w:cs/>
                <w:lang w:val="en-US"/>
              </w:rPr>
            </w:pPr>
            <w:r w:rsidRPr="00E044F1">
              <w:rPr>
                <w:rFonts w:asciiTheme="majorBidi" w:hAnsiTheme="majorBidi"/>
                <w:sz w:val="26"/>
                <w:szCs w:val="26"/>
                <w:lang w:val="en-US"/>
              </w:rPr>
              <w:t>(136,098,006.01)</w:t>
            </w:r>
          </w:p>
        </w:tc>
      </w:tr>
      <w:tr w:rsidR="00F45BE8" w:rsidRPr="00E044F1" w14:paraId="08808879" w14:textId="77777777" w:rsidTr="00761694">
        <w:trPr>
          <w:trHeight w:val="20"/>
        </w:trPr>
        <w:tc>
          <w:tcPr>
            <w:tcW w:w="3780" w:type="dxa"/>
            <w:shd w:val="clear" w:color="auto" w:fill="FFFFFF"/>
            <w:noWrap/>
            <w:vAlign w:val="bottom"/>
            <w:hideMark/>
          </w:tcPr>
          <w:p w14:paraId="39B1990A" w14:textId="77777777" w:rsidR="00F45BE8" w:rsidRPr="00E044F1" w:rsidRDefault="00F45BE8" w:rsidP="00F45BE8">
            <w:pPr>
              <w:ind w:hanging="108"/>
              <w:rPr>
                <w:rFonts w:asciiTheme="majorBidi" w:eastAsia="Times New Roman" w:hAnsiTheme="majorBidi" w:cstheme="majorBidi"/>
                <w:b/>
                <w:bCs/>
                <w:sz w:val="26"/>
                <w:szCs w:val="26"/>
                <w:lang w:val="en-US"/>
              </w:rPr>
            </w:pPr>
            <w:r w:rsidRPr="00E044F1">
              <w:rPr>
                <w:rFonts w:asciiTheme="majorBidi" w:eastAsia="Times New Roman" w:hAnsiTheme="majorBidi" w:cstheme="majorBidi"/>
                <w:b/>
                <w:bCs/>
                <w:sz w:val="26"/>
                <w:szCs w:val="26"/>
                <w:lang w:val="en-US"/>
              </w:rPr>
              <w:t>Gross profit</w:t>
            </w:r>
          </w:p>
        </w:tc>
        <w:tc>
          <w:tcPr>
            <w:tcW w:w="1740" w:type="dxa"/>
            <w:gridSpan w:val="2"/>
            <w:tcBorders>
              <w:left w:val="nil"/>
              <w:right w:val="nil"/>
            </w:tcBorders>
            <w:shd w:val="clear" w:color="auto" w:fill="auto"/>
            <w:noWrap/>
            <w:vAlign w:val="bottom"/>
          </w:tcPr>
          <w:p w14:paraId="6D48D6B8" w14:textId="11478295" w:rsidR="00F45BE8" w:rsidRPr="00E044F1" w:rsidRDefault="00F45BE8" w:rsidP="00F45BE8">
            <w:pPr>
              <w:pBdr>
                <w:bottom w:val="single" w:sz="4" w:space="1" w:color="auto"/>
              </w:pBdr>
              <w:ind w:left="-29" w:right="-29"/>
              <w:jc w:val="right"/>
              <w:rPr>
                <w:rFonts w:asciiTheme="majorBidi" w:hAnsiTheme="majorBidi"/>
                <w:sz w:val="26"/>
                <w:szCs w:val="26"/>
                <w:cs/>
                <w:lang w:val="en-US"/>
              </w:rPr>
            </w:pPr>
            <w:r w:rsidRPr="00E044F1">
              <w:rPr>
                <w:rFonts w:asciiTheme="majorBidi" w:hAnsiTheme="majorBidi"/>
                <w:sz w:val="26"/>
                <w:szCs w:val="26"/>
                <w:lang w:val="en-US"/>
              </w:rPr>
              <w:t>222,156,262.19</w:t>
            </w:r>
          </w:p>
        </w:tc>
        <w:tc>
          <w:tcPr>
            <w:tcW w:w="1860" w:type="dxa"/>
            <w:tcBorders>
              <w:left w:val="nil"/>
              <w:right w:val="nil"/>
            </w:tcBorders>
            <w:shd w:val="clear" w:color="auto" w:fill="auto"/>
            <w:noWrap/>
            <w:vAlign w:val="bottom"/>
          </w:tcPr>
          <w:p w14:paraId="1E6232A1" w14:textId="75634333" w:rsidR="00F45BE8" w:rsidRPr="00E044F1" w:rsidRDefault="00F45BE8" w:rsidP="00F45BE8">
            <w:pPr>
              <w:pBdr>
                <w:bottom w:val="single" w:sz="4" w:space="1" w:color="auto"/>
              </w:pBdr>
              <w:ind w:left="-29" w:right="-29"/>
              <w:jc w:val="right"/>
              <w:rPr>
                <w:rFonts w:asciiTheme="majorBidi" w:hAnsiTheme="majorBidi"/>
                <w:sz w:val="26"/>
                <w:szCs w:val="26"/>
                <w:cs/>
                <w:lang w:val="en-US"/>
              </w:rPr>
            </w:pPr>
            <w:r w:rsidRPr="00E044F1">
              <w:rPr>
                <w:rFonts w:asciiTheme="majorBidi" w:hAnsiTheme="majorBidi"/>
                <w:sz w:val="26"/>
                <w:szCs w:val="26"/>
                <w:lang w:val="en-US"/>
              </w:rPr>
              <w:t>35,780,447.61</w:t>
            </w:r>
          </w:p>
        </w:tc>
        <w:tc>
          <w:tcPr>
            <w:tcW w:w="1710" w:type="dxa"/>
            <w:tcBorders>
              <w:left w:val="nil"/>
              <w:bottom w:val="nil"/>
              <w:right w:val="nil"/>
            </w:tcBorders>
            <w:shd w:val="clear" w:color="auto" w:fill="auto"/>
            <w:noWrap/>
            <w:vAlign w:val="bottom"/>
          </w:tcPr>
          <w:p w14:paraId="383CFF9D" w14:textId="57C700EC" w:rsidR="00F45BE8" w:rsidRPr="00E044F1" w:rsidRDefault="00863ED0" w:rsidP="00F45BE8">
            <w:pPr>
              <w:ind w:left="-29" w:right="-29"/>
              <w:jc w:val="right"/>
              <w:rPr>
                <w:rFonts w:asciiTheme="majorBidi" w:hAnsiTheme="majorBidi"/>
                <w:sz w:val="26"/>
                <w:szCs w:val="26"/>
                <w:cs/>
                <w:lang w:val="en-US"/>
              </w:rPr>
            </w:pPr>
            <w:r w:rsidRPr="00863ED0">
              <w:rPr>
                <w:rFonts w:asciiTheme="majorBidi" w:hAnsiTheme="majorBidi"/>
                <w:sz w:val="26"/>
                <w:szCs w:val="26"/>
                <w:lang w:val="en-US"/>
              </w:rPr>
              <w:t>257,936,709.80</w:t>
            </w:r>
          </w:p>
        </w:tc>
        <w:tc>
          <w:tcPr>
            <w:tcW w:w="1890" w:type="dxa"/>
            <w:tcBorders>
              <w:left w:val="nil"/>
              <w:right w:val="nil"/>
            </w:tcBorders>
            <w:shd w:val="clear" w:color="auto" w:fill="auto"/>
            <w:noWrap/>
            <w:vAlign w:val="bottom"/>
          </w:tcPr>
          <w:p w14:paraId="1726FB8F" w14:textId="01ADEA3A" w:rsidR="00F45BE8" w:rsidRPr="00E044F1" w:rsidRDefault="00F45BE8" w:rsidP="00F45BE8">
            <w:pPr>
              <w:pBdr>
                <w:bottom w:val="single" w:sz="4" w:space="1" w:color="auto"/>
              </w:pBdr>
              <w:ind w:left="-29" w:right="-29"/>
              <w:jc w:val="right"/>
              <w:rPr>
                <w:rFonts w:asciiTheme="majorBidi" w:hAnsiTheme="majorBidi"/>
                <w:sz w:val="26"/>
                <w:szCs w:val="26"/>
                <w:cs/>
                <w:lang w:val="en-US"/>
              </w:rPr>
            </w:pPr>
            <w:r w:rsidRPr="00E044F1">
              <w:rPr>
                <w:rFonts w:asciiTheme="majorBidi" w:hAnsiTheme="majorBidi"/>
                <w:sz w:val="26"/>
                <w:szCs w:val="26"/>
                <w:lang w:val="en-US"/>
              </w:rPr>
              <w:t>166,846,773.68</w:t>
            </w:r>
          </w:p>
        </w:tc>
        <w:tc>
          <w:tcPr>
            <w:tcW w:w="1890" w:type="dxa"/>
            <w:tcBorders>
              <w:left w:val="nil"/>
              <w:right w:val="nil"/>
            </w:tcBorders>
            <w:shd w:val="clear" w:color="auto" w:fill="auto"/>
            <w:noWrap/>
            <w:vAlign w:val="bottom"/>
          </w:tcPr>
          <w:p w14:paraId="4D8D6867" w14:textId="1C79F418" w:rsidR="00F45BE8" w:rsidRPr="00E044F1" w:rsidRDefault="00F45BE8" w:rsidP="00F45BE8">
            <w:pPr>
              <w:pBdr>
                <w:bottom w:val="single" w:sz="4" w:space="1" w:color="auto"/>
              </w:pBdr>
              <w:ind w:left="-29" w:right="-29"/>
              <w:jc w:val="right"/>
              <w:rPr>
                <w:rFonts w:asciiTheme="majorBidi" w:hAnsiTheme="majorBidi"/>
                <w:sz w:val="26"/>
                <w:szCs w:val="26"/>
                <w:cs/>
                <w:lang w:val="en-US"/>
              </w:rPr>
            </w:pPr>
            <w:r w:rsidRPr="00E044F1">
              <w:rPr>
                <w:rFonts w:asciiTheme="majorBidi" w:hAnsiTheme="majorBidi"/>
                <w:sz w:val="26"/>
                <w:szCs w:val="26"/>
                <w:lang w:val="en-US"/>
              </w:rPr>
              <w:t>37,364,146.52</w:t>
            </w:r>
          </w:p>
        </w:tc>
        <w:tc>
          <w:tcPr>
            <w:tcW w:w="1800" w:type="dxa"/>
            <w:tcBorders>
              <w:left w:val="nil"/>
              <w:bottom w:val="nil"/>
              <w:right w:val="nil"/>
            </w:tcBorders>
            <w:shd w:val="clear" w:color="auto" w:fill="auto"/>
            <w:noWrap/>
            <w:vAlign w:val="bottom"/>
          </w:tcPr>
          <w:p w14:paraId="44EB0DE3" w14:textId="27F2BEDE" w:rsidR="00F45BE8" w:rsidRPr="00E044F1" w:rsidRDefault="00F45BE8" w:rsidP="00F45BE8">
            <w:pPr>
              <w:ind w:left="-29" w:right="-29"/>
              <w:jc w:val="right"/>
              <w:rPr>
                <w:rFonts w:asciiTheme="majorBidi" w:hAnsiTheme="majorBidi"/>
                <w:sz w:val="26"/>
                <w:szCs w:val="26"/>
                <w:cs/>
                <w:lang w:val="en-US"/>
              </w:rPr>
            </w:pPr>
            <w:r w:rsidRPr="00E044F1">
              <w:rPr>
                <w:rFonts w:asciiTheme="majorBidi" w:hAnsiTheme="majorBidi"/>
                <w:sz w:val="26"/>
                <w:szCs w:val="26"/>
                <w:lang w:val="en-US"/>
              </w:rPr>
              <w:t>204,210,920.20</w:t>
            </w:r>
          </w:p>
        </w:tc>
      </w:tr>
      <w:tr w:rsidR="00F45BE8" w:rsidRPr="00E044F1" w14:paraId="7AD80081" w14:textId="77777777" w:rsidTr="00761694">
        <w:trPr>
          <w:trHeight w:val="20"/>
        </w:trPr>
        <w:tc>
          <w:tcPr>
            <w:tcW w:w="3780" w:type="dxa"/>
            <w:noWrap/>
            <w:vAlign w:val="bottom"/>
            <w:hideMark/>
          </w:tcPr>
          <w:p w14:paraId="4600369D" w14:textId="77777777" w:rsidR="00F45BE8" w:rsidRPr="00E044F1" w:rsidRDefault="00F45BE8" w:rsidP="00F45BE8">
            <w:pPr>
              <w:ind w:hanging="108"/>
              <w:rPr>
                <w:rFonts w:asciiTheme="majorBidi" w:eastAsia="Times New Roman" w:hAnsiTheme="majorBidi" w:cstheme="majorBidi"/>
                <w:sz w:val="26"/>
                <w:szCs w:val="26"/>
                <w:lang w:val="en-US"/>
              </w:rPr>
            </w:pPr>
            <w:r w:rsidRPr="00E044F1">
              <w:rPr>
                <w:rFonts w:asciiTheme="majorBidi" w:eastAsia="Times New Roman" w:hAnsiTheme="majorBidi" w:cstheme="majorBidi"/>
                <w:sz w:val="26"/>
                <w:szCs w:val="26"/>
                <w:lang w:val="en-US"/>
              </w:rPr>
              <w:t>Other income</w:t>
            </w:r>
          </w:p>
        </w:tc>
        <w:tc>
          <w:tcPr>
            <w:tcW w:w="1740" w:type="dxa"/>
            <w:gridSpan w:val="2"/>
            <w:noWrap/>
            <w:vAlign w:val="bottom"/>
          </w:tcPr>
          <w:p w14:paraId="113C08C5" w14:textId="77777777" w:rsidR="00F45BE8" w:rsidRPr="00E044F1" w:rsidRDefault="00F45BE8" w:rsidP="00F45BE8">
            <w:pPr>
              <w:ind w:left="-29" w:right="-29"/>
              <w:jc w:val="right"/>
              <w:rPr>
                <w:rFonts w:asciiTheme="majorBidi" w:eastAsia="Times New Roman" w:hAnsiTheme="majorBidi" w:cstheme="majorBidi"/>
                <w:sz w:val="26"/>
                <w:szCs w:val="26"/>
                <w:lang w:val="en-US"/>
              </w:rPr>
            </w:pPr>
          </w:p>
        </w:tc>
        <w:tc>
          <w:tcPr>
            <w:tcW w:w="1860" w:type="dxa"/>
            <w:shd w:val="clear" w:color="auto" w:fill="FFFFFF"/>
            <w:noWrap/>
            <w:vAlign w:val="bottom"/>
          </w:tcPr>
          <w:p w14:paraId="472917FA" w14:textId="77777777" w:rsidR="00F45BE8" w:rsidRPr="00E044F1" w:rsidRDefault="00F45BE8" w:rsidP="00F45BE8">
            <w:pPr>
              <w:ind w:left="-29" w:right="-29"/>
              <w:jc w:val="right"/>
              <w:rPr>
                <w:rFonts w:asciiTheme="majorBidi" w:eastAsia="Times New Roman" w:hAnsiTheme="majorBidi" w:cstheme="majorBidi"/>
                <w:sz w:val="26"/>
                <w:szCs w:val="26"/>
                <w:lang w:val="en-US"/>
              </w:rPr>
            </w:pPr>
          </w:p>
        </w:tc>
        <w:tc>
          <w:tcPr>
            <w:tcW w:w="1710" w:type="dxa"/>
            <w:tcBorders>
              <w:top w:val="nil"/>
              <w:left w:val="nil"/>
              <w:bottom w:val="nil"/>
              <w:right w:val="nil"/>
            </w:tcBorders>
            <w:shd w:val="clear" w:color="auto" w:fill="auto"/>
            <w:noWrap/>
            <w:vAlign w:val="bottom"/>
          </w:tcPr>
          <w:p w14:paraId="0E89A452" w14:textId="7240CC1F" w:rsidR="00F45BE8" w:rsidRPr="00E044F1" w:rsidRDefault="00F45BE8" w:rsidP="00F45BE8">
            <w:pPr>
              <w:ind w:left="-29" w:right="-29"/>
              <w:jc w:val="right"/>
              <w:rPr>
                <w:rFonts w:asciiTheme="majorBidi" w:hAnsiTheme="majorBidi"/>
                <w:sz w:val="26"/>
                <w:szCs w:val="26"/>
                <w:cs/>
                <w:lang w:val="en-US"/>
              </w:rPr>
            </w:pPr>
            <w:r w:rsidRPr="00E044F1">
              <w:rPr>
                <w:rFonts w:asciiTheme="majorBidi" w:hAnsiTheme="majorBidi"/>
                <w:sz w:val="26"/>
                <w:szCs w:val="26"/>
                <w:lang w:val="en-US"/>
              </w:rPr>
              <w:t>15,941,994.53</w:t>
            </w:r>
          </w:p>
        </w:tc>
        <w:tc>
          <w:tcPr>
            <w:tcW w:w="1890" w:type="dxa"/>
            <w:noWrap/>
            <w:vAlign w:val="bottom"/>
          </w:tcPr>
          <w:p w14:paraId="517190BD" w14:textId="77777777" w:rsidR="00F45BE8" w:rsidRPr="00E044F1" w:rsidRDefault="00F45BE8" w:rsidP="00F45BE8">
            <w:pPr>
              <w:ind w:left="-29" w:right="-29"/>
              <w:jc w:val="right"/>
              <w:rPr>
                <w:rFonts w:asciiTheme="majorBidi" w:eastAsia="Times New Roman" w:hAnsiTheme="majorBidi" w:cstheme="majorBidi"/>
                <w:sz w:val="26"/>
                <w:szCs w:val="26"/>
                <w:lang w:val="en-US"/>
              </w:rPr>
            </w:pPr>
          </w:p>
        </w:tc>
        <w:tc>
          <w:tcPr>
            <w:tcW w:w="1890" w:type="dxa"/>
            <w:noWrap/>
            <w:vAlign w:val="bottom"/>
          </w:tcPr>
          <w:p w14:paraId="0CCA9049" w14:textId="77777777" w:rsidR="00F45BE8" w:rsidRPr="00E044F1" w:rsidRDefault="00F45BE8" w:rsidP="00F45BE8">
            <w:pPr>
              <w:ind w:left="-29" w:right="-29"/>
              <w:jc w:val="right"/>
              <w:rPr>
                <w:rFonts w:asciiTheme="majorBidi" w:eastAsia="Times New Roman" w:hAnsiTheme="majorBidi" w:cstheme="majorBidi"/>
                <w:sz w:val="26"/>
                <w:szCs w:val="26"/>
                <w:lang w:val="en-US"/>
              </w:rPr>
            </w:pPr>
          </w:p>
        </w:tc>
        <w:tc>
          <w:tcPr>
            <w:tcW w:w="1800" w:type="dxa"/>
            <w:tcBorders>
              <w:top w:val="nil"/>
              <w:left w:val="nil"/>
              <w:bottom w:val="nil"/>
              <w:right w:val="nil"/>
            </w:tcBorders>
            <w:shd w:val="clear" w:color="auto" w:fill="auto"/>
            <w:noWrap/>
            <w:vAlign w:val="bottom"/>
          </w:tcPr>
          <w:p w14:paraId="520DEA07" w14:textId="27F84F2E" w:rsidR="00F45BE8" w:rsidRPr="00E044F1" w:rsidRDefault="00F45BE8" w:rsidP="00F45BE8">
            <w:pPr>
              <w:ind w:left="-29" w:right="-29"/>
              <w:jc w:val="right"/>
              <w:rPr>
                <w:rFonts w:asciiTheme="majorBidi" w:hAnsiTheme="majorBidi"/>
                <w:sz w:val="26"/>
                <w:szCs w:val="26"/>
                <w:cs/>
                <w:lang w:val="en-US"/>
              </w:rPr>
            </w:pPr>
            <w:r w:rsidRPr="00E044F1">
              <w:rPr>
                <w:rFonts w:asciiTheme="majorBidi" w:hAnsiTheme="majorBidi"/>
                <w:sz w:val="26"/>
                <w:szCs w:val="26"/>
                <w:lang w:val="en-US"/>
              </w:rPr>
              <w:t>12,943,534.67</w:t>
            </w:r>
          </w:p>
        </w:tc>
      </w:tr>
      <w:tr w:rsidR="00F45BE8" w:rsidRPr="00E044F1" w14:paraId="5266CD89" w14:textId="77777777" w:rsidTr="00761694">
        <w:trPr>
          <w:trHeight w:val="20"/>
        </w:trPr>
        <w:tc>
          <w:tcPr>
            <w:tcW w:w="3780" w:type="dxa"/>
            <w:noWrap/>
            <w:vAlign w:val="bottom"/>
          </w:tcPr>
          <w:p w14:paraId="174000E5" w14:textId="7CDBAC7B" w:rsidR="00F45BE8" w:rsidRPr="00E044F1" w:rsidRDefault="00F45BE8" w:rsidP="00F45BE8">
            <w:pPr>
              <w:ind w:hanging="108"/>
              <w:rPr>
                <w:rFonts w:asciiTheme="majorBidi" w:eastAsia="Times New Roman" w:hAnsiTheme="majorBidi" w:cstheme="majorBidi"/>
                <w:sz w:val="26"/>
                <w:szCs w:val="26"/>
                <w:lang w:val="en-US"/>
              </w:rPr>
            </w:pPr>
            <w:r w:rsidRPr="00E044F1">
              <w:rPr>
                <w:rFonts w:asciiTheme="majorBidi" w:eastAsia="Times New Roman" w:hAnsiTheme="majorBidi" w:cstheme="majorBidi"/>
                <w:sz w:val="26"/>
                <w:szCs w:val="26"/>
                <w:lang w:val="en-US"/>
              </w:rPr>
              <w:t>Loss on disposal of investment in associated</w:t>
            </w:r>
          </w:p>
        </w:tc>
        <w:tc>
          <w:tcPr>
            <w:tcW w:w="1740" w:type="dxa"/>
            <w:gridSpan w:val="2"/>
            <w:noWrap/>
            <w:vAlign w:val="bottom"/>
          </w:tcPr>
          <w:p w14:paraId="0D6F147B" w14:textId="77777777" w:rsidR="00F45BE8" w:rsidRPr="00E044F1" w:rsidRDefault="00F45BE8" w:rsidP="00F45BE8">
            <w:pPr>
              <w:ind w:left="-29" w:right="-29"/>
              <w:jc w:val="right"/>
              <w:rPr>
                <w:rFonts w:asciiTheme="majorBidi" w:eastAsia="Times New Roman" w:hAnsiTheme="majorBidi" w:cstheme="majorBidi"/>
                <w:sz w:val="26"/>
                <w:szCs w:val="26"/>
                <w:lang w:val="en-US"/>
              </w:rPr>
            </w:pPr>
          </w:p>
        </w:tc>
        <w:tc>
          <w:tcPr>
            <w:tcW w:w="1860" w:type="dxa"/>
            <w:shd w:val="clear" w:color="auto" w:fill="FFFFFF"/>
            <w:noWrap/>
            <w:vAlign w:val="bottom"/>
          </w:tcPr>
          <w:p w14:paraId="79716A81" w14:textId="77777777" w:rsidR="00F45BE8" w:rsidRPr="00E044F1" w:rsidRDefault="00F45BE8" w:rsidP="00F45BE8">
            <w:pPr>
              <w:ind w:left="-29" w:right="-29"/>
              <w:jc w:val="right"/>
              <w:rPr>
                <w:rFonts w:asciiTheme="majorBidi" w:eastAsia="Times New Roman" w:hAnsiTheme="majorBidi" w:cstheme="majorBidi"/>
                <w:sz w:val="26"/>
                <w:szCs w:val="26"/>
                <w:lang w:val="en-US"/>
              </w:rPr>
            </w:pPr>
          </w:p>
        </w:tc>
        <w:tc>
          <w:tcPr>
            <w:tcW w:w="1710" w:type="dxa"/>
            <w:tcBorders>
              <w:top w:val="nil"/>
              <w:left w:val="nil"/>
              <w:bottom w:val="nil"/>
              <w:right w:val="nil"/>
            </w:tcBorders>
            <w:shd w:val="clear" w:color="auto" w:fill="auto"/>
            <w:noWrap/>
            <w:vAlign w:val="bottom"/>
          </w:tcPr>
          <w:p w14:paraId="0F0FBD12" w14:textId="2558BAF5" w:rsidR="00F45BE8" w:rsidRPr="00E044F1" w:rsidRDefault="00F45BE8" w:rsidP="00F45BE8">
            <w:pPr>
              <w:ind w:left="-29" w:right="-29"/>
              <w:jc w:val="right"/>
              <w:rPr>
                <w:rFonts w:asciiTheme="majorBidi" w:hAnsiTheme="majorBidi"/>
                <w:sz w:val="26"/>
                <w:szCs w:val="26"/>
                <w:cs/>
                <w:lang w:val="en-US"/>
              </w:rPr>
            </w:pPr>
            <w:r w:rsidRPr="00E044F1">
              <w:rPr>
                <w:rFonts w:asciiTheme="majorBidi" w:hAnsiTheme="majorBidi"/>
                <w:sz w:val="26"/>
                <w:szCs w:val="26"/>
                <w:lang w:val="en-US"/>
              </w:rPr>
              <w:t>(915,080.13)</w:t>
            </w:r>
          </w:p>
        </w:tc>
        <w:tc>
          <w:tcPr>
            <w:tcW w:w="1890" w:type="dxa"/>
            <w:noWrap/>
            <w:vAlign w:val="bottom"/>
          </w:tcPr>
          <w:p w14:paraId="69D505B9" w14:textId="77777777" w:rsidR="00F45BE8" w:rsidRPr="00E044F1" w:rsidRDefault="00F45BE8" w:rsidP="00F45BE8">
            <w:pPr>
              <w:ind w:left="-29" w:right="-29"/>
              <w:jc w:val="right"/>
              <w:rPr>
                <w:rFonts w:asciiTheme="majorBidi" w:eastAsia="Times New Roman" w:hAnsiTheme="majorBidi" w:cstheme="majorBidi"/>
                <w:sz w:val="26"/>
                <w:szCs w:val="26"/>
                <w:lang w:val="en-US"/>
              </w:rPr>
            </w:pPr>
          </w:p>
        </w:tc>
        <w:tc>
          <w:tcPr>
            <w:tcW w:w="1890" w:type="dxa"/>
            <w:noWrap/>
            <w:vAlign w:val="bottom"/>
          </w:tcPr>
          <w:p w14:paraId="2C496E2A" w14:textId="77777777" w:rsidR="00F45BE8" w:rsidRPr="00E044F1" w:rsidRDefault="00F45BE8" w:rsidP="00F45BE8">
            <w:pPr>
              <w:ind w:left="-29" w:right="-29"/>
              <w:jc w:val="right"/>
              <w:rPr>
                <w:rFonts w:asciiTheme="majorBidi" w:eastAsia="Times New Roman" w:hAnsiTheme="majorBidi" w:cstheme="majorBidi"/>
                <w:sz w:val="26"/>
                <w:szCs w:val="26"/>
                <w:lang w:val="en-US"/>
              </w:rPr>
            </w:pPr>
          </w:p>
        </w:tc>
        <w:tc>
          <w:tcPr>
            <w:tcW w:w="1800" w:type="dxa"/>
            <w:tcBorders>
              <w:top w:val="nil"/>
              <w:left w:val="nil"/>
              <w:bottom w:val="nil"/>
              <w:right w:val="nil"/>
            </w:tcBorders>
            <w:shd w:val="clear" w:color="auto" w:fill="auto"/>
            <w:noWrap/>
            <w:vAlign w:val="bottom"/>
          </w:tcPr>
          <w:p w14:paraId="18140093" w14:textId="1274E259" w:rsidR="00F45BE8" w:rsidRPr="00E044F1" w:rsidRDefault="00F45BE8" w:rsidP="00F45BE8">
            <w:pPr>
              <w:ind w:left="-29" w:right="-29"/>
              <w:jc w:val="right"/>
              <w:rPr>
                <w:rFonts w:asciiTheme="majorBidi" w:hAnsiTheme="majorBidi"/>
                <w:sz w:val="26"/>
                <w:szCs w:val="26"/>
                <w:lang w:val="en-US"/>
              </w:rPr>
            </w:pPr>
            <w:r w:rsidRPr="00E044F1">
              <w:rPr>
                <w:rFonts w:asciiTheme="majorBidi" w:hAnsiTheme="majorBidi"/>
                <w:sz w:val="26"/>
                <w:szCs w:val="26"/>
                <w:lang w:val="en-US"/>
              </w:rPr>
              <w:t>-</w:t>
            </w:r>
          </w:p>
        </w:tc>
      </w:tr>
      <w:tr w:rsidR="00F45BE8" w:rsidRPr="00E044F1" w14:paraId="28D1A4F6" w14:textId="77777777" w:rsidTr="00761694">
        <w:trPr>
          <w:trHeight w:val="20"/>
        </w:trPr>
        <w:tc>
          <w:tcPr>
            <w:tcW w:w="3780" w:type="dxa"/>
            <w:noWrap/>
            <w:vAlign w:val="bottom"/>
          </w:tcPr>
          <w:p w14:paraId="4B985FA1" w14:textId="77777777" w:rsidR="00F45BE8" w:rsidRPr="00E044F1" w:rsidRDefault="00F45BE8" w:rsidP="00F45BE8">
            <w:pPr>
              <w:ind w:hanging="108"/>
              <w:rPr>
                <w:rFonts w:asciiTheme="majorBidi" w:eastAsia="Times New Roman" w:hAnsiTheme="majorBidi" w:cstheme="majorBidi"/>
                <w:sz w:val="26"/>
                <w:szCs w:val="26"/>
                <w:lang w:val="en-US"/>
              </w:rPr>
            </w:pPr>
            <w:r w:rsidRPr="00E044F1">
              <w:rPr>
                <w:rFonts w:asciiTheme="majorBidi" w:eastAsia="Times New Roman" w:hAnsiTheme="majorBidi"/>
                <w:sz w:val="26"/>
                <w:szCs w:val="26"/>
                <w:lang w:val="en-US"/>
              </w:rPr>
              <w:t>Distribution costs</w:t>
            </w:r>
          </w:p>
        </w:tc>
        <w:tc>
          <w:tcPr>
            <w:tcW w:w="1740" w:type="dxa"/>
            <w:gridSpan w:val="2"/>
            <w:noWrap/>
            <w:vAlign w:val="bottom"/>
          </w:tcPr>
          <w:p w14:paraId="2F998C9D" w14:textId="77777777" w:rsidR="00F45BE8" w:rsidRPr="00E044F1" w:rsidRDefault="00F45BE8" w:rsidP="00F45BE8">
            <w:pPr>
              <w:ind w:left="-29" w:right="-29"/>
              <w:jc w:val="right"/>
              <w:rPr>
                <w:rFonts w:asciiTheme="majorBidi" w:eastAsia="Times New Roman" w:hAnsiTheme="majorBidi" w:cstheme="majorBidi"/>
                <w:sz w:val="26"/>
                <w:szCs w:val="26"/>
                <w:lang w:val="en-US"/>
              </w:rPr>
            </w:pPr>
          </w:p>
        </w:tc>
        <w:tc>
          <w:tcPr>
            <w:tcW w:w="1860" w:type="dxa"/>
            <w:shd w:val="clear" w:color="auto" w:fill="FFFFFF"/>
            <w:noWrap/>
            <w:vAlign w:val="bottom"/>
          </w:tcPr>
          <w:p w14:paraId="30B436CE" w14:textId="77777777" w:rsidR="00F45BE8" w:rsidRPr="00E044F1" w:rsidRDefault="00F45BE8" w:rsidP="00F45BE8">
            <w:pPr>
              <w:ind w:left="-29" w:right="-29"/>
              <w:jc w:val="right"/>
              <w:rPr>
                <w:rFonts w:asciiTheme="majorBidi" w:eastAsia="Times New Roman" w:hAnsiTheme="majorBidi" w:cstheme="majorBidi"/>
                <w:sz w:val="26"/>
                <w:szCs w:val="26"/>
                <w:lang w:val="en-US"/>
              </w:rPr>
            </w:pPr>
          </w:p>
        </w:tc>
        <w:tc>
          <w:tcPr>
            <w:tcW w:w="1710" w:type="dxa"/>
            <w:tcBorders>
              <w:top w:val="nil"/>
              <w:left w:val="nil"/>
              <w:bottom w:val="nil"/>
              <w:right w:val="nil"/>
            </w:tcBorders>
            <w:shd w:val="clear" w:color="auto" w:fill="auto"/>
            <w:noWrap/>
            <w:vAlign w:val="bottom"/>
          </w:tcPr>
          <w:p w14:paraId="0CA75987" w14:textId="248C833B" w:rsidR="00F45BE8" w:rsidRPr="00E044F1" w:rsidRDefault="0024434C" w:rsidP="00F45BE8">
            <w:pPr>
              <w:ind w:left="-29" w:right="-29"/>
              <w:jc w:val="right"/>
              <w:rPr>
                <w:rFonts w:asciiTheme="majorBidi" w:hAnsiTheme="majorBidi"/>
                <w:sz w:val="26"/>
                <w:szCs w:val="26"/>
                <w:cs/>
                <w:lang w:val="en-US"/>
              </w:rPr>
            </w:pPr>
            <w:r>
              <w:rPr>
                <w:rFonts w:asciiTheme="majorBidi" w:hAnsiTheme="majorBidi"/>
                <w:sz w:val="26"/>
                <w:szCs w:val="26"/>
                <w:lang w:val="en-US"/>
              </w:rPr>
              <w:t>(93</w:t>
            </w:r>
            <w:r w:rsidR="00F45BE8" w:rsidRPr="00E044F1">
              <w:rPr>
                <w:rFonts w:asciiTheme="majorBidi" w:hAnsiTheme="majorBidi"/>
                <w:sz w:val="26"/>
                <w:szCs w:val="26"/>
                <w:lang w:val="en-US"/>
              </w:rPr>
              <w:t>,065,981.83)</w:t>
            </w:r>
          </w:p>
        </w:tc>
        <w:tc>
          <w:tcPr>
            <w:tcW w:w="1890" w:type="dxa"/>
            <w:noWrap/>
            <w:vAlign w:val="bottom"/>
          </w:tcPr>
          <w:p w14:paraId="0B22379C" w14:textId="77777777" w:rsidR="00F45BE8" w:rsidRPr="00E044F1" w:rsidRDefault="00F45BE8" w:rsidP="00F45BE8">
            <w:pPr>
              <w:ind w:left="-29" w:right="-29"/>
              <w:jc w:val="right"/>
              <w:rPr>
                <w:rFonts w:asciiTheme="majorBidi" w:eastAsia="Times New Roman" w:hAnsiTheme="majorBidi" w:cstheme="majorBidi"/>
                <w:sz w:val="26"/>
                <w:szCs w:val="26"/>
                <w:lang w:val="en-US"/>
              </w:rPr>
            </w:pPr>
          </w:p>
        </w:tc>
        <w:tc>
          <w:tcPr>
            <w:tcW w:w="1890" w:type="dxa"/>
            <w:noWrap/>
            <w:vAlign w:val="bottom"/>
          </w:tcPr>
          <w:p w14:paraId="3ABC0B8D" w14:textId="77777777" w:rsidR="00F45BE8" w:rsidRPr="00E044F1" w:rsidRDefault="00F45BE8" w:rsidP="00F45BE8">
            <w:pPr>
              <w:ind w:left="-29" w:right="-29"/>
              <w:jc w:val="right"/>
              <w:rPr>
                <w:rFonts w:asciiTheme="majorBidi" w:eastAsia="Times New Roman" w:hAnsiTheme="majorBidi" w:cstheme="majorBidi"/>
                <w:sz w:val="26"/>
                <w:szCs w:val="26"/>
                <w:lang w:val="en-US"/>
              </w:rPr>
            </w:pPr>
          </w:p>
        </w:tc>
        <w:tc>
          <w:tcPr>
            <w:tcW w:w="1800" w:type="dxa"/>
            <w:tcBorders>
              <w:top w:val="nil"/>
              <w:left w:val="nil"/>
              <w:bottom w:val="nil"/>
              <w:right w:val="nil"/>
            </w:tcBorders>
            <w:shd w:val="clear" w:color="auto" w:fill="auto"/>
            <w:noWrap/>
            <w:vAlign w:val="bottom"/>
          </w:tcPr>
          <w:p w14:paraId="5B13FCAF" w14:textId="030D73F2" w:rsidR="00F45BE8" w:rsidRPr="00E044F1" w:rsidRDefault="00F45BE8" w:rsidP="00F45BE8">
            <w:pPr>
              <w:ind w:left="-29" w:right="-29"/>
              <w:jc w:val="right"/>
              <w:rPr>
                <w:rFonts w:asciiTheme="majorBidi" w:hAnsiTheme="majorBidi"/>
                <w:sz w:val="26"/>
                <w:szCs w:val="26"/>
                <w:cs/>
                <w:lang w:val="en-US"/>
              </w:rPr>
            </w:pPr>
            <w:r w:rsidRPr="00E044F1">
              <w:rPr>
                <w:rFonts w:asciiTheme="majorBidi" w:hAnsiTheme="majorBidi"/>
                <w:sz w:val="26"/>
                <w:szCs w:val="26"/>
                <w:lang w:val="en-US"/>
              </w:rPr>
              <w:t>(84,701,915.99)</w:t>
            </w:r>
          </w:p>
        </w:tc>
      </w:tr>
      <w:tr w:rsidR="00F45BE8" w:rsidRPr="00E044F1" w14:paraId="4515E321" w14:textId="77777777" w:rsidTr="00761694">
        <w:trPr>
          <w:trHeight w:val="20"/>
        </w:trPr>
        <w:tc>
          <w:tcPr>
            <w:tcW w:w="3780" w:type="dxa"/>
            <w:noWrap/>
            <w:vAlign w:val="bottom"/>
            <w:hideMark/>
          </w:tcPr>
          <w:p w14:paraId="0DB22D9D" w14:textId="77777777" w:rsidR="00F45BE8" w:rsidRPr="00E044F1" w:rsidRDefault="00F45BE8" w:rsidP="00F45BE8">
            <w:pPr>
              <w:ind w:hanging="108"/>
              <w:rPr>
                <w:rFonts w:asciiTheme="majorBidi" w:eastAsia="Times New Roman" w:hAnsiTheme="majorBidi" w:cstheme="majorBidi"/>
                <w:sz w:val="26"/>
                <w:szCs w:val="26"/>
                <w:lang w:val="en-US"/>
              </w:rPr>
            </w:pPr>
            <w:r w:rsidRPr="00E044F1">
              <w:rPr>
                <w:rFonts w:asciiTheme="majorBidi" w:eastAsia="Times New Roman" w:hAnsiTheme="majorBidi" w:cstheme="majorBidi"/>
                <w:sz w:val="26"/>
                <w:szCs w:val="26"/>
                <w:lang w:val="en-US"/>
              </w:rPr>
              <w:t>Administrative expenses</w:t>
            </w:r>
          </w:p>
        </w:tc>
        <w:tc>
          <w:tcPr>
            <w:tcW w:w="1740" w:type="dxa"/>
            <w:gridSpan w:val="2"/>
            <w:noWrap/>
            <w:vAlign w:val="bottom"/>
          </w:tcPr>
          <w:p w14:paraId="078C9503" w14:textId="77777777" w:rsidR="00F45BE8" w:rsidRPr="00E044F1" w:rsidRDefault="00F45BE8" w:rsidP="00F45BE8">
            <w:pPr>
              <w:ind w:left="-29" w:right="-29"/>
              <w:jc w:val="right"/>
              <w:rPr>
                <w:rFonts w:asciiTheme="majorBidi" w:eastAsia="Times New Roman" w:hAnsiTheme="majorBidi" w:cstheme="majorBidi"/>
                <w:sz w:val="26"/>
                <w:szCs w:val="26"/>
                <w:lang w:val="en-US"/>
              </w:rPr>
            </w:pPr>
          </w:p>
        </w:tc>
        <w:tc>
          <w:tcPr>
            <w:tcW w:w="1860" w:type="dxa"/>
            <w:shd w:val="clear" w:color="auto" w:fill="FFFFFF"/>
            <w:noWrap/>
            <w:vAlign w:val="bottom"/>
          </w:tcPr>
          <w:p w14:paraId="373D57AD" w14:textId="77777777" w:rsidR="00F45BE8" w:rsidRPr="00E044F1" w:rsidRDefault="00F45BE8" w:rsidP="00F45BE8">
            <w:pPr>
              <w:ind w:left="-29" w:right="-29"/>
              <w:jc w:val="right"/>
              <w:rPr>
                <w:rFonts w:asciiTheme="majorBidi" w:eastAsia="Times New Roman" w:hAnsiTheme="majorBidi" w:cstheme="majorBidi"/>
                <w:sz w:val="26"/>
                <w:szCs w:val="26"/>
                <w:lang w:val="en-US"/>
              </w:rPr>
            </w:pPr>
          </w:p>
        </w:tc>
        <w:tc>
          <w:tcPr>
            <w:tcW w:w="1710" w:type="dxa"/>
            <w:tcBorders>
              <w:top w:val="nil"/>
              <w:left w:val="nil"/>
              <w:bottom w:val="nil"/>
              <w:right w:val="nil"/>
            </w:tcBorders>
            <w:shd w:val="clear" w:color="auto" w:fill="auto"/>
            <w:noWrap/>
            <w:vAlign w:val="bottom"/>
          </w:tcPr>
          <w:p w14:paraId="47595B8B" w14:textId="557C6048" w:rsidR="00F45BE8" w:rsidRPr="00E044F1" w:rsidRDefault="0024434C" w:rsidP="00F45BE8">
            <w:pPr>
              <w:ind w:left="-29" w:right="-29"/>
              <w:jc w:val="right"/>
              <w:rPr>
                <w:rFonts w:asciiTheme="majorBidi" w:hAnsiTheme="majorBidi"/>
                <w:sz w:val="26"/>
                <w:szCs w:val="26"/>
                <w:cs/>
                <w:lang w:val="en-US"/>
              </w:rPr>
            </w:pPr>
            <w:r>
              <w:rPr>
                <w:rFonts w:asciiTheme="majorBidi" w:hAnsiTheme="majorBidi"/>
                <w:sz w:val="26"/>
                <w:szCs w:val="26"/>
                <w:lang w:val="en-US"/>
              </w:rPr>
              <w:t>(75</w:t>
            </w:r>
            <w:r w:rsidR="00296719" w:rsidRPr="00296719">
              <w:rPr>
                <w:rFonts w:asciiTheme="majorBidi" w:hAnsiTheme="majorBidi"/>
                <w:sz w:val="26"/>
                <w:szCs w:val="26"/>
                <w:lang w:val="en-US"/>
              </w:rPr>
              <w:t>,072,592.08)</w:t>
            </w:r>
          </w:p>
        </w:tc>
        <w:tc>
          <w:tcPr>
            <w:tcW w:w="1890" w:type="dxa"/>
            <w:noWrap/>
            <w:vAlign w:val="bottom"/>
          </w:tcPr>
          <w:p w14:paraId="4A19B937" w14:textId="77777777" w:rsidR="00F45BE8" w:rsidRPr="00E044F1" w:rsidRDefault="00F45BE8" w:rsidP="00F45BE8">
            <w:pPr>
              <w:ind w:left="-29" w:right="-29"/>
              <w:jc w:val="right"/>
              <w:rPr>
                <w:rFonts w:asciiTheme="majorBidi" w:eastAsia="Times New Roman" w:hAnsiTheme="majorBidi" w:cstheme="majorBidi"/>
                <w:sz w:val="26"/>
                <w:szCs w:val="26"/>
                <w:lang w:val="en-US"/>
              </w:rPr>
            </w:pPr>
          </w:p>
        </w:tc>
        <w:tc>
          <w:tcPr>
            <w:tcW w:w="1890" w:type="dxa"/>
            <w:noWrap/>
            <w:vAlign w:val="bottom"/>
          </w:tcPr>
          <w:p w14:paraId="57E34507" w14:textId="77777777" w:rsidR="00F45BE8" w:rsidRPr="00E044F1" w:rsidRDefault="00F45BE8" w:rsidP="00F45BE8">
            <w:pPr>
              <w:ind w:left="-29" w:right="-29"/>
              <w:jc w:val="right"/>
              <w:rPr>
                <w:rFonts w:asciiTheme="majorBidi" w:eastAsia="Times New Roman" w:hAnsiTheme="majorBidi" w:cstheme="majorBidi"/>
                <w:sz w:val="26"/>
                <w:szCs w:val="26"/>
                <w:lang w:val="en-US"/>
              </w:rPr>
            </w:pPr>
          </w:p>
        </w:tc>
        <w:tc>
          <w:tcPr>
            <w:tcW w:w="1800" w:type="dxa"/>
            <w:tcBorders>
              <w:top w:val="nil"/>
              <w:left w:val="nil"/>
              <w:bottom w:val="nil"/>
              <w:right w:val="nil"/>
            </w:tcBorders>
            <w:shd w:val="clear" w:color="auto" w:fill="auto"/>
            <w:noWrap/>
            <w:vAlign w:val="bottom"/>
          </w:tcPr>
          <w:p w14:paraId="44DBF369" w14:textId="5EF4EBCC" w:rsidR="00F45BE8" w:rsidRPr="00E044F1" w:rsidRDefault="00F45BE8" w:rsidP="00F45BE8">
            <w:pPr>
              <w:ind w:left="-29" w:right="-29"/>
              <w:jc w:val="right"/>
              <w:rPr>
                <w:rFonts w:asciiTheme="majorBidi" w:hAnsiTheme="majorBidi"/>
                <w:sz w:val="26"/>
                <w:szCs w:val="26"/>
                <w:cs/>
                <w:lang w:val="en-US"/>
              </w:rPr>
            </w:pPr>
            <w:r w:rsidRPr="00E044F1">
              <w:rPr>
                <w:rFonts w:asciiTheme="majorBidi" w:hAnsiTheme="majorBidi"/>
                <w:sz w:val="26"/>
                <w:szCs w:val="26"/>
                <w:lang w:val="en-US"/>
              </w:rPr>
              <w:t>(73,701,319.73)</w:t>
            </w:r>
          </w:p>
        </w:tc>
      </w:tr>
      <w:tr w:rsidR="006D785B" w:rsidRPr="00E044F1" w14:paraId="00E05B0A" w14:textId="77777777" w:rsidTr="00E044F1">
        <w:trPr>
          <w:trHeight w:val="304"/>
        </w:trPr>
        <w:tc>
          <w:tcPr>
            <w:tcW w:w="3780" w:type="dxa"/>
            <w:noWrap/>
            <w:vAlign w:val="bottom"/>
          </w:tcPr>
          <w:p w14:paraId="4B011115" w14:textId="1B104EB6" w:rsidR="006D785B" w:rsidRPr="00E044F1" w:rsidRDefault="006D785B" w:rsidP="006D785B">
            <w:pPr>
              <w:ind w:hanging="108"/>
              <w:rPr>
                <w:rFonts w:asciiTheme="majorBidi" w:eastAsia="Times New Roman" w:hAnsiTheme="majorBidi" w:cstheme="majorBidi"/>
                <w:sz w:val="26"/>
                <w:szCs w:val="26"/>
                <w:lang w:val="en-US"/>
              </w:rPr>
            </w:pPr>
            <w:r w:rsidRPr="00E044F1">
              <w:rPr>
                <w:rFonts w:asciiTheme="majorBidi" w:eastAsia="Times New Roman" w:hAnsiTheme="majorBidi" w:cstheme="majorBidi"/>
                <w:sz w:val="26"/>
                <w:szCs w:val="26"/>
                <w:lang w:val="en-US"/>
              </w:rPr>
              <w:t>Expected credit loss</w:t>
            </w:r>
          </w:p>
        </w:tc>
        <w:tc>
          <w:tcPr>
            <w:tcW w:w="1740" w:type="dxa"/>
            <w:gridSpan w:val="2"/>
            <w:noWrap/>
            <w:vAlign w:val="bottom"/>
          </w:tcPr>
          <w:p w14:paraId="02F932B1" w14:textId="77777777" w:rsidR="006D785B" w:rsidRPr="00E044F1" w:rsidRDefault="006D785B" w:rsidP="006D785B">
            <w:pPr>
              <w:ind w:left="-29" w:right="-29"/>
              <w:jc w:val="right"/>
              <w:rPr>
                <w:rFonts w:asciiTheme="majorBidi" w:eastAsia="Times New Roman" w:hAnsiTheme="majorBidi" w:cstheme="majorBidi"/>
                <w:sz w:val="26"/>
                <w:szCs w:val="26"/>
                <w:lang w:val="en-US"/>
              </w:rPr>
            </w:pPr>
          </w:p>
        </w:tc>
        <w:tc>
          <w:tcPr>
            <w:tcW w:w="1860" w:type="dxa"/>
            <w:shd w:val="clear" w:color="auto" w:fill="FFFFFF"/>
            <w:noWrap/>
            <w:vAlign w:val="bottom"/>
          </w:tcPr>
          <w:p w14:paraId="2D1A5E88" w14:textId="77777777" w:rsidR="006D785B" w:rsidRPr="00E044F1" w:rsidRDefault="006D785B" w:rsidP="006D785B">
            <w:pPr>
              <w:ind w:left="-29" w:right="-29"/>
              <w:jc w:val="right"/>
              <w:rPr>
                <w:rFonts w:asciiTheme="majorBidi" w:eastAsia="Times New Roman" w:hAnsiTheme="majorBidi" w:cstheme="majorBidi"/>
                <w:sz w:val="26"/>
                <w:szCs w:val="26"/>
                <w:lang w:val="en-US"/>
              </w:rPr>
            </w:pPr>
          </w:p>
        </w:tc>
        <w:tc>
          <w:tcPr>
            <w:tcW w:w="1710" w:type="dxa"/>
            <w:tcBorders>
              <w:top w:val="nil"/>
              <w:left w:val="nil"/>
              <w:right w:val="nil"/>
            </w:tcBorders>
            <w:shd w:val="clear" w:color="auto" w:fill="auto"/>
            <w:noWrap/>
            <w:vAlign w:val="bottom"/>
          </w:tcPr>
          <w:p w14:paraId="67A96405" w14:textId="1C252925" w:rsidR="006D785B" w:rsidRPr="00E044F1" w:rsidRDefault="006D785B" w:rsidP="006D785B">
            <w:pPr>
              <w:ind w:left="-29" w:right="-29"/>
              <w:jc w:val="right"/>
              <w:rPr>
                <w:rFonts w:asciiTheme="majorBidi" w:hAnsiTheme="majorBidi"/>
                <w:sz w:val="26"/>
                <w:szCs w:val="26"/>
                <w:lang w:val="en-US"/>
              </w:rPr>
            </w:pPr>
            <w:r w:rsidRPr="00E044F1">
              <w:rPr>
                <w:rFonts w:asciiTheme="majorBidi" w:hAnsiTheme="majorBidi"/>
                <w:sz w:val="26"/>
                <w:szCs w:val="26"/>
                <w:lang w:val="en-US"/>
              </w:rPr>
              <w:t>-</w:t>
            </w:r>
          </w:p>
        </w:tc>
        <w:tc>
          <w:tcPr>
            <w:tcW w:w="1890" w:type="dxa"/>
            <w:tcBorders>
              <w:top w:val="nil"/>
              <w:left w:val="nil"/>
              <w:bottom w:val="nil"/>
              <w:right w:val="nil"/>
            </w:tcBorders>
            <w:shd w:val="clear" w:color="auto" w:fill="auto"/>
            <w:noWrap/>
            <w:vAlign w:val="bottom"/>
          </w:tcPr>
          <w:p w14:paraId="686EF1C6" w14:textId="77777777" w:rsidR="006D785B" w:rsidRPr="00E044F1" w:rsidRDefault="006D785B" w:rsidP="006D785B">
            <w:pPr>
              <w:ind w:left="-29" w:right="-29"/>
              <w:jc w:val="right"/>
              <w:rPr>
                <w:rFonts w:asciiTheme="majorBidi" w:eastAsia="Times New Roman" w:hAnsiTheme="majorBidi" w:cstheme="majorBidi"/>
                <w:sz w:val="26"/>
                <w:szCs w:val="26"/>
                <w:lang w:val="en-US"/>
              </w:rPr>
            </w:pPr>
          </w:p>
        </w:tc>
        <w:tc>
          <w:tcPr>
            <w:tcW w:w="1890" w:type="dxa"/>
            <w:tcBorders>
              <w:top w:val="nil"/>
              <w:left w:val="nil"/>
              <w:bottom w:val="nil"/>
              <w:right w:val="nil"/>
            </w:tcBorders>
            <w:shd w:val="clear" w:color="auto" w:fill="auto"/>
            <w:noWrap/>
            <w:vAlign w:val="bottom"/>
          </w:tcPr>
          <w:p w14:paraId="033E3098" w14:textId="77777777" w:rsidR="006D785B" w:rsidRPr="00E044F1" w:rsidRDefault="006D785B" w:rsidP="006D785B">
            <w:pPr>
              <w:ind w:left="-29" w:right="-29"/>
              <w:jc w:val="right"/>
              <w:rPr>
                <w:rFonts w:asciiTheme="majorBidi" w:eastAsia="Times New Roman" w:hAnsiTheme="majorBidi" w:cstheme="majorBidi"/>
                <w:sz w:val="26"/>
                <w:szCs w:val="26"/>
                <w:lang w:val="en-US"/>
              </w:rPr>
            </w:pPr>
          </w:p>
        </w:tc>
        <w:tc>
          <w:tcPr>
            <w:tcW w:w="1800" w:type="dxa"/>
            <w:tcBorders>
              <w:top w:val="nil"/>
              <w:left w:val="nil"/>
              <w:right w:val="nil"/>
            </w:tcBorders>
            <w:shd w:val="clear" w:color="auto" w:fill="auto"/>
            <w:noWrap/>
            <w:vAlign w:val="bottom"/>
          </w:tcPr>
          <w:p w14:paraId="03DAEDC5" w14:textId="58A83C0B" w:rsidR="006D785B" w:rsidRPr="00E044F1" w:rsidRDefault="006D785B" w:rsidP="006D785B">
            <w:pPr>
              <w:ind w:left="-29" w:right="-29"/>
              <w:jc w:val="right"/>
              <w:rPr>
                <w:rFonts w:asciiTheme="majorBidi" w:hAnsiTheme="majorBidi"/>
                <w:sz w:val="26"/>
                <w:szCs w:val="26"/>
                <w:lang w:val="en-US"/>
              </w:rPr>
            </w:pPr>
            <w:r w:rsidRPr="00E044F1">
              <w:rPr>
                <w:rFonts w:asciiTheme="majorBidi" w:eastAsia="Times New Roman" w:hAnsiTheme="majorBidi" w:cstheme="majorBidi"/>
                <w:sz w:val="26"/>
                <w:szCs w:val="26"/>
                <w:lang w:val="en-US"/>
              </w:rPr>
              <w:t>(2,889,837.92)</w:t>
            </w:r>
          </w:p>
        </w:tc>
      </w:tr>
      <w:tr w:rsidR="006D785B" w:rsidRPr="00E044F1" w14:paraId="4150823F" w14:textId="77777777" w:rsidTr="00761694">
        <w:trPr>
          <w:trHeight w:val="20"/>
        </w:trPr>
        <w:tc>
          <w:tcPr>
            <w:tcW w:w="3780" w:type="dxa"/>
            <w:noWrap/>
            <w:vAlign w:val="bottom"/>
          </w:tcPr>
          <w:p w14:paraId="475E5D28" w14:textId="79EA0A1B" w:rsidR="006D785B" w:rsidRPr="00E044F1" w:rsidRDefault="006D785B" w:rsidP="006D785B">
            <w:pPr>
              <w:ind w:hanging="108"/>
              <w:rPr>
                <w:rFonts w:asciiTheme="majorBidi" w:eastAsia="Times New Roman" w:hAnsiTheme="majorBidi" w:cstheme="majorBidi"/>
                <w:sz w:val="26"/>
                <w:szCs w:val="26"/>
                <w:cs/>
                <w:lang w:val="en-US"/>
              </w:rPr>
            </w:pPr>
            <w:r w:rsidRPr="00E044F1">
              <w:rPr>
                <w:rFonts w:asciiTheme="majorBidi" w:eastAsia="Times New Roman" w:hAnsiTheme="majorBidi" w:cstheme="majorBidi"/>
                <w:sz w:val="26"/>
                <w:szCs w:val="26"/>
                <w:lang w:val="en-US"/>
              </w:rPr>
              <w:t>Damage from legal issues - net</w:t>
            </w:r>
          </w:p>
        </w:tc>
        <w:tc>
          <w:tcPr>
            <w:tcW w:w="1740" w:type="dxa"/>
            <w:gridSpan w:val="2"/>
            <w:noWrap/>
            <w:vAlign w:val="bottom"/>
          </w:tcPr>
          <w:p w14:paraId="0A28A51F" w14:textId="77777777" w:rsidR="006D785B" w:rsidRPr="00E044F1" w:rsidRDefault="006D785B" w:rsidP="006D785B">
            <w:pPr>
              <w:ind w:left="-29" w:right="-29"/>
              <w:jc w:val="right"/>
              <w:rPr>
                <w:rFonts w:asciiTheme="majorBidi" w:eastAsia="Times New Roman" w:hAnsiTheme="majorBidi" w:cstheme="majorBidi"/>
                <w:sz w:val="26"/>
                <w:szCs w:val="26"/>
                <w:lang w:val="en-US"/>
              </w:rPr>
            </w:pPr>
          </w:p>
        </w:tc>
        <w:tc>
          <w:tcPr>
            <w:tcW w:w="1860" w:type="dxa"/>
            <w:shd w:val="clear" w:color="auto" w:fill="FFFFFF"/>
            <w:noWrap/>
            <w:vAlign w:val="bottom"/>
          </w:tcPr>
          <w:p w14:paraId="545344B7" w14:textId="77777777" w:rsidR="006D785B" w:rsidRPr="00E044F1" w:rsidRDefault="006D785B" w:rsidP="006D785B">
            <w:pPr>
              <w:ind w:left="-29" w:right="-29"/>
              <w:jc w:val="right"/>
              <w:rPr>
                <w:rFonts w:asciiTheme="majorBidi" w:eastAsia="Times New Roman" w:hAnsiTheme="majorBidi" w:cstheme="majorBidi"/>
                <w:sz w:val="26"/>
                <w:szCs w:val="26"/>
                <w:lang w:val="en-US"/>
              </w:rPr>
            </w:pPr>
          </w:p>
        </w:tc>
        <w:tc>
          <w:tcPr>
            <w:tcW w:w="1710" w:type="dxa"/>
            <w:tcBorders>
              <w:top w:val="nil"/>
              <w:left w:val="nil"/>
              <w:right w:val="nil"/>
            </w:tcBorders>
            <w:shd w:val="clear" w:color="auto" w:fill="auto"/>
            <w:noWrap/>
            <w:vAlign w:val="bottom"/>
          </w:tcPr>
          <w:p w14:paraId="19801200" w14:textId="324A8D7A" w:rsidR="006D785B" w:rsidRPr="00E044F1" w:rsidRDefault="006D785B" w:rsidP="006D785B">
            <w:pPr>
              <w:ind w:left="-29" w:right="-29"/>
              <w:jc w:val="right"/>
              <w:rPr>
                <w:rFonts w:asciiTheme="majorBidi" w:hAnsiTheme="majorBidi"/>
                <w:sz w:val="26"/>
                <w:szCs w:val="26"/>
                <w:cs/>
                <w:lang w:val="en-US"/>
              </w:rPr>
            </w:pPr>
            <w:r w:rsidRPr="00E044F1">
              <w:rPr>
                <w:rFonts w:asciiTheme="majorBidi" w:hAnsiTheme="majorBidi"/>
                <w:sz w:val="26"/>
                <w:szCs w:val="26"/>
                <w:lang w:val="en-US"/>
              </w:rPr>
              <w:t>(27,315,693.19)</w:t>
            </w:r>
          </w:p>
        </w:tc>
        <w:tc>
          <w:tcPr>
            <w:tcW w:w="1890" w:type="dxa"/>
            <w:tcBorders>
              <w:top w:val="nil"/>
              <w:left w:val="nil"/>
              <w:bottom w:val="nil"/>
              <w:right w:val="nil"/>
            </w:tcBorders>
            <w:shd w:val="clear" w:color="auto" w:fill="auto"/>
            <w:noWrap/>
            <w:vAlign w:val="bottom"/>
          </w:tcPr>
          <w:p w14:paraId="613F4498" w14:textId="77777777" w:rsidR="006D785B" w:rsidRPr="00E044F1" w:rsidRDefault="006D785B" w:rsidP="006D785B">
            <w:pPr>
              <w:ind w:left="-29" w:right="-29"/>
              <w:jc w:val="right"/>
              <w:rPr>
                <w:rFonts w:asciiTheme="majorBidi" w:eastAsia="Times New Roman" w:hAnsiTheme="majorBidi" w:cstheme="majorBidi"/>
                <w:sz w:val="26"/>
                <w:szCs w:val="26"/>
                <w:lang w:val="en-US"/>
              </w:rPr>
            </w:pPr>
          </w:p>
        </w:tc>
        <w:tc>
          <w:tcPr>
            <w:tcW w:w="1890" w:type="dxa"/>
            <w:tcBorders>
              <w:top w:val="nil"/>
              <w:left w:val="nil"/>
              <w:bottom w:val="nil"/>
              <w:right w:val="nil"/>
            </w:tcBorders>
            <w:shd w:val="clear" w:color="auto" w:fill="auto"/>
            <w:noWrap/>
            <w:vAlign w:val="bottom"/>
          </w:tcPr>
          <w:p w14:paraId="533756B5" w14:textId="77777777" w:rsidR="006D785B" w:rsidRPr="00E044F1" w:rsidRDefault="006D785B" w:rsidP="006D785B">
            <w:pPr>
              <w:ind w:left="-29" w:right="-29"/>
              <w:jc w:val="right"/>
              <w:rPr>
                <w:rFonts w:asciiTheme="majorBidi" w:eastAsia="Times New Roman" w:hAnsiTheme="majorBidi" w:cstheme="majorBidi"/>
                <w:sz w:val="26"/>
                <w:szCs w:val="26"/>
                <w:lang w:val="en-US"/>
              </w:rPr>
            </w:pPr>
          </w:p>
        </w:tc>
        <w:tc>
          <w:tcPr>
            <w:tcW w:w="1800" w:type="dxa"/>
            <w:tcBorders>
              <w:top w:val="nil"/>
              <w:left w:val="nil"/>
              <w:right w:val="nil"/>
            </w:tcBorders>
            <w:shd w:val="clear" w:color="auto" w:fill="auto"/>
            <w:noWrap/>
            <w:vAlign w:val="bottom"/>
          </w:tcPr>
          <w:p w14:paraId="0D062F48" w14:textId="25D66CE7" w:rsidR="006D785B" w:rsidRPr="00E044F1" w:rsidRDefault="006D785B" w:rsidP="006D785B">
            <w:pPr>
              <w:ind w:left="-29" w:right="-29"/>
              <w:jc w:val="right"/>
              <w:rPr>
                <w:rFonts w:asciiTheme="majorBidi" w:hAnsiTheme="majorBidi"/>
                <w:sz w:val="26"/>
                <w:szCs w:val="26"/>
                <w:lang w:val="en-US"/>
              </w:rPr>
            </w:pPr>
            <w:r w:rsidRPr="00E044F1">
              <w:rPr>
                <w:rFonts w:asciiTheme="majorBidi" w:eastAsia="Times New Roman" w:hAnsiTheme="majorBidi" w:cstheme="majorBidi"/>
                <w:sz w:val="26"/>
                <w:szCs w:val="26"/>
                <w:lang w:val="en-US"/>
              </w:rPr>
              <w:t>-</w:t>
            </w:r>
          </w:p>
        </w:tc>
      </w:tr>
      <w:tr w:rsidR="006D785B" w:rsidRPr="00E044F1" w14:paraId="174E3E3A" w14:textId="77777777" w:rsidTr="00D07E5E">
        <w:trPr>
          <w:trHeight w:val="20"/>
        </w:trPr>
        <w:tc>
          <w:tcPr>
            <w:tcW w:w="5520" w:type="dxa"/>
            <w:gridSpan w:val="3"/>
            <w:noWrap/>
            <w:vAlign w:val="bottom"/>
          </w:tcPr>
          <w:p w14:paraId="34511ADD" w14:textId="77777777" w:rsidR="006D785B" w:rsidRPr="00E044F1" w:rsidRDefault="006D785B" w:rsidP="006D785B">
            <w:pPr>
              <w:ind w:hanging="108"/>
              <w:rPr>
                <w:rFonts w:asciiTheme="majorBidi" w:eastAsia="Times New Roman" w:hAnsiTheme="majorBidi"/>
                <w:sz w:val="26"/>
                <w:szCs w:val="26"/>
                <w:lang w:val="en-US"/>
              </w:rPr>
            </w:pPr>
            <w:r w:rsidRPr="00E044F1">
              <w:rPr>
                <w:rFonts w:asciiTheme="majorBidi" w:eastAsia="Times New Roman" w:hAnsiTheme="majorBidi"/>
                <w:sz w:val="26"/>
                <w:szCs w:val="26"/>
                <w:lang w:val="en-US"/>
              </w:rPr>
              <w:t>Share of profit from investments in associate</w:t>
            </w:r>
          </w:p>
        </w:tc>
        <w:tc>
          <w:tcPr>
            <w:tcW w:w="1860" w:type="dxa"/>
            <w:shd w:val="clear" w:color="auto" w:fill="FFFFFF"/>
            <w:noWrap/>
            <w:vAlign w:val="bottom"/>
          </w:tcPr>
          <w:p w14:paraId="268051A0" w14:textId="77777777" w:rsidR="006D785B" w:rsidRPr="00E044F1" w:rsidRDefault="006D785B" w:rsidP="006D785B">
            <w:pPr>
              <w:ind w:left="-29" w:right="-29"/>
              <w:jc w:val="right"/>
              <w:rPr>
                <w:rFonts w:asciiTheme="majorBidi" w:eastAsia="Times New Roman" w:hAnsiTheme="majorBidi" w:cstheme="majorBidi"/>
                <w:sz w:val="26"/>
                <w:szCs w:val="26"/>
                <w:lang w:val="en-US"/>
              </w:rPr>
            </w:pPr>
          </w:p>
        </w:tc>
        <w:tc>
          <w:tcPr>
            <w:tcW w:w="1710" w:type="dxa"/>
            <w:tcBorders>
              <w:top w:val="nil"/>
              <w:left w:val="nil"/>
              <w:right w:val="nil"/>
            </w:tcBorders>
            <w:shd w:val="clear" w:color="auto" w:fill="auto"/>
            <w:noWrap/>
            <w:vAlign w:val="bottom"/>
          </w:tcPr>
          <w:p w14:paraId="23C82997" w14:textId="60142AD4" w:rsidR="006D785B" w:rsidRPr="00E044F1" w:rsidRDefault="006D785B" w:rsidP="006D785B">
            <w:pPr>
              <w:ind w:left="-29" w:right="-29"/>
              <w:jc w:val="right"/>
              <w:rPr>
                <w:rFonts w:asciiTheme="majorBidi" w:hAnsiTheme="majorBidi"/>
                <w:sz w:val="26"/>
                <w:szCs w:val="26"/>
                <w:highlight w:val="yellow"/>
                <w:lang w:val="en-US"/>
              </w:rPr>
            </w:pPr>
            <w:r w:rsidRPr="00E044F1">
              <w:rPr>
                <w:rFonts w:asciiTheme="majorBidi" w:hAnsiTheme="majorBidi"/>
                <w:sz w:val="26"/>
                <w:szCs w:val="26"/>
                <w:lang w:val="en-US"/>
              </w:rPr>
              <w:t>742,258.69</w:t>
            </w:r>
          </w:p>
        </w:tc>
        <w:tc>
          <w:tcPr>
            <w:tcW w:w="1890" w:type="dxa"/>
            <w:tcBorders>
              <w:top w:val="nil"/>
              <w:left w:val="nil"/>
              <w:bottom w:val="nil"/>
              <w:right w:val="nil"/>
            </w:tcBorders>
            <w:shd w:val="clear" w:color="auto" w:fill="auto"/>
            <w:noWrap/>
            <w:vAlign w:val="bottom"/>
          </w:tcPr>
          <w:p w14:paraId="50F03DC0" w14:textId="77777777" w:rsidR="006D785B" w:rsidRPr="00E044F1" w:rsidRDefault="006D785B" w:rsidP="006D785B">
            <w:pPr>
              <w:ind w:left="-29" w:right="-29"/>
              <w:jc w:val="right"/>
              <w:rPr>
                <w:rFonts w:asciiTheme="majorBidi" w:eastAsia="Times New Roman" w:hAnsiTheme="majorBidi" w:cstheme="majorBidi"/>
                <w:sz w:val="26"/>
                <w:szCs w:val="26"/>
                <w:lang w:val="en-US"/>
              </w:rPr>
            </w:pPr>
          </w:p>
        </w:tc>
        <w:tc>
          <w:tcPr>
            <w:tcW w:w="1890" w:type="dxa"/>
            <w:tcBorders>
              <w:top w:val="nil"/>
              <w:left w:val="nil"/>
              <w:bottom w:val="nil"/>
              <w:right w:val="nil"/>
            </w:tcBorders>
            <w:shd w:val="clear" w:color="auto" w:fill="auto"/>
            <w:noWrap/>
            <w:vAlign w:val="bottom"/>
          </w:tcPr>
          <w:p w14:paraId="2B7DDBEC" w14:textId="77777777" w:rsidR="006D785B" w:rsidRPr="00E044F1" w:rsidRDefault="006D785B" w:rsidP="006D785B">
            <w:pPr>
              <w:ind w:left="-29" w:right="-29"/>
              <w:jc w:val="right"/>
              <w:rPr>
                <w:rFonts w:asciiTheme="majorBidi" w:eastAsia="Times New Roman" w:hAnsiTheme="majorBidi" w:cstheme="majorBidi"/>
                <w:sz w:val="26"/>
                <w:szCs w:val="26"/>
                <w:lang w:val="en-US"/>
              </w:rPr>
            </w:pPr>
          </w:p>
        </w:tc>
        <w:tc>
          <w:tcPr>
            <w:tcW w:w="1800" w:type="dxa"/>
            <w:tcBorders>
              <w:top w:val="nil"/>
              <w:left w:val="nil"/>
              <w:right w:val="nil"/>
            </w:tcBorders>
            <w:shd w:val="clear" w:color="auto" w:fill="auto"/>
            <w:noWrap/>
            <w:vAlign w:val="bottom"/>
          </w:tcPr>
          <w:p w14:paraId="166AB92A" w14:textId="00BBDFE3" w:rsidR="006D785B" w:rsidRPr="00E044F1" w:rsidRDefault="006D785B" w:rsidP="006D785B">
            <w:pPr>
              <w:ind w:left="-29" w:right="-29"/>
              <w:jc w:val="right"/>
              <w:rPr>
                <w:rFonts w:asciiTheme="majorBidi" w:hAnsiTheme="majorBidi"/>
                <w:sz w:val="26"/>
                <w:szCs w:val="26"/>
                <w:lang w:val="en-US"/>
              </w:rPr>
            </w:pPr>
            <w:r w:rsidRPr="00E044F1">
              <w:rPr>
                <w:rFonts w:asciiTheme="majorBidi" w:hAnsiTheme="majorBidi"/>
                <w:sz w:val="26"/>
                <w:szCs w:val="26"/>
                <w:lang w:val="en-US"/>
              </w:rPr>
              <w:t>806,537.98</w:t>
            </w:r>
          </w:p>
        </w:tc>
      </w:tr>
      <w:tr w:rsidR="006D785B" w:rsidRPr="00E044F1" w14:paraId="2509995B" w14:textId="77777777" w:rsidTr="00761694">
        <w:trPr>
          <w:trHeight w:val="20"/>
        </w:trPr>
        <w:tc>
          <w:tcPr>
            <w:tcW w:w="3780" w:type="dxa"/>
            <w:noWrap/>
            <w:vAlign w:val="bottom"/>
            <w:hideMark/>
          </w:tcPr>
          <w:p w14:paraId="2FB5F2DD" w14:textId="77777777" w:rsidR="006D785B" w:rsidRPr="00E044F1" w:rsidRDefault="006D785B" w:rsidP="006D785B">
            <w:pPr>
              <w:ind w:hanging="108"/>
              <w:rPr>
                <w:rFonts w:asciiTheme="majorBidi" w:eastAsia="Times New Roman" w:hAnsiTheme="majorBidi" w:cstheme="majorBidi"/>
                <w:sz w:val="26"/>
                <w:szCs w:val="26"/>
                <w:lang w:val="en-US"/>
              </w:rPr>
            </w:pPr>
            <w:r w:rsidRPr="00E044F1">
              <w:rPr>
                <w:rFonts w:asciiTheme="majorBidi" w:eastAsia="Times New Roman" w:hAnsiTheme="majorBidi" w:cstheme="majorBidi"/>
                <w:sz w:val="26"/>
                <w:szCs w:val="26"/>
                <w:lang w:val="en-US"/>
              </w:rPr>
              <w:t>Finance costs</w:t>
            </w:r>
          </w:p>
        </w:tc>
        <w:tc>
          <w:tcPr>
            <w:tcW w:w="1740" w:type="dxa"/>
            <w:gridSpan w:val="2"/>
            <w:noWrap/>
            <w:vAlign w:val="bottom"/>
          </w:tcPr>
          <w:p w14:paraId="7232E02C" w14:textId="77777777" w:rsidR="006D785B" w:rsidRPr="00E044F1" w:rsidRDefault="006D785B" w:rsidP="006D785B">
            <w:pPr>
              <w:ind w:left="-29" w:right="-29"/>
              <w:jc w:val="right"/>
              <w:rPr>
                <w:rFonts w:asciiTheme="majorBidi" w:eastAsia="Times New Roman" w:hAnsiTheme="majorBidi" w:cstheme="majorBidi"/>
                <w:sz w:val="26"/>
                <w:szCs w:val="26"/>
                <w:lang w:val="en-US"/>
              </w:rPr>
            </w:pPr>
          </w:p>
        </w:tc>
        <w:tc>
          <w:tcPr>
            <w:tcW w:w="1860" w:type="dxa"/>
            <w:shd w:val="clear" w:color="auto" w:fill="FFFFFF"/>
            <w:noWrap/>
            <w:vAlign w:val="bottom"/>
          </w:tcPr>
          <w:p w14:paraId="24CEFAA9" w14:textId="77777777" w:rsidR="006D785B" w:rsidRPr="00E044F1" w:rsidRDefault="006D785B" w:rsidP="006D785B">
            <w:pPr>
              <w:ind w:left="-29" w:right="-29"/>
              <w:jc w:val="right"/>
              <w:rPr>
                <w:rFonts w:asciiTheme="majorBidi" w:eastAsia="Times New Roman" w:hAnsiTheme="majorBidi" w:cstheme="majorBidi"/>
                <w:sz w:val="26"/>
                <w:szCs w:val="26"/>
                <w:lang w:val="en-US"/>
              </w:rPr>
            </w:pPr>
          </w:p>
        </w:tc>
        <w:tc>
          <w:tcPr>
            <w:tcW w:w="1710" w:type="dxa"/>
            <w:tcBorders>
              <w:top w:val="nil"/>
              <w:left w:val="nil"/>
              <w:right w:val="nil"/>
            </w:tcBorders>
            <w:shd w:val="clear" w:color="auto" w:fill="auto"/>
            <w:noWrap/>
            <w:vAlign w:val="bottom"/>
          </w:tcPr>
          <w:p w14:paraId="3372F6D8" w14:textId="40CFD9F2" w:rsidR="006D785B" w:rsidRPr="00E044F1" w:rsidRDefault="006D785B" w:rsidP="006D785B">
            <w:pPr>
              <w:ind w:left="-29" w:right="-29"/>
              <w:jc w:val="right"/>
              <w:rPr>
                <w:rFonts w:asciiTheme="majorBidi" w:hAnsiTheme="majorBidi"/>
                <w:sz w:val="26"/>
                <w:szCs w:val="26"/>
                <w:cs/>
                <w:lang w:val="en-US"/>
              </w:rPr>
            </w:pPr>
            <w:r w:rsidRPr="00E044F1">
              <w:rPr>
                <w:rFonts w:asciiTheme="majorBidi" w:hAnsiTheme="majorBidi"/>
                <w:sz w:val="26"/>
                <w:szCs w:val="26"/>
                <w:lang w:val="en-US"/>
              </w:rPr>
              <w:t>(1,895,454.03)</w:t>
            </w:r>
          </w:p>
        </w:tc>
        <w:tc>
          <w:tcPr>
            <w:tcW w:w="1890" w:type="dxa"/>
            <w:tcBorders>
              <w:top w:val="nil"/>
              <w:left w:val="nil"/>
              <w:bottom w:val="nil"/>
              <w:right w:val="nil"/>
            </w:tcBorders>
            <w:shd w:val="clear" w:color="auto" w:fill="auto"/>
            <w:noWrap/>
            <w:vAlign w:val="bottom"/>
          </w:tcPr>
          <w:p w14:paraId="5C7480F4" w14:textId="77777777" w:rsidR="006D785B" w:rsidRPr="00E044F1" w:rsidRDefault="006D785B" w:rsidP="006D785B">
            <w:pPr>
              <w:ind w:left="-29" w:right="-29"/>
              <w:jc w:val="right"/>
              <w:rPr>
                <w:rFonts w:asciiTheme="majorBidi" w:eastAsia="Times New Roman" w:hAnsiTheme="majorBidi" w:cstheme="majorBidi"/>
                <w:sz w:val="26"/>
                <w:szCs w:val="26"/>
                <w:lang w:val="en-US"/>
              </w:rPr>
            </w:pPr>
          </w:p>
        </w:tc>
        <w:tc>
          <w:tcPr>
            <w:tcW w:w="1890" w:type="dxa"/>
            <w:tcBorders>
              <w:top w:val="nil"/>
              <w:left w:val="nil"/>
              <w:bottom w:val="nil"/>
              <w:right w:val="nil"/>
            </w:tcBorders>
            <w:shd w:val="clear" w:color="auto" w:fill="auto"/>
            <w:noWrap/>
            <w:vAlign w:val="bottom"/>
          </w:tcPr>
          <w:p w14:paraId="7C83EB3A" w14:textId="77777777" w:rsidR="006D785B" w:rsidRPr="00E044F1" w:rsidRDefault="006D785B" w:rsidP="006D785B">
            <w:pPr>
              <w:ind w:left="-29" w:right="-29"/>
              <w:jc w:val="right"/>
              <w:rPr>
                <w:rFonts w:asciiTheme="majorBidi" w:eastAsia="Times New Roman" w:hAnsiTheme="majorBidi" w:cstheme="majorBidi"/>
                <w:sz w:val="26"/>
                <w:szCs w:val="26"/>
                <w:lang w:val="en-US"/>
              </w:rPr>
            </w:pPr>
          </w:p>
        </w:tc>
        <w:tc>
          <w:tcPr>
            <w:tcW w:w="1800" w:type="dxa"/>
            <w:tcBorders>
              <w:top w:val="nil"/>
              <w:left w:val="nil"/>
              <w:right w:val="nil"/>
            </w:tcBorders>
            <w:shd w:val="clear" w:color="auto" w:fill="auto"/>
            <w:noWrap/>
            <w:vAlign w:val="bottom"/>
          </w:tcPr>
          <w:p w14:paraId="6BE4010F" w14:textId="00E8FCA6" w:rsidR="006D785B" w:rsidRPr="00E044F1" w:rsidRDefault="006D785B" w:rsidP="006D785B">
            <w:pPr>
              <w:ind w:left="-29" w:right="-29"/>
              <w:jc w:val="right"/>
              <w:rPr>
                <w:rFonts w:asciiTheme="majorBidi" w:hAnsiTheme="majorBidi"/>
                <w:sz w:val="26"/>
                <w:szCs w:val="26"/>
                <w:cs/>
                <w:lang w:val="en-US"/>
              </w:rPr>
            </w:pPr>
            <w:r w:rsidRPr="00E044F1">
              <w:rPr>
                <w:rFonts w:asciiTheme="majorBidi" w:hAnsiTheme="majorBidi"/>
                <w:sz w:val="26"/>
                <w:szCs w:val="26"/>
                <w:lang w:val="en-US"/>
              </w:rPr>
              <w:t>(2,609,655.11)</w:t>
            </w:r>
          </w:p>
        </w:tc>
      </w:tr>
      <w:tr w:rsidR="00AE396C" w:rsidRPr="00E044F1" w14:paraId="3036E516" w14:textId="77777777" w:rsidTr="00761694">
        <w:trPr>
          <w:trHeight w:val="20"/>
        </w:trPr>
        <w:tc>
          <w:tcPr>
            <w:tcW w:w="3780" w:type="dxa"/>
            <w:noWrap/>
            <w:vAlign w:val="bottom"/>
            <w:hideMark/>
          </w:tcPr>
          <w:p w14:paraId="7C4D0A1A" w14:textId="684472F9" w:rsidR="00AE396C" w:rsidRPr="00E044F1" w:rsidRDefault="002640D1" w:rsidP="002640D1">
            <w:pPr>
              <w:ind w:hanging="108"/>
              <w:rPr>
                <w:rFonts w:asciiTheme="majorBidi" w:eastAsia="Times New Roman" w:hAnsiTheme="majorBidi" w:cstheme="majorBidi"/>
                <w:sz w:val="26"/>
                <w:szCs w:val="26"/>
                <w:lang w:val="en-US"/>
              </w:rPr>
            </w:pPr>
            <w:r w:rsidRPr="00E044F1">
              <w:rPr>
                <w:rFonts w:asciiTheme="majorBidi" w:eastAsia="Times New Roman" w:hAnsiTheme="majorBidi" w:cstheme="majorBidi"/>
                <w:sz w:val="26"/>
                <w:szCs w:val="26"/>
                <w:lang w:val="en-US"/>
              </w:rPr>
              <w:t xml:space="preserve">Tax </w:t>
            </w:r>
            <w:r w:rsidR="00AE396C" w:rsidRPr="00E044F1">
              <w:rPr>
                <w:rFonts w:asciiTheme="majorBidi" w:eastAsia="Times New Roman" w:hAnsiTheme="majorBidi" w:cstheme="majorBidi"/>
                <w:sz w:val="26"/>
                <w:szCs w:val="26"/>
                <w:lang w:val="en-US"/>
              </w:rPr>
              <w:t xml:space="preserve">expense </w:t>
            </w:r>
          </w:p>
        </w:tc>
        <w:tc>
          <w:tcPr>
            <w:tcW w:w="1740" w:type="dxa"/>
            <w:gridSpan w:val="2"/>
            <w:noWrap/>
            <w:vAlign w:val="bottom"/>
          </w:tcPr>
          <w:p w14:paraId="328983AD" w14:textId="77777777" w:rsidR="00AE396C" w:rsidRPr="00E044F1" w:rsidRDefault="00AE396C" w:rsidP="00AE396C">
            <w:pPr>
              <w:ind w:left="-29" w:right="-29"/>
              <w:jc w:val="right"/>
              <w:rPr>
                <w:rFonts w:asciiTheme="majorBidi" w:eastAsia="Times New Roman" w:hAnsiTheme="majorBidi" w:cstheme="majorBidi"/>
                <w:sz w:val="26"/>
                <w:szCs w:val="26"/>
                <w:lang w:val="en-US"/>
              </w:rPr>
            </w:pPr>
          </w:p>
        </w:tc>
        <w:tc>
          <w:tcPr>
            <w:tcW w:w="1860" w:type="dxa"/>
            <w:shd w:val="clear" w:color="auto" w:fill="FFFFFF"/>
            <w:noWrap/>
            <w:vAlign w:val="bottom"/>
          </w:tcPr>
          <w:p w14:paraId="608D63FB" w14:textId="77777777" w:rsidR="00AE396C" w:rsidRPr="00E044F1" w:rsidRDefault="00AE396C" w:rsidP="00AE396C">
            <w:pPr>
              <w:ind w:left="-29" w:right="-29"/>
              <w:jc w:val="right"/>
              <w:rPr>
                <w:rFonts w:asciiTheme="majorBidi" w:eastAsia="Times New Roman" w:hAnsiTheme="majorBidi" w:cstheme="majorBidi"/>
                <w:sz w:val="26"/>
                <w:szCs w:val="26"/>
                <w:lang w:val="en-US"/>
              </w:rPr>
            </w:pPr>
          </w:p>
        </w:tc>
        <w:tc>
          <w:tcPr>
            <w:tcW w:w="1710" w:type="dxa"/>
            <w:tcBorders>
              <w:top w:val="nil"/>
              <w:left w:val="nil"/>
              <w:right w:val="nil"/>
            </w:tcBorders>
            <w:shd w:val="clear" w:color="auto" w:fill="auto"/>
            <w:noWrap/>
            <w:vAlign w:val="bottom"/>
          </w:tcPr>
          <w:p w14:paraId="2B416FBF" w14:textId="5B5337A4" w:rsidR="00AE396C" w:rsidRPr="00E044F1" w:rsidRDefault="00AE396C" w:rsidP="00AE396C">
            <w:pPr>
              <w:pBdr>
                <w:bottom w:val="single" w:sz="4" w:space="1" w:color="auto"/>
              </w:pBdr>
              <w:ind w:left="-29" w:right="-29"/>
              <w:jc w:val="right"/>
              <w:rPr>
                <w:rFonts w:asciiTheme="majorBidi" w:hAnsiTheme="majorBidi"/>
                <w:sz w:val="26"/>
                <w:szCs w:val="26"/>
                <w:cs/>
                <w:lang w:val="en-US"/>
              </w:rPr>
            </w:pPr>
            <w:r w:rsidRPr="00E044F1">
              <w:rPr>
                <w:rFonts w:asciiTheme="majorBidi" w:hAnsiTheme="majorBidi"/>
                <w:sz w:val="26"/>
                <w:szCs w:val="26"/>
                <w:lang w:val="en-US"/>
              </w:rPr>
              <w:t>(15,996,730.33)</w:t>
            </w:r>
          </w:p>
        </w:tc>
        <w:tc>
          <w:tcPr>
            <w:tcW w:w="1890" w:type="dxa"/>
            <w:tcBorders>
              <w:top w:val="nil"/>
              <w:left w:val="nil"/>
              <w:bottom w:val="nil"/>
              <w:right w:val="nil"/>
            </w:tcBorders>
            <w:shd w:val="clear" w:color="auto" w:fill="auto"/>
            <w:noWrap/>
            <w:vAlign w:val="bottom"/>
          </w:tcPr>
          <w:p w14:paraId="0868CAE1" w14:textId="77777777" w:rsidR="00AE396C" w:rsidRPr="00E044F1" w:rsidRDefault="00AE396C" w:rsidP="00AE396C">
            <w:pPr>
              <w:ind w:left="-29" w:right="-29"/>
              <w:jc w:val="right"/>
              <w:rPr>
                <w:rFonts w:asciiTheme="majorBidi" w:eastAsia="Times New Roman" w:hAnsiTheme="majorBidi" w:cstheme="majorBidi"/>
                <w:sz w:val="26"/>
                <w:szCs w:val="26"/>
                <w:lang w:val="en-US"/>
              </w:rPr>
            </w:pPr>
          </w:p>
        </w:tc>
        <w:tc>
          <w:tcPr>
            <w:tcW w:w="1890" w:type="dxa"/>
            <w:tcBorders>
              <w:top w:val="nil"/>
              <w:left w:val="nil"/>
              <w:bottom w:val="nil"/>
              <w:right w:val="nil"/>
            </w:tcBorders>
            <w:shd w:val="clear" w:color="auto" w:fill="auto"/>
            <w:noWrap/>
            <w:vAlign w:val="bottom"/>
          </w:tcPr>
          <w:p w14:paraId="373BE112" w14:textId="77777777" w:rsidR="00AE396C" w:rsidRPr="00E044F1" w:rsidRDefault="00AE396C" w:rsidP="00AE396C">
            <w:pPr>
              <w:ind w:left="-29" w:right="-29"/>
              <w:jc w:val="right"/>
              <w:rPr>
                <w:rFonts w:asciiTheme="majorBidi" w:eastAsia="Times New Roman" w:hAnsiTheme="majorBidi" w:cstheme="majorBidi"/>
                <w:sz w:val="26"/>
                <w:szCs w:val="26"/>
                <w:lang w:val="en-US"/>
              </w:rPr>
            </w:pPr>
          </w:p>
        </w:tc>
        <w:tc>
          <w:tcPr>
            <w:tcW w:w="1800" w:type="dxa"/>
            <w:tcBorders>
              <w:top w:val="nil"/>
              <w:left w:val="nil"/>
              <w:right w:val="nil"/>
            </w:tcBorders>
            <w:shd w:val="clear" w:color="auto" w:fill="auto"/>
            <w:noWrap/>
            <w:vAlign w:val="bottom"/>
          </w:tcPr>
          <w:p w14:paraId="0F364662" w14:textId="3244E903" w:rsidR="00AE396C" w:rsidRPr="00E044F1" w:rsidRDefault="00AE396C" w:rsidP="00AE396C">
            <w:pPr>
              <w:pBdr>
                <w:bottom w:val="single" w:sz="4" w:space="1" w:color="auto"/>
              </w:pBdr>
              <w:ind w:left="-29" w:right="-29"/>
              <w:jc w:val="right"/>
              <w:rPr>
                <w:rFonts w:asciiTheme="majorBidi" w:hAnsiTheme="majorBidi"/>
                <w:sz w:val="26"/>
                <w:szCs w:val="26"/>
                <w:cs/>
                <w:lang w:val="en-US"/>
              </w:rPr>
            </w:pPr>
            <w:r w:rsidRPr="00E044F1">
              <w:rPr>
                <w:rFonts w:asciiTheme="majorBidi" w:hAnsiTheme="majorBidi"/>
                <w:sz w:val="26"/>
                <w:szCs w:val="26"/>
                <w:lang w:val="en-US"/>
              </w:rPr>
              <w:t>(9,574,931.72)</w:t>
            </w:r>
          </w:p>
        </w:tc>
      </w:tr>
      <w:tr w:rsidR="00AE396C" w:rsidRPr="00E044F1" w14:paraId="077F7A1C" w14:textId="77777777" w:rsidTr="00761694">
        <w:trPr>
          <w:trHeight w:val="20"/>
        </w:trPr>
        <w:tc>
          <w:tcPr>
            <w:tcW w:w="3780" w:type="dxa"/>
            <w:shd w:val="clear" w:color="auto" w:fill="FFFFFF"/>
            <w:noWrap/>
            <w:vAlign w:val="bottom"/>
            <w:hideMark/>
          </w:tcPr>
          <w:p w14:paraId="44FF3B68" w14:textId="63301AB0" w:rsidR="00AE396C" w:rsidRPr="00E044F1" w:rsidRDefault="009049C6" w:rsidP="00AE396C">
            <w:pPr>
              <w:ind w:hanging="108"/>
              <w:rPr>
                <w:rFonts w:asciiTheme="majorBidi" w:eastAsia="Times New Roman" w:hAnsiTheme="majorBidi" w:cstheme="majorBidi"/>
                <w:b/>
                <w:bCs/>
                <w:sz w:val="26"/>
                <w:szCs w:val="26"/>
                <w:lang w:val="en-US"/>
              </w:rPr>
            </w:pPr>
            <w:r w:rsidRPr="00E044F1">
              <w:rPr>
                <w:rFonts w:asciiTheme="majorBidi" w:eastAsia="Times New Roman" w:hAnsiTheme="majorBidi" w:cstheme="majorBidi"/>
                <w:b/>
                <w:bCs/>
                <w:sz w:val="26"/>
                <w:szCs w:val="26"/>
                <w:lang w:val="en-US"/>
              </w:rPr>
              <w:t>Profit</w:t>
            </w:r>
            <w:r w:rsidR="00AE396C" w:rsidRPr="00E044F1">
              <w:rPr>
                <w:rFonts w:asciiTheme="majorBidi" w:eastAsia="Times New Roman" w:hAnsiTheme="majorBidi" w:cstheme="majorBidi"/>
                <w:b/>
                <w:bCs/>
                <w:sz w:val="26"/>
                <w:szCs w:val="26"/>
                <w:lang w:val="en-US"/>
              </w:rPr>
              <w:t xml:space="preserve"> for the year</w:t>
            </w:r>
          </w:p>
        </w:tc>
        <w:tc>
          <w:tcPr>
            <w:tcW w:w="1740" w:type="dxa"/>
            <w:gridSpan w:val="2"/>
            <w:shd w:val="clear" w:color="auto" w:fill="FFFFFF"/>
            <w:noWrap/>
            <w:vAlign w:val="bottom"/>
          </w:tcPr>
          <w:p w14:paraId="0E96EA63" w14:textId="77777777" w:rsidR="00AE396C" w:rsidRPr="00E044F1" w:rsidRDefault="00AE396C" w:rsidP="00AE396C">
            <w:pPr>
              <w:ind w:left="-29" w:right="-29"/>
              <w:jc w:val="right"/>
              <w:rPr>
                <w:rFonts w:asciiTheme="majorBidi" w:eastAsia="Times New Roman" w:hAnsiTheme="majorBidi" w:cstheme="majorBidi"/>
                <w:sz w:val="26"/>
                <w:szCs w:val="26"/>
                <w:lang w:val="en-US"/>
              </w:rPr>
            </w:pPr>
          </w:p>
        </w:tc>
        <w:tc>
          <w:tcPr>
            <w:tcW w:w="1860" w:type="dxa"/>
            <w:shd w:val="clear" w:color="auto" w:fill="FFFFFF"/>
            <w:noWrap/>
            <w:vAlign w:val="bottom"/>
          </w:tcPr>
          <w:p w14:paraId="4EAA9721" w14:textId="77777777" w:rsidR="00AE396C" w:rsidRPr="00E044F1" w:rsidRDefault="00AE396C" w:rsidP="00AE396C">
            <w:pPr>
              <w:ind w:left="-29" w:right="-29"/>
              <w:jc w:val="right"/>
              <w:rPr>
                <w:rFonts w:asciiTheme="majorBidi" w:eastAsia="Times New Roman" w:hAnsiTheme="majorBidi" w:cstheme="majorBidi"/>
                <w:sz w:val="26"/>
                <w:szCs w:val="26"/>
                <w:lang w:val="en-US"/>
              </w:rPr>
            </w:pPr>
          </w:p>
        </w:tc>
        <w:tc>
          <w:tcPr>
            <w:tcW w:w="1710" w:type="dxa"/>
            <w:tcBorders>
              <w:left w:val="nil"/>
              <w:bottom w:val="nil"/>
              <w:right w:val="nil"/>
            </w:tcBorders>
            <w:shd w:val="clear" w:color="auto" w:fill="auto"/>
            <w:noWrap/>
            <w:vAlign w:val="bottom"/>
          </w:tcPr>
          <w:p w14:paraId="0174AB8D" w14:textId="0489B294" w:rsidR="00AE396C" w:rsidRPr="00E044F1" w:rsidRDefault="00296719" w:rsidP="00AE396C">
            <w:pPr>
              <w:ind w:left="-29" w:right="-29"/>
              <w:jc w:val="right"/>
              <w:rPr>
                <w:rFonts w:asciiTheme="majorBidi" w:hAnsiTheme="majorBidi"/>
                <w:sz w:val="26"/>
                <w:szCs w:val="26"/>
                <w:cs/>
                <w:lang w:val="en-US"/>
              </w:rPr>
            </w:pPr>
            <w:r w:rsidRPr="00296719">
              <w:rPr>
                <w:rFonts w:asciiTheme="majorBidi" w:hAnsiTheme="majorBidi"/>
                <w:sz w:val="26"/>
                <w:szCs w:val="26"/>
                <w:lang w:val="en-US"/>
              </w:rPr>
              <w:t>60,359,431.43</w:t>
            </w:r>
          </w:p>
        </w:tc>
        <w:tc>
          <w:tcPr>
            <w:tcW w:w="1890" w:type="dxa"/>
            <w:tcBorders>
              <w:top w:val="nil"/>
              <w:left w:val="nil"/>
              <w:bottom w:val="nil"/>
              <w:right w:val="nil"/>
            </w:tcBorders>
            <w:shd w:val="clear" w:color="000000" w:fill="FFFFFF"/>
            <w:noWrap/>
            <w:vAlign w:val="bottom"/>
          </w:tcPr>
          <w:p w14:paraId="73E5FC89" w14:textId="77777777" w:rsidR="00AE396C" w:rsidRPr="00E044F1" w:rsidRDefault="00AE396C" w:rsidP="00AE396C">
            <w:pPr>
              <w:ind w:left="-29" w:right="-29"/>
              <w:jc w:val="right"/>
              <w:rPr>
                <w:rFonts w:asciiTheme="majorBidi" w:eastAsia="Times New Roman" w:hAnsiTheme="majorBidi" w:cstheme="majorBidi"/>
                <w:sz w:val="26"/>
                <w:szCs w:val="26"/>
                <w:lang w:val="en-US"/>
              </w:rPr>
            </w:pPr>
          </w:p>
        </w:tc>
        <w:tc>
          <w:tcPr>
            <w:tcW w:w="1890" w:type="dxa"/>
            <w:tcBorders>
              <w:top w:val="nil"/>
              <w:left w:val="nil"/>
              <w:bottom w:val="nil"/>
              <w:right w:val="nil"/>
            </w:tcBorders>
            <w:shd w:val="clear" w:color="000000" w:fill="FFFFFF"/>
            <w:noWrap/>
            <w:vAlign w:val="bottom"/>
          </w:tcPr>
          <w:p w14:paraId="59161C70" w14:textId="77777777" w:rsidR="00AE396C" w:rsidRPr="00E044F1" w:rsidRDefault="00AE396C" w:rsidP="00AE396C">
            <w:pPr>
              <w:ind w:left="-29" w:right="-29"/>
              <w:jc w:val="right"/>
              <w:rPr>
                <w:rFonts w:asciiTheme="majorBidi" w:eastAsia="Times New Roman" w:hAnsiTheme="majorBidi" w:cstheme="majorBidi"/>
                <w:sz w:val="26"/>
                <w:szCs w:val="26"/>
                <w:lang w:val="en-US"/>
              </w:rPr>
            </w:pPr>
          </w:p>
        </w:tc>
        <w:tc>
          <w:tcPr>
            <w:tcW w:w="1800" w:type="dxa"/>
            <w:tcBorders>
              <w:left w:val="nil"/>
              <w:bottom w:val="nil"/>
              <w:right w:val="nil"/>
            </w:tcBorders>
            <w:shd w:val="clear" w:color="auto" w:fill="auto"/>
            <w:noWrap/>
            <w:vAlign w:val="bottom"/>
          </w:tcPr>
          <w:p w14:paraId="404DE60E" w14:textId="5D7244D7" w:rsidR="00AE396C" w:rsidRPr="00E044F1" w:rsidRDefault="00AE396C" w:rsidP="00AE396C">
            <w:pPr>
              <w:ind w:left="-29" w:right="-29"/>
              <w:jc w:val="right"/>
              <w:rPr>
                <w:rFonts w:asciiTheme="majorBidi" w:hAnsiTheme="majorBidi"/>
                <w:sz w:val="26"/>
                <w:szCs w:val="26"/>
                <w:cs/>
                <w:lang w:val="en-US"/>
              </w:rPr>
            </w:pPr>
            <w:r w:rsidRPr="00E044F1">
              <w:rPr>
                <w:rFonts w:asciiTheme="majorBidi" w:hAnsiTheme="majorBidi"/>
                <w:sz w:val="26"/>
                <w:szCs w:val="26"/>
                <w:lang w:val="en-US"/>
              </w:rPr>
              <w:t>44,483,332.38</w:t>
            </w:r>
          </w:p>
        </w:tc>
      </w:tr>
      <w:tr w:rsidR="004122EC" w:rsidRPr="00E044F1" w14:paraId="3D19BA64" w14:textId="77777777" w:rsidTr="006B0CD5">
        <w:trPr>
          <w:trHeight w:val="20"/>
        </w:trPr>
        <w:tc>
          <w:tcPr>
            <w:tcW w:w="7380" w:type="dxa"/>
            <w:gridSpan w:val="4"/>
            <w:shd w:val="clear" w:color="auto" w:fill="FFFFFF"/>
            <w:noWrap/>
            <w:vAlign w:val="bottom"/>
          </w:tcPr>
          <w:p w14:paraId="0B3382B8" w14:textId="2FFF466D" w:rsidR="004122EC" w:rsidRPr="00E044F1" w:rsidRDefault="004122EC" w:rsidP="004122EC">
            <w:pPr>
              <w:ind w:hanging="108"/>
              <w:rPr>
                <w:rFonts w:asciiTheme="majorBidi" w:eastAsia="Times New Roman" w:hAnsiTheme="majorBidi" w:cstheme="majorBidi"/>
                <w:sz w:val="26"/>
                <w:szCs w:val="26"/>
                <w:lang w:val="en-US"/>
              </w:rPr>
            </w:pPr>
            <w:r w:rsidRPr="00E044F1">
              <w:rPr>
                <w:rFonts w:asciiTheme="majorBidi" w:eastAsia="Times New Roman" w:hAnsiTheme="majorBidi" w:cstheme="majorBidi"/>
                <w:sz w:val="26"/>
                <w:szCs w:val="26"/>
                <w:lang w:val="en-US"/>
              </w:rPr>
              <w:t>Defined benefit plan actuarial gain - net of income tax</w:t>
            </w:r>
          </w:p>
        </w:tc>
        <w:tc>
          <w:tcPr>
            <w:tcW w:w="1710" w:type="dxa"/>
            <w:tcBorders>
              <w:left w:val="nil"/>
              <w:bottom w:val="nil"/>
              <w:right w:val="nil"/>
            </w:tcBorders>
            <w:shd w:val="clear" w:color="auto" w:fill="auto"/>
            <w:noWrap/>
            <w:vAlign w:val="bottom"/>
          </w:tcPr>
          <w:p w14:paraId="522A81E4" w14:textId="71545D25" w:rsidR="004122EC" w:rsidRPr="00E044F1" w:rsidRDefault="004122EC" w:rsidP="004122EC">
            <w:pPr>
              <w:ind w:left="-29" w:right="-29"/>
              <w:jc w:val="right"/>
              <w:rPr>
                <w:rFonts w:asciiTheme="majorBidi" w:hAnsiTheme="majorBidi"/>
                <w:sz w:val="26"/>
                <w:szCs w:val="26"/>
                <w:lang w:val="en-US"/>
              </w:rPr>
            </w:pPr>
            <w:r w:rsidRPr="00E044F1">
              <w:rPr>
                <w:rFonts w:asciiTheme="majorBidi" w:hAnsiTheme="majorBidi"/>
                <w:sz w:val="26"/>
                <w:szCs w:val="26"/>
                <w:lang w:val="en-US"/>
              </w:rPr>
              <w:t>-</w:t>
            </w:r>
          </w:p>
        </w:tc>
        <w:tc>
          <w:tcPr>
            <w:tcW w:w="1890" w:type="dxa"/>
            <w:tcBorders>
              <w:top w:val="nil"/>
              <w:left w:val="nil"/>
              <w:bottom w:val="nil"/>
              <w:right w:val="nil"/>
            </w:tcBorders>
            <w:shd w:val="clear" w:color="000000" w:fill="FFFFFF"/>
            <w:noWrap/>
            <w:vAlign w:val="bottom"/>
          </w:tcPr>
          <w:p w14:paraId="43C5F8BF" w14:textId="77777777" w:rsidR="004122EC" w:rsidRPr="00E044F1" w:rsidRDefault="004122EC" w:rsidP="004122EC">
            <w:pPr>
              <w:ind w:left="-29" w:right="-29"/>
              <w:jc w:val="right"/>
              <w:rPr>
                <w:rFonts w:asciiTheme="majorBidi" w:eastAsia="Times New Roman" w:hAnsiTheme="majorBidi" w:cstheme="majorBidi"/>
                <w:sz w:val="26"/>
                <w:szCs w:val="26"/>
                <w:lang w:val="en-US"/>
              </w:rPr>
            </w:pPr>
          </w:p>
        </w:tc>
        <w:tc>
          <w:tcPr>
            <w:tcW w:w="1890" w:type="dxa"/>
            <w:tcBorders>
              <w:top w:val="nil"/>
              <w:left w:val="nil"/>
              <w:bottom w:val="nil"/>
              <w:right w:val="nil"/>
            </w:tcBorders>
            <w:shd w:val="clear" w:color="000000" w:fill="FFFFFF"/>
            <w:noWrap/>
            <w:vAlign w:val="bottom"/>
          </w:tcPr>
          <w:p w14:paraId="1CE486F7" w14:textId="77777777" w:rsidR="004122EC" w:rsidRPr="00E044F1" w:rsidRDefault="004122EC" w:rsidP="004122EC">
            <w:pPr>
              <w:ind w:left="-29" w:right="-29"/>
              <w:jc w:val="right"/>
              <w:rPr>
                <w:rFonts w:asciiTheme="majorBidi" w:eastAsia="Times New Roman" w:hAnsiTheme="majorBidi" w:cstheme="majorBidi"/>
                <w:sz w:val="26"/>
                <w:szCs w:val="26"/>
                <w:lang w:val="en-US"/>
              </w:rPr>
            </w:pPr>
          </w:p>
        </w:tc>
        <w:tc>
          <w:tcPr>
            <w:tcW w:w="1800" w:type="dxa"/>
            <w:tcBorders>
              <w:left w:val="nil"/>
              <w:bottom w:val="nil"/>
              <w:right w:val="nil"/>
            </w:tcBorders>
            <w:shd w:val="clear" w:color="auto" w:fill="auto"/>
            <w:noWrap/>
            <w:vAlign w:val="bottom"/>
          </w:tcPr>
          <w:p w14:paraId="061A6177" w14:textId="4C86377F" w:rsidR="004122EC" w:rsidRPr="00E044F1" w:rsidRDefault="004122EC" w:rsidP="004122EC">
            <w:pPr>
              <w:ind w:left="-29" w:right="-29"/>
              <w:jc w:val="right"/>
              <w:rPr>
                <w:rFonts w:asciiTheme="majorBidi" w:hAnsiTheme="majorBidi"/>
                <w:sz w:val="26"/>
                <w:szCs w:val="26"/>
                <w:lang w:val="en-US"/>
              </w:rPr>
            </w:pPr>
            <w:r w:rsidRPr="00E044F1">
              <w:rPr>
                <w:rFonts w:asciiTheme="majorBidi" w:eastAsia="Times New Roman" w:hAnsiTheme="majorBidi" w:cstheme="majorBidi"/>
                <w:sz w:val="26"/>
                <w:szCs w:val="26"/>
                <w:lang w:val="en-US"/>
              </w:rPr>
              <w:t>6,214,612.00</w:t>
            </w:r>
          </w:p>
        </w:tc>
      </w:tr>
      <w:tr w:rsidR="00AE396C" w:rsidRPr="00E044F1" w14:paraId="78955967" w14:textId="77777777" w:rsidTr="00D07E5E">
        <w:trPr>
          <w:trHeight w:val="20"/>
        </w:trPr>
        <w:tc>
          <w:tcPr>
            <w:tcW w:w="7380" w:type="dxa"/>
            <w:gridSpan w:val="4"/>
            <w:shd w:val="clear" w:color="auto" w:fill="FFFFFF"/>
            <w:noWrap/>
            <w:vAlign w:val="bottom"/>
            <w:hideMark/>
          </w:tcPr>
          <w:p w14:paraId="1068BC0E" w14:textId="77777777" w:rsidR="00AE396C" w:rsidRPr="00E044F1" w:rsidRDefault="00AE396C" w:rsidP="00AE396C">
            <w:pPr>
              <w:ind w:hanging="108"/>
              <w:rPr>
                <w:rFonts w:asciiTheme="majorBidi" w:eastAsia="Times New Roman" w:hAnsiTheme="majorBidi" w:cstheme="majorBidi"/>
                <w:sz w:val="26"/>
                <w:szCs w:val="26"/>
                <w:lang w:val="en-US"/>
              </w:rPr>
            </w:pPr>
            <w:r w:rsidRPr="00E044F1">
              <w:rPr>
                <w:rFonts w:asciiTheme="majorBidi" w:eastAsia="Times New Roman" w:hAnsiTheme="majorBidi" w:cstheme="majorBidi"/>
                <w:sz w:val="26"/>
                <w:szCs w:val="26"/>
                <w:lang w:val="en-US"/>
              </w:rPr>
              <w:t>Foreign currency translation differences of financial statements of foreign operations</w:t>
            </w:r>
          </w:p>
        </w:tc>
        <w:tc>
          <w:tcPr>
            <w:tcW w:w="1710" w:type="dxa"/>
            <w:tcBorders>
              <w:top w:val="nil"/>
              <w:left w:val="nil"/>
              <w:right w:val="nil"/>
            </w:tcBorders>
            <w:shd w:val="clear" w:color="auto" w:fill="auto"/>
            <w:noWrap/>
            <w:vAlign w:val="bottom"/>
          </w:tcPr>
          <w:p w14:paraId="1D03103D" w14:textId="457C0B83" w:rsidR="00AE396C" w:rsidRPr="00E044F1" w:rsidRDefault="00AE396C" w:rsidP="009049C6">
            <w:pPr>
              <w:ind w:left="-29" w:right="-29"/>
              <w:jc w:val="right"/>
              <w:rPr>
                <w:rFonts w:asciiTheme="majorBidi" w:hAnsiTheme="majorBidi"/>
                <w:sz w:val="26"/>
                <w:szCs w:val="26"/>
                <w:cs/>
                <w:lang w:val="en-US"/>
              </w:rPr>
            </w:pPr>
            <w:r w:rsidRPr="00E044F1">
              <w:rPr>
                <w:rFonts w:asciiTheme="majorBidi" w:hAnsiTheme="majorBidi"/>
                <w:sz w:val="26"/>
                <w:szCs w:val="26"/>
                <w:lang w:val="en-US"/>
              </w:rPr>
              <w:t>167,542.40</w:t>
            </w:r>
          </w:p>
        </w:tc>
        <w:tc>
          <w:tcPr>
            <w:tcW w:w="1890" w:type="dxa"/>
            <w:tcBorders>
              <w:top w:val="nil"/>
              <w:left w:val="nil"/>
              <w:bottom w:val="nil"/>
              <w:right w:val="nil"/>
            </w:tcBorders>
            <w:shd w:val="clear" w:color="000000" w:fill="FFFFFF"/>
            <w:noWrap/>
            <w:vAlign w:val="bottom"/>
          </w:tcPr>
          <w:p w14:paraId="1992B05E" w14:textId="42D28345" w:rsidR="00AE396C" w:rsidRPr="00E044F1" w:rsidRDefault="00AE396C" w:rsidP="00AE396C">
            <w:pPr>
              <w:tabs>
                <w:tab w:val="left" w:pos="1602"/>
              </w:tabs>
              <w:ind w:left="-29" w:right="-29"/>
              <w:jc w:val="right"/>
              <w:rPr>
                <w:rFonts w:asciiTheme="majorBidi" w:eastAsia="Times New Roman" w:hAnsiTheme="majorBidi" w:cstheme="majorBidi"/>
                <w:sz w:val="26"/>
                <w:szCs w:val="26"/>
                <w:lang w:val="en-US"/>
              </w:rPr>
            </w:pPr>
            <w:r w:rsidRPr="00E044F1">
              <w:rPr>
                <w:rFonts w:asciiTheme="majorBidi" w:eastAsia="Times New Roman" w:hAnsiTheme="majorBidi" w:cstheme="majorBidi"/>
                <w:sz w:val="26"/>
                <w:szCs w:val="26"/>
                <w:lang w:val="en-US"/>
              </w:rPr>
              <w:t> </w:t>
            </w:r>
          </w:p>
        </w:tc>
        <w:tc>
          <w:tcPr>
            <w:tcW w:w="1890" w:type="dxa"/>
            <w:tcBorders>
              <w:top w:val="nil"/>
              <w:left w:val="nil"/>
              <w:bottom w:val="nil"/>
              <w:right w:val="nil"/>
            </w:tcBorders>
            <w:shd w:val="clear" w:color="000000" w:fill="FFFFFF"/>
            <w:noWrap/>
            <w:vAlign w:val="bottom"/>
          </w:tcPr>
          <w:p w14:paraId="2B84CAD2" w14:textId="2102D060" w:rsidR="00AE396C" w:rsidRPr="00E044F1" w:rsidRDefault="00AE396C" w:rsidP="00AE396C">
            <w:pPr>
              <w:tabs>
                <w:tab w:val="left" w:pos="1602"/>
              </w:tabs>
              <w:ind w:left="-29" w:right="-29"/>
              <w:jc w:val="right"/>
              <w:rPr>
                <w:rFonts w:asciiTheme="majorBidi" w:eastAsia="Times New Roman" w:hAnsiTheme="majorBidi" w:cstheme="majorBidi"/>
                <w:sz w:val="26"/>
                <w:szCs w:val="26"/>
                <w:lang w:val="en-US"/>
              </w:rPr>
            </w:pPr>
            <w:r w:rsidRPr="00E044F1">
              <w:rPr>
                <w:rFonts w:asciiTheme="majorBidi" w:eastAsia="Times New Roman" w:hAnsiTheme="majorBidi" w:cstheme="majorBidi"/>
                <w:sz w:val="26"/>
                <w:szCs w:val="26"/>
                <w:lang w:val="en-US"/>
              </w:rPr>
              <w:t> </w:t>
            </w:r>
          </w:p>
        </w:tc>
        <w:tc>
          <w:tcPr>
            <w:tcW w:w="1800" w:type="dxa"/>
            <w:tcBorders>
              <w:top w:val="nil"/>
              <w:left w:val="nil"/>
              <w:right w:val="nil"/>
            </w:tcBorders>
            <w:shd w:val="clear" w:color="auto" w:fill="auto"/>
            <w:noWrap/>
            <w:vAlign w:val="bottom"/>
          </w:tcPr>
          <w:p w14:paraId="2065B31E" w14:textId="06B1F3FF" w:rsidR="00AE396C" w:rsidRPr="00E044F1" w:rsidRDefault="00F8113A" w:rsidP="009049C6">
            <w:pPr>
              <w:ind w:right="-29"/>
              <w:jc w:val="right"/>
              <w:rPr>
                <w:rFonts w:asciiTheme="majorBidi" w:eastAsia="Times New Roman" w:hAnsiTheme="majorBidi" w:cstheme="majorBidi"/>
                <w:sz w:val="26"/>
                <w:szCs w:val="26"/>
                <w:lang w:val="en-US"/>
              </w:rPr>
            </w:pPr>
            <w:r w:rsidRPr="00F8113A">
              <w:rPr>
                <w:rFonts w:asciiTheme="majorBidi" w:eastAsia="Times New Roman" w:hAnsiTheme="majorBidi" w:cstheme="majorBidi"/>
                <w:sz w:val="26"/>
                <w:szCs w:val="26"/>
                <w:lang w:val="en-US"/>
              </w:rPr>
              <w:t>129,066.89</w:t>
            </w:r>
          </w:p>
        </w:tc>
      </w:tr>
      <w:tr w:rsidR="009049C6" w:rsidRPr="00E044F1" w14:paraId="7C9BC3D6" w14:textId="77777777" w:rsidTr="00D07E5E">
        <w:trPr>
          <w:trHeight w:val="20"/>
        </w:trPr>
        <w:tc>
          <w:tcPr>
            <w:tcW w:w="7380" w:type="dxa"/>
            <w:gridSpan w:val="4"/>
            <w:shd w:val="clear" w:color="auto" w:fill="FFFFFF"/>
            <w:noWrap/>
            <w:vAlign w:val="bottom"/>
          </w:tcPr>
          <w:p w14:paraId="060D1704" w14:textId="089EFAD3" w:rsidR="009049C6" w:rsidRPr="00E044F1" w:rsidRDefault="009049C6" w:rsidP="009049C6">
            <w:pPr>
              <w:ind w:hanging="108"/>
              <w:rPr>
                <w:rFonts w:asciiTheme="majorBidi" w:eastAsia="Times New Roman" w:hAnsiTheme="majorBidi" w:cstheme="majorBidi"/>
                <w:sz w:val="26"/>
                <w:szCs w:val="26"/>
                <w:lang w:val="en-US"/>
              </w:rPr>
            </w:pPr>
            <w:r w:rsidRPr="00E044F1">
              <w:rPr>
                <w:rFonts w:asciiTheme="majorBidi" w:eastAsia="Times New Roman" w:hAnsiTheme="majorBidi" w:cstheme="majorBidi"/>
                <w:sz w:val="26"/>
                <w:szCs w:val="26"/>
                <w:lang w:val="en-US"/>
              </w:rPr>
              <w:t>Surplus on revaluation of assets - net of income tax</w:t>
            </w:r>
          </w:p>
        </w:tc>
        <w:tc>
          <w:tcPr>
            <w:tcW w:w="1710" w:type="dxa"/>
            <w:tcBorders>
              <w:top w:val="nil"/>
              <w:left w:val="nil"/>
              <w:right w:val="nil"/>
            </w:tcBorders>
            <w:shd w:val="clear" w:color="auto" w:fill="auto"/>
            <w:noWrap/>
            <w:vAlign w:val="bottom"/>
          </w:tcPr>
          <w:p w14:paraId="3F3895A6" w14:textId="77EE64C9" w:rsidR="009049C6" w:rsidRPr="00E044F1" w:rsidRDefault="00296719" w:rsidP="009049C6">
            <w:pPr>
              <w:pBdr>
                <w:bottom w:val="single" w:sz="4" w:space="1" w:color="auto"/>
              </w:pBdr>
              <w:ind w:left="-29" w:right="-29"/>
              <w:jc w:val="right"/>
              <w:rPr>
                <w:rFonts w:asciiTheme="majorBidi" w:hAnsiTheme="majorBidi"/>
                <w:sz w:val="26"/>
                <w:szCs w:val="26"/>
                <w:lang w:val="en-US"/>
              </w:rPr>
            </w:pPr>
            <w:r w:rsidRPr="00296719">
              <w:rPr>
                <w:rFonts w:asciiTheme="majorBidi" w:hAnsiTheme="majorBidi"/>
                <w:sz w:val="26"/>
                <w:szCs w:val="26"/>
                <w:lang w:val="en-US"/>
              </w:rPr>
              <w:t>56,686,800.00</w:t>
            </w:r>
          </w:p>
        </w:tc>
        <w:tc>
          <w:tcPr>
            <w:tcW w:w="1890" w:type="dxa"/>
            <w:tcBorders>
              <w:top w:val="nil"/>
              <w:left w:val="nil"/>
              <w:bottom w:val="nil"/>
              <w:right w:val="nil"/>
            </w:tcBorders>
            <w:shd w:val="clear" w:color="000000" w:fill="FFFFFF"/>
            <w:noWrap/>
            <w:vAlign w:val="bottom"/>
          </w:tcPr>
          <w:p w14:paraId="78D1C6AF" w14:textId="77777777" w:rsidR="009049C6" w:rsidRPr="00E044F1" w:rsidRDefault="009049C6" w:rsidP="009049C6">
            <w:pPr>
              <w:tabs>
                <w:tab w:val="left" w:pos="1602"/>
              </w:tabs>
              <w:ind w:left="-29" w:right="-29"/>
              <w:jc w:val="right"/>
              <w:rPr>
                <w:rFonts w:asciiTheme="majorBidi" w:eastAsia="Times New Roman" w:hAnsiTheme="majorBidi" w:cstheme="majorBidi"/>
                <w:sz w:val="26"/>
                <w:szCs w:val="26"/>
                <w:lang w:val="en-US"/>
              </w:rPr>
            </w:pPr>
          </w:p>
        </w:tc>
        <w:tc>
          <w:tcPr>
            <w:tcW w:w="1890" w:type="dxa"/>
            <w:tcBorders>
              <w:top w:val="nil"/>
              <w:left w:val="nil"/>
              <w:bottom w:val="nil"/>
              <w:right w:val="nil"/>
            </w:tcBorders>
            <w:shd w:val="clear" w:color="000000" w:fill="FFFFFF"/>
            <w:noWrap/>
            <w:vAlign w:val="bottom"/>
          </w:tcPr>
          <w:p w14:paraId="22C02F6C" w14:textId="77777777" w:rsidR="009049C6" w:rsidRPr="00E044F1" w:rsidRDefault="009049C6" w:rsidP="009049C6">
            <w:pPr>
              <w:tabs>
                <w:tab w:val="left" w:pos="1602"/>
              </w:tabs>
              <w:ind w:left="-29" w:right="-29"/>
              <w:jc w:val="right"/>
              <w:rPr>
                <w:rFonts w:asciiTheme="majorBidi" w:eastAsia="Times New Roman" w:hAnsiTheme="majorBidi" w:cstheme="majorBidi"/>
                <w:sz w:val="26"/>
                <w:szCs w:val="26"/>
                <w:lang w:val="en-US"/>
              </w:rPr>
            </w:pPr>
          </w:p>
        </w:tc>
        <w:tc>
          <w:tcPr>
            <w:tcW w:w="1800" w:type="dxa"/>
            <w:tcBorders>
              <w:top w:val="nil"/>
              <w:left w:val="nil"/>
              <w:right w:val="nil"/>
            </w:tcBorders>
            <w:shd w:val="clear" w:color="auto" w:fill="auto"/>
            <w:noWrap/>
            <w:vAlign w:val="bottom"/>
          </w:tcPr>
          <w:p w14:paraId="41E801D9" w14:textId="7D3BE3F9" w:rsidR="009049C6" w:rsidRPr="00E044F1" w:rsidRDefault="00F8113A" w:rsidP="009049C6">
            <w:pPr>
              <w:pBdr>
                <w:bottom w:val="single" w:sz="4" w:space="1" w:color="auto"/>
              </w:pBdr>
              <w:ind w:right="-29"/>
              <w:jc w:val="right"/>
              <w:rPr>
                <w:rFonts w:asciiTheme="majorBidi" w:eastAsia="Times New Roman" w:hAnsiTheme="majorBidi" w:cstheme="majorBidi"/>
                <w:sz w:val="26"/>
                <w:szCs w:val="26"/>
                <w:lang w:val="en-US"/>
              </w:rPr>
            </w:pPr>
            <w:r w:rsidRPr="00F8113A">
              <w:rPr>
                <w:rFonts w:asciiTheme="majorBidi" w:eastAsia="Times New Roman" w:hAnsiTheme="majorBidi" w:cstheme="majorBidi"/>
                <w:sz w:val="26"/>
                <w:szCs w:val="26"/>
                <w:lang w:val="en-US"/>
              </w:rPr>
              <w:t>-</w:t>
            </w:r>
          </w:p>
        </w:tc>
      </w:tr>
      <w:tr w:rsidR="009049C6" w:rsidRPr="00E044F1" w14:paraId="17C2E85D" w14:textId="77777777" w:rsidTr="00D07E5E">
        <w:trPr>
          <w:trHeight w:val="20"/>
        </w:trPr>
        <w:tc>
          <w:tcPr>
            <w:tcW w:w="5520" w:type="dxa"/>
            <w:gridSpan w:val="3"/>
            <w:shd w:val="clear" w:color="auto" w:fill="FFFFFF"/>
            <w:noWrap/>
            <w:vAlign w:val="bottom"/>
            <w:hideMark/>
          </w:tcPr>
          <w:p w14:paraId="1493C243" w14:textId="4DBD1C17" w:rsidR="009049C6" w:rsidRPr="00E044F1" w:rsidRDefault="009049C6" w:rsidP="009049C6">
            <w:pPr>
              <w:ind w:hanging="108"/>
              <w:rPr>
                <w:rFonts w:asciiTheme="majorBidi" w:eastAsia="Times New Roman" w:hAnsiTheme="majorBidi" w:cstheme="majorBidi"/>
                <w:sz w:val="26"/>
                <w:szCs w:val="26"/>
                <w:lang w:val="en-US"/>
              </w:rPr>
            </w:pPr>
            <w:r w:rsidRPr="00E044F1">
              <w:rPr>
                <w:rFonts w:asciiTheme="majorBidi" w:eastAsia="Times New Roman" w:hAnsiTheme="majorBidi" w:cstheme="majorBidi"/>
                <w:b/>
                <w:bCs/>
                <w:sz w:val="26"/>
                <w:szCs w:val="26"/>
                <w:lang w:val="en-US"/>
              </w:rPr>
              <w:t>Total comprehensive income for the year</w:t>
            </w:r>
          </w:p>
        </w:tc>
        <w:tc>
          <w:tcPr>
            <w:tcW w:w="1860" w:type="dxa"/>
            <w:shd w:val="clear" w:color="auto" w:fill="FFFFFF"/>
            <w:noWrap/>
            <w:vAlign w:val="bottom"/>
          </w:tcPr>
          <w:p w14:paraId="03904D8C" w14:textId="77777777" w:rsidR="009049C6" w:rsidRPr="00E044F1" w:rsidRDefault="009049C6" w:rsidP="009049C6">
            <w:pPr>
              <w:ind w:left="-29" w:right="-29"/>
              <w:jc w:val="right"/>
              <w:rPr>
                <w:rFonts w:asciiTheme="majorBidi" w:eastAsia="Times New Roman" w:hAnsiTheme="majorBidi" w:cstheme="majorBidi"/>
                <w:sz w:val="26"/>
                <w:szCs w:val="26"/>
                <w:lang w:val="en-US"/>
              </w:rPr>
            </w:pPr>
          </w:p>
        </w:tc>
        <w:tc>
          <w:tcPr>
            <w:tcW w:w="1710" w:type="dxa"/>
            <w:tcBorders>
              <w:left w:val="nil"/>
              <w:right w:val="nil"/>
            </w:tcBorders>
            <w:shd w:val="clear" w:color="auto" w:fill="auto"/>
            <w:noWrap/>
            <w:vAlign w:val="bottom"/>
          </w:tcPr>
          <w:p w14:paraId="51FBB918" w14:textId="2E15A70A" w:rsidR="009049C6" w:rsidRPr="00E044F1" w:rsidRDefault="00296719" w:rsidP="00B4539A">
            <w:pPr>
              <w:pBdr>
                <w:bottom w:val="double" w:sz="4" w:space="1" w:color="auto"/>
              </w:pBdr>
              <w:tabs>
                <w:tab w:val="left" w:pos="1602"/>
              </w:tabs>
              <w:ind w:left="-29" w:right="-29"/>
              <w:jc w:val="right"/>
              <w:rPr>
                <w:rFonts w:asciiTheme="majorBidi" w:eastAsia="Times New Roman" w:hAnsiTheme="majorBidi" w:cstheme="majorBidi"/>
                <w:sz w:val="26"/>
                <w:szCs w:val="26"/>
                <w:highlight w:val="yellow"/>
                <w:lang w:val="en-US"/>
              </w:rPr>
            </w:pPr>
            <w:r w:rsidRPr="00296719">
              <w:rPr>
                <w:rFonts w:asciiTheme="majorBidi" w:hAnsiTheme="majorBidi"/>
                <w:sz w:val="26"/>
                <w:szCs w:val="26"/>
                <w:lang w:val="en-US"/>
              </w:rPr>
              <w:t>117,213,773.83</w:t>
            </w:r>
          </w:p>
        </w:tc>
        <w:tc>
          <w:tcPr>
            <w:tcW w:w="1890" w:type="dxa"/>
            <w:tcBorders>
              <w:top w:val="nil"/>
              <w:left w:val="nil"/>
              <w:bottom w:val="nil"/>
              <w:right w:val="nil"/>
            </w:tcBorders>
            <w:shd w:val="clear" w:color="000000" w:fill="FFFFFF"/>
            <w:noWrap/>
            <w:vAlign w:val="bottom"/>
          </w:tcPr>
          <w:p w14:paraId="40F8A144" w14:textId="77777777" w:rsidR="009049C6" w:rsidRPr="00E044F1" w:rsidRDefault="009049C6" w:rsidP="009049C6">
            <w:pPr>
              <w:ind w:left="-29" w:right="-29"/>
              <w:jc w:val="right"/>
              <w:rPr>
                <w:rFonts w:asciiTheme="majorBidi" w:eastAsia="Times New Roman" w:hAnsiTheme="majorBidi" w:cstheme="majorBidi"/>
                <w:sz w:val="26"/>
                <w:szCs w:val="26"/>
                <w:lang w:val="en-US"/>
              </w:rPr>
            </w:pPr>
          </w:p>
        </w:tc>
        <w:tc>
          <w:tcPr>
            <w:tcW w:w="1890" w:type="dxa"/>
            <w:tcBorders>
              <w:top w:val="nil"/>
              <w:left w:val="nil"/>
              <w:bottom w:val="nil"/>
              <w:right w:val="nil"/>
            </w:tcBorders>
            <w:shd w:val="clear" w:color="000000" w:fill="FFFFFF"/>
            <w:noWrap/>
            <w:vAlign w:val="bottom"/>
          </w:tcPr>
          <w:p w14:paraId="1D4F757D" w14:textId="77777777" w:rsidR="009049C6" w:rsidRPr="00E044F1" w:rsidRDefault="009049C6" w:rsidP="009049C6">
            <w:pPr>
              <w:ind w:left="-29" w:right="-29"/>
              <w:jc w:val="right"/>
              <w:rPr>
                <w:rFonts w:asciiTheme="majorBidi" w:eastAsia="Times New Roman" w:hAnsiTheme="majorBidi" w:cstheme="majorBidi"/>
                <w:sz w:val="26"/>
                <w:szCs w:val="26"/>
                <w:lang w:val="en-US"/>
              </w:rPr>
            </w:pPr>
          </w:p>
        </w:tc>
        <w:tc>
          <w:tcPr>
            <w:tcW w:w="1800" w:type="dxa"/>
            <w:tcBorders>
              <w:left w:val="nil"/>
              <w:right w:val="nil"/>
            </w:tcBorders>
            <w:shd w:val="clear" w:color="auto" w:fill="auto"/>
            <w:noWrap/>
            <w:vAlign w:val="bottom"/>
          </w:tcPr>
          <w:p w14:paraId="0C5AF057" w14:textId="428DD63D" w:rsidR="009049C6" w:rsidRPr="00E044F1" w:rsidRDefault="00F8113A" w:rsidP="00B4539A">
            <w:pPr>
              <w:pBdr>
                <w:bottom w:val="double" w:sz="4" w:space="1" w:color="auto"/>
              </w:pBdr>
              <w:ind w:left="-29" w:right="-29"/>
              <w:jc w:val="right"/>
              <w:rPr>
                <w:rFonts w:asciiTheme="majorBidi" w:hAnsiTheme="majorBidi"/>
                <w:sz w:val="26"/>
                <w:szCs w:val="26"/>
                <w:cs/>
                <w:lang w:val="en-US"/>
              </w:rPr>
            </w:pPr>
            <w:r w:rsidRPr="00F8113A">
              <w:rPr>
                <w:rFonts w:asciiTheme="majorBidi" w:hAnsiTheme="majorBidi"/>
                <w:sz w:val="26"/>
                <w:szCs w:val="26"/>
                <w:lang w:val="en-US"/>
              </w:rPr>
              <w:t>50,827,011.27</w:t>
            </w:r>
          </w:p>
        </w:tc>
      </w:tr>
      <w:tr w:rsidR="009049C6" w:rsidRPr="00E044F1" w14:paraId="3E627369" w14:textId="77777777" w:rsidTr="00E044F1">
        <w:trPr>
          <w:trHeight w:val="322"/>
        </w:trPr>
        <w:tc>
          <w:tcPr>
            <w:tcW w:w="3780" w:type="dxa"/>
            <w:shd w:val="clear" w:color="auto" w:fill="FFFFFF"/>
            <w:noWrap/>
            <w:vAlign w:val="bottom"/>
            <w:hideMark/>
          </w:tcPr>
          <w:p w14:paraId="2B58F873" w14:textId="2D90299E" w:rsidR="009049C6" w:rsidRPr="00E044F1" w:rsidRDefault="009049C6" w:rsidP="009049C6">
            <w:pPr>
              <w:ind w:hanging="108"/>
              <w:rPr>
                <w:rFonts w:asciiTheme="majorBidi" w:eastAsia="Times New Roman" w:hAnsiTheme="majorBidi" w:cstheme="majorBidi"/>
                <w:b/>
                <w:bCs/>
                <w:sz w:val="26"/>
                <w:szCs w:val="26"/>
                <w:lang w:val="en-US"/>
              </w:rPr>
            </w:pPr>
            <w:r w:rsidRPr="00E044F1">
              <w:rPr>
                <w:rFonts w:asciiTheme="majorBidi" w:eastAsia="Times New Roman" w:hAnsiTheme="majorBidi" w:cstheme="majorBidi"/>
                <w:b/>
                <w:bCs/>
                <w:sz w:val="26"/>
                <w:szCs w:val="26"/>
                <w:lang w:val="en-US"/>
              </w:rPr>
              <w:t xml:space="preserve">As at December </w:t>
            </w:r>
            <w:r w:rsidRPr="00E044F1">
              <w:rPr>
                <w:rFonts w:asciiTheme="majorBidi" w:eastAsia="Times New Roman" w:hAnsiTheme="majorBidi"/>
                <w:b/>
                <w:bCs/>
                <w:sz w:val="26"/>
                <w:szCs w:val="26"/>
                <w:lang w:val="en-US"/>
              </w:rPr>
              <w:t>31</w:t>
            </w:r>
            <w:r w:rsidRPr="00E044F1">
              <w:rPr>
                <w:rFonts w:asciiTheme="majorBidi" w:eastAsia="Times New Roman" w:hAnsiTheme="majorBidi" w:cstheme="majorBidi"/>
                <w:b/>
                <w:bCs/>
                <w:sz w:val="26"/>
                <w:szCs w:val="26"/>
                <w:lang w:val="en-US"/>
              </w:rPr>
              <w:t xml:space="preserve">, </w:t>
            </w:r>
            <w:r w:rsidRPr="00E044F1">
              <w:rPr>
                <w:rFonts w:asciiTheme="majorBidi" w:eastAsia="Times New Roman" w:hAnsiTheme="majorBidi"/>
                <w:b/>
                <w:bCs/>
                <w:sz w:val="26"/>
                <w:szCs w:val="26"/>
                <w:lang w:val="en-US"/>
              </w:rPr>
              <w:t xml:space="preserve">2023 </w:t>
            </w:r>
            <w:r w:rsidRPr="00E044F1">
              <w:rPr>
                <w:rFonts w:asciiTheme="majorBidi" w:eastAsia="Times New Roman" w:hAnsiTheme="majorBidi" w:cstheme="majorBidi"/>
                <w:b/>
                <w:bCs/>
                <w:sz w:val="26"/>
                <w:szCs w:val="26"/>
                <w:lang w:val="en-US"/>
              </w:rPr>
              <w:t xml:space="preserve">and </w:t>
            </w:r>
            <w:r w:rsidRPr="00E044F1">
              <w:rPr>
                <w:rFonts w:asciiTheme="majorBidi" w:eastAsia="Times New Roman" w:hAnsiTheme="majorBidi"/>
                <w:b/>
                <w:bCs/>
                <w:sz w:val="26"/>
                <w:szCs w:val="26"/>
                <w:lang w:val="en-US"/>
              </w:rPr>
              <w:t>2022</w:t>
            </w:r>
          </w:p>
        </w:tc>
        <w:tc>
          <w:tcPr>
            <w:tcW w:w="1740" w:type="dxa"/>
            <w:gridSpan w:val="2"/>
            <w:shd w:val="clear" w:color="auto" w:fill="FFFFFF"/>
            <w:noWrap/>
            <w:vAlign w:val="bottom"/>
          </w:tcPr>
          <w:p w14:paraId="0F402441" w14:textId="77777777" w:rsidR="009049C6" w:rsidRPr="00E044F1" w:rsidRDefault="009049C6" w:rsidP="009049C6">
            <w:pPr>
              <w:ind w:left="-29" w:right="-29"/>
              <w:jc w:val="right"/>
              <w:rPr>
                <w:rFonts w:asciiTheme="majorBidi" w:eastAsia="Times New Roman" w:hAnsiTheme="majorBidi" w:cstheme="majorBidi"/>
                <w:sz w:val="26"/>
                <w:szCs w:val="26"/>
                <w:lang w:val="en-US"/>
              </w:rPr>
            </w:pPr>
          </w:p>
        </w:tc>
        <w:tc>
          <w:tcPr>
            <w:tcW w:w="1860" w:type="dxa"/>
            <w:shd w:val="clear" w:color="auto" w:fill="FFFFFF"/>
            <w:noWrap/>
            <w:vAlign w:val="bottom"/>
          </w:tcPr>
          <w:p w14:paraId="2ABB883D" w14:textId="77777777" w:rsidR="009049C6" w:rsidRPr="00E044F1" w:rsidRDefault="009049C6" w:rsidP="009049C6">
            <w:pPr>
              <w:ind w:left="-29" w:right="-29"/>
              <w:jc w:val="right"/>
              <w:rPr>
                <w:rFonts w:asciiTheme="majorBidi" w:eastAsia="Times New Roman" w:hAnsiTheme="majorBidi" w:cstheme="majorBidi"/>
                <w:sz w:val="26"/>
                <w:szCs w:val="26"/>
                <w:lang w:val="en-US"/>
              </w:rPr>
            </w:pPr>
          </w:p>
        </w:tc>
        <w:tc>
          <w:tcPr>
            <w:tcW w:w="1710" w:type="dxa"/>
            <w:tcBorders>
              <w:top w:val="nil"/>
              <w:left w:val="nil"/>
              <w:right w:val="nil"/>
            </w:tcBorders>
            <w:shd w:val="clear" w:color="auto" w:fill="auto"/>
            <w:noWrap/>
            <w:vAlign w:val="bottom"/>
          </w:tcPr>
          <w:p w14:paraId="77664F98" w14:textId="68D04C6B" w:rsidR="009049C6" w:rsidRPr="00E044F1" w:rsidRDefault="009049C6" w:rsidP="009049C6">
            <w:pPr>
              <w:ind w:left="-29" w:right="-29"/>
              <w:jc w:val="right"/>
              <w:rPr>
                <w:rFonts w:asciiTheme="majorBidi" w:eastAsia="Times New Roman" w:hAnsiTheme="majorBidi" w:cstheme="majorBidi"/>
                <w:sz w:val="26"/>
                <w:szCs w:val="26"/>
                <w:highlight w:val="yellow"/>
                <w:lang w:val="en-US"/>
              </w:rPr>
            </w:pPr>
          </w:p>
        </w:tc>
        <w:tc>
          <w:tcPr>
            <w:tcW w:w="1890" w:type="dxa"/>
            <w:tcBorders>
              <w:top w:val="nil"/>
              <w:left w:val="nil"/>
              <w:bottom w:val="nil"/>
              <w:right w:val="nil"/>
            </w:tcBorders>
            <w:shd w:val="clear" w:color="000000" w:fill="FFFFFF"/>
            <w:noWrap/>
            <w:vAlign w:val="bottom"/>
          </w:tcPr>
          <w:p w14:paraId="2B086658" w14:textId="77777777" w:rsidR="009049C6" w:rsidRPr="00E044F1" w:rsidRDefault="009049C6" w:rsidP="009049C6">
            <w:pPr>
              <w:ind w:left="-29" w:right="-29"/>
              <w:jc w:val="right"/>
              <w:rPr>
                <w:rFonts w:asciiTheme="majorBidi" w:eastAsia="Times New Roman" w:hAnsiTheme="majorBidi" w:cstheme="majorBidi"/>
                <w:sz w:val="26"/>
                <w:szCs w:val="26"/>
                <w:lang w:val="en-US"/>
              </w:rPr>
            </w:pPr>
          </w:p>
        </w:tc>
        <w:tc>
          <w:tcPr>
            <w:tcW w:w="1890" w:type="dxa"/>
            <w:tcBorders>
              <w:top w:val="nil"/>
              <w:left w:val="nil"/>
              <w:bottom w:val="nil"/>
              <w:right w:val="nil"/>
            </w:tcBorders>
            <w:shd w:val="clear" w:color="000000" w:fill="FFFFFF"/>
            <w:noWrap/>
            <w:vAlign w:val="bottom"/>
          </w:tcPr>
          <w:p w14:paraId="7C4AF5A3" w14:textId="77777777" w:rsidR="009049C6" w:rsidRPr="00E044F1" w:rsidRDefault="009049C6" w:rsidP="009049C6">
            <w:pPr>
              <w:ind w:left="-29" w:right="-29"/>
              <w:jc w:val="right"/>
              <w:rPr>
                <w:rFonts w:asciiTheme="majorBidi" w:eastAsia="Times New Roman" w:hAnsiTheme="majorBidi" w:cstheme="majorBidi"/>
                <w:sz w:val="26"/>
                <w:szCs w:val="26"/>
                <w:lang w:val="en-US"/>
              </w:rPr>
            </w:pPr>
          </w:p>
        </w:tc>
        <w:tc>
          <w:tcPr>
            <w:tcW w:w="1800" w:type="dxa"/>
            <w:tcBorders>
              <w:top w:val="nil"/>
              <w:left w:val="nil"/>
              <w:right w:val="nil"/>
            </w:tcBorders>
            <w:shd w:val="clear" w:color="auto" w:fill="auto"/>
            <w:noWrap/>
            <w:vAlign w:val="bottom"/>
          </w:tcPr>
          <w:p w14:paraId="62BE6CD8" w14:textId="6AEB8814" w:rsidR="009049C6" w:rsidRPr="00E044F1" w:rsidRDefault="009049C6" w:rsidP="009049C6">
            <w:pPr>
              <w:ind w:left="-29" w:right="-29"/>
              <w:jc w:val="right"/>
              <w:rPr>
                <w:rFonts w:asciiTheme="majorBidi" w:eastAsia="Times New Roman" w:hAnsiTheme="majorBidi" w:cstheme="majorBidi"/>
                <w:sz w:val="26"/>
                <w:szCs w:val="26"/>
                <w:lang w:val="en-US"/>
              </w:rPr>
            </w:pPr>
          </w:p>
        </w:tc>
      </w:tr>
      <w:tr w:rsidR="009049C6" w:rsidRPr="00E044F1" w14:paraId="74C1A050" w14:textId="77777777" w:rsidTr="00761694">
        <w:trPr>
          <w:trHeight w:val="20"/>
        </w:trPr>
        <w:tc>
          <w:tcPr>
            <w:tcW w:w="3780" w:type="dxa"/>
            <w:shd w:val="clear" w:color="auto" w:fill="FFFFFF"/>
            <w:noWrap/>
            <w:vAlign w:val="bottom"/>
            <w:hideMark/>
          </w:tcPr>
          <w:p w14:paraId="61F24DEC" w14:textId="77777777" w:rsidR="009049C6" w:rsidRPr="00E044F1" w:rsidRDefault="009049C6" w:rsidP="009049C6">
            <w:pPr>
              <w:ind w:hanging="108"/>
              <w:rPr>
                <w:rFonts w:asciiTheme="majorBidi" w:eastAsia="Times New Roman" w:hAnsiTheme="majorBidi" w:cstheme="majorBidi"/>
                <w:sz w:val="26"/>
                <w:szCs w:val="26"/>
                <w:lang w:val="en-US"/>
              </w:rPr>
            </w:pPr>
            <w:r w:rsidRPr="00E044F1">
              <w:rPr>
                <w:rFonts w:asciiTheme="majorBidi" w:eastAsia="Times New Roman" w:hAnsiTheme="majorBidi" w:cstheme="majorBidi"/>
                <w:sz w:val="26"/>
                <w:szCs w:val="26"/>
                <w:lang w:val="en-US"/>
              </w:rPr>
              <w:t>Property, plant and equipment - net</w:t>
            </w:r>
          </w:p>
        </w:tc>
        <w:tc>
          <w:tcPr>
            <w:tcW w:w="1740" w:type="dxa"/>
            <w:gridSpan w:val="2"/>
            <w:shd w:val="clear" w:color="auto" w:fill="FFFFFF"/>
            <w:noWrap/>
            <w:vAlign w:val="bottom"/>
          </w:tcPr>
          <w:p w14:paraId="27A43B37" w14:textId="77777777" w:rsidR="009049C6" w:rsidRPr="00E044F1" w:rsidRDefault="009049C6" w:rsidP="009049C6">
            <w:pPr>
              <w:ind w:left="-29" w:right="-29"/>
              <w:jc w:val="right"/>
              <w:rPr>
                <w:rFonts w:asciiTheme="majorBidi" w:eastAsia="Times New Roman" w:hAnsiTheme="majorBidi" w:cstheme="majorBidi"/>
                <w:sz w:val="26"/>
                <w:szCs w:val="26"/>
                <w:lang w:val="en-US"/>
              </w:rPr>
            </w:pPr>
          </w:p>
        </w:tc>
        <w:tc>
          <w:tcPr>
            <w:tcW w:w="1860" w:type="dxa"/>
            <w:shd w:val="clear" w:color="auto" w:fill="FFFFFF"/>
            <w:noWrap/>
            <w:vAlign w:val="bottom"/>
          </w:tcPr>
          <w:p w14:paraId="628076B5" w14:textId="77777777" w:rsidR="009049C6" w:rsidRPr="00E044F1" w:rsidRDefault="009049C6" w:rsidP="009049C6">
            <w:pPr>
              <w:ind w:left="-29" w:right="-29"/>
              <w:jc w:val="right"/>
              <w:rPr>
                <w:rFonts w:asciiTheme="majorBidi" w:eastAsia="Times New Roman" w:hAnsiTheme="majorBidi" w:cstheme="majorBidi"/>
                <w:sz w:val="26"/>
                <w:szCs w:val="26"/>
                <w:lang w:val="en-US"/>
              </w:rPr>
            </w:pPr>
          </w:p>
        </w:tc>
        <w:tc>
          <w:tcPr>
            <w:tcW w:w="1710" w:type="dxa"/>
            <w:tcBorders>
              <w:top w:val="nil"/>
              <w:left w:val="nil"/>
              <w:right w:val="nil"/>
            </w:tcBorders>
            <w:shd w:val="clear" w:color="auto" w:fill="auto"/>
            <w:noWrap/>
            <w:vAlign w:val="bottom"/>
          </w:tcPr>
          <w:p w14:paraId="7556F3C3" w14:textId="231E22F4" w:rsidR="009049C6" w:rsidRPr="00E044F1" w:rsidRDefault="009049C6" w:rsidP="009049C6">
            <w:pPr>
              <w:pBdr>
                <w:bottom w:val="double" w:sz="4" w:space="1" w:color="auto"/>
              </w:pBdr>
              <w:jc w:val="right"/>
              <w:rPr>
                <w:rFonts w:asciiTheme="majorBidi" w:hAnsiTheme="majorBidi"/>
                <w:sz w:val="26"/>
                <w:szCs w:val="26"/>
                <w:cs/>
                <w:lang w:val="en-US"/>
              </w:rPr>
            </w:pPr>
            <w:r w:rsidRPr="00E044F1">
              <w:rPr>
                <w:rFonts w:asciiTheme="majorBidi" w:hAnsiTheme="majorBidi"/>
                <w:sz w:val="26"/>
                <w:szCs w:val="26"/>
                <w:lang w:val="en-US"/>
              </w:rPr>
              <w:t>246,476,086.79</w:t>
            </w:r>
          </w:p>
        </w:tc>
        <w:tc>
          <w:tcPr>
            <w:tcW w:w="1890" w:type="dxa"/>
            <w:tcBorders>
              <w:top w:val="nil"/>
              <w:left w:val="nil"/>
              <w:bottom w:val="nil"/>
              <w:right w:val="nil"/>
            </w:tcBorders>
            <w:shd w:val="clear" w:color="000000" w:fill="FFFFFF"/>
            <w:noWrap/>
            <w:vAlign w:val="bottom"/>
          </w:tcPr>
          <w:p w14:paraId="23D28344" w14:textId="77777777" w:rsidR="009049C6" w:rsidRPr="00E044F1" w:rsidRDefault="009049C6" w:rsidP="009049C6">
            <w:pPr>
              <w:ind w:left="-29" w:right="-29"/>
              <w:jc w:val="right"/>
              <w:rPr>
                <w:rFonts w:asciiTheme="majorBidi" w:eastAsia="Times New Roman" w:hAnsiTheme="majorBidi" w:cstheme="majorBidi"/>
                <w:sz w:val="26"/>
                <w:szCs w:val="26"/>
                <w:lang w:val="en-US"/>
              </w:rPr>
            </w:pPr>
          </w:p>
        </w:tc>
        <w:tc>
          <w:tcPr>
            <w:tcW w:w="1890" w:type="dxa"/>
            <w:tcBorders>
              <w:top w:val="nil"/>
              <w:left w:val="nil"/>
              <w:bottom w:val="nil"/>
              <w:right w:val="nil"/>
            </w:tcBorders>
            <w:shd w:val="clear" w:color="000000" w:fill="FFFFFF"/>
            <w:noWrap/>
            <w:vAlign w:val="bottom"/>
          </w:tcPr>
          <w:p w14:paraId="5E029241" w14:textId="77777777" w:rsidR="009049C6" w:rsidRPr="00E044F1" w:rsidRDefault="009049C6" w:rsidP="009049C6">
            <w:pPr>
              <w:ind w:left="-29" w:right="-29"/>
              <w:jc w:val="right"/>
              <w:rPr>
                <w:rFonts w:asciiTheme="majorBidi" w:eastAsia="Times New Roman" w:hAnsiTheme="majorBidi" w:cstheme="majorBidi"/>
                <w:sz w:val="26"/>
                <w:szCs w:val="26"/>
                <w:lang w:val="en-US"/>
              </w:rPr>
            </w:pPr>
          </w:p>
        </w:tc>
        <w:tc>
          <w:tcPr>
            <w:tcW w:w="1800" w:type="dxa"/>
            <w:tcBorders>
              <w:top w:val="nil"/>
              <w:left w:val="nil"/>
              <w:right w:val="nil"/>
            </w:tcBorders>
            <w:shd w:val="clear" w:color="auto" w:fill="auto"/>
            <w:noWrap/>
            <w:vAlign w:val="bottom"/>
          </w:tcPr>
          <w:p w14:paraId="23B1BD8D" w14:textId="33327B28" w:rsidR="009049C6" w:rsidRPr="00E044F1" w:rsidRDefault="00F8113A" w:rsidP="009049C6">
            <w:pPr>
              <w:pBdr>
                <w:bottom w:val="double" w:sz="4" w:space="1" w:color="auto"/>
              </w:pBdr>
              <w:jc w:val="right"/>
              <w:rPr>
                <w:rFonts w:asciiTheme="majorBidi" w:hAnsiTheme="majorBidi"/>
                <w:sz w:val="26"/>
                <w:szCs w:val="26"/>
                <w:cs/>
                <w:lang w:val="en-US"/>
              </w:rPr>
            </w:pPr>
            <w:r w:rsidRPr="00F8113A">
              <w:rPr>
                <w:rFonts w:asciiTheme="majorBidi" w:hAnsiTheme="majorBidi"/>
                <w:sz w:val="26"/>
                <w:szCs w:val="26"/>
                <w:lang w:val="en-US"/>
              </w:rPr>
              <w:t>216,396,018.66</w:t>
            </w:r>
          </w:p>
        </w:tc>
      </w:tr>
      <w:tr w:rsidR="009049C6" w:rsidRPr="00E044F1" w14:paraId="75AB9098" w14:textId="77777777" w:rsidTr="00761694">
        <w:trPr>
          <w:trHeight w:val="20"/>
        </w:trPr>
        <w:tc>
          <w:tcPr>
            <w:tcW w:w="3780" w:type="dxa"/>
            <w:shd w:val="clear" w:color="auto" w:fill="FFFFFF"/>
            <w:noWrap/>
            <w:vAlign w:val="bottom"/>
            <w:hideMark/>
          </w:tcPr>
          <w:p w14:paraId="433011F3" w14:textId="77777777" w:rsidR="009049C6" w:rsidRPr="00E044F1" w:rsidRDefault="009049C6" w:rsidP="009049C6">
            <w:pPr>
              <w:ind w:hanging="108"/>
              <w:rPr>
                <w:rFonts w:asciiTheme="majorBidi" w:eastAsia="Times New Roman" w:hAnsiTheme="majorBidi" w:cstheme="majorBidi"/>
                <w:sz w:val="26"/>
                <w:szCs w:val="26"/>
                <w:lang w:val="en-US"/>
              </w:rPr>
            </w:pPr>
            <w:r w:rsidRPr="00E044F1">
              <w:rPr>
                <w:rFonts w:asciiTheme="majorBidi" w:eastAsia="Times New Roman" w:hAnsiTheme="majorBidi" w:cstheme="majorBidi"/>
                <w:sz w:val="26"/>
                <w:szCs w:val="26"/>
                <w:lang w:val="en-US"/>
              </w:rPr>
              <w:t>Total assets</w:t>
            </w:r>
          </w:p>
        </w:tc>
        <w:tc>
          <w:tcPr>
            <w:tcW w:w="1740" w:type="dxa"/>
            <w:gridSpan w:val="2"/>
            <w:shd w:val="clear" w:color="auto" w:fill="FFFFFF"/>
            <w:noWrap/>
            <w:vAlign w:val="bottom"/>
          </w:tcPr>
          <w:p w14:paraId="262D7EE8" w14:textId="77777777" w:rsidR="009049C6" w:rsidRPr="00E044F1" w:rsidRDefault="009049C6" w:rsidP="009049C6">
            <w:pPr>
              <w:ind w:left="-29" w:right="-29"/>
              <w:jc w:val="right"/>
              <w:rPr>
                <w:rFonts w:asciiTheme="majorBidi" w:eastAsia="Times New Roman" w:hAnsiTheme="majorBidi" w:cstheme="majorBidi"/>
                <w:sz w:val="26"/>
                <w:szCs w:val="26"/>
                <w:lang w:val="en-US"/>
              </w:rPr>
            </w:pPr>
          </w:p>
        </w:tc>
        <w:tc>
          <w:tcPr>
            <w:tcW w:w="1860" w:type="dxa"/>
            <w:shd w:val="clear" w:color="auto" w:fill="FFFFFF"/>
            <w:noWrap/>
            <w:vAlign w:val="bottom"/>
          </w:tcPr>
          <w:p w14:paraId="3A6A45C6" w14:textId="77777777" w:rsidR="009049C6" w:rsidRPr="00E044F1" w:rsidRDefault="009049C6" w:rsidP="009049C6">
            <w:pPr>
              <w:ind w:left="-29" w:right="-29"/>
              <w:jc w:val="right"/>
              <w:rPr>
                <w:rFonts w:asciiTheme="majorBidi" w:eastAsia="Times New Roman" w:hAnsiTheme="majorBidi" w:cstheme="majorBidi"/>
                <w:sz w:val="26"/>
                <w:szCs w:val="26"/>
                <w:lang w:val="en-US"/>
              </w:rPr>
            </w:pPr>
          </w:p>
        </w:tc>
        <w:tc>
          <w:tcPr>
            <w:tcW w:w="1710" w:type="dxa"/>
            <w:tcBorders>
              <w:top w:val="nil"/>
              <w:left w:val="nil"/>
              <w:right w:val="nil"/>
            </w:tcBorders>
            <w:shd w:val="clear" w:color="auto" w:fill="auto"/>
            <w:noWrap/>
            <w:vAlign w:val="bottom"/>
          </w:tcPr>
          <w:p w14:paraId="1A039F50" w14:textId="29FF5201" w:rsidR="009049C6" w:rsidRPr="00E044F1" w:rsidRDefault="00863ED0" w:rsidP="009049C6">
            <w:pPr>
              <w:pBdr>
                <w:bottom w:val="double" w:sz="4" w:space="1" w:color="auto"/>
              </w:pBdr>
              <w:jc w:val="right"/>
              <w:rPr>
                <w:rFonts w:asciiTheme="majorBidi" w:hAnsiTheme="majorBidi"/>
                <w:sz w:val="26"/>
                <w:szCs w:val="26"/>
                <w:cs/>
                <w:lang w:val="en-US"/>
              </w:rPr>
            </w:pPr>
            <w:r w:rsidRPr="00863ED0">
              <w:rPr>
                <w:rFonts w:asciiTheme="majorBidi" w:hAnsiTheme="majorBidi"/>
                <w:sz w:val="26"/>
                <w:szCs w:val="26"/>
                <w:lang w:val="en-US"/>
              </w:rPr>
              <w:t>1,132,478,659.90</w:t>
            </w:r>
          </w:p>
        </w:tc>
        <w:tc>
          <w:tcPr>
            <w:tcW w:w="1890" w:type="dxa"/>
            <w:tcBorders>
              <w:top w:val="nil"/>
              <w:left w:val="nil"/>
              <w:bottom w:val="nil"/>
              <w:right w:val="nil"/>
            </w:tcBorders>
            <w:shd w:val="clear" w:color="000000" w:fill="FFFFFF"/>
            <w:noWrap/>
            <w:vAlign w:val="bottom"/>
          </w:tcPr>
          <w:p w14:paraId="1803867F" w14:textId="77777777" w:rsidR="009049C6" w:rsidRPr="00E044F1" w:rsidRDefault="009049C6" w:rsidP="009049C6">
            <w:pPr>
              <w:ind w:left="-29" w:right="-29"/>
              <w:jc w:val="right"/>
              <w:rPr>
                <w:rFonts w:asciiTheme="majorBidi" w:eastAsia="Times New Roman" w:hAnsiTheme="majorBidi" w:cstheme="majorBidi"/>
                <w:sz w:val="26"/>
                <w:szCs w:val="26"/>
                <w:lang w:val="en-US"/>
              </w:rPr>
            </w:pPr>
          </w:p>
        </w:tc>
        <w:tc>
          <w:tcPr>
            <w:tcW w:w="1890" w:type="dxa"/>
            <w:tcBorders>
              <w:top w:val="nil"/>
              <w:left w:val="nil"/>
              <w:bottom w:val="nil"/>
              <w:right w:val="nil"/>
            </w:tcBorders>
            <w:shd w:val="clear" w:color="000000" w:fill="FFFFFF"/>
            <w:noWrap/>
            <w:vAlign w:val="bottom"/>
          </w:tcPr>
          <w:p w14:paraId="5A4B8615" w14:textId="77777777" w:rsidR="009049C6" w:rsidRPr="00E044F1" w:rsidRDefault="009049C6" w:rsidP="009049C6">
            <w:pPr>
              <w:ind w:left="-29" w:right="-29"/>
              <w:jc w:val="right"/>
              <w:rPr>
                <w:rFonts w:asciiTheme="majorBidi" w:eastAsia="Times New Roman" w:hAnsiTheme="majorBidi" w:cstheme="majorBidi"/>
                <w:sz w:val="26"/>
                <w:szCs w:val="26"/>
                <w:lang w:val="en-US"/>
              </w:rPr>
            </w:pPr>
          </w:p>
        </w:tc>
        <w:tc>
          <w:tcPr>
            <w:tcW w:w="1800" w:type="dxa"/>
            <w:tcBorders>
              <w:top w:val="nil"/>
              <w:left w:val="nil"/>
              <w:right w:val="nil"/>
            </w:tcBorders>
            <w:shd w:val="clear" w:color="auto" w:fill="auto"/>
            <w:noWrap/>
            <w:vAlign w:val="bottom"/>
          </w:tcPr>
          <w:p w14:paraId="1E63CC91" w14:textId="11DD6A41" w:rsidR="009049C6" w:rsidRPr="00E044F1" w:rsidRDefault="00F8113A" w:rsidP="009049C6">
            <w:pPr>
              <w:pBdr>
                <w:bottom w:val="double" w:sz="4" w:space="1" w:color="auto"/>
              </w:pBdr>
              <w:jc w:val="right"/>
              <w:rPr>
                <w:rFonts w:asciiTheme="majorBidi" w:hAnsiTheme="majorBidi"/>
                <w:sz w:val="26"/>
                <w:szCs w:val="26"/>
                <w:cs/>
                <w:lang w:val="en-US"/>
              </w:rPr>
            </w:pPr>
            <w:r w:rsidRPr="00F8113A">
              <w:rPr>
                <w:rFonts w:asciiTheme="majorBidi" w:hAnsiTheme="majorBidi"/>
                <w:sz w:val="26"/>
                <w:szCs w:val="26"/>
                <w:lang w:val="en-US"/>
              </w:rPr>
              <w:t>1,002,882,628.83</w:t>
            </w:r>
          </w:p>
        </w:tc>
      </w:tr>
      <w:tr w:rsidR="006D785B" w:rsidRPr="00E044F1" w14:paraId="12EC1456" w14:textId="77777777" w:rsidTr="00761694">
        <w:trPr>
          <w:trHeight w:val="20"/>
        </w:trPr>
        <w:tc>
          <w:tcPr>
            <w:tcW w:w="3780" w:type="dxa"/>
            <w:shd w:val="clear" w:color="auto" w:fill="FFFFFF"/>
            <w:noWrap/>
            <w:vAlign w:val="bottom"/>
            <w:hideMark/>
          </w:tcPr>
          <w:p w14:paraId="4E98CA2D" w14:textId="77777777" w:rsidR="006D785B" w:rsidRPr="00E044F1" w:rsidRDefault="006D785B" w:rsidP="006D785B">
            <w:pPr>
              <w:ind w:hanging="108"/>
              <w:rPr>
                <w:rFonts w:ascii="Angsana New" w:eastAsia="Times New Roman" w:hAnsi="Angsana New"/>
                <w:sz w:val="26"/>
                <w:szCs w:val="26"/>
                <w:lang w:val="en-US"/>
              </w:rPr>
            </w:pPr>
            <w:bookmarkStart w:id="894" w:name="_MON_1516776519"/>
            <w:bookmarkStart w:id="895" w:name="_MON_1516790721"/>
            <w:bookmarkStart w:id="896" w:name="_MON_1524062759"/>
            <w:bookmarkStart w:id="897" w:name="_MON_1524072024"/>
            <w:bookmarkStart w:id="898" w:name="_MON_1524072055"/>
            <w:bookmarkStart w:id="899" w:name="_MON_1541922828"/>
            <w:bookmarkStart w:id="900" w:name="_MON_1541923575"/>
            <w:bookmarkStart w:id="901" w:name="_MON_1541924091"/>
            <w:bookmarkStart w:id="902" w:name="_MON_1541924112"/>
            <w:bookmarkStart w:id="903" w:name="_MON_1516792799"/>
            <w:bookmarkStart w:id="904" w:name="_MON_1500461869"/>
            <w:bookmarkStart w:id="905" w:name="_MON_1524147442"/>
            <w:bookmarkStart w:id="906" w:name="_MON_1516799658"/>
            <w:bookmarkStart w:id="907" w:name="_MON_1549194037"/>
            <w:bookmarkStart w:id="908" w:name="_MON_1549217118"/>
            <w:bookmarkStart w:id="909" w:name="_MON_1549217237"/>
            <w:bookmarkStart w:id="910" w:name="_MON_1508347668"/>
            <w:bookmarkStart w:id="911" w:name="_MON_1524211169"/>
            <w:bookmarkStart w:id="912" w:name="_MON_1524211203"/>
            <w:bookmarkStart w:id="913" w:name="_MON_1517140333"/>
            <w:bookmarkStart w:id="914" w:name="_MON_1549540734"/>
            <w:bookmarkStart w:id="915" w:name="_MON_1524294820"/>
            <w:bookmarkStart w:id="916" w:name="_MON_1500462747"/>
            <w:bookmarkStart w:id="917" w:name="_MON_1580110253"/>
            <w:bookmarkStart w:id="918" w:name="_MON_1517226956"/>
            <w:bookmarkStart w:id="919" w:name="_MON_1500468626"/>
            <w:bookmarkStart w:id="920" w:name="_MON_1525595122"/>
            <w:bookmarkStart w:id="921" w:name="_MON_1525595134"/>
            <w:bookmarkStart w:id="922" w:name="_MON_1517744192"/>
            <w:bookmarkStart w:id="923" w:name="_MON_1500110831"/>
            <w:bookmarkStart w:id="924" w:name="_MON_1531916351"/>
            <w:bookmarkStart w:id="925" w:name="_MON_1505575137"/>
            <w:bookmarkStart w:id="926" w:name="_MON_1508593342"/>
            <w:bookmarkStart w:id="927" w:name="_MON_1532180076"/>
            <w:bookmarkStart w:id="928" w:name="_MON_1500110276"/>
            <w:bookmarkStart w:id="929" w:name="_MON_1500707635"/>
            <w:bookmarkStart w:id="930" w:name="_MON_1508097718"/>
            <w:bookmarkStart w:id="931" w:name="_MON_1508097753"/>
            <w:bookmarkStart w:id="932" w:name="_MON_1521026100"/>
            <w:bookmarkStart w:id="933" w:name="_MON_1508097772"/>
            <w:bookmarkStart w:id="934" w:name="_MON_1500708342"/>
            <w:bookmarkStart w:id="935" w:name="_MON_1536994076"/>
            <w:bookmarkStart w:id="936" w:name="_MON_1508160837"/>
            <w:bookmarkStart w:id="937" w:name="_MON_1500460337"/>
            <w:bookmarkStart w:id="938" w:name="_MON_1516774484"/>
            <w:bookmarkStart w:id="939" w:name="_MON_1523348990"/>
            <w:bookmarkStart w:id="940" w:name="_MON_1523349113"/>
            <w:bookmarkStart w:id="941" w:name="_MON_1539672910"/>
            <w:bookmarkStart w:id="942" w:name="_MON_1539672950"/>
            <w:bookmarkStart w:id="943" w:name="_MON_1539673169"/>
            <w:bookmarkStart w:id="944" w:name="_MON_1516776158"/>
            <w:bookmarkStart w:id="945" w:name="_MON_1516776480"/>
            <w:bookmarkStart w:id="946" w:name="_MON_1540112352"/>
            <w:bookmarkStart w:id="947" w:name="_MON_1540117249"/>
            <w:bookmarkStart w:id="948" w:name="_MON_1540117544"/>
            <w:bookmarkStart w:id="949" w:name="_MON_1516776503"/>
            <w:bookmarkStart w:id="950" w:name="_MON_1540218635"/>
            <w:bookmarkStart w:id="951" w:name="_MON_1540218683"/>
            <w:bookmarkStart w:id="952" w:name="_MON_1500707830"/>
            <w:bookmarkStart w:id="953" w:name="_MON_1508097822"/>
            <w:bookmarkStart w:id="954" w:name="_MON_1508097849"/>
            <w:bookmarkStart w:id="955" w:name="_MON_1508097883"/>
            <w:bookmarkStart w:id="956" w:name="_MON_1508097997"/>
            <w:bookmarkStart w:id="957" w:name="_MON_1508098134"/>
            <w:bookmarkStart w:id="958" w:name="_MON_1500708359"/>
            <w:bookmarkStart w:id="959" w:name="_MON_1508160864"/>
            <w:bookmarkStart w:id="960" w:name="_MON_1500462848"/>
            <w:bookmarkStart w:id="961" w:name="_MON_1500463400"/>
            <w:bookmarkStart w:id="962" w:name="_MON_1508328958"/>
            <w:bookmarkStart w:id="963" w:name="_MON_1508347760"/>
            <w:bookmarkStart w:id="964" w:name="_MON_1500971792"/>
            <w:bookmarkStart w:id="965" w:name="_MON_1500463676"/>
            <w:bookmarkStart w:id="966" w:name="_MON_1500464325"/>
            <w:bookmarkStart w:id="967" w:name="_MON_1500111754"/>
            <w:bookmarkStart w:id="968" w:name="_MON_1508593497"/>
            <w:bookmarkStart w:id="969" w:name="_MON_1505577129"/>
            <w:bookmarkStart w:id="970" w:name="_MON_1505577144"/>
            <w:bookmarkStart w:id="971" w:name="_MON_1500220094"/>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r w:rsidRPr="00E044F1">
              <w:rPr>
                <w:rFonts w:ascii="Angsana New" w:eastAsia="Times New Roman" w:hAnsi="Angsana New"/>
                <w:sz w:val="26"/>
                <w:szCs w:val="26"/>
                <w:lang w:val="en-US"/>
              </w:rPr>
              <w:lastRenderedPageBreak/>
              <w:t> </w:t>
            </w:r>
          </w:p>
        </w:tc>
        <w:tc>
          <w:tcPr>
            <w:tcW w:w="10890" w:type="dxa"/>
            <w:gridSpan w:val="7"/>
            <w:shd w:val="clear" w:color="auto" w:fill="FFFFFF"/>
            <w:noWrap/>
            <w:vAlign w:val="bottom"/>
            <w:hideMark/>
          </w:tcPr>
          <w:p w14:paraId="5690FAA3" w14:textId="77777777" w:rsidR="006D785B" w:rsidRPr="00E044F1" w:rsidRDefault="006D785B" w:rsidP="006D785B">
            <w:pPr>
              <w:pBdr>
                <w:bottom w:val="single" w:sz="4" w:space="1" w:color="auto"/>
              </w:pBdr>
              <w:ind w:left="-29" w:right="-29"/>
              <w:jc w:val="center"/>
              <w:rPr>
                <w:rFonts w:ascii="Angsana New" w:eastAsia="Times New Roman" w:hAnsi="Angsana New"/>
                <w:sz w:val="26"/>
                <w:szCs w:val="26"/>
                <w:lang w:val="en-US"/>
              </w:rPr>
            </w:pPr>
            <w:r w:rsidRPr="00E044F1">
              <w:rPr>
                <w:rFonts w:ascii="Angsana New" w:eastAsia="Times New Roman" w:hAnsi="Angsana New"/>
                <w:sz w:val="26"/>
                <w:szCs w:val="26"/>
                <w:lang w:val="en-US"/>
              </w:rPr>
              <w:t>Unit : Baht</w:t>
            </w:r>
          </w:p>
        </w:tc>
      </w:tr>
      <w:tr w:rsidR="006D785B" w:rsidRPr="00E044F1" w14:paraId="271EEC1A" w14:textId="77777777" w:rsidTr="00761694">
        <w:trPr>
          <w:trHeight w:val="20"/>
        </w:trPr>
        <w:tc>
          <w:tcPr>
            <w:tcW w:w="3780" w:type="dxa"/>
            <w:shd w:val="clear" w:color="auto" w:fill="FFFFFF"/>
            <w:noWrap/>
            <w:vAlign w:val="bottom"/>
            <w:hideMark/>
          </w:tcPr>
          <w:p w14:paraId="05D4E7E9" w14:textId="77777777" w:rsidR="006D785B" w:rsidRPr="00E044F1" w:rsidRDefault="006D785B" w:rsidP="006D785B">
            <w:pPr>
              <w:ind w:hanging="108"/>
              <w:rPr>
                <w:rFonts w:ascii="Angsana New" w:eastAsia="Times New Roman" w:hAnsi="Angsana New"/>
                <w:sz w:val="26"/>
                <w:szCs w:val="26"/>
                <w:lang w:val="en-US"/>
              </w:rPr>
            </w:pPr>
            <w:r w:rsidRPr="00E044F1">
              <w:rPr>
                <w:rFonts w:ascii="Angsana New" w:eastAsia="Times New Roman" w:hAnsi="Angsana New"/>
                <w:sz w:val="26"/>
                <w:szCs w:val="26"/>
                <w:lang w:val="en-US"/>
              </w:rPr>
              <w:t> </w:t>
            </w:r>
          </w:p>
        </w:tc>
        <w:tc>
          <w:tcPr>
            <w:tcW w:w="10890" w:type="dxa"/>
            <w:gridSpan w:val="7"/>
            <w:shd w:val="clear" w:color="auto" w:fill="FFFFFF"/>
            <w:noWrap/>
            <w:vAlign w:val="bottom"/>
            <w:hideMark/>
          </w:tcPr>
          <w:p w14:paraId="53D17FC1" w14:textId="77777777" w:rsidR="006D785B" w:rsidRPr="00E044F1" w:rsidRDefault="006D785B" w:rsidP="006D785B">
            <w:pPr>
              <w:pBdr>
                <w:bottom w:val="single" w:sz="4" w:space="1" w:color="auto"/>
              </w:pBdr>
              <w:ind w:left="-29" w:right="-29"/>
              <w:jc w:val="center"/>
              <w:rPr>
                <w:rFonts w:ascii="Angsana New" w:eastAsia="Times New Roman" w:hAnsi="Angsana New"/>
                <w:sz w:val="26"/>
                <w:szCs w:val="26"/>
                <w:lang w:val="en-US"/>
              </w:rPr>
            </w:pPr>
            <w:r w:rsidRPr="00E044F1">
              <w:rPr>
                <w:rFonts w:ascii="Angsana New" w:eastAsia="Times New Roman" w:hAnsi="Angsana New"/>
                <w:sz w:val="26"/>
                <w:szCs w:val="26"/>
                <w:lang w:val="en-US"/>
              </w:rPr>
              <w:t>Separate financial statements</w:t>
            </w:r>
          </w:p>
        </w:tc>
      </w:tr>
      <w:tr w:rsidR="006D785B" w:rsidRPr="00E044F1" w14:paraId="0F2DFF67" w14:textId="77777777" w:rsidTr="00761694">
        <w:trPr>
          <w:trHeight w:val="20"/>
        </w:trPr>
        <w:tc>
          <w:tcPr>
            <w:tcW w:w="3780" w:type="dxa"/>
            <w:shd w:val="clear" w:color="auto" w:fill="FFFFFF"/>
            <w:noWrap/>
            <w:vAlign w:val="bottom"/>
            <w:hideMark/>
          </w:tcPr>
          <w:p w14:paraId="685464E1" w14:textId="77777777" w:rsidR="006D785B" w:rsidRPr="00E044F1" w:rsidRDefault="006D785B" w:rsidP="006D785B">
            <w:pPr>
              <w:ind w:hanging="108"/>
              <w:rPr>
                <w:rFonts w:ascii="Angsana New" w:eastAsia="Times New Roman" w:hAnsi="Angsana New"/>
                <w:sz w:val="26"/>
                <w:szCs w:val="26"/>
                <w:lang w:val="en-US"/>
              </w:rPr>
            </w:pPr>
            <w:r w:rsidRPr="00E044F1">
              <w:rPr>
                <w:rFonts w:ascii="Angsana New" w:eastAsia="Times New Roman" w:hAnsi="Angsana New"/>
                <w:sz w:val="26"/>
                <w:szCs w:val="26"/>
                <w:lang w:val="en-US"/>
              </w:rPr>
              <w:t> </w:t>
            </w:r>
          </w:p>
        </w:tc>
        <w:tc>
          <w:tcPr>
            <w:tcW w:w="5310" w:type="dxa"/>
            <w:gridSpan w:val="4"/>
            <w:shd w:val="clear" w:color="auto" w:fill="FFFFFF"/>
            <w:noWrap/>
            <w:vAlign w:val="bottom"/>
            <w:hideMark/>
          </w:tcPr>
          <w:p w14:paraId="08AEF7DD" w14:textId="2E9AF4AE" w:rsidR="006D785B" w:rsidRPr="00E044F1" w:rsidRDefault="006D785B" w:rsidP="006D785B">
            <w:pPr>
              <w:pBdr>
                <w:bottom w:val="single" w:sz="4" w:space="1" w:color="auto"/>
              </w:pBdr>
              <w:ind w:left="-29" w:right="-29"/>
              <w:jc w:val="center"/>
              <w:rPr>
                <w:rFonts w:asciiTheme="majorBidi" w:eastAsia="Times New Roman" w:hAnsiTheme="majorBidi" w:cstheme="majorBidi"/>
                <w:sz w:val="26"/>
                <w:szCs w:val="26"/>
                <w:lang w:val="en-US"/>
              </w:rPr>
            </w:pPr>
            <w:r w:rsidRPr="00E044F1">
              <w:rPr>
                <w:rFonts w:asciiTheme="majorBidi" w:eastAsia="Times New Roman" w:hAnsiTheme="majorBidi" w:cstheme="majorBidi"/>
                <w:sz w:val="26"/>
                <w:szCs w:val="26"/>
                <w:lang w:val="en-US"/>
              </w:rPr>
              <w:t xml:space="preserve">For the year ended December </w:t>
            </w:r>
            <w:r w:rsidRPr="00E044F1">
              <w:rPr>
                <w:rFonts w:asciiTheme="majorBidi" w:eastAsia="Times New Roman" w:hAnsiTheme="majorBidi"/>
                <w:sz w:val="26"/>
                <w:szCs w:val="26"/>
                <w:lang w:val="en-US"/>
              </w:rPr>
              <w:t>31</w:t>
            </w:r>
            <w:r w:rsidRPr="00E044F1">
              <w:rPr>
                <w:rFonts w:asciiTheme="majorBidi" w:eastAsia="Times New Roman" w:hAnsiTheme="majorBidi" w:cstheme="majorBidi"/>
                <w:sz w:val="26"/>
                <w:szCs w:val="26"/>
                <w:lang w:val="en-US"/>
              </w:rPr>
              <w:t xml:space="preserve">, </w:t>
            </w:r>
            <w:r w:rsidRPr="00E044F1">
              <w:rPr>
                <w:rFonts w:asciiTheme="majorBidi" w:eastAsia="Times New Roman" w:hAnsiTheme="majorBidi"/>
                <w:sz w:val="26"/>
                <w:szCs w:val="26"/>
                <w:lang w:val="en-US"/>
              </w:rPr>
              <w:t>2023</w:t>
            </w:r>
          </w:p>
        </w:tc>
        <w:tc>
          <w:tcPr>
            <w:tcW w:w="5580" w:type="dxa"/>
            <w:gridSpan w:val="3"/>
            <w:shd w:val="clear" w:color="auto" w:fill="FFFFFF"/>
            <w:noWrap/>
            <w:vAlign w:val="bottom"/>
            <w:hideMark/>
          </w:tcPr>
          <w:p w14:paraId="3B6790E2" w14:textId="45741C55" w:rsidR="006D785B" w:rsidRPr="00E044F1" w:rsidRDefault="006D785B" w:rsidP="006D785B">
            <w:pPr>
              <w:pBdr>
                <w:bottom w:val="single" w:sz="4" w:space="1" w:color="auto"/>
              </w:pBdr>
              <w:ind w:left="-29" w:right="-29"/>
              <w:jc w:val="center"/>
              <w:rPr>
                <w:rFonts w:asciiTheme="majorBidi" w:eastAsia="Times New Roman" w:hAnsiTheme="majorBidi" w:cstheme="majorBidi"/>
                <w:sz w:val="26"/>
                <w:szCs w:val="26"/>
                <w:lang w:val="en-US"/>
              </w:rPr>
            </w:pPr>
            <w:r w:rsidRPr="00E044F1">
              <w:rPr>
                <w:rFonts w:asciiTheme="majorBidi" w:eastAsia="Times New Roman" w:hAnsiTheme="majorBidi" w:cstheme="majorBidi"/>
                <w:sz w:val="26"/>
                <w:szCs w:val="26"/>
                <w:lang w:val="en-US"/>
              </w:rPr>
              <w:t xml:space="preserve">For the year ended December </w:t>
            </w:r>
            <w:r w:rsidRPr="00E044F1">
              <w:rPr>
                <w:rFonts w:asciiTheme="majorBidi" w:eastAsia="Times New Roman" w:hAnsiTheme="majorBidi"/>
                <w:sz w:val="26"/>
                <w:szCs w:val="26"/>
                <w:lang w:val="en-US"/>
              </w:rPr>
              <w:t>31</w:t>
            </w:r>
            <w:r w:rsidRPr="00E044F1">
              <w:rPr>
                <w:rFonts w:asciiTheme="majorBidi" w:eastAsia="Times New Roman" w:hAnsiTheme="majorBidi" w:cstheme="majorBidi"/>
                <w:sz w:val="26"/>
                <w:szCs w:val="26"/>
                <w:lang w:val="en-US"/>
              </w:rPr>
              <w:t xml:space="preserve">, </w:t>
            </w:r>
            <w:r w:rsidRPr="00E044F1">
              <w:rPr>
                <w:rFonts w:asciiTheme="majorBidi" w:eastAsia="Times New Roman" w:hAnsiTheme="majorBidi"/>
                <w:sz w:val="26"/>
                <w:szCs w:val="26"/>
                <w:lang w:val="en-US"/>
              </w:rPr>
              <w:t>2022</w:t>
            </w:r>
          </w:p>
        </w:tc>
      </w:tr>
      <w:tr w:rsidR="006D785B" w:rsidRPr="00E044F1" w14:paraId="381AB7D0" w14:textId="77777777" w:rsidTr="00761694">
        <w:trPr>
          <w:trHeight w:val="20"/>
        </w:trPr>
        <w:tc>
          <w:tcPr>
            <w:tcW w:w="3780" w:type="dxa"/>
            <w:shd w:val="clear" w:color="auto" w:fill="FFFFFF"/>
            <w:noWrap/>
            <w:vAlign w:val="bottom"/>
            <w:hideMark/>
          </w:tcPr>
          <w:p w14:paraId="72ABC8F7" w14:textId="77777777" w:rsidR="006D785B" w:rsidRPr="00E044F1" w:rsidRDefault="006D785B" w:rsidP="006D785B">
            <w:pPr>
              <w:ind w:hanging="108"/>
              <w:jc w:val="center"/>
              <w:rPr>
                <w:rFonts w:ascii="Angsana New" w:eastAsia="Times New Roman" w:hAnsi="Angsana New"/>
                <w:sz w:val="26"/>
                <w:szCs w:val="26"/>
                <w:lang w:val="en-US"/>
              </w:rPr>
            </w:pPr>
            <w:r w:rsidRPr="00E044F1">
              <w:rPr>
                <w:rFonts w:ascii="Angsana New" w:eastAsia="Times New Roman" w:hAnsi="Angsana New"/>
                <w:sz w:val="26"/>
                <w:szCs w:val="26"/>
                <w:lang w:val="en-US"/>
              </w:rPr>
              <w:t> </w:t>
            </w:r>
          </w:p>
        </w:tc>
        <w:tc>
          <w:tcPr>
            <w:tcW w:w="1710" w:type="dxa"/>
            <w:shd w:val="clear" w:color="auto" w:fill="FFFFFF"/>
            <w:noWrap/>
            <w:vAlign w:val="bottom"/>
            <w:hideMark/>
          </w:tcPr>
          <w:p w14:paraId="43498E90" w14:textId="77777777" w:rsidR="006D785B" w:rsidRPr="00E044F1" w:rsidRDefault="006D785B" w:rsidP="006D785B">
            <w:pPr>
              <w:pBdr>
                <w:bottom w:val="single" w:sz="4" w:space="1" w:color="auto"/>
              </w:pBdr>
              <w:ind w:left="-29" w:right="-29"/>
              <w:jc w:val="center"/>
              <w:rPr>
                <w:rFonts w:asciiTheme="majorBidi" w:eastAsia="Times New Roman" w:hAnsiTheme="majorBidi" w:cstheme="majorBidi"/>
                <w:sz w:val="26"/>
                <w:szCs w:val="26"/>
                <w:lang w:val="en-US"/>
              </w:rPr>
            </w:pPr>
            <w:r w:rsidRPr="00E044F1">
              <w:rPr>
                <w:rFonts w:asciiTheme="majorBidi" w:eastAsia="Times New Roman" w:hAnsiTheme="majorBidi" w:cstheme="majorBidi"/>
                <w:sz w:val="26"/>
                <w:szCs w:val="26"/>
                <w:lang w:val="en-US"/>
              </w:rPr>
              <w:t>Domestic</w:t>
            </w:r>
          </w:p>
        </w:tc>
        <w:tc>
          <w:tcPr>
            <w:tcW w:w="1890" w:type="dxa"/>
            <w:gridSpan w:val="2"/>
            <w:shd w:val="clear" w:color="auto" w:fill="FFFFFF"/>
            <w:noWrap/>
            <w:vAlign w:val="bottom"/>
            <w:hideMark/>
          </w:tcPr>
          <w:p w14:paraId="77EEF443" w14:textId="77777777" w:rsidR="006D785B" w:rsidRPr="00E044F1" w:rsidRDefault="006D785B" w:rsidP="006D785B">
            <w:pPr>
              <w:pBdr>
                <w:bottom w:val="single" w:sz="4" w:space="1" w:color="auto"/>
              </w:pBdr>
              <w:ind w:left="-29" w:right="-29"/>
              <w:jc w:val="center"/>
              <w:rPr>
                <w:rFonts w:asciiTheme="majorBidi" w:eastAsia="Times New Roman" w:hAnsiTheme="majorBidi" w:cstheme="majorBidi"/>
                <w:sz w:val="26"/>
                <w:szCs w:val="26"/>
                <w:lang w:val="en-US"/>
              </w:rPr>
            </w:pPr>
            <w:r w:rsidRPr="00E044F1">
              <w:rPr>
                <w:rFonts w:asciiTheme="majorBidi" w:eastAsia="Times New Roman" w:hAnsiTheme="majorBidi" w:cstheme="majorBidi"/>
                <w:sz w:val="26"/>
                <w:szCs w:val="26"/>
                <w:lang w:val="en-US"/>
              </w:rPr>
              <w:t>Oversea</w:t>
            </w:r>
          </w:p>
        </w:tc>
        <w:tc>
          <w:tcPr>
            <w:tcW w:w="1710" w:type="dxa"/>
            <w:shd w:val="clear" w:color="auto" w:fill="FFFFFF"/>
            <w:noWrap/>
            <w:vAlign w:val="bottom"/>
            <w:hideMark/>
          </w:tcPr>
          <w:p w14:paraId="251DB942" w14:textId="77777777" w:rsidR="006D785B" w:rsidRPr="00E044F1" w:rsidRDefault="006D785B" w:rsidP="006D785B">
            <w:pPr>
              <w:pBdr>
                <w:bottom w:val="single" w:sz="4" w:space="1" w:color="auto"/>
              </w:pBdr>
              <w:ind w:left="-29" w:right="-29"/>
              <w:jc w:val="center"/>
              <w:rPr>
                <w:rFonts w:asciiTheme="majorBidi" w:eastAsia="Times New Roman" w:hAnsiTheme="majorBidi" w:cstheme="majorBidi"/>
                <w:sz w:val="26"/>
                <w:szCs w:val="26"/>
                <w:lang w:val="en-US"/>
              </w:rPr>
            </w:pPr>
            <w:r w:rsidRPr="00E044F1">
              <w:rPr>
                <w:rFonts w:asciiTheme="majorBidi" w:eastAsia="Times New Roman" w:hAnsiTheme="majorBidi" w:cstheme="majorBidi"/>
                <w:sz w:val="26"/>
                <w:szCs w:val="26"/>
                <w:lang w:val="en-US"/>
              </w:rPr>
              <w:t>Total</w:t>
            </w:r>
          </w:p>
        </w:tc>
        <w:tc>
          <w:tcPr>
            <w:tcW w:w="1890" w:type="dxa"/>
            <w:shd w:val="clear" w:color="auto" w:fill="FFFFFF"/>
            <w:noWrap/>
            <w:vAlign w:val="bottom"/>
            <w:hideMark/>
          </w:tcPr>
          <w:p w14:paraId="0058E9D4" w14:textId="77777777" w:rsidR="006D785B" w:rsidRPr="00E044F1" w:rsidRDefault="006D785B" w:rsidP="006D785B">
            <w:pPr>
              <w:pBdr>
                <w:bottom w:val="single" w:sz="4" w:space="1" w:color="auto"/>
              </w:pBdr>
              <w:ind w:left="-29" w:right="-29"/>
              <w:jc w:val="center"/>
              <w:rPr>
                <w:rFonts w:asciiTheme="majorBidi" w:eastAsia="Times New Roman" w:hAnsiTheme="majorBidi" w:cstheme="majorBidi"/>
                <w:sz w:val="26"/>
                <w:szCs w:val="26"/>
                <w:lang w:val="en-US"/>
              </w:rPr>
            </w:pPr>
            <w:r w:rsidRPr="00E044F1">
              <w:rPr>
                <w:rFonts w:asciiTheme="majorBidi" w:eastAsia="Times New Roman" w:hAnsiTheme="majorBidi" w:cstheme="majorBidi"/>
                <w:sz w:val="26"/>
                <w:szCs w:val="26"/>
                <w:lang w:val="en-US"/>
              </w:rPr>
              <w:t>Domestic</w:t>
            </w:r>
          </w:p>
        </w:tc>
        <w:tc>
          <w:tcPr>
            <w:tcW w:w="1890" w:type="dxa"/>
            <w:shd w:val="clear" w:color="auto" w:fill="FFFFFF"/>
            <w:noWrap/>
            <w:vAlign w:val="bottom"/>
            <w:hideMark/>
          </w:tcPr>
          <w:p w14:paraId="6E0F1D1D" w14:textId="77777777" w:rsidR="006D785B" w:rsidRPr="00E044F1" w:rsidRDefault="006D785B" w:rsidP="006D785B">
            <w:pPr>
              <w:pBdr>
                <w:bottom w:val="single" w:sz="4" w:space="1" w:color="auto"/>
              </w:pBdr>
              <w:ind w:left="-29" w:right="-29"/>
              <w:jc w:val="center"/>
              <w:rPr>
                <w:rFonts w:asciiTheme="majorBidi" w:eastAsia="Times New Roman" w:hAnsiTheme="majorBidi" w:cstheme="majorBidi"/>
                <w:sz w:val="26"/>
                <w:szCs w:val="26"/>
                <w:lang w:val="en-US"/>
              </w:rPr>
            </w:pPr>
            <w:r w:rsidRPr="00E044F1">
              <w:rPr>
                <w:rFonts w:asciiTheme="majorBidi" w:eastAsia="Times New Roman" w:hAnsiTheme="majorBidi" w:cstheme="majorBidi"/>
                <w:sz w:val="26"/>
                <w:szCs w:val="26"/>
                <w:lang w:val="en-US"/>
              </w:rPr>
              <w:t>Oversea</w:t>
            </w:r>
          </w:p>
        </w:tc>
        <w:tc>
          <w:tcPr>
            <w:tcW w:w="1800" w:type="dxa"/>
            <w:shd w:val="clear" w:color="auto" w:fill="FFFFFF"/>
            <w:noWrap/>
            <w:vAlign w:val="bottom"/>
            <w:hideMark/>
          </w:tcPr>
          <w:p w14:paraId="54DCDD18" w14:textId="77777777" w:rsidR="006D785B" w:rsidRPr="00E044F1" w:rsidRDefault="006D785B" w:rsidP="006D785B">
            <w:pPr>
              <w:pBdr>
                <w:bottom w:val="single" w:sz="4" w:space="1" w:color="auto"/>
              </w:pBdr>
              <w:ind w:left="-29" w:right="-29"/>
              <w:jc w:val="center"/>
              <w:rPr>
                <w:rFonts w:asciiTheme="majorBidi" w:eastAsia="Times New Roman" w:hAnsiTheme="majorBidi" w:cstheme="majorBidi"/>
                <w:sz w:val="26"/>
                <w:szCs w:val="26"/>
                <w:lang w:val="en-US"/>
              </w:rPr>
            </w:pPr>
            <w:r w:rsidRPr="00E044F1">
              <w:rPr>
                <w:rFonts w:asciiTheme="majorBidi" w:eastAsia="Times New Roman" w:hAnsiTheme="majorBidi" w:cstheme="majorBidi"/>
                <w:sz w:val="26"/>
                <w:szCs w:val="26"/>
                <w:lang w:val="en-US"/>
              </w:rPr>
              <w:t>Total</w:t>
            </w:r>
          </w:p>
        </w:tc>
      </w:tr>
      <w:tr w:rsidR="00761694" w:rsidRPr="00E044F1" w14:paraId="57AC62C7" w14:textId="77777777" w:rsidTr="00761694">
        <w:trPr>
          <w:trHeight w:val="20"/>
        </w:trPr>
        <w:tc>
          <w:tcPr>
            <w:tcW w:w="3780" w:type="dxa"/>
            <w:shd w:val="clear" w:color="auto" w:fill="FFFFFF"/>
            <w:noWrap/>
            <w:vAlign w:val="bottom"/>
            <w:hideMark/>
          </w:tcPr>
          <w:p w14:paraId="740A7516" w14:textId="77777777" w:rsidR="00761694" w:rsidRPr="00E044F1" w:rsidRDefault="00761694" w:rsidP="00761694">
            <w:pPr>
              <w:ind w:hanging="108"/>
              <w:rPr>
                <w:rFonts w:asciiTheme="majorBidi" w:eastAsia="Times New Roman" w:hAnsiTheme="majorBidi" w:cstheme="majorBidi"/>
                <w:sz w:val="26"/>
                <w:szCs w:val="26"/>
                <w:lang w:val="en-US"/>
              </w:rPr>
            </w:pPr>
            <w:r w:rsidRPr="00E044F1">
              <w:rPr>
                <w:rFonts w:asciiTheme="majorBidi" w:eastAsia="Times New Roman" w:hAnsiTheme="majorBidi" w:cstheme="majorBidi"/>
                <w:sz w:val="26"/>
                <w:szCs w:val="26"/>
                <w:lang w:val="en-US"/>
              </w:rPr>
              <w:t>Revenue from contract work</w:t>
            </w:r>
          </w:p>
        </w:tc>
        <w:tc>
          <w:tcPr>
            <w:tcW w:w="1710" w:type="dxa"/>
            <w:tcBorders>
              <w:top w:val="nil"/>
              <w:left w:val="nil"/>
              <w:bottom w:val="nil"/>
              <w:right w:val="nil"/>
            </w:tcBorders>
            <w:shd w:val="clear" w:color="auto" w:fill="auto"/>
            <w:noWrap/>
            <w:vAlign w:val="bottom"/>
          </w:tcPr>
          <w:p w14:paraId="503AB49E" w14:textId="15E3EEBA" w:rsidR="00761694" w:rsidRPr="00E044F1" w:rsidRDefault="00761694" w:rsidP="00761694">
            <w:pPr>
              <w:ind w:left="-29" w:right="-29"/>
              <w:jc w:val="right"/>
              <w:rPr>
                <w:rFonts w:ascii="Angsana New" w:hAnsi="Angsana New"/>
                <w:sz w:val="26"/>
                <w:szCs w:val="26"/>
                <w:cs/>
                <w:lang w:val="en-US"/>
              </w:rPr>
            </w:pPr>
            <w:r w:rsidRPr="00E044F1">
              <w:rPr>
                <w:rFonts w:asciiTheme="majorBidi" w:hAnsiTheme="majorBidi"/>
                <w:sz w:val="26"/>
                <w:szCs w:val="26"/>
                <w:lang w:val="en-US"/>
              </w:rPr>
              <w:t>754,957,098.14</w:t>
            </w:r>
          </w:p>
        </w:tc>
        <w:tc>
          <w:tcPr>
            <w:tcW w:w="1890" w:type="dxa"/>
            <w:gridSpan w:val="2"/>
            <w:tcBorders>
              <w:top w:val="nil"/>
              <w:left w:val="nil"/>
              <w:bottom w:val="nil"/>
              <w:right w:val="nil"/>
            </w:tcBorders>
            <w:shd w:val="clear" w:color="auto" w:fill="auto"/>
            <w:noWrap/>
            <w:vAlign w:val="bottom"/>
          </w:tcPr>
          <w:p w14:paraId="772FF354" w14:textId="2D74A0C1" w:rsidR="00761694" w:rsidRPr="00E044F1" w:rsidRDefault="00761694" w:rsidP="00761694">
            <w:pPr>
              <w:ind w:left="-29" w:right="-29"/>
              <w:jc w:val="right"/>
              <w:rPr>
                <w:rFonts w:ascii="Angsana New" w:hAnsi="Angsana New"/>
                <w:sz w:val="26"/>
                <w:szCs w:val="26"/>
                <w:cs/>
                <w:lang w:val="en-US"/>
              </w:rPr>
            </w:pPr>
            <w:r w:rsidRPr="00E044F1">
              <w:rPr>
                <w:rFonts w:ascii="Angsana New" w:hAnsi="Angsana New"/>
                <w:sz w:val="26"/>
                <w:szCs w:val="26"/>
                <w:lang w:val="en-US"/>
              </w:rPr>
              <w:t>91,337,422.30</w:t>
            </w:r>
          </w:p>
        </w:tc>
        <w:tc>
          <w:tcPr>
            <w:tcW w:w="1710" w:type="dxa"/>
            <w:tcBorders>
              <w:top w:val="nil"/>
              <w:left w:val="nil"/>
              <w:bottom w:val="nil"/>
              <w:right w:val="nil"/>
            </w:tcBorders>
            <w:shd w:val="clear" w:color="auto" w:fill="auto"/>
            <w:noWrap/>
            <w:vAlign w:val="bottom"/>
          </w:tcPr>
          <w:p w14:paraId="0596C6DE" w14:textId="659AD0CA" w:rsidR="00761694" w:rsidRPr="00E044F1" w:rsidRDefault="00761694" w:rsidP="00761694">
            <w:pPr>
              <w:ind w:left="-29" w:right="-29"/>
              <w:jc w:val="right"/>
              <w:rPr>
                <w:rFonts w:ascii="Angsana New" w:hAnsi="Angsana New"/>
                <w:sz w:val="26"/>
                <w:szCs w:val="26"/>
                <w:cs/>
                <w:lang w:val="en-US"/>
              </w:rPr>
            </w:pPr>
            <w:r w:rsidRPr="00E044F1">
              <w:rPr>
                <w:rFonts w:ascii="Angsana New" w:hAnsi="Angsana New"/>
                <w:sz w:val="26"/>
                <w:szCs w:val="26"/>
                <w:lang w:val="en-US"/>
              </w:rPr>
              <w:t>846,294,520.44</w:t>
            </w:r>
          </w:p>
        </w:tc>
        <w:tc>
          <w:tcPr>
            <w:tcW w:w="1890" w:type="dxa"/>
            <w:tcBorders>
              <w:top w:val="nil"/>
              <w:left w:val="nil"/>
              <w:bottom w:val="nil"/>
              <w:right w:val="nil"/>
            </w:tcBorders>
            <w:shd w:val="clear" w:color="auto" w:fill="auto"/>
            <w:noWrap/>
            <w:vAlign w:val="bottom"/>
            <w:hideMark/>
          </w:tcPr>
          <w:p w14:paraId="0457F51D" w14:textId="6EE55328" w:rsidR="00761694" w:rsidRPr="00E044F1" w:rsidRDefault="00761694" w:rsidP="00761694">
            <w:pPr>
              <w:ind w:left="-29" w:right="-29"/>
              <w:jc w:val="right"/>
              <w:rPr>
                <w:rFonts w:ascii="Angsana New" w:hAnsi="Angsana New"/>
                <w:sz w:val="26"/>
                <w:szCs w:val="26"/>
                <w:cs/>
                <w:lang w:val="en-US"/>
              </w:rPr>
            </w:pPr>
            <w:r w:rsidRPr="00E044F1">
              <w:rPr>
                <w:rFonts w:ascii="Angsana New" w:hAnsi="Angsana New"/>
                <w:sz w:val="26"/>
                <w:szCs w:val="26"/>
                <w:lang w:val="en-US"/>
              </w:rPr>
              <w:t>780,323,468.72</w:t>
            </w:r>
          </w:p>
        </w:tc>
        <w:tc>
          <w:tcPr>
            <w:tcW w:w="1890" w:type="dxa"/>
            <w:tcBorders>
              <w:top w:val="nil"/>
              <w:left w:val="nil"/>
              <w:bottom w:val="nil"/>
              <w:right w:val="nil"/>
            </w:tcBorders>
            <w:shd w:val="clear" w:color="auto" w:fill="auto"/>
            <w:noWrap/>
            <w:vAlign w:val="bottom"/>
            <w:hideMark/>
          </w:tcPr>
          <w:p w14:paraId="3D63116F" w14:textId="0E666280" w:rsidR="00761694" w:rsidRPr="00E044F1" w:rsidRDefault="00761694" w:rsidP="00761694">
            <w:pPr>
              <w:ind w:left="-29" w:right="-29"/>
              <w:jc w:val="right"/>
              <w:rPr>
                <w:rFonts w:ascii="Angsana New" w:hAnsi="Angsana New"/>
                <w:sz w:val="26"/>
                <w:szCs w:val="26"/>
                <w:cs/>
                <w:lang w:val="en-US"/>
              </w:rPr>
            </w:pPr>
            <w:r w:rsidRPr="00E044F1">
              <w:rPr>
                <w:rFonts w:ascii="Angsana New" w:hAnsi="Angsana New"/>
                <w:sz w:val="26"/>
                <w:szCs w:val="26"/>
                <w:lang w:val="en-US"/>
              </w:rPr>
              <w:t>86,358,899.90</w:t>
            </w:r>
          </w:p>
        </w:tc>
        <w:tc>
          <w:tcPr>
            <w:tcW w:w="1800" w:type="dxa"/>
            <w:tcBorders>
              <w:top w:val="nil"/>
              <w:left w:val="nil"/>
              <w:bottom w:val="nil"/>
              <w:right w:val="nil"/>
            </w:tcBorders>
            <w:shd w:val="clear" w:color="auto" w:fill="auto"/>
            <w:noWrap/>
            <w:vAlign w:val="bottom"/>
            <w:hideMark/>
          </w:tcPr>
          <w:p w14:paraId="1CA09622" w14:textId="270FCA1A" w:rsidR="00761694" w:rsidRPr="00E044F1" w:rsidRDefault="00761694" w:rsidP="00761694">
            <w:pPr>
              <w:ind w:left="-29" w:right="-29"/>
              <w:jc w:val="right"/>
              <w:rPr>
                <w:rFonts w:ascii="Angsana New" w:hAnsi="Angsana New"/>
                <w:sz w:val="26"/>
                <w:szCs w:val="26"/>
                <w:cs/>
                <w:lang w:val="en-US"/>
              </w:rPr>
            </w:pPr>
            <w:r w:rsidRPr="00E044F1">
              <w:rPr>
                <w:rFonts w:ascii="Angsana New" w:hAnsi="Angsana New"/>
                <w:sz w:val="26"/>
                <w:szCs w:val="26"/>
                <w:lang w:val="en-US"/>
              </w:rPr>
              <w:t>866,682,368.62</w:t>
            </w:r>
          </w:p>
        </w:tc>
      </w:tr>
      <w:tr w:rsidR="00761694" w:rsidRPr="00E044F1" w14:paraId="773AFD6D" w14:textId="77777777" w:rsidTr="00761694">
        <w:trPr>
          <w:trHeight w:val="20"/>
        </w:trPr>
        <w:tc>
          <w:tcPr>
            <w:tcW w:w="3780" w:type="dxa"/>
            <w:shd w:val="clear" w:color="auto" w:fill="FFFFFF"/>
            <w:noWrap/>
            <w:vAlign w:val="bottom"/>
            <w:hideMark/>
          </w:tcPr>
          <w:p w14:paraId="0B5650A0" w14:textId="77777777" w:rsidR="00761694" w:rsidRPr="00E044F1" w:rsidRDefault="00761694" w:rsidP="00761694">
            <w:pPr>
              <w:ind w:hanging="108"/>
              <w:rPr>
                <w:rFonts w:asciiTheme="majorBidi" w:eastAsia="Times New Roman" w:hAnsiTheme="majorBidi" w:cstheme="majorBidi"/>
                <w:sz w:val="26"/>
                <w:szCs w:val="26"/>
                <w:lang w:val="en-US"/>
              </w:rPr>
            </w:pPr>
            <w:r w:rsidRPr="00E044F1">
              <w:rPr>
                <w:rFonts w:asciiTheme="majorBidi" w:eastAsia="Times New Roman" w:hAnsiTheme="majorBidi" w:cstheme="majorBidi"/>
                <w:sz w:val="26"/>
                <w:szCs w:val="26"/>
                <w:lang w:val="en-US"/>
              </w:rPr>
              <w:t>Revenue from services</w:t>
            </w:r>
          </w:p>
        </w:tc>
        <w:tc>
          <w:tcPr>
            <w:tcW w:w="1710" w:type="dxa"/>
            <w:tcBorders>
              <w:top w:val="nil"/>
              <w:left w:val="nil"/>
              <w:bottom w:val="nil"/>
              <w:right w:val="nil"/>
            </w:tcBorders>
            <w:shd w:val="clear" w:color="auto" w:fill="auto"/>
            <w:noWrap/>
            <w:vAlign w:val="bottom"/>
          </w:tcPr>
          <w:p w14:paraId="095FC5EC" w14:textId="644A0D04" w:rsidR="00761694" w:rsidRPr="00E044F1" w:rsidRDefault="00761694" w:rsidP="00761694">
            <w:pPr>
              <w:ind w:left="-29" w:right="-29"/>
              <w:jc w:val="right"/>
              <w:rPr>
                <w:rFonts w:ascii="Angsana New" w:hAnsi="Angsana New"/>
                <w:sz w:val="26"/>
                <w:szCs w:val="26"/>
                <w:cs/>
                <w:lang w:val="en-US"/>
              </w:rPr>
            </w:pPr>
            <w:r w:rsidRPr="00E044F1">
              <w:rPr>
                <w:rFonts w:asciiTheme="majorBidi" w:hAnsiTheme="majorBidi"/>
                <w:sz w:val="26"/>
                <w:szCs w:val="26"/>
                <w:lang w:val="en-US"/>
              </w:rPr>
              <w:t>218,980,963.86</w:t>
            </w:r>
          </w:p>
        </w:tc>
        <w:tc>
          <w:tcPr>
            <w:tcW w:w="1890" w:type="dxa"/>
            <w:gridSpan w:val="2"/>
            <w:tcBorders>
              <w:top w:val="nil"/>
              <w:left w:val="nil"/>
              <w:bottom w:val="nil"/>
              <w:right w:val="nil"/>
            </w:tcBorders>
            <w:shd w:val="clear" w:color="auto" w:fill="auto"/>
            <w:noWrap/>
            <w:vAlign w:val="bottom"/>
          </w:tcPr>
          <w:p w14:paraId="3A38A043" w14:textId="6E47E7F9" w:rsidR="00761694" w:rsidRPr="00E044F1" w:rsidRDefault="00761694" w:rsidP="00761694">
            <w:pPr>
              <w:ind w:left="-29" w:right="-29"/>
              <w:jc w:val="right"/>
              <w:rPr>
                <w:rFonts w:ascii="Angsana New" w:hAnsi="Angsana New"/>
                <w:sz w:val="26"/>
                <w:szCs w:val="26"/>
                <w:cs/>
                <w:lang w:val="en-US"/>
              </w:rPr>
            </w:pPr>
            <w:r w:rsidRPr="00E044F1">
              <w:rPr>
                <w:rFonts w:ascii="Angsana New" w:hAnsi="Angsana New"/>
                <w:sz w:val="26"/>
                <w:szCs w:val="26"/>
                <w:lang w:val="en-US"/>
              </w:rPr>
              <w:t>10,420,627.09</w:t>
            </w:r>
          </w:p>
        </w:tc>
        <w:tc>
          <w:tcPr>
            <w:tcW w:w="1710" w:type="dxa"/>
            <w:tcBorders>
              <w:top w:val="nil"/>
              <w:left w:val="nil"/>
              <w:bottom w:val="nil"/>
              <w:right w:val="nil"/>
            </w:tcBorders>
            <w:shd w:val="clear" w:color="auto" w:fill="auto"/>
            <w:noWrap/>
            <w:vAlign w:val="bottom"/>
          </w:tcPr>
          <w:p w14:paraId="296906A7" w14:textId="7F48B7E9" w:rsidR="00761694" w:rsidRPr="00E044F1" w:rsidRDefault="00761694" w:rsidP="00761694">
            <w:pPr>
              <w:ind w:left="-29" w:right="-29"/>
              <w:jc w:val="right"/>
              <w:rPr>
                <w:rFonts w:ascii="Angsana New" w:hAnsi="Angsana New"/>
                <w:sz w:val="26"/>
                <w:szCs w:val="26"/>
                <w:cs/>
                <w:lang w:val="en-US"/>
              </w:rPr>
            </w:pPr>
            <w:r w:rsidRPr="00E044F1">
              <w:rPr>
                <w:rFonts w:ascii="Angsana New" w:hAnsi="Angsana New"/>
                <w:sz w:val="26"/>
                <w:szCs w:val="26"/>
                <w:lang w:val="en-US"/>
              </w:rPr>
              <w:t>229,401,590.95</w:t>
            </w:r>
          </w:p>
        </w:tc>
        <w:tc>
          <w:tcPr>
            <w:tcW w:w="1890" w:type="dxa"/>
            <w:tcBorders>
              <w:top w:val="nil"/>
              <w:left w:val="nil"/>
              <w:bottom w:val="nil"/>
              <w:right w:val="nil"/>
            </w:tcBorders>
            <w:shd w:val="clear" w:color="auto" w:fill="auto"/>
            <w:noWrap/>
            <w:vAlign w:val="bottom"/>
            <w:hideMark/>
          </w:tcPr>
          <w:p w14:paraId="3D31061E" w14:textId="35206987" w:rsidR="00761694" w:rsidRPr="00E044F1" w:rsidRDefault="00761694" w:rsidP="00761694">
            <w:pPr>
              <w:ind w:left="-29" w:right="-29"/>
              <w:jc w:val="right"/>
              <w:rPr>
                <w:rFonts w:ascii="Angsana New" w:hAnsi="Angsana New"/>
                <w:sz w:val="26"/>
                <w:szCs w:val="26"/>
                <w:cs/>
                <w:lang w:val="en-US"/>
              </w:rPr>
            </w:pPr>
            <w:r w:rsidRPr="00E044F1">
              <w:rPr>
                <w:rFonts w:ascii="Angsana New" w:hAnsi="Angsana New"/>
                <w:sz w:val="26"/>
                <w:szCs w:val="26"/>
                <w:lang w:val="en-US"/>
              </w:rPr>
              <w:t>206,104,303.27</w:t>
            </w:r>
          </w:p>
        </w:tc>
        <w:tc>
          <w:tcPr>
            <w:tcW w:w="1890" w:type="dxa"/>
            <w:tcBorders>
              <w:top w:val="nil"/>
              <w:left w:val="nil"/>
              <w:bottom w:val="nil"/>
              <w:right w:val="nil"/>
            </w:tcBorders>
            <w:shd w:val="clear" w:color="auto" w:fill="auto"/>
            <w:noWrap/>
            <w:vAlign w:val="bottom"/>
            <w:hideMark/>
          </w:tcPr>
          <w:p w14:paraId="1CC47163" w14:textId="569BCD61" w:rsidR="00761694" w:rsidRPr="00E044F1" w:rsidRDefault="00761694" w:rsidP="00761694">
            <w:pPr>
              <w:ind w:left="-29" w:right="-29"/>
              <w:jc w:val="right"/>
              <w:rPr>
                <w:rFonts w:ascii="Angsana New" w:hAnsi="Angsana New"/>
                <w:sz w:val="26"/>
                <w:szCs w:val="26"/>
                <w:cs/>
                <w:lang w:val="en-US"/>
              </w:rPr>
            </w:pPr>
            <w:r w:rsidRPr="00E044F1">
              <w:rPr>
                <w:rFonts w:ascii="Angsana New" w:hAnsi="Angsana New"/>
                <w:sz w:val="26"/>
                <w:szCs w:val="26"/>
                <w:lang w:val="en-US"/>
              </w:rPr>
              <w:t>8,183,292.16</w:t>
            </w:r>
          </w:p>
        </w:tc>
        <w:tc>
          <w:tcPr>
            <w:tcW w:w="1800" w:type="dxa"/>
            <w:tcBorders>
              <w:top w:val="nil"/>
              <w:left w:val="nil"/>
              <w:bottom w:val="nil"/>
              <w:right w:val="nil"/>
            </w:tcBorders>
            <w:shd w:val="clear" w:color="auto" w:fill="auto"/>
            <w:noWrap/>
            <w:vAlign w:val="bottom"/>
            <w:hideMark/>
          </w:tcPr>
          <w:p w14:paraId="373E9731" w14:textId="72B345DB" w:rsidR="00761694" w:rsidRPr="00E044F1" w:rsidRDefault="00761694" w:rsidP="00761694">
            <w:pPr>
              <w:ind w:left="-29" w:right="-29"/>
              <w:jc w:val="right"/>
              <w:rPr>
                <w:rFonts w:ascii="Angsana New" w:hAnsi="Angsana New"/>
                <w:sz w:val="26"/>
                <w:szCs w:val="26"/>
                <w:cs/>
                <w:lang w:val="en-US"/>
              </w:rPr>
            </w:pPr>
            <w:r w:rsidRPr="00E044F1">
              <w:rPr>
                <w:rFonts w:ascii="Angsana New" w:hAnsi="Angsana New"/>
                <w:sz w:val="26"/>
                <w:szCs w:val="26"/>
                <w:lang w:val="en-US"/>
              </w:rPr>
              <w:t>214,287,595.43</w:t>
            </w:r>
          </w:p>
        </w:tc>
      </w:tr>
      <w:tr w:rsidR="00761694" w:rsidRPr="00E044F1" w14:paraId="27497EB5" w14:textId="77777777" w:rsidTr="00761694">
        <w:trPr>
          <w:trHeight w:val="20"/>
        </w:trPr>
        <w:tc>
          <w:tcPr>
            <w:tcW w:w="3780" w:type="dxa"/>
            <w:shd w:val="clear" w:color="auto" w:fill="FFFFFF"/>
            <w:noWrap/>
            <w:vAlign w:val="bottom"/>
            <w:hideMark/>
          </w:tcPr>
          <w:p w14:paraId="2D193B81" w14:textId="77777777" w:rsidR="00761694" w:rsidRPr="00E044F1" w:rsidRDefault="00761694" w:rsidP="00761694">
            <w:pPr>
              <w:ind w:hanging="108"/>
              <w:rPr>
                <w:rFonts w:asciiTheme="majorBidi" w:eastAsia="Times New Roman" w:hAnsiTheme="majorBidi" w:cstheme="majorBidi"/>
                <w:sz w:val="26"/>
                <w:szCs w:val="26"/>
                <w:lang w:val="en-US"/>
              </w:rPr>
            </w:pPr>
            <w:r w:rsidRPr="00E044F1">
              <w:rPr>
                <w:rFonts w:asciiTheme="majorBidi" w:eastAsia="Times New Roman" w:hAnsiTheme="majorBidi" w:cstheme="majorBidi"/>
                <w:sz w:val="26"/>
                <w:szCs w:val="26"/>
                <w:lang w:val="en-US"/>
              </w:rPr>
              <w:t>Cost of  contract work</w:t>
            </w:r>
          </w:p>
        </w:tc>
        <w:tc>
          <w:tcPr>
            <w:tcW w:w="1710" w:type="dxa"/>
            <w:tcBorders>
              <w:top w:val="nil"/>
              <w:left w:val="nil"/>
              <w:right w:val="nil"/>
            </w:tcBorders>
            <w:shd w:val="clear" w:color="auto" w:fill="auto"/>
            <w:noWrap/>
            <w:vAlign w:val="bottom"/>
          </w:tcPr>
          <w:p w14:paraId="3C0C95E9" w14:textId="07E23C2E" w:rsidR="00761694" w:rsidRPr="00E044F1" w:rsidRDefault="00761694" w:rsidP="00761694">
            <w:pPr>
              <w:ind w:left="-29" w:right="-29"/>
              <w:jc w:val="right"/>
              <w:rPr>
                <w:rFonts w:ascii="Angsana New" w:hAnsi="Angsana New"/>
                <w:sz w:val="26"/>
                <w:szCs w:val="26"/>
                <w:cs/>
                <w:lang w:val="en-US"/>
              </w:rPr>
            </w:pPr>
            <w:r w:rsidRPr="00E044F1">
              <w:rPr>
                <w:rFonts w:asciiTheme="majorBidi" w:hAnsiTheme="majorBidi"/>
                <w:sz w:val="26"/>
                <w:szCs w:val="26"/>
                <w:lang w:val="en-US"/>
              </w:rPr>
              <w:t>(600,434,802.13)</w:t>
            </w:r>
          </w:p>
        </w:tc>
        <w:tc>
          <w:tcPr>
            <w:tcW w:w="1890" w:type="dxa"/>
            <w:gridSpan w:val="2"/>
            <w:tcBorders>
              <w:top w:val="nil"/>
              <w:left w:val="nil"/>
              <w:right w:val="nil"/>
            </w:tcBorders>
            <w:shd w:val="clear" w:color="auto" w:fill="auto"/>
            <w:noWrap/>
            <w:vAlign w:val="bottom"/>
          </w:tcPr>
          <w:p w14:paraId="49DFE183" w14:textId="579B2FD2" w:rsidR="00761694" w:rsidRPr="00E044F1" w:rsidRDefault="00761694" w:rsidP="00761694">
            <w:pPr>
              <w:ind w:left="-29" w:right="-29"/>
              <w:jc w:val="right"/>
              <w:rPr>
                <w:rFonts w:ascii="Angsana New" w:hAnsi="Angsana New"/>
                <w:sz w:val="26"/>
                <w:szCs w:val="26"/>
                <w:cs/>
                <w:lang w:val="en-US"/>
              </w:rPr>
            </w:pPr>
            <w:r w:rsidRPr="00E044F1">
              <w:rPr>
                <w:rFonts w:ascii="Angsana New" w:hAnsi="Angsana New"/>
                <w:sz w:val="26"/>
                <w:szCs w:val="26"/>
                <w:lang w:val="en-US"/>
              </w:rPr>
              <w:t>(74,122,244.95)</w:t>
            </w:r>
          </w:p>
        </w:tc>
        <w:tc>
          <w:tcPr>
            <w:tcW w:w="1710" w:type="dxa"/>
            <w:tcBorders>
              <w:top w:val="nil"/>
              <w:left w:val="nil"/>
              <w:right w:val="nil"/>
            </w:tcBorders>
            <w:shd w:val="clear" w:color="auto" w:fill="auto"/>
            <w:noWrap/>
            <w:vAlign w:val="bottom"/>
          </w:tcPr>
          <w:p w14:paraId="2CDB3E93" w14:textId="23C46061" w:rsidR="00761694" w:rsidRPr="00E044F1" w:rsidRDefault="00761694" w:rsidP="00761694">
            <w:pPr>
              <w:ind w:left="-29" w:right="-29"/>
              <w:jc w:val="right"/>
              <w:rPr>
                <w:rFonts w:ascii="Angsana New" w:hAnsi="Angsana New"/>
                <w:sz w:val="26"/>
                <w:szCs w:val="26"/>
                <w:cs/>
                <w:lang w:val="en-US"/>
              </w:rPr>
            </w:pPr>
            <w:r w:rsidRPr="00E044F1">
              <w:rPr>
                <w:rFonts w:ascii="Angsana New" w:hAnsi="Angsana New"/>
                <w:sz w:val="26"/>
                <w:szCs w:val="26"/>
                <w:lang w:val="en-US"/>
              </w:rPr>
              <w:t>(674,557,047.08)</w:t>
            </w:r>
          </w:p>
        </w:tc>
        <w:tc>
          <w:tcPr>
            <w:tcW w:w="1890" w:type="dxa"/>
            <w:tcBorders>
              <w:top w:val="nil"/>
              <w:left w:val="nil"/>
              <w:right w:val="nil"/>
            </w:tcBorders>
            <w:shd w:val="clear" w:color="auto" w:fill="auto"/>
            <w:noWrap/>
            <w:vAlign w:val="bottom"/>
            <w:hideMark/>
          </w:tcPr>
          <w:p w14:paraId="71FC5B06" w14:textId="02838D5A" w:rsidR="00761694" w:rsidRPr="00E044F1" w:rsidRDefault="00761694" w:rsidP="00761694">
            <w:pPr>
              <w:ind w:left="-29" w:right="-29"/>
              <w:jc w:val="right"/>
              <w:rPr>
                <w:rFonts w:ascii="Angsana New" w:hAnsi="Angsana New"/>
                <w:sz w:val="26"/>
                <w:szCs w:val="26"/>
                <w:cs/>
                <w:lang w:val="en-US"/>
              </w:rPr>
            </w:pPr>
            <w:r w:rsidRPr="00E044F1">
              <w:rPr>
                <w:rFonts w:ascii="Angsana New" w:hAnsi="Angsana New"/>
                <w:sz w:val="26"/>
                <w:szCs w:val="26"/>
                <w:lang w:val="en-US"/>
              </w:rPr>
              <w:t>(686,985,030.75)</w:t>
            </w:r>
          </w:p>
        </w:tc>
        <w:tc>
          <w:tcPr>
            <w:tcW w:w="1890" w:type="dxa"/>
            <w:tcBorders>
              <w:top w:val="nil"/>
              <w:left w:val="nil"/>
              <w:right w:val="nil"/>
            </w:tcBorders>
            <w:shd w:val="clear" w:color="auto" w:fill="auto"/>
            <w:noWrap/>
            <w:vAlign w:val="bottom"/>
            <w:hideMark/>
          </w:tcPr>
          <w:p w14:paraId="793CFC46" w14:textId="1EFA729D" w:rsidR="00761694" w:rsidRPr="00E044F1" w:rsidRDefault="00761694" w:rsidP="00761694">
            <w:pPr>
              <w:ind w:left="-29" w:right="-29"/>
              <w:jc w:val="right"/>
              <w:rPr>
                <w:rFonts w:ascii="Angsana New" w:hAnsi="Angsana New"/>
                <w:sz w:val="26"/>
                <w:szCs w:val="26"/>
                <w:cs/>
                <w:lang w:val="en-US"/>
              </w:rPr>
            </w:pPr>
            <w:r w:rsidRPr="00E044F1">
              <w:rPr>
                <w:rFonts w:ascii="Angsana New" w:hAnsi="Angsana New"/>
                <w:sz w:val="26"/>
                <w:szCs w:val="26"/>
                <w:lang w:val="en-US"/>
              </w:rPr>
              <w:t>(63,100,904.33)</w:t>
            </w:r>
          </w:p>
        </w:tc>
        <w:tc>
          <w:tcPr>
            <w:tcW w:w="1800" w:type="dxa"/>
            <w:tcBorders>
              <w:top w:val="nil"/>
              <w:left w:val="nil"/>
              <w:right w:val="nil"/>
            </w:tcBorders>
            <w:shd w:val="clear" w:color="auto" w:fill="auto"/>
            <w:noWrap/>
            <w:vAlign w:val="bottom"/>
            <w:hideMark/>
          </w:tcPr>
          <w:p w14:paraId="33A6F674" w14:textId="2C253D8D" w:rsidR="00761694" w:rsidRPr="00E044F1" w:rsidRDefault="00761694" w:rsidP="00761694">
            <w:pPr>
              <w:ind w:left="-29" w:right="-29"/>
              <w:jc w:val="right"/>
              <w:rPr>
                <w:rFonts w:ascii="Angsana New" w:hAnsi="Angsana New"/>
                <w:sz w:val="26"/>
                <w:szCs w:val="26"/>
                <w:cs/>
                <w:lang w:val="en-US"/>
              </w:rPr>
            </w:pPr>
            <w:r w:rsidRPr="00E044F1">
              <w:rPr>
                <w:rFonts w:ascii="Angsana New" w:hAnsi="Angsana New"/>
                <w:sz w:val="26"/>
                <w:szCs w:val="26"/>
                <w:lang w:val="en-US"/>
              </w:rPr>
              <w:t>(750,085,935.08)</w:t>
            </w:r>
          </w:p>
        </w:tc>
      </w:tr>
      <w:tr w:rsidR="00761694" w:rsidRPr="00E044F1" w14:paraId="7AF0D31E" w14:textId="77777777" w:rsidTr="00761694">
        <w:trPr>
          <w:trHeight w:val="20"/>
        </w:trPr>
        <w:tc>
          <w:tcPr>
            <w:tcW w:w="3780" w:type="dxa"/>
            <w:shd w:val="clear" w:color="auto" w:fill="FFFFFF"/>
            <w:noWrap/>
            <w:vAlign w:val="bottom"/>
            <w:hideMark/>
          </w:tcPr>
          <w:p w14:paraId="498EB2EE" w14:textId="77777777" w:rsidR="00761694" w:rsidRPr="00E044F1" w:rsidRDefault="00761694" w:rsidP="00761694">
            <w:pPr>
              <w:ind w:hanging="108"/>
              <w:rPr>
                <w:rFonts w:asciiTheme="majorBidi" w:eastAsia="Times New Roman" w:hAnsiTheme="majorBidi" w:cstheme="majorBidi"/>
                <w:sz w:val="26"/>
                <w:szCs w:val="26"/>
                <w:lang w:val="en-US"/>
              </w:rPr>
            </w:pPr>
            <w:r w:rsidRPr="00E044F1">
              <w:rPr>
                <w:rFonts w:asciiTheme="majorBidi" w:eastAsia="Times New Roman" w:hAnsiTheme="majorBidi" w:cstheme="majorBidi"/>
                <w:sz w:val="26"/>
                <w:szCs w:val="26"/>
                <w:lang w:val="en-US"/>
              </w:rPr>
              <w:t>Cost of  services</w:t>
            </w:r>
          </w:p>
        </w:tc>
        <w:tc>
          <w:tcPr>
            <w:tcW w:w="1710" w:type="dxa"/>
            <w:tcBorders>
              <w:top w:val="nil"/>
              <w:left w:val="nil"/>
              <w:right w:val="nil"/>
            </w:tcBorders>
            <w:shd w:val="clear" w:color="auto" w:fill="auto"/>
            <w:noWrap/>
            <w:vAlign w:val="bottom"/>
          </w:tcPr>
          <w:p w14:paraId="027331C0" w14:textId="0D2B6F81" w:rsidR="00761694" w:rsidRPr="00E044F1" w:rsidRDefault="00761694" w:rsidP="00761694">
            <w:pPr>
              <w:pBdr>
                <w:bottom w:val="single" w:sz="4" w:space="1" w:color="auto"/>
              </w:pBdr>
              <w:ind w:left="-29" w:right="-29"/>
              <w:jc w:val="right"/>
              <w:rPr>
                <w:rFonts w:ascii="Angsana New" w:hAnsi="Angsana New"/>
                <w:sz w:val="26"/>
                <w:szCs w:val="26"/>
                <w:cs/>
                <w:lang w:val="en-US"/>
              </w:rPr>
            </w:pPr>
            <w:r w:rsidRPr="00E044F1">
              <w:rPr>
                <w:rFonts w:asciiTheme="majorBidi" w:hAnsiTheme="majorBidi"/>
                <w:sz w:val="26"/>
                <w:szCs w:val="26"/>
                <w:lang w:val="en-US"/>
              </w:rPr>
              <w:t>(151,346,997.68)</w:t>
            </w:r>
          </w:p>
        </w:tc>
        <w:tc>
          <w:tcPr>
            <w:tcW w:w="1890" w:type="dxa"/>
            <w:gridSpan w:val="2"/>
            <w:tcBorders>
              <w:top w:val="nil"/>
              <w:left w:val="nil"/>
              <w:right w:val="nil"/>
            </w:tcBorders>
            <w:shd w:val="clear" w:color="auto" w:fill="auto"/>
            <w:noWrap/>
            <w:vAlign w:val="bottom"/>
          </w:tcPr>
          <w:p w14:paraId="18484BB3" w14:textId="77866892" w:rsidR="00761694" w:rsidRPr="00E044F1" w:rsidRDefault="00761694" w:rsidP="00761694">
            <w:pPr>
              <w:pBdr>
                <w:bottom w:val="single" w:sz="4" w:space="1" w:color="auto"/>
              </w:pBdr>
              <w:ind w:left="-29" w:right="-29"/>
              <w:jc w:val="right"/>
              <w:rPr>
                <w:rFonts w:ascii="Angsana New" w:hAnsi="Angsana New"/>
                <w:sz w:val="26"/>
                <w:szCs w:val="26"/>
                <w:cs/>
                <w:lang w:val="en-US"/>
              </w:rPr>
            </w:pPr>
            <w:r w:rsidRPr="00E044F1">
              <w:rPr>
                <w:rFonts w:ascii="Angsana New" w:hAnsi="Angsana New"/>
                <w:sz w:val="26"/>
                <w:szCs w:val="26"/>
                <w:lang w:val="en-US"/>
              </w:rPr>
              <w:t>(2,722,164.06)</w:t>
            </w:r>
          </w:p>
        </w:tc>
        <w:tc>
          <w:tcPr>
            <w:tcW w:w="1710" w:type="dxa"/>
            <w:tcBorders>
              <w:top w:val="nil"/>
              <w:left w:val="nil"/>
              <w:right w:val="nil"/>
            </w:tcBorders>
            <w:shd w:val="clear" w:color="auto" w:fill="auto"/>
            <w:noWrap/>
            <w:vAlign w:val="bottom"/>
          </w:tcPr>
          <w:p w14:paraId="288CC74E" w14:textId="3FB23118" w:rsidR="00761694" w:rsidRPr="00E044F1" w:rsidRDefault="00761694" w:rsidP="00761694">
            <w:pPr>
              <w:pBdr>
                <w:bottom w:val="single" w:sz="4" w:space="1" w:color="auto"/>
              </w:pBdr>
              <w:ind w:left="-29" w:right="-29"/>
              <w:jc w:val="right"/>
              <w:rPr>
                <w:rFonts w:ascii="Angsana New" w:hAnsi="Angsana New"/>
                <w:sz w:val="26"/>
                <w:szCs w:val="26"/>
                <w:cs/>
                <w:lang w:val="en-US"/>
              </w:rPr>
            </w:pPr>
            <w:r w:rsidRPr="00E044F1">
              <w:rPr>
                <w:rFonts w:ascii="Angsana New" w:hAnsi="Angsana New"/>
                <w:sz w:val="26"/>
                <w:szCs w:val="26"/>
                <w:lang w:val="en-US"/>
              </w:rPr>
              <w:t>(154,069,161.74)</w:t>
            </w:r>
          </w:p>
        </w:tc>
        <w:tc>
          <w:tcPr>
            <w:tcW w:w="1890" w:type="dxa"/>
            <w:tcBorders>
              <w:top w:val="nil"/>
              <w:left w:val="nil"/>
              <w:right w:val="nil"/>
            </w:tcBorders>
            <w:shd w:val="clear" w:color="auto" w:fill="auto"/>
            <w:noWrap/>
            <w:vAlign w:val="bottom"/>
            <w:hideMark/>
          </w:tcPr>
          <w:p w14:paraId="3BC6CB6F" w14:textId="214AAD6A" w:rsidR="00761694" w:rsidRPr="00E044F1" w:rsidRDefault="00761694" w:rsidP="00761694">
            <w:pPr>
              <w:pBdr>
                <w:bottom w:val="single" w:sz="4" w:space="1" w:color="auto"/>
              </w:pBdr>
              <w:ind w:left="-29" w:right="-29"/>
              <w:jc w:val="right"/>
              <w:rPr>
                <w:rFonts w:ascii="Angsana New" w:hAnsi="Angsana New"/>
                <w:sz w:val="26"/>
                <w:szCs w:val="26"/>
                <w:cs/>
                <w:lang w:val="en-US"/>
              </w:rPr>
            </w:pPr>
            <w:r w:rsidRPr="00E044F1">
              <w:rPr>
                <w:rFonts w:ascii="Angsana New" w:hAnsi="Angsana New"/>
                <w:sz w:val="26"/>
                <w:szCs w:val="26"/>
                <w:lang w:val="en-US"/>
              </w:rPr>
              <w:t>(132,595,967.56)</w:t>
            </w:r>
          </w:p>
        </w:tc>
        <w:tc>
          <w:tcPr>
            <w:tcW w:w="1890" w:type="dxa"/>
            <w:tcBorders>
              <w:top w:val="nil"/>
              <w:left w:val="nil"/>
              <w:right w:val="nil"/>
            </w:tcBorders>
            <w:shd w:val="clear" w:color="auto" w:fill="auto"/>
            <w:noWrap/>
            <w:vAlign w:val="bottom"/>
            <w:hideMark/>
          </w:tcPr>
          <w:p w14:paraId="547741D5" w14:textId="0F226C36" w:rsidR="00761694" w:rsidRPr="00E044F1" w:rsidRDefault="00761694" w:rsidP="00761694">
            <w:pPr>
              <w:pBdr>
                <w:bottom w:val="single" w:sz="4" w:space="1" w:color="auto"/>
              </w:pBdr>
              <w:ind w:left="-29" w:right="-29"/>
              <w:jc w:val="right"/>
              <w:rPr>
                <w:rFonts w:ascii="Angsana New" w:hAnsi="Angsana New"/>
                <w:sz w:val="26"/>
                <w:szCs w:val="26"/>
                <w:cs/>
                <w:lang w:val="en-US"/>
              </w:rPr>
            </w:pPr>
            <w:r w:rsidRPr="00E044F1">
              <w:rPr>
                <w:rFonts w:ascii="Angsana New" w:hAnsi="Angsana New"/>
                <w:sz w:val="26"/>
                <w:szCs w:val="26"/>
                <w:lang w:val="en-US"/>
              </w:rPr>
              <w:t>(3,300,288.98)</w:t>
            </w:r>
          </w:p>
        </w:tc>
        <w:tc>
          <w:tcPr>
            <w:tcW w:w="1800" w:type="dxa"/>
            <w:tcBorders>
              <w:top w:val="nil"/>
              <w:left w:val="nil"/>
              <w:right w:val="nil"/>
            </w:tcBorders>
            <w:shd w:val="clear" w:color="auto" w:fill="auto"/>
            <w:noWrap/>
            <w:vAlign w:val="bottom"/>
            <w:hideMark/>
          </w:tcPr>
          <w:p w14:paraId="7E25606B" w14:textId="28BC1058" w:rsidR="00761694" w:rsidRPr="00E044F1" w:rsidRDefault="00761694" w:rsidP="00761694">
            <w:pPr>
              <w:pBdr>
                <w:bottom w:val="single" w:sz="4" w:space="1" w:color="auto"/>
              </w:pBdr>
              <w:ind w:left="-29" w:right="-29"/>
              <w:jc w:val="right"/>
              <w:rPr>
                <w:rFonts w:ascii="Angsana New" w:hAnsi="Angsana New"/>
                <w:sz w:val="26"/>
                <w:szCs w:val="26"/>
                <w:cs/>
                <w:lang w:val="en-US"/>
              </w:rPr>
            </w:pPr>
            <w:r w:rsidRPr="00E044F1">
              <w:rPr>
                <w:rFonts w:ascii="Angsana New" w:hAnsi="Angsana New"/>
                <w:sz w:val="26"/>
                <w:szCs w:val="26"/>
                <w:lang w:val="en-US"/>
              </w:rPr>
              <w:t>(135,896,256.54)</w:t>
            </w:r>
          </w:p>
        </w:tc>
      </w:tr>
      <w:tr w:rsidR="00761694" w:rsidRPr="00E044F1" w14:paraId="07B1789D" w14:textId="77777777" w:rsidTr="00761694">
        <w:trPr>
          <w:trHeight w:val="20"/>
        </w:trPr>
        <w:tc>
          <w:tcPr>
            <w:tcW w:w="3780" w:type="dxa"/>
            <w:shd w:val="clear" w:color="auto" w:fill="FFFFFF"/>
            <w:noWrap/>
            <w:vAlign w:val="bottom"/>
            <w:hideMark/>
          </w:tcPr>
          <w:p w14:paraId="03E0159F" w14:textId="77777777" w:rsidR="00761694" w:rsidRPr="00E044F1" w:rsidRDefault="00761694" w:rsidP="00761694">
            <w:pPr>
              <w:ind w:hanging="108"/>
              <w:rPr>
                <w:rFonts w:asciiTheme="majorBidi" w:eastAsia="Times New Roman" w:hAnsiTheme="majorBidi" w:cstheme="majorBidi"/>
                <w:b/>
                <w:bCs/>
                <w:sz w:val="26"/>
                <w:szCs w:val="26"/>
                <w:lang w:val="en-US"/>
              </w:rPr>
            </w:pPr>
            <w:r w:rsidRPr="00E044F1">
              <w:rPr>
                <w:rFonts w:asciiTheme="majorBidi" w:eastAsia="Times New Roman" w:hAnsiTheme="majorBidi" w:cstheme="majorBidi"/>
                <w:b/>
                <w:bCs/>
                <w:sz w:val="26"/>
                <w:szCs w:val="26"/>
                <w:lang w:val="en-US"/>
              </w:rPr>
              <w:t>Gross profit</w:t>
            </w:r>
          </w:p>
        </w:tc>
        <w:tc>
          <w:tcPr>
            <w:tcW w:w="1710" w:type="dxa"/>
            <w:tcBorders>
              <w:left w:val="nil"/>
              <w:right w:val="nil"/>
            </w:tcBorders>
            <w:shd w:val="clear" w:color="auto" w:fill="auto"/>
            <w:noWrap/>
            <w:vAlign w:val="bottom"/>
          </w:tcPr>
          <w:p w14:paraId="46AA21A5" w14:textId="56616395" w:rsidR="00761694" w:rsidRPr="00E044F1" w:rsidRDefault="00761694" w:rsidP="00761694">
            <w:pPr>
              <w:pBdr>
                <w:bottom w:val="single" w:sz="4" w:space="1" w:color="auto"/>
              </w:pBdr>
              <w:ind w:left="-29" w:right="-29"/>
              <w:jc w:val="right"/>
              <w:rPr>
                <w:rFonts w:ascii="Angsana New" w:hAnsi="Angsana New"/>
                <w:sz w:val="26"/>
                <w:szCs w:val="26"/>
                <w:cs/>
                <w:lang w:val="en-US"/>
              </w:rPr>
            </w:pPr>
            <w:r w:rsidRPr="00E044F1">
              <w:rPr>
                <w:rFonts w:asciiTheme="majorBidi" w:hAnsiTheme="majorBidi"/>
                <w:sz w:val="26"/>
                <w:szCs w:val="26"/>
                <w:lang w:val="en-US"/>
              </w:rPr>
              <w:t>222,156,262.19</w:t>
            </w:r>
          </w:p>
        </w:tc>
        <w:tc>
          <w:tcPr>
            <w:tcW w:w="1890" w:type="dxa"/>
            <w:gridSpan w:val="2"/>
            <w:tcBorders>
              <w:left w:val="nil"/>
              <w:right w:val="nil"/>
            </w:tcBorders>
            <w:shd w:val="clear" w:color="auto" w:fill="auto"/>
            <w:noWrap/>
            <w:vAlign w:val="bottom"/>
          </w:tcPr>
          <w:p w14:paraId="07D98937" w14:textId="7A66AEB5" w:rsidR="00761694" w:rsidRPr="00E044F1" w:rsidRDefault="00761694" w:rsidP="00761694">
            <w:pPr>
              <w:pBdr>
                <w:bottom w:val="single" w:sz="4" w:space="1" w:color="auto"/>
              </w:pBdr>
              <w:ind w:left="-29" w:right="-29"/>
              <w:jc w:val="right"/>
              <w:rPr>
                <w:rFonts w:ascii="Angsana New" w:hAnsi="Angsana New"/>
                <w:sz w:val="26"/>
                <w:szCs w:val="26"/>
                <w:cs/>
                <w:lang w:val="en-US"/>
              </w:rPr>
            </w:pPr>
            <w:r w:rsidRPr="00E044F1">
              <w:rPr>
                <w:rFonts w:ascii="Angsana New" w:hAnsi="Angsana New"/>
                <w:sz w:val="26"/>
                <w:szCs w:val="26"/>
                <w:lang w:val="en-US"/>
              </w:rPr>
              <w:t>24,913,640.38</w:t>
            </w:r>
          </w:p>
        </w:tc>
        <w:tc>
          <w:tcPr>
            <w:tcW w:w="1710" w:type="dxa"/>
            <w:tcBorders>
              <w:left w:val="nil"/>
              <w:right w:val="nil"/>
            </w:tcBorders>
            <w:shd w:val="clear" w:color="auto" w:fill="auto"/>
            <w:noWrap/>
            <w:vAlign w:val="bottom"/>
          </w:tcPr>
          <w:p w14:paraId="3F71C764" w14:textId="321246FA" w:rsidR="00761694" w:rsidRPr="00E044F1" w:rsidRDefault="00761694" w:rsidP="00761694">
            <w:pPr>
              <w:ind w:left="-29" w:right="-29"/>
              <w:jc w:val="right"/>
              <w:rPr>
                <w:rFonts w:ascii="Angsana New" w:hAnsi="Angsana New"/>
                <w:sz w:val="26"/>
                <w:szCs w:val="26"/>
                <w:cs/>
                <w:lang w:val="en-US"/>
              </w:rPr>
            </w:pPr>
            <w:r w:rsidRPr="00E044F1">
              <w:rPr>
                <w:rFonts w:ascii="Angsana New" w:hAnsi="Angsana New"/>
                <w:sz w:val="26"/>
                <w:szCs w:val="26"/>
                <w:lang w:val="en-US"/>
              </w:rPr>
              <w:t>247,069,902.57</w:t>
            </w:r>
          </w:p>
        </w:tc>
        <w:tc>
          <w:tcPr>
            <w:tcW w:w="1890" w:type="dxa"/>
            <w:tcBorders>
              <w:left w:val="nil"/>
              <w:right w:val="nil"/>
            </w:tcBorders>
            <w:shd w:val="clear" w:color="auto" w:fill="auto"/>
            <w:noWrap/>
            <w:vAlign w:val="bottom"/>
            <w:hideMark/>
          </w:tcPr>
          <w:p w14:paraId="0AFB1AF4" w14:textId="6A09B84A" w:rsidR="00761694" w:rsidRPr="00E044F1" w:rsidRDefault="00761694" w:rsidP="00761694">
            <w:pPr>
              <w:pBdr>
                <w:bottom w:val="single" w:sz="4" w:space="1" w:color="auto"/>
              </w:pBdr>
              <w:ind w:left="-29" w:right="-29"/>
              <w:jc w:val="right"/>
              <w:rPr>
                <w:rFonts w:ascii="Angsana New" w:hAnsi="Angsana New"/>
                <w:sz w:val="26"/>
                <w:szCs w:val="26"/>
                <w:cs/>
                <w:lang w:val="en-US"/>
              </w:rPr>
            </w:pPr>
            <w:r w:rsidRPr="00E044F1">
              <w:rPr>
                <w:rFonts w:ascii="Angsana New" w:hAnsi="Angsana New"/>
                <w:sz w:val="26"/>
                <w:szCs w:val="26"/>
                <w:lang w:val="en-US"/>
              </w:rPr>
              <w:t>166,846,773.68</w:t>
            </w:r>
          </w:p>
        </w:tc>
        <w:tc>
          <w:tcPr>
            <w:tcW w:w="1890" w:type="dxa"/>
            <w:tcBorders>
              <w:left w:val="nil"/>
              <w:right w:val="nil"/>
            </w:tcBorders>
            <w:shd w:val="clear" w:color="000000" w:fill="FFFFFF"/>
            <w:noWrap/>
            <w:vAlign w:val="bottom"/>
            <w:hideMark/>
          </w:tcPr>
          <w:p w14:paraId="5E45AB07" w14:textId="3BA89CB1" w:rsidR="00761694" w:rsidRPr="00E044F1" w:rsidRDefault="00761694" w:rsidP="00761694">
            <w:pPr>
              <w:pBdr>
                <w:bottom w:val="single" w:sz="4" w:space="1" w:color="auto"/>
              </w:pBdr>
              <w:ind w:left="-29" w:right="-29"/>
              <w:jc w:val="right"/>
              <w:rPr>
                <w:rFonts w:ascii="Angsana New" w:hAnsi="Angsana New"/>
                <w:sz w:val="26"/>
                <w:szCs w:val="26"/>
                <w:cs/>
                <w:lang w:val="en-US"/>
              </w:rPr>
            </w:pPr>
            <w:r w:rsidRPr="00E044F1">
              <w:rPr>
                <w:rFonts w:ascii="Angsana New" w:hAnsi="Angsana New"/>
                <w:sz w:val="26"/>
                <w:szCs w:val="26"/>
                <w:lang w:val="en-US"/>
              </w:rPr>
              <w:t>28,140,998.75</w:t>
            </w:r>
          </w:p>
        </w:tc>
        <w:tc>
          <w:tcPr>
            <w:tcW w:w="1800" w:type="dxa"/>
            <w:tcBorders>
              <w:left w:val="nil"/>
              <w:right w:val="nil"/>
            </w:tcBorders>
            <w:shd w:val="clear" w:color="000000" w:fill="FFFFFF"/>
            <w:noWrap/>
            <w:vAlign w:val="bottom"/>
            <w:hideMark/>
          </w:tcPr>
          <w:p w14:paraId="31BF01B6" w14:textId="12282621" w:rsidR="00761694" w:rsidRPr="00E044F1" w:rsidRDefault="00761694" w:rsidP="00761694">
            <w:pPr>
              <w:ind w:left="-29" w:right="-29"/>
              <w:jc w:val="right"/>
              <w:rPr>
                <w:rFonts w:ascii="Angsana New" w:hAnsi="Angsana New"/>
                <w:sz w:val="26"/>
                <w:szCs w:val="26"/>
                <w:cs/>
                <w:lang w:val="en-US"/>
              </w:rPr>
            </w:pPr>
            <w:r w:rsidRPr="00E044F1">
              <w:rPr>
                <w:rFonts w:ascii="Angsana New" w:hAnsi="Angsana New"/>
                <w:sz w:val="26"/>
                <w:szCs w:val="26"/>
                <w:lang w:val="en-US"/>
              </w:rPr>
              <w:t>194,987,772.43</w:t>
            </w:r>
          </w:p>
        </w:tc>
      </w:tr>
      <w:tr w:rsidR="006D785B" w:rsidRPr="00E044F1" w14:paraId="7F0B55F0" w14:textId="77777777" w:rsidTr="00761694">
        <w:trPr>
          <w:trHeight w:val="20"/>
        </w:trPr>
        <w:tc>
          <w:tcPr>
            <w:tcW w:w="3780" w:type="dxa"/>
            <w:noWrap/>
            <w:vAlign w:val="bottom"/>
            <w:hideMark/>
          </w:tcPr>
          <w:p w14:paraId="6641029E" w14:textId="77777777" w:rsidR="006D785B" w:rsidRPr="00E044F1" w:rsidRDefault="006D785B" w:rsidP="006D785B">
            <w:pPr>
              <w:ind w:hanging="108"/>
              <w:rPr>
                <w:rFonts w:asciiTheme="majorBidi" w:eastAsia="Times New Roman" w:hAnsiTheme="majorBidi" w:cstheme="majorBidi"/>
                <w:sz w:val="26"/>
                <w:szCs w:val="26"/>
                <w:lang w:val="en-US"/>
              </w:rPr>
            </w:pPr>
            <w:r w:rsidRPr="00E044F1">
              <w:rPr>
                <w:rFonts w:asciiTheme="majorBidi" w:eastAsia="Times New Roman" w:hAnsiTheme="majorBidi" w:cstheme="majorBidi"/>
                <w:sz w:val="26"/>
                <w:szCs w:val="26"/>
                <w:lang w:val="en-US"/>
              </w:rPr>
              <w:t>Other income</w:t>
            </w:r>
          </w:p>
        </w:tc>
        <w:tc>
          <w:tcPr>
            <w:tcW w:w="1710" w:type="dxa"/>
            <w:shd w:val="clear" w:color="auto" w:fill="FFFFFF"/>
            <w:noWrap/>
            <w:vAlign w:val="bottom"/>
            <w:hideMark/>
          </w:tcPr>
          <w:p w14:paraId="670E5025" w14:textId="77777777" w:rsidR="006D785B" w:rsidRPr="00E044F1" w:rsidRDefault="006D785B" w:rsidP="006D785B">
            <w:pPr>
              <w:ind w:left="-29" w:right="-29"/>
              <w:jc w:val="right"/>
              <w:rPr>
                <w:rFonts w:ascii="Angsana New" w:eastAsia="Times New Roman" w:hAnsi="Angsana New"/>
                <w:sz w:val="26"/>
                <w:szCs w:val="26"/>
                <w:lang w:val="en-US"/>
              </w:rPr>
            </w:pPr>
            <w:r w:rsidRPr="00E044F1">
              <w:rPr>
                <w:rFonts w:ascii="Angsana New" w:eastAsia="Times New Roman" w:hAnsi="Angsana New"/>
                <w:sz w:val="26"/>
                <w:szCs w:val="26"/>
                <w:lang w:val="en-US"/>
              </w:rPr>
              <w:t> </w:t>
            </w:r>
          </w:p>
        </w:tc>
        <w:tc>
          <w:tcPr>
            <w:tcW w:w="1890" w:type="dxa"/>
            <w:gridSpan w:val="2"/>
            <w:shd w:val="clear" w:color="auto" w:fill="FFFFFF"/>
            <w:noWrap/>
            <w:vAlign w:val="bottom"/>
            <w:hideMark/>
          </w:tcPr>
          <w:p w14:paraId="2B259919" w14:textId="77777777" w:rsidR="006D785B" w:rsidRPr="00E044F1" w:rsidRDefault="006D785B" w:rsidP="006D785B">
            <w:pPr>
              <w:ind w:left="-29" w:right="-29"/>
              <w:jc w:val="right"/>
              <w:rPr>
                <w:rFonts w:ascii="Angsana New" w:eastAsia="Times New Roman" w:hAnsi="Angsana New"/>
                <w:sz w:val="26"/>
                <w:szCs w:val="26"/>
                <w:lang w:val="en-US"/>
              </w:rPr>
            </w:pPr>
            <w:r w:rsidRPr="00E044F1">
              <w:rPr>
                <w:rFonts w:ascii="Angsana New" w:eastAsia="Times New Roman" w:hAnsi="Angsana New"/>
                <w:sz w:val="26"/>
                <w:szCs w:val="26"/>
                <w:lang w:val="en-US"/>
              </w:rPr>
              <w:t> </w:t>
            </w:r>
          </w:p>
        </w:tc>
        <w:tc>
          <w:tcPr>
            <w:tcW w:w="1710" w:type="dxa"/>
            <w:tcBorders>
              <w:top w:val="nil"/>
              <w:left w:val="nil"/>
              <w:bottom w:val="nil"/>
              <w:right w:val="nil"/>
            </w:tcBorders>
            <w:shd w:val="clear" w:color="auto" w:fill="auto"/>
            <w:noWrap/>
            <w:vAlign w:val="bottom"/>
          </w:tcPr>
          <w:p w14:paraId="5C6F1F02" w14:textId="50975578" w:rsidR="006D785B" w:rsidRPr="00E044F1" w:rsidRDefault="00296719" w:rsidP="006D785B">
            <w:pPr>
              <w:jc w:val="right"/>
              <w:rPr>
                <w:rFonts w:asciiTheme="majorBidi" w:hAnsiTheme="majorBidi"/>
                <w:sz w:val="26"/>
                <w:szCs w:val="26"/>
                <w:cs/>
                <w:lang w:val="en-US"/>
              </w:rPr>
            </w:pPr>
            <w:r w:rsidRPr="00296719">
              <w:rPr>
                <w:rFonts w:asciiTheme="majorBidi" w:hAnsiTheme="majorBidi"/>
                <w:sz w:val="26"/>
                <w:szCs w:val="26"/>
                <w:cs/>
                <w:lang w:val="en-US"/>
              </w:rPr>
              <w:t>13</w:t>
            </w:r>
            <w:r w:rsidRPr="00296719">
              <w:rPr>
                <w:rFonts w:asciiTheme="majorBidi" w:hAnsiTheme="majorBidi"/>
                <w:sz w:val="26"/>
                <w:szCs w:val="26"/>
                <w:lang w:val="en-US"/>
              </w:rPr>
              <w:t>,</w:t>
            </w:r>
            <w:r w:rsidRPr="00296719">
              <w:rPr>
                <w:rFonts w:asciiTheme="majorBidi" w:hAnsiTheme="majorBidi"/>
                <w:sz w:val="26"/>
                <w:szCs w:val="26"/>
                <w:cs/>
                <w:lang w:val="en-US"/>
              </w:rPr>
              <w:t>367</w:t>
            </w:r>
            <w:r w:rsidRPr="00296719">
              <w:rPr>
                <w:rFonts w:asciiTheme="majorBidi" w:hAnsiTheme="majorBidi"/>
                <w:sz w:val="26"/>
                <w:szCs w:val="26"/>
                <w:lang w:val="en-US"/>
              </w:rPr>
              <w:t>,</w:t>
            </w:r>
            <w:r w:rsidRPr="00296719">
              <w:rPr>
                <w:rFonts w:asciiTheme="majorBidi" w:hAnsiTheme="majorBidi"/>
                <w:sz w:val="26"/>
                <w:szCs w:val="26"/>
                <w:cs/>
                <w:lang w:val="en-US"/>
              </w:rPr>
              <w:t>069.54</w:t>
            </w:r>
          </w:p>
        </w:tc>
        <w:tc>
          <w:tcPr>
            <w:tcW w:w="1890" w:type="dxa"/>
            <w:noWrap/>
            <w:vAlign w:val="bottom"/>
            <w:hideMark/>
          </w:tcPr>
          <w:p w14:paraId="2E058225" w14:textId="77777777" w:rsidR="006D785B" w:rsidRPr="00E044F1" w:rsidRDefault="006D785B" w:rsidP="006D785B">
            <w:pPr>
              <w:rPr>
                <w:rFonts w:ascii="Angsana New" w:eastAsia="Times New Roman" w:hAnsi="Angsana New"/>
                <w:sz w:val="26"/>
                <w:szCs w:val="26"/>
                <w:lang w:val="en-US"/>
              </w:rPr>
            </w:pPr>
          </w:p>
        </w:tc>
        <w:tc>
          <w:tcPr>
            <w:tcW w:w="1890" w:type="dxa"/>
            <w:noWrap/>
            <w:vAlign w:val="bottom"/>
            <w:hideMark/>
          </w:tcPr>
          <w:p w14:paraId="245E86EE" w14:textId="77777777" w:rsidR="006D785B" w:rsidRPr="00E044F1" w:rsidRDefault="006D785B" w:rsidP="006D785B">
            <w:pPr>
              <w:rPr>
                <w:rFonts w:ascii="New York" w:hAnsi="New York"/>
                <w:sz w:val="26"/>
                <w:szCs w:val="26"/>
                <w:lang w:val="en-US"/>
              </w:rPr>
            </w:pPr>
          </w:p>
        </w:tc>
        <w:tc>
          <w:tcPr>
            <w:tcW w:w="1800" w:type="dxa"/>
            <w:tcBorders>
              <w:top w:val="nil"/>
              <w:left w:val="nil"/>
              <w:bottom w:val="nil"/>
              <w:right w:val="nil"/>
            </w:tcBorders>
            <w:shd w:val="clear" w:color="auto" w:fill="auto"/>
            <w:noWrap/>
            <w:vAlign w:val="bottom"/>
            <w:hideMark/>
          </w:tcPr>
          <w:p w14:paraId="596B28DC" w14:textId="4D6B9B7B" w:rsidR="006D785B" w:rsidRPr="00E044F1" w:rsidRDefault="006D785B" w:rsidP="006D785B">
            <w:pPr>
              <w:ind w:left="-29" w:right="-29"/>
              <w:jc w:val="right"/>
              <w:rPr>
                <w:rFonts w:ascii="Angsana New" w:eastAsia="Times New Roman" w:hAnsi="Angsana New"/>
                <w:sz w:val="26"/>
                <w:szCs w:val="26"/>
                <w:lang w:val="en-US"/>
              </w:rPr>
            </w:pPr>
            <w:r w:rsidRPr="00E044F1">
              <w:rPr>
                <w:rFonts w:asciiTheme="majorBidi" w:hAnsiTheme="majorBidi" w:cstheme="majorBidi"/>
                <w:sz w:val="26"/>
                <w:szCs w:val="26"/>
                <w:lang w:val="en-US"/>
              </w:rPr>
              <w:t>10,809,004.38</w:t>
            </w:r>
          </w:p>
        </w:tc>
      </w:tr>
      <w:tr w:rsidR="006D785B" w:rsidRPr="00E044F1" w14:paraId="3016F6F9" w14:textId="77777777" w:rsidTr="00761694">
        <w:trPr>
          <w:trHeight w:val="20"/>
        </w:trPr>
        <w:tc>
          <w:tcPr>
            <w:tcW w:w="3780" w:type="dxa"/>
            <w:noWrap/>
            <w:vAlign w:val="bottom"/>
          </w:tcPr>
          <w:p w14:paraId="4C7249D0" w14:textId="2F4D581F" w:rsidR="006D785B" w:rsidRPr="00E044F1" w:rsidRDefault="00500747" w:rsidP="006D785B">
            <w:pPr>
              <w:ind w:hanging="108"/>
              <w:rPr>
                <w:rFonts w:asciiTheme="majorBidi" w:eastAsia="Times New Roman" w:hAnsiTheme="majorBidi" w:cstheme="majorBidi"/>
                <w:sz w:val="26"/>
                <w:szCs w:val="26"/>
                <w:lang w:val="en-US"/>
              </w:rPr>
            </w:pPr>
            <w:r>
              <w:rPr>
                <w:rFonts w:asciiTheme="majorBidi" w:eastAsia="Times New Roman" w:hAnsiTheme="majorBidi" w:cstheme="majorBidi"/>
                <w:sz w:val="26"/>
                <w:szCs w:val="26"/>
                <w:lang w:val="en-US"/>
              </w:rPr>
              <w:t>Gain</w:t>
            </w:r>
            <w:r w:rsidR="006D785B" w:rsidRPr="00E044F1">
              <w:rPr>
                <w:rFonts w:asciiTheme="majorBidi" w:eastAsia="Times New Roman" w:hAnsiTheme="majorBidi" w:cstheme="majorBidi"/>
                <w:sz w:val="26"/>
                <w:szCs w:val="26"/>
                <w:lang w:val="en-US"/>
              </w:rPr>
              <w:t xml:space="preserve"> on disposal of investment in associated</w:t>
            </w:r>
          </w:p>
        </w:tc>
        <w:tc>
          <w:tcPr>
            <w:tcW w:w="1710" w:type="dxa"/>
            <w:shd w:val="clear" w:color="auto" w:fill="FFFFFF"/>
            <w:noWrap/>
            <w:vAlign w:val="bottom"/>
          </w:tcPr>
          <w:p w14:paraId="578687C7" w14:textId="77777777" w:rsidR="006D785B" w:rsidRPr="00E044F1" w:rsidRDefault="006D785B" w:rsidP="006D785B">
            <w:pPr>
              <w:ind w:left="-29" w:right="-29"/>
              <w:jc w:val="right"/>
              <w:rPr>
                <w:rFonts w:ascii="Angsana New" w:eastAsia="Times New Roman" w:hAnsi="Angsana New"/>
                <w:sz w:val="26"/>
                <w:szCs w:val="26"/>
                <w:lang w:val="en-US"/>
              </w:rPr>
            </w:pPr>
          </w:p>
        </w:tc>
        <w:tc>
          <w:tcPr>
            <w:tcW w:w="1890" w:type="dxa"/>
            <w:gridSpan w:val="2"/>
            <w:shd w:val="clear" w:color="auto" w:fill="FFFFFF"/>
            <w:noWrap/>
            <w:vAlign w:val="bottom"/>
          </w:tcPr>
          <w:p w14:paraId="5F13C79D" w14:textId="77777777" w:rsidR="006D785B" w:rsidRPr="00E044F1" w:rsidRDefault="006D785B" w:rsidP="006D785B">
            <w:pPr>
              <w:ind w:left="-29" w:right="-29"/>
              <w:jc w:val="right"/>
              <w:rPr>
                <w:rFonts w:ascii="Angsana New" w:eastAsia="Times New Roman" w:hAnsi="Angsana New"/>
                <w:sz w:val="26"/>
                <w:szCs w:val="26"/>
                <w:lang w:val="en-US"/>
              </w:rPr>
            </w:pPr>
          </w:p>
        </w:tc>
        <w:tc>
          <w:tcPr>
            <w:tcW w:w="1710" w:type="dxa"/>
            <w:tcBorders>
              <w:top w:val="nil"/>
              <w:left w:val="nil"/>
              <w:bottom w:val="nil"/>
              <w:right w:val="nil"/>
            </w:tcBorders>
            <w:shd w:val="clear" w:color="auto" w:fill="auto"/>
            <w:noWrap/>
            <w:vAlign w:val="bottom"/>
          </w:tcPr>
          <w:p w14:paraId="14DDC893" w14:textId="2F32DC56" w:rsidR="006D785B" w:rsidRPr="00E044F1" w:rsidRDefault="00296719" w:rsidP="006D785B">
            <w:pPr>
              <w:jc w:val="right"/>
              <w:rPr>
                <w:rFonts w:asciiTheme="majorBidi" w:hAnsiTheme="majorBidi"/>
                <w:sz w:val="26"/>
                <w:szCs w:val="26"/>
                <w:cs/>
                <w:lang w:val="en-US"/>
              </w:rPr>
            </w:pPr>
            <w:r w:rsidRPr="00296719">
              <w:rPr>
                <w:rFonts w:asciiTheme="majorBidi" w:hAnsiTheme="majorBidi"/>
                <w:sz w:val="26"/>
                <w:szCs w:val="26"/>
                <w:cs/>
                <w:lang w:val="en-US"/>
              </w:rPr>
              <w:t>1</w:t>
            </w:r>
            <w:r w:rsidRPr="00296719">
              <w:rPr>
                <w:rFonts w:asciiTheme="majorBidi" w:hAnsiTheme="majorBidi"/>
                <w:sz w:val="26"/>
                <w:szCs w:val="26"/>
                <w:lang w:val="en-US"/>
              </w:rPr>
              <w:t>,</w:t>
            </w:r>
            <w:r w:rsidRPr="00296719">
              <w:rPr>
                <w:rFonts w:asciiTheme="majorBidi" w:hAnsiTheme="majorBidi"/>
                <w:sz w:val="26"/>
                <w:szCs w:val="26"/>
                <w:cs/>
                <w:lang w:val="en-US"/>
              </w:rPr>
              <w:t>572</w:t>
            </w:r>
            <w:r w:rsidRPr="00296719">
              <w:rPr>
                <w:rFonts w:asciiTheme="majorBidi" w:hAnsiTheme="majorBidi"/>
                <w:sz w:val="26"/>
                <w:szCs w:val="26"/>
                <w:lang w:val="en-US"/>
              </w:rPr>
              <w:t>,</w:t>
            </w:r>
            <w:r w:rsidRPr="00296719">
              <w:rPr>
                <w:rFonts w:asciiTheme="majorBidi" w:hAnsiTheme="majorBidi"/>
                <w:sz w:val="26"/>
                <w:szCs w:val="26"/>
                <w:cs/>
                <w:lang w:val="en-US"/>
              </w:rPr>
              <w:t>000.00</w:t>
            </w:r>
          </w:p>
        </w:tc>
        <w:tc>
          <w:tcPr>
            <w:tcW w:w="1890" w:type="dxa"/>
            <w:noWrap/>
            <w:vAlign w:val="bottom"/>
          </w:tcPr>
          <w:p w14:paraId="1B647085" w14:textId="77777777" w:rsidR="006D785B" w:rsidRPr="00E044F1" w:rsidRDefault="006D785B" w:rsidP="006D785B">
            <w:pPr>
              <w:rPr>
                <w:rFonts w:ascii="Angsana New" w:eastAsia="Times New Roman" w:hAnsi="Angsana New"/>
                <w:sz w:val="26"/>
                <w:szCs w:val="26"/>
                <w:lang w:val="en-US"/>
              </w:rPr>
            </w:pPr>
          </w:p>
        </w:tc>
        <w:tc>
          <w:tcPr>
            <w:tcW w:w="1890" w:type="dxa"/>
            <w:noWrap/>
            <w:vAlign w:val="bottom"/>
          </w:tcPr>
          <w:p w14:paraId="773D4BDF" w14:textId="77777777" w:rsidR="006D785B" w:rsidRPr="00E044F1" w:rsidRDefault="006D785B" w:rsidP="006D785B">
            <w:pPr>
              <w:rPr>
                <w:rFonts w:ascii="New York" w:hAnsi="New York"/>
                <w:sz w:val="26"/>
                <w:szCs w:val="26"/>
                <w:lang w:val="en-US"/>
              </w:rPr>
            </w:pPr>
          </w:p>
        </w:tc>
        <w:tc>
          <w:tcPr>
            <w:tcW w:w="1800" w:type="dxa"/>
            <w:tcBorders>
              <w:top w:val="nil"/>
              <w:left w:val="nil"/>
              <w:bottom w:val="nil"/>
              <w:right w:val="nil"/>
            </w:tcBorders>
            <w:shd w:val="clear" w:color="auto" w:fill="auto"/>
            <w:noWrap/>
            <w:vAlign w:val="bottom"/>
          </w:tcPr>
          <w:p w14:paraId="059494A3" w14:textId="6E11CB03" w:rsidR="006D785B" w:rsidRPr="00E044F1" w:rsidRDefault="006D785B" w:rsidP="006D785B">
            <w:pPr>
              <w:ind w:left="-29" w:right="-29"/>
              <w:jc w:val="right"/>
              <w:rPr>
                <w:rFonts w:asciiTheme="majorBidi" w:hAnsiTheme="majorBidi" w:cstheme="majorBidi"/>
                <w:sz w:val="26"/>
                <w:szCs w:val="26"/>
                <w:lang w:val="en-US"/>
              </w:rPr>
            </w:pPr>
            <w:r w:rsidRPr="00E044F1">
              <w:rPr>
                <w:rFonts w:asciiTheme="majorBidi" w:hAnsiTheme="majorBidi" w:cstheme="majorBidi"/>
                <w:sz w:val="26"/>
                <w:szCs w:val="26"/>
                <w:lang w:val="en-US"/>
              </w:rPr>
              <w:t>-</w:t>
            </w:r>
          </w:p>
        </w:tc>
      </w:tr>
      <w:tr w:rsidR="006D785B" w:rsidRPr="00E044F1" w14:paraId="22AEFB6F" w14:textId="77777777" w:rsidTr="00761694">
        <w:trPr>
          <w:trHeight w:val="20"/>
        </w:trPr>
        <w:tc>
          <w:tcPr>
            <w:tcW w:w="3780" w:type="dxa"/>
            <w:noWrap/>
            <w:vAlign w:val="bottom"/>
            <w:hideMark/>
          </w:tcPr>
          <w:p w14:paraId="70ECC61B" w14:textId="77777777" w:rsidR="006D785B" w:rsidRPr="00E044F1" w:rsidRDefault="006D785B" w:rsidP="006D785B">
            <w:pPr>
              <w:ind w:hanging="108"/>
              <w:rPr>
                <w:rFonts w:asciiTheme="majorBidi" w:eastAsia="Times New Roman" w:hAnsiTheme="majorBidi" w:cstheme="majorBidi"/>
                <w:sz w:val="26"/>
                <w:szCs w:val="26"/>
                <w:lang w:val="en-US"/>
              </w:rPr>
            </w:pPr>
            <w:r w:rsidRPr="00E044F1">
              <w:rPr>
                <w:rFonts w:asciiTheme="majorBidi" w:eastAsia="Times New Roman" w:hAnsiTheme="majorBidi" w:cstheme="majorBidi"/>
                <w:sz w:val="26"/>
                <w:szCs w:val="26"/>
                <w:lang w:val="en-US"/>
              </w:rPr>
              <w:t>Distribution costs</w:t>
            </w:r>
          </w:p>
        </w:tc>
        <w:tc>
          <w:tcPr>
            <w:tcW w:w="1710" w:type="dxa"/>
            <w:shd w:val="clear" w:color="auto" w:fill="FFFFFF"/>
            <w:noWrap/>
            <w:vAlign w:val="bottom"/>
            <w:hideMark/>
          </w:tcPr>
          <w:p w14:paraId="4678E5A1" w14:textId="77777777" w:rsidR="006D785B" w:rsidRPr="00E044F1" w:rsidRDefault="006D785B" w:rsidP="006D785B">
            <w:pPr>
              <w:ind w:left="-29" w:right="-29"/>
              <w:jc w:val="right"/>
              <w:rPr>
                <w:rFonts w:ascii="Angsana New" w:eastAsia="Times New Roman" w:hAnsi="Angsana New"/>
                <w:sz w:val="26"/>
                <w:szCs w:val="26"/>
                <w:lang w:val="en-US"/>
              </w:rPr>
            </w:pPr>
            <w:r w:rsidRPr="00E044F1">
              <w:rPr>
                <w:rFonts w:ascii="Angsana New" w:eastAsia="Times New Roman" w:hAnsi="Angsana New"/>
                <w:sz w:val="26"/>
                <w:szCs w:val="26"/>
                <w:lang w:val="en-US"/>
              </w:rPr>
              <w:t> </w:t>
            </w:r>
          </w:p>
        </w:tc>
        <w:tc>
          <w:tcPr>
            <w:tcW w:w="1890" w:type="dxa"/>
            <w:gridSpan w:val="2"/>
            <w:shd w:val="clear" w:color="auto" w:fill="FFFFFF"/>
            <w:noWrap/>
            <w:vAlign w:val="bottom"/>
            <w:hideMark/>
          </w:tcPr>
          <w:p w14:paraId="270E3A04" w14:textId="77777777" w:rsidR="006D785B" w:rsidRPr="00E044F1" w:rsidRDefault="006D785B" w:rsidP="006D785B">
            <w:pPr>
              <w:ind w:left="-29" w:right="-29"/>
              <w:jc w:val="right"/>
              <w:rPr>
                <w:rFonts w:ascii="Angsana New" w:eastAsia="Times New Roman" w:hAnsi="Angsana New"/>
                <w:sz w:val="26"/>
                <w:szCs w:val="26"/>
                <w:lang w:val="en-US"/>
              </w:rPr>
            </w:pPr>
            <w:r w:rsidRPr="00E044F1">
              <w:rPr>
                <w:rFonts w:ascii="Angsana New" w:eastAsia="Times New Roman" w:hAnsi="Angsana New"/>
                <w:sz w:val="26"/>
                <w:szCs w:val="26"/>
                <w:lang w:val="en-US"/>
              </w:rPr>
              <w:t> </w:t>
            </w:r>
          </w:p>
        </w:tc>
        <w:tc>
          <w:tcPr>
            <w:tcW w:w="1710" w:type="dxa"/>
            <w:tcBorders>
              <w:top w:val="nil"/>
              <w:left w:val="nil"/>
              <w:bottom w:val="nil"/>
              <w:right w:val="nil"/>
            </w:tcBorders>
            <w:shd w:val="clear" w:color="auto" w:fill="auto"/>
            <w:noWrap/>
            <w:vAlign w:val="bottom"/>
          </w:tcPr>
          <w:p w14:paraId="67D46DD6" w14:textId="0CCABEA7" w:rsidR="006D785B" w:rsidRPr="00E044F1" w:rsidRDefault="0024434C" w:rsidP="006D785B">
            <w:pPr>
              <w:jc w:val="right"/>
              <w:rPr>
                <w:rFonts w:asciiTheme="majorBidi" w:hAnsiTheme="majorBidi"/>
                <w:sz w:val="26"/>
                <w:szCs w:val="26"/>
                <w:cs/>
                <w:lang w:val="en-US"/>
              </w:rPr>
            </w:pPr>
            <w:r>
              <w:rPr>
                <w:rFonts w:asciiTheme="majorBidi" w:hAnsiTheme="majorBidi"/>
                <w:sz w:val="26"/>
                <w:szCs w:val="26"/>
                <w:cs/>
                <w:lang w:val="en-US"/>
              </w:rPr>
              <w:t>(9</w:t>
            </w:r>
            <w:r>
              <w:rPr>
                <w:rFonts w:asciiTheme="majorBidi" w:hAnsiTheme="majorBidi"/>
                <w:sz w:val="26"/>
                <w:szCs w:val="26"/>
                <w:lang w:val="en-US"/>
              </w:rPr>
              <w:t>3</w:t>
            </w:r>
            <w:r w:rsidR="00296719" w:rsidRPr="00296719">
              <w:rPr>
                <w:rFonts w:asciiTheme="majorBidi" w:hAnsiTheme="majorBidi"/>
                <w:sz w:val="26"/>
                <w:szCs w:val="26"/>
                <w:lang w:val="en-US"/>
              </w:rPr>
              <w:t>,</w:t>
            </w:r>
            <w:r w:rsidR="00296719" w:rsidRPr="00296719">
              <w:rPr>
                <w:rFonts w:asciiTheme="majorBidi" w:hAnsiTheme="majorBidi"/>
                <w:sz w:val="26"/>
                <w:szCs w:val="26"/>
                <w:cs/>
                <w:lang w:val="en-US"/>
              </w:rPr>
              <w:t>065</w:t>
            </w:r>
            <w:r w:rsidR="00296719" w:rsidRPr="00296719">
              <w:rPr>
                <w:rFonts w:asciiTheme="majorBidi" w:hAnsiTheme="majorBidi"/>
                <w:sz w:val="26"/>
                <w:szCs w:val="26"/>
                <w:lang w:val="en-US"/>
              </w:rPr>
              <w:t>,</w:t>
            </w:r>
            <w:r w:rsidR="00296719" w:rsidRPr="00296719">
              <w:rPr>
                <w:rFonts w:asciiTheme="majorBidi" w:hAnsiTheme="majorBidi"/>
                <w:sz w:val="26"/>
                <w:szCs w:val="26"/>
                <w:cs/>
                <w:lang w:val="en-US"/>
              </w:rPr>
              <w:t>981.83)</w:t>
            </w:r>
          </w:p>
        </w:tc>
        <w:tc>
          <w:tcPr>
            <w:tcW w:w="1890" w:type="dxa"/>
            <w:noWrap/>
            <w:vAlign w:val="bottom"/>
            <w:hideMark/>
          </w:tcPr>
          <w:p w14:paraId="5B86A865" w14:textId="77777777" w:rsidR="006D785B" w:rsidRPr="00E044F1" w:rsidRDefault="006D785B" w:rsidP="006D785B">
            <w:pPr>
              <w:rPr>
                <w:rFonts w:ascii="Angsana New" w:eastAsia="Times New Roman" w:hAnsi="Angsana New"/>
                <w:sz w:val="26"/>
                <w:szCs w:val="26"/>
                <w:lang w:val="en-US"/>
              </w:rPr>
            </w:pPr>
          </w:p>
        </w:tc>
        <w:tc>
          <w:tcPr>
            <w:tcW w:w="1890" w:type="dxa"/>
            <w:noWrap/>
            <w:vAlign w:val="bottom"/>
            <w:hideMark/>
          </w:tcPr>
          <w:p w14:paraId="57F71BFB" w14:textId="77777777" w:rsidR="006D785B" w:rsidRPr="00E044F1" w:rsidRDefault="006D785B" w:rsidP="006D785B">
            <w:pPr>
              <w:rPr>
                <w:rFonts w:ascii="New York" w:hAnsi="New York"/>
                <w:sz w:val="26"/>
                <w:szCs w:val="26"/>
                <w:lang w:val="en-US"/>
              </w:rPr>
            </w:pPr>
          </w:p>
        </w:tc>
        <w:tc>
          <w:tcPr>
            <w:tcW w:w="1800" w:type="dxa"/>
            <w:tcBorders>
              <w:top w:val="nil"/>
              <w:left w:val="nil"/>
              <w:bottom w:val="nil"/>
              <w:right w:val="nil"/>
            </w:tcBorders>
            <w:shd w:val="clear" w:color="auto" w:fill="auto"/>
            <w:noWrap/>
            <w:vAlign w:val="bottom"/>
            <w:hideMark/>
          </w:tcPr>
          <w:p w14:paraId="3DF95E99" w14:textId="7BA38FA1" w:rsidR="006D785B" w:rsidRPr="00E044F1" w:rsidRDefault="006D785B" w:rsidP="006D785B">
            <w:pPr>
              <w:jc w:val="right"/>
              <w:rPr>
                <w:rFonts w:asciiTheme="majorBidi" w:hAnsiTheme="majorBidi"/>
                <w:sz w:val="26"/>
                <w:szCs w:val="26"/>
                <w:cs/>
                <w:lang w:val="en-US"/>
              </w:rPr>
            </w:pPr>
            <w:r w:rsidRPr="00E044F1">
              <w:rPr>
                <w:rFonts w:asciiTheme="majorBidi" w:hAnsiTheme="majorBidi" w:cstheme="majorBidi"/>
                <w:sz w:val="26"/>
                <w:szCs w:val="26"/>
                <w:lang w:val="en-US"/>
              </w:rPr>
              <w:t>(84,701,915.99)</w:t>
            </w:r>
          </w:p>
        </w:tc>
      </w:tr>
      <w:tr w:rsidR="006D785B" w:rsidRPr="00E044F1" w14:paraId="40C9118B" w14:textId="77777777" w:rsidTr="00761694">
        <w:trPr>
          <w:trHeight w:val="20"/>
        </w:trPr>
        <w:tc>
          <w:tcPr>
            <w:tcW w:w="3780" w:type="dxa"/>
            <w:noWrap/>
            <w:vAlign w:val="bottom"/>
            <w:hideMark/>
          </w:tcPr>
          <w:p w14:paraId="2DF0A1B9" w14:textId="77777777" w:rsidR="006D785B" w:rsidRPr="00E044F1" w:rsidRDefault="006D785B" w:rsidP="006D785B">
            <w:pPr>
              <w:ind w:hanging="108"/>
              <w:rPr>
                <w:rFonts w:asciiTheme="majorBidi" w:eastAsia="Times New Roman" w:hAnsiTheme="majorBidi" w:cstheme="majorBidi"/>
                <w:sz w:val="26"/>
                <w:szCs w:val="26"/>
                <w:lang w:val="en-US"/>
              </w:rPr>
            </w:pPr>
            <w:r w:rsidRPr="00E044F1">
              <w:rPr>
                <w:rFonts w:asciiTheme="majorBidi" w:eastAsia="Times New Roman" w:hAnsiTheme="majorBidi" w:cstheme="majorBidi"/>
                <w:sz w:val="26"/>
                <w:szCs w:val="26"/>
                <w:lang w:val="en-US"/>
              </w:rPr>
              <w:t>Administrative expenses</w:t>
            </w:r>
          </w:p>
        </w:tc>
        <w:tc>
          <w:tcPr>
            <w:tcW w:w="1710" w:type="dxa"/>
            <w:shd w:val="clear" w:color="auto" w:fill="FFFFFF"/>
            <w:noWrap/>
            <w:vAlign w:val="bottom"/>
            <w:hideMark/>
          </w:tcPr>
          <w:p w14:paraId="03790C3B" w14:textId="77777777" w:rsidR="006D785B" w:rsidRPr="00E044F1" w:rsidRDefault="006D785B" w:rsidP="006D785B">
            <w:pPr>
              <w:ind w:left="-29" w:right="-29"/>
              <w:jc w:val="right"/>
              <w:rPr>
                <w:rFonts w:ascii="Angsana New" w:eastAsia="Times New Roman" w:hAnsi="Angsana New"/>
                <w:sz w:val="26"/>
                <w:szCs w:val="26"/>
                <w:lang w:val="en-US"/>
              </w:rPr>
            </w:pPr>
            <w:r w:rsidRPr="00E044F1">
              <w:rPr>
                <w:rFonts w:ascii="Angsana New" w:eastAsia="Times New Roman" w:hAnsi="Angsana New"/>
                <w:sz w:val="26"/>
                <w:szCs w:val="26"/>
                <w:lang w:val="en-US"/>
              </w:rPr>
              <w:t> </w:t>
            </w:r>
          </w:p>
        </w:tc>
        <w:tc>
          <w:tcPr>
            <w:tcW w:w="1890" w:type="dxa"/>
            <w:gridSpan w:val="2"/>
            <w:shd w:val="clear" w:color="auto" w:fill="FFFFFF"/>
            <w:noWrap/>
            <w:vAlign w:val="bottom"/>
            <w:hideMark/>
          </w:tcPr>
          <w:p w14:paraId="55D6D4A0" w14:textId="77777777" w:rsidR="006D785B" w:rsidRPr="00E044F1" w:rsidRDefault="006D785B" w:rsidP="006D785B">
            <w:pPr>
              <w:ind w:left="-29" w:right="-29"/>
              <w:jc w:val="right"/>
              <w:rPr>
                <w:rFonts w:ascii="Angsana New" w:eastAsia="Times New Roman" w:hAnsi="Angsana New"/>
                <w:sz w:val="26"/>
                <w:szCs w:val="26"/>
                <w:lang w:val="en-US"/>
              </w:rPr>
            </w:pPr>
            <w:r w:rsidRPr="00E044F1">
              <w:rPr>
                <w:rFonts w:ascii="Angsana New" w:eastAsia="Times New Roman" w:hAnsi="Angsana New"/>
                <w:sz w:val="26"/>
                <w:szCs w:val="26"/>
                <w:lang w:val="en-US"/>
              </w:rPr>
              <w:t> </w:t>
            </w:r>
          </w:p>
        </w:tc>
        <w:tc>
          <w:tcPr>
            <w:tcW w:w="1710" w:type="dxa"/>
            <w:tcBorders>
              <w:top w:val="nil"/>
              <w:left w:val="nil"/>
              <w:bottom w:val="nil"/>
              <w:right w:val="nil"/>
            </w:tcBorders>
            <w:shd w:val="clear" w:color="auto" w:fill="auto"/>
            <w:noWrap/>
            <w:vAlign w:val="bottom"/>
          </w:tcPr>
          <w:p w14:paraId="2DA7E9E0" w14:textId="257E791A" w:rsidR="006D785B" w:rsidRPr="00E044F1" w:rsidRDefault="0024434C" w:rsidP="006D785B">
            <w:pPr>
              <w:jc w:val="right"/>
              <w:rPr>
                <w:rFonts w:asciiTheme="majorBidi" w:hAnsiTheme="majorBidi"/>
                <w:sz w:val="26"/>
                <w:szCs w:val="26"/>
                <w:cs/>
                <w:lang w:val="en-US"/>
              </w:rPr>
            </w:pPr>
            <w:r>
              <w:rPr>
                <w:rFonts w:asciiTheme="majorBidi" w:hAnsiTheme="majorBidi"/>
                <w:sz w:val="26"/>
                <w:szCs w:val="26"/>
                <w:cs/>
                <w:lang w:val="en-US"/>
              </w:rPr>
              <w:t>(</w:t>
            </w:r>
            <w:r>
              <w:rPr>
                <w:rFonts w:asciiTheme="majorBidi" w:hAnsiTheme="majorBidi"/>
                <w:sz w:val="26"/>
                <w:szCs w:val="26"/>
                <w:lang w:val="en-US"/>
              </w:rPr>
              <w:t>61</w:t>
            </w:r>
            <w:r w:rsidR="00296719" w:rsidRPr="00296719">
              <w:rPr>
                <w:rFonts w:asciiTheme="majorBidi" w:hAnsiTheme="majorBidi"/>
                <w:sz w:val="26"/>
                <w:szCs w:val="26"/>
                <w:lang w:val="en-US"/>
              </w:rPr>
              <w:t>,</w:t>
            </w:r>
            <w:r w:rsidR="00296719" w:rsidRPr="00296719">
              <w:rPr>
                <w:rFonts w:asciiTheme="majorBidi" w:hAnsiTheme="majorBidi"/>
                <w:sz w:val="26"/>
                <w:szCs w:val="26"/>
                <w:cs/>
                <w:lang w:val="en-US"/>
              </w:rPr>
              <w:t>777</w:t>
            </w:r>
            <w:r w:rsidR="00296719" w:rsidRPr="00296719">
              <w:rPr>
                <w:rFonts w:asciiTheme="majorBidi" w:hAnsiTheme="majorBidi"/>
                <w:sz w:val="26"/>
                <w:szCs w:val="26"/>
                <w:lang w:val="en-US"/>
              </w:rPr>
              <w:t>,</w:t>
            </w:r>
            <w:r w:rsidR="00296719" w:rsidRPr="00296719">
              <w:rPr>
                <w:rFonts w:asciiTheme="majorBidi" w:hAnsiTheme="majorBidi"/>
                <w:sz w:val="26"/>
                <w:szCs w:val="26"/>
                <w:cs/>
                <w:lang w:val="en-US"/>
              </w:rPr>
              <w:t>548.31)</w:t>
            </w:r>
          </w:p>
        </w:tc>
        <w:tc>
          <w:tcPr>
            <w:tcW w:w="1890" w:type="dxa"/>
            <w:noWrap/>
            <w:vAlign w:val="bottom"/>
            <w:hideMark/>
          </w:tcPr>
          <w:p w14:paraId="1DC3F17F" w14:textId="77777777" w:rsidR="006D785B" w:rsidRPr="00E044F1" w:rsidRDefault="006D785B" w:rsidP="006D785B">
            <w:pPr>
              <w:rPr>
                <w:rFonts w:ascii="Angsana New" w:eastAsia="Times New Roman" w:hAnsi="Angsana New"/>
                <w:sz w:val="26"/>
                <w:szCs w:val="26"/>
                <w:lang w:val="en-US"/>
              </w:rPr>
            </w:pPr>
          </w:p>
        </w:tc>
        <w:tc>
          <w:tcPr>
            <w:tcW w:w="1890" w:type="dxa"/>
            <w:noWrap/>
            <w:vAlign w:val="bottom"/>
            <w:hideMark/>
          </w:tcPr>
          <w:p w14:paraId="011454AE" w14:textId="77777777" w:rsidR="006D785B" w:rsidRPr="00E044F1" w:rsidRDefault="006D785B" w:rsidP="006D785B">
            <w:pPr>
              <w:rPr>
                <w:rFonts w:ascii="New York" w:hAnsi="New York"/>
                <w:sz w:val="26"/>
                <w:szCs w:val="26"/>
                <w:lang w:val="en-US"/>
              </w:rPr>
            </w:pPr>
          </w:p>
        </w:tc>
        <w:tc>
          <w:tcPr>
            <w:tcW w:w="1800" w:type="dxa"/>
            <w:tcBorders>
              <w:top w:val="nil"/>
              <w:left w:val="nil"/>
              <w:bottom w:val="nil"/>
              <w:right w:val="nil"/>
            </w:tcBorders>
            <w:shd w:val="clear" w:color="auto" w:fill="auto"/>
            <w:noWrap/>
            <w:vAlign w:val="bottom"/>
            <w:hideMark/>
          </w:tcPr>
          <w:p w14:paraId="04014BE4" w14:textId="00F1CD26" w:rsidR="006D785B" w:rsidRPr="00E044F1" w:rsidRDefault="006D785B" w:rsidP="006D785B">
            <w:pPr>
              <w:jc w:val="right"/>
              <w:rPr>
                <w:rFonts w:asciiTheme="majorBidi" w:hAnsiTheme="majorBidi"/>
                <w:sz w:val="26"/>
                <w:szCs w:val="26"/>
                <w:cs/>
                <w:lang w:val="en-US"/>
              </w:rPr>
            </w:pPr>
            <w:r w:rsidRPr="00E044F1">
              <w:rPr>
                <w:rFonts w:asciiTheme="majorBidi" w:hAnsiTheme="majorBidi" w:cstheme="majorBidi"/>
                <w:sz w:val="26"/>
                <w:szCs w:val="26"/>
                <w:lang w:val="en-US"/>
              </w:rPr>
              <w:t>(60,875,202.79)</w:t>
            </w:r>
          </w:p>
        </w:tc>
      </w:tr>
      <w:tr w:rsidR="002E5FEB" w:rsidRPr="00E044F1" w14:paraId="73AE81FF" w14:textId="77777777" w:rsidTr="00761694">
        <w:trPr>
          <w:trHeight w:val="20"/>
        </w:trPr>
        <w:tc>
          <w:tcPr>
            <w:tcW w:w="3780" w:type="dxa"/>
            <w:noWrap/>
            <w:vAlign w:val="bottom"/>
          </w:tcPr>
          <w:p w14:paraId="7E3DB4C0" w14:textId="6D1C9AE3" w:rsidR="002E5FEB" w:rsidRPr="00E044F1" w:rsidRDefault="002E5FEB" w:rsidP="006D785B">
            <w:pPr>
              <w:ind w:hanging="108"/>
              <w:rPr>
                <w:rFonts w:asciiTheme="majorBidi" w:eastAsia="Times New Roman" w:hAnsiTheme="majorBidi" w:cstheme="majorBidi"/>
                <w:sz w:val="26"/>
                <w:szCs w:val="26"/>
                <w:lang w:val="en-US"/>
              </w:rPr>
            </w:pPr>
            <w:r w:rsidRPr="00E044F1">
              <w:rPr>
                <w:rFonts w:asciiTheme="majorBidi" w:eastAsia="Times New Roman" w:hAnsiTheme="majorBidi"/>
                <w:sz w:val="26"/>
                <w:szCs w:val="26"/>
                <w:lang w:val="en-US"/>
              </w:rPr>
              <w:t>Expected credit losses</w:t>
            </w:r>
          </w:p>
        </w:tc>
        <w:tc>
          <w:tcPr>
            <w:tcW w:w="1710" w:type="dxa"/>
            <w:shd w:val="clear" w:color="auto" w:fill="FFFFFF"/>
            <w:noWrap/>
            <w:vAlign w:val="bottom"/>
          </w:tcPr>
          <w:p w14:paraId="204C1978" w14:textId="77777777" w:rsidR="002E5FEB" w:rsidRPr="00E044F1" w:rsidRDefault="002E5FEB" w:rsidP="006D785B">
            <w:pPr>
              <w:ind w:left="-29" w:right="-29"/>
              <w:jc w:val="right"/>
              <w:rPr>
                <w:rFonts w:ascii="Angsana New" w:eastAsia="Times New Roman" w:hAnsi="Angsana New"/>
                <w:sz w:val="26"/>
                <w:szCs w:val="26"/>
                <w:lang w:val="en-US"/>
              </w:rPr>
            </w:pPr>
          </w:p>
        </w:tc>
        <w:tc>
          <w:tcPr>
            <w:tcW w:w="1890" w:type="dxa"/>
            <w:gridSpan w:val="2"/>
            <w:shd w:val="clear" w:color="auto" w:fill="FFFFFF"/>
            <w:noWrap/>
            <w:vAlign w:val="bottom"/>
          </w:tcPr>
          <w:p w14:paraId="2279E3D7" w14:textId="77777777" w:rsidR="002E5FEB" w:rsidRPr="00E044F1" w:rsidRDefault="002E5FEB" w:rsidP="006D785B">
            <w:pPr>
              <w:ind w:left="-29" w:right="-29"/>
              <w:jc w:val="right"/>
              <w:rPr>
                <w:rFonts w:ascii="Angsana New" w:eastAsia="Times New Roman" w:hAnsi="Angsana New"/>
                <w:sz w:val="26"/>
                <w:szCs w:val="26"/>
                <w:lang w:val="en-US"/>
              </w:rPr>
            </w:pPr>
          </w:p>
        </w:tc>
        <w:tc>
          <w:tcPr>
            <w:tcW w:w="1710" w:type="dxa"/>
            <w:tcBorders>
              <w:top w:val="nil"/>
              <w:left w:val="nil"/>
              <w:bottom w:val="nil"/>
              <w:right w:val="nil"/>
            </w:tcBorders>
            <w:shd w:val="clear" w:color="auto" w:fill="auto"/>
            <w:noWrap/>
            <w:vAlign w:val="bottom"/>
          </w:tcPr>
          <w:p w14:paraId="39268161" w14:textId="08BE0FA6" w:rsidR="002E5FEB" w:rsidRPr="00E044F1" w:rsidRDefault="002E5FEB" w:rsidP="006D785B">
            <w:pPr>
              <w:jc w:val="right"/>
              <w:rPr>
                <w:rFonts w:asciiTheme="majorBidi" w:hAnsiTheme="majorBidi"/>
                <w:sz w:val="26"/>
                <w:szCs w:val="26"/>
                <w:cs/>
                <w:lang w:val="en-US"/>
              </w:rPr>
            </w:pPr>
            <w:r w:rsidRPr="00E044F1">
              <w:rPr>
                <w:rFonts w:asciiTheme="majorBidi" w:hAnsiTheme="majorBidi" w:hint="cs"/>
                <w:sz w:val="26"/>
                <w:szCs w:val="26"/>
                <w:cs/>
                <w:lang w:val="en-US"/>
              </w:rPr>
              <w:t>-</w:t>
            </w:r>
          </w:p>
        </w:tc>
        <w:tc>
          <w:tcPr>
            <w:tcW w:w="1890" w:type="dxa"/>
            <w:noWrap/>
            <w:vAlign w:val="bottom"/>
          </w:tcPr>
          <w:p w14:paraId="153E2AA7" w14:textId="77777777" w:rsidR="002E5FEB" w:rsidRPr="00E044F1" w:rsidRDefault="002E5FEB" w:rsidP="006D785B">
            <w:pPr>
              <w:rPr>
                <w:rFonts w:ascii="Angsana New" w:eastAsia="Times New Roman" w:hAnsi="Angsana New"/>
                <w:sz w:val="26"/>
                <w:szCs w:val="26"/>
                <w:lang w:val="en-US"/>
              </w:rPr>
            </w:pPr>
          </w:p>
        </w:tc>
        <w:tc>
          <w:tcPr>
            <w:tcW w:w="1890" w:type="dxa"/>
            <w:noWrap/>
            <w:vAlign w:val="bottom"/>
          </w:tcPr>
          <w:p w14:paraId="0CF6F5EE" w14:textId="77777777" w:rsidR="002E5FEB" w:rsidRPr="00E044F1" w:rsidRDefault="002E5FEB" w:rsidP="006D785B">
            <w:pPr>
              <w:rPr>
                <w:rFonts w:ascii="New York" w:hAnsi="New York"/>
                <w:sz w:val="26"/>
                <w:szCs w:val="26"/>
                <w:lang w:val="en-US"/>
              </w:rPr>
            </w:pPr>
          </w:p>
        </w:tc>
        <w:tc>
          <w:tcPr>
            <w:tcW w:w="1800" w:type="dxa"/>
            <w:tcBorders>
              <w:top w:val="nil"/>
              <w:left w:val="nil"/>
              <w:bottom w:val="nil"/>
              <w:right w:val="nil"/>
            </w:tcBorders>
            <w:shd w:val="clear" w:color="auto" w:fill="auto"/>
            <w:noWrap/>
            <w:vAlign w:val="bottom"/>
          </w:tcPr>
          <w:p w14:paraId="794553D8" w14:textId="2BD73F70" w:rsidR="002E5FEB" w:rsidRPr="00E044F1" w:rsidRDefault="002E5FEB" w:rsidP="006D785B">
            <w:pPr>
              <w:jc w:val="right"/>
              <w:rPr>
                <w:rFonts w:asciiTheme="majorBidi" w:hAnsiTheme="majorBidi" w:cstheme="majorBidi"/>
                <w:sz w:val="26"/>
                <w:szCs w:val="26"/>
                <w:lang w:val="en-US"/>
              </w:rPr>
            </w:pPr>
            <w:r w:rsidRPr="00E044F1">
              <w:rPr>
                <w:rFonts w:asciiTheme="majorBidi" w:hAnsiTheme="majorBidi"/>
                <w:sz w:val="26"/>
                <w:szCs w:val="26"/>
                <w:lang w:val="en-US"/>
              </w:rPr>
              <w:t>(2,889,837.92)</w:t>
            </w:r>
          </w:p>
        </w:tc>
      </w:tr>
      <w:tr w:rsidR="006D785B" w:rsidRPr="00E044F1" w14:paraId="4E0AF61F" w14:textId="77777777" w:rsidTr="00761694">
        <w:trPr>
          <w:trHeight w:val="20"/>
        </w:trPr>
        <w:tc>
          <w:tcPr>
            <w:tcW w:w="3780" w:type="dxa"/>
            <w:noWrap/>
            <w:vAlign w:val="bottom"/>
          </w:tcPr>
          <w:p w14:paraId="7CB2CACE" w14:textId="2346704B" w:rsidR="006D785B" w:rsidRPr="00E044F1" w:rsidRDefault="002E5FEB" w:rsidP="006D785B">
            <w:pPr>
              <w:ind w:hanging="108"/>
              <w:rPr>
                <w:rFonts w:asciiTheme="majorBidi" w:eastAsia="Times New Roman" w:hAnsiTheme="majorBidi" w:cstheme="majorBidi"/>
                <w:sz w:val="26"/>
                <w:szCs w:val="26"/>
                <w:highlight w:val="yellow"/>
                <w:lang w:val="en-US"/>
              </w:rPr>
            </w:pPr>
            <w:r w:rsidRPr="00E044F1">
              <w:rPr>
                <w:rFonts w:asciiTheme="majorBidi" w:eastAsia="Times New Roman" w:hAnsiTheme="majorBidi" w:cstheme="majorBidi"/>
                <w:sz w:val="26"/>
                <w:szCs w:val="26"/>
                <w:lang w:val="en-US"/>
              </w:rPr>
              <w:t>Damages from legal issues - net</w:t>
            </w:r>
          </w:p>
        </w:tc>
        <w:tc>
          <w:tcPr>
            <w:tcW w:w="1710" w:type="dxa"/>
            <w:shd w:val="clear" w:color="auto" w:fill="FFFFFF"/>
            <w:noWrap/>
            <w:vAlign w:val="bottom"/>
          </w:tcPr>
          <w:p w14:paraId="721B4276" w14:textId="77777777" w:rsidR="006D785B" w:rsidRPr="00E044F1" w:rsidRDefault="006D785B" w:rsidP="006D785B">
            <w:pPr>
              <w:ind w:left="-29" w:right="-29"/>
              <w:jc w:val="right"/>
              <w:rPr>
                <w:rFonts w:ascii="Angsana New" w:eastAsia="Times New Roman" w:hAnsi="Angsana New"/>
                <w:sz w:val="26"/>
                <w:szCs w:val="26"/>
                <w:highlight w:val="yellow"/>
                <w:lang w:val="en-US"/>
              </w:rPr>
            </w:pPr>
          </w:p>
        </w:tc>
        <w:tc>
          <w:tcPr>
            <w:tcW w:w="1890" w:type="dxa"/>
            <w:gridSpan w:val="2"/>
            <w:shd w:val="clear" w:color="auto" w:fill="FFFFFF"/>
            <w:noWrap/>
            <w:vAlign w:val="bottom"/>
          </w:tcPr>
          <w:p w14:paraId="1AD18C00" w14:textId="77777777" w:rsidR="006D785B" w:rsidRPr="00E044F1" w:rsidRDefault="006D785B" w:rsidP="006D785B">
            <w:pPr>
              <w:ind w:left="-29" w:right="-29"/>
              <w:jc w:val="right"/>
              <w:rPr>
                <w:rFonts w:ascii="Angsana New" w:eastAsia="Times New Roman" w:hAnsi="Angsana New"/>
                <w:sz w:val="26"/>
                <w:szCs w:val="26"/>
                <w:highlight w:val="yellow"/>
                <w:lang w:val="en-US"/>
              </w:rPr>
            </w:pPr>
          </w:p>
        </w:tc>
        <w:tc>
          <w:tcPr>
            <w:tcW w:w="1710" w:type="dxa"/>
            <w:tcBorders>
              <w:top w:val="nil"/>
              <w:left w:val="nil"/>
              <w:right w:val="nil"/>
            </w:tcBorders>
            <w:shd w:val="clear" w:color="auto" w:fill="auto"/>
            <w:noWrap/>
            <w:vAlign w:val="bottom"/>
          </w:tcPr>
          <w:p w14:paraId="73F49B76" w14:textId="7CA6684C" w:rsidR="006D785B" w:rsidRPr="00E044F1" w:rsidRDefault="00761694" w:rsidP="006D785B">
            <w:pPr>
              <w:jc w:val="right"/>
              <w:rPr>
                <w:rFonts w:asciiTheme="majorBidi" w:hAnsiTheme="majorBidi" w:cstheme="majorBidi"/>
                <w:sz w:val="26"/>
                <w:szCs w:val="26"/>
                <w:highlight w:val="yellow"/>
                <w:lang w:val="en-US"/>
              </w:rPr>
            </w:pPr>
            <w:r w:rsidRPr="00E044F1">
              <w:rPr>
                <w:rFonts w:asciiTheme="majorBidi" w:hAnsiTheme="majorBidi"/>
                <w:sz w:val="26"/>
                <w:szCs w:val="26"/>
                <w:cs/>
                <w:lang w:val="en-US"/>
              </w:rPr>
              <w:t>(27</w:t>
            </w:r>
            <w:r w:rsidRPr="00E044F1">
              <w:rPr>
                <w:rFonts w:asciiTheme="majorBidi" w:hAnsiTheme="majorBidi" w:cstheme="majorBidi"/>
                <w:sz w:val="26"/>
                <w:szCs w:val="26"/>
                <w:lang w:val="en-US"/>
              </w:rPr>
              <w:t>,</w:t>
            </w:r>
            <w:r w:rsidRPr="00E044F1">
              <w:rPr>
                <w:rFonts w:asciiTheme="majorBidi" w:hAnsiTheme="majorBidi"/>
                <w:sz w:val="26"/>
                <w:szCs w:val="26"/>
                <w:cs/>
                <w:lang w:val="en-US"/>
              </w:rPr>
              <w:t>315</w:t>
            </w:r>
            <w:r w:rsidRPr="00E044F1">
              <w:rPr>
                <w:rFonts w:asciiTheme="majorBidi" w:hAnsiTheme="majorBidi" w:cstheme="majorBidi"/>
                <w:sz w:val="26"/>
                <w:szCs w:val="26"/>
                <w:lang w:val="en-US"/>
              </w:rPr>
              <w:t>,</w:t>
            </w:r>
            <w:r w:rsidRPr="00E044F1">
              <w:rPr>
                <w:rFonts w:asciiTheme="majorBidi" w:hAnsiTheme="majorBidi"/>
                <w:sz w:val="26"/>
                <w:szCs w:val="26"/>
                <w:cs/>
                <w:lang w:val="en-US"/>
              </w:rPr>
              <w:t>693.19)</w:t>
            </w:r>
          </w:p>
        </w:tc>
        <w:tc>
          <w:tcPr>
            <w:tcW w:w="1890" w:type="dxa"/>
            <w:noWrap/>
            <w:vAlign w:val="bottom"/>
          </w:tcPr>
          <w:p w14:paraId="09FCF84E" w14:textId="77777777" w:rsidR="006D785B" w:rsidRPr="00E044F1" w:rsidRDefault="006D785B" w:rsidP="006D785B">
            <w:pPr>
              <w:rPr>
                <w:rFonts w:ascii="Angsana New" w:eastAsia="Times New Roman" w:hAnsi="Angsana New"/>
                <w:sz w:val="26"/>
                <w:szCs w:val="26"/>
                <w:highlight w:val="yellow"/>
                <w:lang w:val="en-US"/>
              </w:rPr>
            </w:pPr>
          </w:p>
        </w:tc>
        <w:tc>
          <w:tcPr>
            <w:tcW w:w="1890" w:type="dxa"/>
            <w:noWrap/>
            <w:vAlign w:val="bottom"/>
          </w:tcPr>
          <w:p w14:paraId="48CE7452" w14:textId="77777777" w:rsidR="006D785B" w:rsidRPr="00E044F1" w:rsidRDefault="006D785B" w:rsidP="006D785B">
            <w:pPr>
              <w:rPr>
                <w:rFonts w:ascii="New York" w:hAnsi="New York"/>
                <w:sz w:val="26"/>
                <w:szCs w:val="26"/>
                <w:highlight w:val="yellow"/>
                <w:lang w:val="en-US"/>
              </w:rPr>
            </w:pPr>
          </w:p>
        </w:tc>
        <w:tc>
          <w:tcPr>
            <w:tcW w:w="1800" w:type="dxa"/>
            <w:tcBorders>
              <w:top w:val="nil"/>
              <w:left w:val="nil"/>
              <w:right w:val="nil"/>
            </w:tcBorders>
            <w:shd w:val="clear" w:color="auto" w:fill="auto"/>
            <w:noWrap/>
            <w:vAlign w:val="bottom"/>
          </w:tcPr>
          <w:p w14:paraId="3351392B" w14:textId="7BA982E7" w:rsidR="006D785B" w:rsidRPr="00E044F1" w:rsidRDefault="002E5FEB" w:rsidP="006D785B">
            <w:pPr>
              <w:ind w:left="-29" w:right="-29"/>
              <w:jc w:val="right"/>
              <w:rPr>
                <w:rFonts w:ascii="Angsana New" w:hAnsi="Angsana New"/>
                <w:sz w:val="26"/>
                <w:szCs w:val="26"/>
                <w:lang w:val="en-US"/>
              </w:rPr>
            </w:pPr>
            <w:r w:rsidRPr="00E044F1">
              <w:rPr>
                <w:rFonts w:ascii="Angsana New" w:hAnsi="Angsana New" w:hint="cs"/>
                <w:sz w:val="26"/>
                <w:szCs w:val="26"/>
                <w:cs/>
                <w:lang w:val="en-US"/>
              </w:rPr>
              <w:t>-</w:t>
            </w:r>
          </w:p>
        </w:tc>
      </w:tr>
      <w:tr w:rsidR="006D785B" w:rsidRPr="00E044F1" w14:paraId="29904D25" w14:textId="77777777" w:rsidTr="00761694">
        <w:trPr>
          <w:trHeight w:val="20"/>
        </w:trPr>
        <w:tc>
          <w:tcPr>
            <w:tcW w:w="3780" w:type="dxa"/>
            <w:noWrap/>
            <w:vAlign w:val="bottom"/>
            <w:hideMark/>
          </w:tcPr>
          <w:p w14:paraId="1590D264" w14:textId="77777777" w:rsidR="006D785B" w:rsidRPr="00E044F1" w:rsidRDefault="006D785B" w:rsidP="006D785B">
            <w:pPr>
              <w:ind w:hanging="108"/>
              <w:rPr>
                <w:rFonts w:asciiTheme="majorBidi" w:eastAsia="Times New Roman" w:hAnsiTheme="majorBidi" w:cstheme="majorBidi"/>
                <w:sz w:val="26"/>
                <w:szCs w:val="26"/>
                <w:lang w:val="en-US"/>
              </w:rPr>
            </w:pPr>
            <w:r w:rsidRPr="00E044F1">
              <w:rPr>
                <w:rFonts w:asciiTheme="majorBidi" w:eastAsia="Times New Roman" w:hAnsiTheme="majorBidi" w:cstheme="majorBidi"/>
                <w:sz w:val="26"/>
                <w:szCs w:val="26"/>
                <w:lang w:val="en-US"/>
              </w:rPr>
              <w:t>Finance costs</w:t>
            </w:r>
          </w:p>
        </w:tc>
        <w:tc>
          <w:tcPr>
            <w:tcW w:w="1710" w:type="dxa"/>
            <w:shd w:val="clear" w:color="auto" w:fill="FFFFFF"/>
            <w:noWrap/>
            <w:vAlign w:val="bottom"/>
            <w:hideMark/>
          </w:tcPr>
          <w:p w14:paraId="6FE3F29C" w14:textId="77777777" w:rsidR="006D785B" w:rsidRPr="00E044F1" w:rsidRDefault="006D785B" w:rsidP="006D785B">
            <w:pPr>
              <w:ind w:left="-29" w:right="-29"/>
              <w:jc w:val="right"/>
              <w:rPr>
                <w:rFonts w:ascii="Angsana New" w:eastAsia="Times New Roman" w:hAnsi="Angsana New"/>
                <w:sz w:val="26"/>
                <w:szCs w:val="26"/>
                <w:lang w:val="en-US"/>
              </w:rPr>
            </w:pPr>
            <w:r w:rsidRPr="00E044F1">
              <w:rPr>
                <w:rFonts w:ascii="Angsana New" w:eastAsia="Times New Roman" w:hAnsi="Angsana New"/>
                <w:sz w:val="26"/>
                <w:szCs w:val="26"/>
                <w:lang w:val="en-US"/>
              </w:rPr>
              <w:t> </w:t>
            </w:r>
          </w:p>
        </w:tc>
        <w:tc>
          <w:tcPr>
            <w:tcW w:w="1890" w:type="dxa"/>
            <w:gridSpan w:val="2"/>
            <w:shd w:val="clear" w:color="auto" w:fill="FFFFFF"/>
            <w:noWrap/>
            <w:vAlign w:val="bottom"/>
            <w:hideMark/>
          </w:tcPr>
          <w:p w14:paraId="16DF31ED" w14:textId="77777777" w:rsidR="006D785B" w:rsidRPr="00E044F1" w:rsidRDefault="006D785B" w:rsidP="006D785B">
            <w:pPr>
              <w:ind w:left="-29" w:right="-29"/>
              <w:jc w:val="right"/>
              <w:rPr>
                <w:rFonts w:ascii="Angsana New" w:eastAsia="Times New Roman" w:hAnsi="Angsana New"/>
                <w:sz w:val="26"/>
                <w:szCs w:val="26"/>
                <w:lang w:val="en-US"/>
              </w:rPr>
            </w:pPr>
            <w:r w:rsidRPr="00E044F1">
              <w:rPr>
                <w:rFonts w:ascii="Angsana New" w:eastAsia="Times New Roman" w:hAnsi="Angsana New"/>
                <w:sz w:val="26"/>
                <w:szCs w:val="26"/>
                <w:lang w:val="en-US"/>
              </w:rPr>
              <w:t> </w:t>
            </w:r>
          </w:p>
        </w:tc>
        <w:tc>
          <w:tcPr>
            <w:tcW w:w="1710" w:type="dxa"/>
            <w:tcBorders>
              <w:top w:val="nil"/>
              <w:left w:val="nil"/>
              <w:right w:val="nil"/>
            </w:tcBorders>
            <w:shd w:val="clear" w:color="auto" w:fill="auto"/>
            <w:noWrap/>
            <w:vAlign w:val="bottom"/>
          </w:tcPr>
          <w:p w14:paraId="0B8B1044" w14:textId="621FDF92" w:rsidR="006D785B" w:rsidRPr="00E044F1" w:rsidRDefault="00761694" w:rsidP="006D785B">
            <w:pPr>
              <w:jc w:val="right"/>
              <w:rPr>
                <w:rFonts w:asciiTheme="majorBidi" w:hAnsiTheme="majorBidi"/>
                <w:sz w:val="26"/>
                <w:szCs w:val="26"/>
                <w:cs/>
                <w:lang w:val="en-US"/>
              </w:rPr>
            </w:pPr>
            <w:r w:rsidRPr="00E044F1">
              <w:rPr>
                <w:rFonts w:asciiTheme="majorBidi" w:hAnsiTheme="majorBidi"/>
                <w:sz w:val="26"/>
                <w:szCs w:val="26"/>
                <w:cs/>
                <w:lang w:val="en-US"/>
              </w:rPr>
              <w:t>(3</w:t>
            </w:r>
            <w:r w:rsidRPr="00E044F1">
              <w:rPr>
                <w:rFonts w:asciiTheme="majorBidi" w:hAnsiTheme="majorBidi"/>
                <w:sz w:val="26"/>
                <w:szCs w:val="26"/>
                <w:lang w:val="en-US"/>
              </w:rPr>
              <w:t>,</w:t>
            </w:r>
            <w:r w:rsidRPr="00E044F1">
              <w:rPr>
                <w:rFonts w:asciiTheme="majorBidi" w:hAnsiTheme="majorBidi"/>
                <w:sz w:val="26"/>
                <w:szCs w:val="26"/>
                <w:cs/>
                <w:lang w:val="en-US"/>
              </w:rPr>
              <w:t>072</w:t>
            </w:r>
            <w:r w:rsidRPr="00E044F1">
              <w:rPr>
                <w:rFonts w:asciiTheme="majorBidi" w:hAnsiTheme="majorBidi"/>
                <w:sz w:val="26"/>
                <w:szCs w:val="26"/>
                <w:lang w:val="en-US"/>
              </w:rPr>
              <w:t>,</w:t>
            </w:r>
            <w:r w:rsidRPr="00E044F1">
              <w:rPr>
                <w:rFonts w:asciiTheme="majorBidi" w:hAnsiTheme="majorBidi"/>
                <w:sz w:val="26"/>
                <w:szCs w:val="26"/>
                <w:cs/>
                <w:lang w:val="en-US"/>
              </w:rPr>
              <w:t>588.36)</w:t>
            </w:r>
          </w:p>
        </w:tc>
        <w:tc>
          <w:tcPr>
            <w:tcW w:w="1890" w:type="dxa"/>
            <w:noWrap/>
            <w:vAlign w:val="bottom"/>
            <w:hideMark/>
          </w:tcPr>
          <w:p w14:paraId="70FBB8E6" w14:textId="77777777" w:rsidR="006D785B" w:rsidRPr="00E044F1" w:rsidRDefault="006D785B" w:rsidP="006D785B">
            <w:pPr>
              <w:rPr>
                <w:rFonts w:ascii="Angsana New" w:eastAsia="Times New Roman" w:hAnsi="Angsana New"/>
                <w:sz w:val="26"/>
                <w:szCs w:val="26"/>
                <w:lang w:val="en-US"/>
              </w:rPr>
            </w:pPr>
          </w:p>
        </w:tc>
        <w:tc>
          <w:tcPr>
            <w:tcW w:w="1890" w:type="dxa"/>
            <w:noWrap/>
            <w:vAlign w:val="bottom"/>
            <w:hideMark/>
          </w:tcPr>
          <w:p w14:paraId="03F1323D" w14:textId="77777777" w:rsidR="006D785B" w:rsidRPr="00E044F1" w:rsidRDefault="006D785B" w:rsidP="006D785B">
            <w:pPr>
              <w:rPr>
                <w:rFonts w:ascii="New York" w:hAnsi="New York"/>
                <w:sz w:val="26"/>
                <w:szCs w:val="26"/>
                <w:lang w:val="en-US"/>
              </w:rPr>
            </w:pPr>
          </w:p>
        </w:tc>
        <w:tc>
          <w:tcPr>
            <w:tcW w:w="1800" w:type="dxa"/>
            <w:tcBorders>
              <w:top w:val="nil"/>
              <w:left w:val="nil"/>
              <w:right w:val="nil"/>
            </w:tcBorders>
            <w:shd w:val="clear" w:color="auto" w:fill="auto"/>
            <w:noWrap/>
            <w:vAlign w:val="bottom"/>
            <w:hideMark/>
          </w:tcPr>
          <w:p w14:paraId="57210A2D" w14:textId="0CB3FAD1" w:rsidR="006D785B" w:rsidRPr="00E044F1" w:rsidRDefault="006D785B" w:rsidP="006D785B">
            <w:pPr>
              <w:jc w:val="right"/>
              <w:rPr>
                <w:rFonts w:asciiTheme="majorBidi" w:hAnsiTheme="majorBidi"/>
                <w:sz w:val="26"/>
                <w:szCs w:val="26"/>
                <w:cs/>
                <w:lang w:val="en-US"/>
              </w:rPr>
            </w:pPr>
            <w:r w:rsidRPr="00E044F1">
              <w:rPr>
                <w:rFonts w:asciiTheme="majorBidi" w:hAnsiTheme="majorBidi" w:cstheme="majorBidi"/>
                <w:sz w:val="26"/>
                <w:szCs w:val="26"/>
                <w:lang w:val="en-US"/>
              </w:rPr>
              <w:t>(3,440,512.78)</w:t>
            </w:r>
          </w:p>
        </w:tc>
      </w:tr>
      <w:tr w:rsidR="006D785B" w:rsidRPr="00E044F1" w14:paraId="6310339C" w14:textId="77777777" w:rsidTr="00761694">
        <w:trPr>
          <w:trHeight w:val="20"/>
        </w:trPr>
        <w:tc>
          <w:tcPr>
            <w:tcW w:w="3780" w:type="dxa"/>
            <w:noWrap/>
            <w:vAlign w:val="bottom"/>
            <w:hideMark/>
          </w:tcPr>
          <w:p w14:paraId="1FEC5464" w14:textId="1200CA1F" w:rsidR="006D785B" w:rsidRPr="00E044F1" w:rsidRDefault="002640D1" w:rsidP="002640D1">
            <w:pPr>
              <w:ind w:hanging="108"/>
              <w:rPr>
                <w:rFonts w:asciiTheme="majorBidi" w:eastAsia="Times New Roman" w:hAnsiTheme="majorBidi" w:cstheme="majorBidi"/>
                <w:sz w:val="26"/>
                <w:szCs w:val="26"/>
                <w:lang w:val="en-US"/>
              </w:rPr>
            </w:pPr>
            <w:r w:rsidRPr="00E044F1">
              <w:rPr>
                <w:rFonts w:asciiTheme="majorBidi" w:eastAsia="Times New Roman" w:hAnsiTheme="majorBidi" w:cstheme="majorBidi"/>
                <w:sz w:val="26"/>
                <w:szCs w:val="26"/>
                <w:lang w:val="en-US"/>
              </w:rPr>
              <w:t xml:space="preserve">Tax </w:t>
            </w:r>
            <w:r w:rsidR="006D785B" w:rsidRPr="00E044F1">
              <w:rPr>
                <w:rFonts w:asciiTheme="majorBidi" w:eastAsia="Times New Roman" w:hAnsiTheme="majorBidi" w:cstheme="majorBidi"/>
                <w:sz w:val="26"/>
                <w:szCs w:val="26"/>
                <w:lang w:val="en-US"/>
              </w:rPr>
              <w:t>expense</w:t>
            </w:r>
          </w:p>
        </w:tc>
        <w:tc>
          <w:tcPr>
            <w:tcW w:w="1710" w:type="dxa"/>
            <w:shd w:val="clear" w:color="auto" w:fill="FFFFFF"/>
            <w:noWrap/>
            <w:vAlign w:val="bottom"/>
            <w:hideMark/>
          </w:tcPr>
          <w:p w14:paraId="486E52E6" w14:textId="77777777" w:rsidR="006D785B" w:rsidRPr="00E044F1" w:rsidRDefault="006D785B" w:rsidP="006D785B">
            <w:pPr>
              <w:ind w:left="-29" w:right="-29"/>
              <w:jc w:val="right"/>
              <w:rPr>
                <w:rFonts w:ascii="Angsana New" w:eastAsia="Times New Roman" w:hAnsi="Angsana New"/>
                <w:sz w:val="26"/>
                <w:szCs w:val="26"/>
                <w:lang w:val="en-US"/>
              </w:rPr>
            </w:pPr>
            <w:r w:rsidRPr="00E044F1">
              <w:rPr>
                <w:rFonts w:ascii="Angsana New" w:eastAsia="Times New Roman" w:hAnsi="Angsana New"/>
                <w:sz w:val="26"/>
                <w:szCs w:val="26"/>
                <w:lang w:val="en-US"/>
              </w:rPr>
              <w:t> </w:t>
            </w:r>
          </w:p>
        </w:tc>
        <w:tc>
          <w:tcPr>
            <w:tcW w:w="1890" w:type="dxa"/>
            <w:gridSpan w:val="2"/>
            <w:shd w:val="clear" w:color="auto" w:fill="FFFFFF"/>
            <w:noWrap/>
            <w:vAlign w:val="bottom"/>
            <w:hideMark/>
          </w:tcPr>
          <w:p w14:paraId="4B6F21D6" w14:textId="77777777" w:rsidR="006D785B" w:rsidRPr="00E044F1" w:rsidRDefault="006D785B" w:rsidP="006D785B">
            <w:pPr>
              <w:ind w:left="-29" w:right="-29"/>
              <w:jc w:val="right"/>
              <w:rPr>
                <w:rFonts w:ascii="Angsana New" w:eastAsia="Times New Roman" w:hAnsi="Angsana New"/>
                <w:sz w:val="26"/>
                <w:szCs w:val="26"/>
                <w:lang w:val="en-US"/>
              </w:rPr>
            </w:pPr>
            <w:r w:rsidRPr="00E044F1">
              <w:rPr>
                <w:rFonts w:ascii="Angsana New" w:eastAsia="Times New Roman" w:hAnsi="Angsana New"/>
                <w:sz w:val="26"/>
                <w:szCs w:val="26"/>
                <w:lang w:val="en-US"/>
              </w:rPr>
              <w:t> </w:t>
            </w:r>
          </w:p>
        </w:tc>
        <w:tc>
          <w:tcPr>
            <w:tcW w:w="1710" w:type="dxa"/>
            <w:tcBorders>
              <w:top w:val="nil"/>
              <w:left w:val="nil"/>
              <w:right w:val="nil"/>
            </w:tcBorders>
            <w:shd w:val="clear" w:color="auto" w:fill="auto"/>
            <w:noWrap/>
            <w:vAlign w:val="bottom"/>
          </w:tcPr>
          <w:p w14:paraId="0171F83F" w14:textId="60E11333" w:rsidR="006D785B" w:rsidRPr="00E044F1" w:rsidRDefault="00761694" w:rsidP="006D785B">
            <w:pPr>
              <w:pBdr>
                <w:bottom w:val="single" w:sz="4" w:space="1" w:color="auto"/>
              </w:pBdr>
              <w:jc w:val="right"/>
              <w:rPr>
                <w:rFonts w:asciiTheme="majorBidi" w:hAnsiTheme="majorBidi"/>
                <w:sz w:val="26"/>
                <w:szCs w:val="26"/>
                <w:cs/>
                <w:lang w:val="en-US"/>
              </w:rPr>
            </w:pPr>
            <w:r w:rsidRPr="00E044F1">
              <w:rPr>
                <w:rFonts w:asciiTheme="majorBidi" w:hAnsiTheme="majorBidi"/>
                <w:sz w:val="26"/>
                <w:szCs w:val="26"/>
                <w:cs/>
                <w:lang w:val="en-US"/>
              </w:rPr>
              <w:t>(15</w:t>
            </w:r>
            <w:r w:rsidRPr="00E044F1">
              <w:rPr>
                <w:rFonts w:asciiTheme="majorBidi" w:hAnsiTheme="majorBidi"/>
                <w:sz w:val="26"/>
                <w:szCs w:val="26"/>
                <w:lang w:val="en-US"/>
              </w:rPr>
              <w:t>,</w:t>
            </w:r>
            <w:r w:rsidRPr="00E044F1">
              <w:rPr>
                <w:rFonts w:asciiTheme="majorBidi" w:hAnsiTheme="majorBidi"/>
                <w:sz w:val="26"/>
                <w:szCs w:val="26"/>
                <w:cs/>
                <w:lang w:val="en-US"/>
              </w:rPr>
              <w:t>825</w:t>
            </w:r>
            <w:r w:rsidRPr="00E044F1">
              <w:rPr>
                <w:rFonts w:asciiTheme="majorBidi" w:hAnsiTheme="majorBidi"/>
                <w:sz w:val="26"/>
                <w:szCs w:val="26"/>
                <w:lang w:val="en-US"/>
              </w:rPr>
              <w:t>,</w:t>
            </w:r>
            <w:r w:rsidRPr="00E044F1">
              <w:rPr>
                <w:rFonts w:asciiTheme="majorBidi" w:hAnsiTheme="majorBidi"/>
                <w:sz w:val="26"/>
                <w:szCs w:val="26"/>
                <w:cs/>
                <w:lang w:val="en-US"/>
              </w:rPr>
              <w:t>931.89)</w:t>
            </w:r>
          </w:p>
        </w:tc>
        <w:tc>
          <w:tcPr>
            <w:tcW w:w="1890" w:type="dxa"/>
            <w:noWrap/>
            <w:vAlign w:val="bottom"/>
            <w:hideMark/>
          </w:tcPr>
          <w:p w14:paraId="0C4D32C6" w14:textId="77777777" w:rsidR="006D785B" w:rsidRPr="00E044F1" w:rsidRDefault="006D785B" w:rsidP="006D785B">
            <w:pPr>
              <w:rPr>
                <w:rFonts w:ascii="Angsana New" w:eastAsia="Times New Roman" w:hAnsi="Angsana New"/>
                <w:sz w:val="26"/>
                <w:szCs w:val="26"/>
                <w:lang w:val="en-US"/>
              </w:rPr>
            </w:pPr>
          </w:p>
        </w:tc>
        <w:tc>
          <w:tcPr>
            <w:tcW w:w="1890" w:type="dxa"/>
            <w:noWrap/>
            <w:vAlign w:val="bottom"/>
            <w:hideMark/>
          </w:tcPr>
          <w:p w14:paraId="08A19E04" w14:textId="77777777" w:rsidR="006D785B" w:rsidRPr="00E044F1" w:rsidRDefault="006D785B" w:rsidP="006D785B">
            <w:pPr>
              <w:rPr>
                <w:rFonts w:ascii="New York" w:hAnsi="New York"/>
                <w:sz w:val="26"/>
                <w:szCs w:val="26"/>
                <w:lang w:val="en-US"/>
              </w:rPr>
            </w:pPr>
          </w:p>
        </w:tc>
        <w:tc>
          <w:tcPr>
            <w:tcW w:w="1800" w:type="dxa"/>
            <w:tcBorders>
              <w:top w:val="nil"/>
              <w:left w:val="nil"/>
              <w:right w:val="nil"/>
            </w:tcBorders>
            <w:shd w:val="clear" w:color="auto" w:fill="auto"/>
            <w:noWrap/>
            <w:vAlign w:val="bottom"/>
            <w:hideMark/>
          </w:tcPr>
          <w:p w14:paraId="3B37B464" w14:textId="645FBD91" w:rsidR="006D785B" w:rsidRPr="00E044F1" w:rsidRDefault="006D785B" w:rsidP="006D785B">
            <w:pPr>
              <w:pBdr>
                <w:bottom w:val="single" w:sz="4" w:space="1" w:color="auto"/>
              </w:pBdr>
              <w:jc w:val="right"/>
              <w:rPr>
                <w:rFonts w:asciiTheme="majorBidi" w:hAnsiTheme="majorBidi"/>
                <w:sz w:val="26"/>
                <w:szCs w:val="26"/>
                <w:cs/>
                <w:lang w:val="en-US"/>
              </w:rPr>
            </w:pPr>
            <w:r w:rsidRPr="00E044F1">
              <w:rPr>
                <w:rFonts w:asciiTheme="majorBidi" w:hAnsiTheme="majorBidi" w:cstheme="majorBidi"/>
                <w:sz w:val="26"/>
                <w:szCs w:val="26"/>
                <w:lang w:val="en-US"/>
              </w:rPr>
              <w:t>(9,400,229.97)</w:t>
            </w:r>
          </w:p>
        </w:tc>
      </w:tr>
      <w:tr w:rsidR="006D785B" w:rsidRPr="00E044F1" w14:paraId="6964829A" w14:textId="77777777" w:rsidTr="00761694">
        <w:trPr>
          <w:trHeight w:val="20"/>
        </w:trPr>
        <w:tc>
          <w:tcPr>
            <w:tcW w:w="3780" w:type="dxa"/>
            <w:shd w:val="clear" w:color="auto" w:fill="FFFFFF"/>
            <w:noWrap/>
            <w:vAlign w:val="bottom"/>
            <w:hideMark/>
          </w:tcPr>
          <w:p w14:paraId="7F98D091" w14:textId="7DF640B0" w:rsidR="006D785B" w:rsidRPr="00E044F1" w:rsidRDefault="00252653" w:rsidP="006D785B">
            <w:pPr>
              <w:ind w:hanging="108"/>
              <w:rPr>
                <w:rFonts w:asciiTheme="majorBidi" w:eastAsia="Times New Roman" w:hAnsiTheme="majorBidi" w:cstheme="majorBidi"/>
                <w:b/>
                <w:bCs/>
                <w:sz w:val="26"/>
                <w:szCs w:val="26"/>
                <w:lang w:val="en-US"/>
              </w:rPr>
            </w:pPr>
            <w:r w:rsidRPr="00E044F1">
              <w:rPr>
                <w:rFonts w:asciiTheme="majorBidi" w:eastAsia="Times New Roman" w:hAnsiTheme="majorBidi" w:cstheme="majorBidi"/>
                <w:b/>
                <w:bCs/>
                <w:sz w:val="26"/>
                <w:szCs w:val="26"/>
                <w:lang w:val="en-US"/>
              </w:rPr>
              <w:t>Profit</w:t>
            </w:r>
            <w:r w:rsidR="006D785B" w:rsidRPr="00E044F1">
              <w:rPr>
                <w:rFonts w:asciiTheme="majorBidi" w:eastAsia="Times New Roman" w:hAnsiTheme="majorBidi" w:cstheme="majorBidi"/>
                <w:b/>
                <w:bCs/>
                <w:sz w:val="26"/>
                <w:szCs w:val="26"/>
                <w:lang w:val="en-US"/>
              </w:rPr>
              <w:t xml:space="preserve"> for the year</w:t>
            </w:r>
          </w:p>
        </w:tc>
        <w:tc>
          <w:tcPr>
            <w:tcW w:w="1710" w:type="dxa"/>
            <w:shd w:val="clear" w:color="auto" w:fill="FFFFFF"/>
            <w:noWrap/>
            <w:vAlign w:val="bottom"/>
            <w:hideMark/>
          </w:tcPr>
          <w:p w14:paraId="24865645" w14:textId="77777777" w:rsidR="006D785B" w:rsidRPr="00E044F1" w:rsidRDefault="006D785B" w:rsidP="006D785B">
            <w:pPr>
              <w:ind w:left="-29" w:right="-29"/>
              <w:jc w:val="right"/>
              <w:rPr>
                <w:rFonts w:ascii="Angsana New" w:eastAsia="Times New Roman" w:hAnsi="Angsana New"/>
                <w:sz w:val="26"/>
                <w:szCs w:val="26"/>
                <w:lang w:val="en-US"/>
              </w:rPr>
            </w:pPr>
            <w:r w:rsidRPr="00E044F1">
              <w:rPr>
                <w:rFonts w:ascii="Angsana New" w:eastAsia="Times New Roman" w:hAnsi="Angsana New"/>
                <w:sz w:val="26"/>
                <w:szCs w:val="26"/>
                <w:lang w:val="en-US"/>
              </w:rPr>
              <w:t> </w:t>
            </w:r>
          </w:p>
        </w:tc>
        <w:tc>
          <w:tcPr>
            <w:tcW w:w="1890" w:type="dxa"/>
            <w:gridSpan w:val="2"/>
            <w:shd w:val="clear" w:color="auto" w:fill="FFFFFF"/>
            <w:noWrap/>
            <w:vAlign w:val="bottom"/>
            <w:hideMark/>
          </w:tcPr>
          <w:p w14:paraId="50A857D4" w14:textId="77777777" w:rsidR="006D785B" w:rsidRPr="00E044F1" w:rsidRDefault="006D785B" w:rsidP="006D785B">
            <w:pPr>
              <w:ind w:left="-29" w:right="-29"/>
              <w:jc w:val="right"/>
              <w:rPr>
                <w:rFonts w:asciiTheme="majorBidi" w:eastAsia="Times New Roman" w:hAnsiTheme="majorBidi" w:cstheme="majorBidi"/>
                <w:sz w:val="26"/>
                <w:szCs w:val="26"/>
                <w:highlight w:val="yellow"/>
                <w:lang w:val="en-US"/>
              </w:rPr>
            </w:pPr>
          </w:p>
        </w:tc>
        <w:tc>
          <w:tcPr>
            <w:tcW w:w="1710" w:type="dxa"/>
            <w:tcBorders>
              <w:left w:val="nil"/>
              <w:right w:val="nil"/>
            </w:tcBorders>
            <w:shd w:val="clear" w:color="auto" w:fill="auto"/>
            <w:noWrap/>
            <w:vAlign w:val="bottom"/>
          </w:tcPr>
          <w:p w14:paraId="653E33C9" w14:textId="3720A8B7" w:rsidR="006D785B" w:rsidRPr="00E044F1" w:rsidRDefault="00F8113A" w:rsidP="006D785B">
            <w:pPr>
              <w:ind w:left="-29" w:right="-29"/>
              <w:jc w:val="right"/>
              <w:rPr>
                <w:rFonts w:asciiTheme="majorBidi" w:eastAsia="Times New Roman" w:hAnsiTheme="majorBidi" w:cstheme="majorBidi"/>
                <w:sz w:val="26"/>
                <w:szCs w:val="26"/>
                <w:highlight w:val="yellow"/>
                <w:lang w:val="en-US"/>
              </w:rPr>
            </w:pPr>
            <w:r w:rsidRPr="00F8113A">
              <w:rPr>
                <w:rFonts w:asciiTheme="majorBidi" w:eastAsia="Times New Roman" w:hAnsiTheme="majorBidi"/>
                <w:sz w:val="26"/>
                <w:szCs w:val="26"/>
                <w:cs/>
                <w:lang w:val="en-US"/>
              </w:rPr>
              <w:t>60</w:t>
            </w:r>
            <w:r w:rsidRPr="00F8113A">
              <w:rPr>
                <w:rFonts w:asciiTheme="majorBidi" w:eastAsia="Times New Roman" w:hAnsiTheme="majorBidi"/>
                <w:sz w:val="26"/>
                <w:szCs w:val="26"/>
                <w:lang w:val="en-US"/>
              </w:rPr>
              <w:t>,</w:t>
            </w:r>
            <w:r w:rsidRPr="00F8113A">
              <w:rPr>
                <w:rFonts w:asciiTheme="majorBidi" w:eastAsia="Times New Roman" w:hAnsiTheme="majorBidi"/>
                <w:sz w:val="26"/>
                <w:szCs w:val="26"/>
                <w:cs/>
                <w:lang w:val="en-US"/>
              </w:rPr>
              <w:t>951</w:t>
            </w:r>
            <w:r w:rsidRPr="00F8113A">
              <w:rPr>
                <w:rFonts w:asciiTheme="majorBidi" w:eastAsia="Times New Roman" w:hAnsiTheme="majorBidi"/>
                <w:sz w:val="26"/>
                <w:szCs w:val="26"/>
                <w:lang w:val="en-US"/>
              </w:rPr>
              <w:t>,</w:t>
            </w:r>
            <w:r w:rsidRPr="00F8113A">
              <w:rPr>
                <w:rFonts w:asciiTheme="majorBidi" w:eastAsia="Times New Roman" w:hAnsiTheme="majorBidi"/>
                <w:sz w:val="26"/>
                <w:szCs w:val="26"/>
                <w:cs/>
                <w:lang w:val="en-US"/>
              </w:rPr>
              <w:t>228.53</w:t>
            </w:r>
          </w:p>
        </w:tc>
        <w:tc>
          <w:tcPr>
            <w:tcW w:w="1890" w:type="dxa"/>
            <w:shd w:val="clear" w:color="auto" w:fill="FFFFFF"/>
            <w:noWrap/>
            <w:vAlign w:val="bottom"/>
            <w:hideMark/>
          </w:tcPr>
          <w:p w14:paraId="1E5582B5" w14:textId="77777777" w:rsidR="006D785B" w:rsidRPr="00E044F1" w:rsidRDefault="006D785B" w:rsidP="006D785B">
            <w:pPr>
              <w:ind w:left="-29" w:right="-29"/>
              <w:jc w:val="right"/>
              <w:rPr>
                <w:rFonts w:ascii="Angsana New" w:eastAsia="Times New Roman" w:hAnsi="Angsana New"/>
                <w:sz w:val="26"/>
                <w:szCs w:val="26"/>
                <w:lang w:val="en-US"/>
              </w:rPr>
            </w:pPr>
            <w:r w:rsidRPr="00E044F1">
              <w:rPr>
                <w:rFonts w:ascii="Angsana New" w:eastAsia="Times New Roman" w:hAnsi="Angsana New"/>
                <w:sz w:val="26"/>
                <w:szCs w:val="26"/>
                <w:lang w:val="en-US"/>
              </w:rPr>
              <w:t> </w:t>
            </w:r>
          </w:p>
        </w:tc>
        <w:tc>
          <w:tcPr>
            <w:tcW w:w="1890" w:type="dxa"/>
            <w:shd w:val="clear" w:color="auto" w:fill="FFFFFF"/>
            <w:noWrap/>
            <w:vAlign w:val="bottom"/>
          </w:tcPr>
          <w:p w14:paraId="518427AE" w14:textId="77777777" w:rsidR="006D785B" w:rsidRPr="00E044F1" w:rsidRDefault="006D785B" w:rsidP="006D785B">
            <w:pPr>
              <w:ind w:left="-29" w:right="-29"/>
              <w:jc w:val="right"/>
              <w:rPr>
                <w:rFonts w:ascii="Angsana New" w:eastAsia="Times New Roman" w:hAnsi="Angsana New"/>
                <w:sz w:val="26"/>
                <w:szCs w:val="26"/>
                <w:lang w:val="en-US"/>
              </w:rPr>
            </w:pPr>
          </w:p>
        </w:tc>
        <w:tc>
          <w:tcPr>
            <w:tcW w:w="1800" w:type="dxa"/>
            <w:tcBorders>
              <w:left w:val="nil"/>
              <w:right w:val="nil"/>
            </w:tcBorders>
            <w:shd w:val="clear" w:color="000000" w:fill="FFFFFF"/>
            <w:noWrap/>
            <w:vAlign w:val="bottom"/>
            <w:hideMark/>
          </w:tcPr>
          <w:p w14:paraId="55F31474" w14:textId="1D0B9835" w:rsidR="006D785B" w:rsidRPr="00E044F1" w:rsidRDefault="006D785B" w:rsidP="006D785B">
            <w:pPr>
              <w:ind w:left="-29" w:right="-29"/>
              <w:jc w:val="right"/>
              <w:rPr>
                <w:rFonts w:ascii="Angsana New" w:eastAsia="Times New Roman" w:hAnsi="Angsana New"/>
                <w:sz w:val="26"/>
                <w:szCs w:val="26"/>
                <w:lang w:val="en-US"/>
              </w:rPr>
            </w:pPr>
            <w:r w:rsidRPr="00E044F1">
              <w:rPr>
                <w:rFonts w:asciiTheme="majorBidi" w:eastAsia="Times New Roman" w:hAnsiTheme="majorBidi" w:cstheme="majorBidi"/>
                <w:sz w:val="26"/>
                <w:szCs w:val="26"/>
                <w:lang w:val="en-US"/>
              </w:rPr>
              <w:t>44,489,077.36</w:t>
            </w:r>
          </w:p>
        </w:tc>
      </w:tr>
      <w:tr w:rsidR="00252653" w:rsidRPr="00E044F1" w14:paraId="600F4E47" w14:textId="77777777" w:rsidTr="00D07E5E">
        <w:trPr>
          <w:trHeight w:val="20"/>
        </w:trPr>
        <w:tc>
          <w:tcPr>
            <w:tcW w:w="5490" w:type="dxa"/>
            <w:gridSpan w:val="2"/>
            <w:shd w:val="clear" w:color="auto" w:fill="FFFFFF"/>
            <w:noWrap/>
            <w:vAlign w:val="bottom"/>
          </w:tcPr>
          <w:p w14:paraId="2B275ABE" w14:textId="3B7694FB" w:rsidR="00252653" w:rsidRPr="00E044F1" w:rsidRDefault="00252653" w:rsidP="00252653">
            <w:pPr>
              <w:ind w:hanging="108"/>
              <w:rPr>
                <w:rFonts w:asciiTheme="majorBidi" w:eastAsia="Times New Roman" w:hAnsiTheme="majorBidi" w:cstheme="majorBidi"/>
                <w:sz w:val="26"/>
                <w:szCs w:val="26"/>
                <w:lang w:val="en-US"/>
              </w:rPr>
            </w:pPr>
            <w:r w:rsidRPr="00E044F1">
              <w:rPr>
                <w:rFonts w:asciiTheme="majorBidi" w:eastAsia="Times New Roman" w:hAnsiTheme="majorBidi" w:cstheme="majorBidi"/>
                <w:sz w:val="26"/>
                <w:szCs w:val="26"/>
                <w:lang w:val="en-US"/>
              </w:rPr>
              <w:t>Surplus on revaluation of assets - net of income tax</w:t>
            </w:r>
          </w:p>
        </w:tc>
        <w:tc>
          <w:tcPr>
            <w:tcW w:w="1890" w:type="dxa"/>
            <w:gridSpan w:val="2"/>
            <w:shd w:val="clear" w:color="auto" w:fill="FFFFFF"/>
            <w:noWrap/>
            <w:vAlign w:val="bottom"/>
          </w:tcPr>
          <w:p w14:paraId="1FD0E77E" w14:textId="77777777" w:rsidR="00252653" w:rsidRPr="00E044F1" w:rsidRDefault="00252653" w:rsidP="006D785B">
            <w:pPr>
              <w:ind w:left="-29" w:right="-29"/>
              <w:jc w:val="right"/>
              <w:rPr>
                <w:rFonts w:asciiTheme="majorBidi" w:eastAsia="Times New Roman" w:hAnsiTheme="majorBidi" w:cstheme="majorBidi"/>
                <w:sz w:val="26"/>
                <w:szCs w:val="26"/>
                <w:highlight w:val="yellow"/>
                <w:lang w:val="en-US"/>
              </w:rPr>
            </w:pPr>
          </w:p>
        </w:tc>
        <w:tc>
          <w:tcPr>
            <w:tcW w:w="1710" w:type="dxa"/>
            <w:tcBorders>
              <w:left w:val="nil"/>
              <w:right w:val="nil"/>
            </w:tcBorders>
            <w:shd w:val="clear" w:color="auto" w:fill="auto"/>
            <w:noWrap/>
            <w:vAlign w:val="bottom"/>
          </w:tcPr>
          <w:p w14:paraId="2C4D96A7" w14:textId="2D75F3A0" w:rsidR="00252653" w:rsidRPr="00E044F1" w:rsidRDefault="00252653" w:rsidP="006D785B">
            <w:pPr>
              <w:ind w:left="-29" w:right="-29"/>
              <w:jc w:val="right"/>
              <w:rPr>
                <w:rFonts w:asciiTheme="majorBidi" w:eastAsia="Times New Roman" w:hAnsiTheme="majorBidi"/>
                <w:sz w:val="26"/>
                <w:szCs w:val="26"/>
                <w:cs/>
                <w:lang w:val="en-US"/>
              </w:rPr>
            </w:pPr>
            <w:r w:rsidRPr="00E044F1">
              <w:rPr>
                <w:rFonts w:asciiTheme="majorBidi" w:eastAsia="Times New Roman" w:hAnsiTheme="majorBidi"/>
                <w:sz w:val="26"/>
                <w:szCs w:val="26"/>
                <w:cs/>
                <w:lang w:val="en-US"/>
              </w:rPr>
              <w:t>44</w:t>
            </w:r>
            <w:r w:rsidRPr="00E044F1">
              <w:rPr>
                <w:rFonts w:asciiTheme="majorBidi" w:eastAsia="Times New Roman" w:hAnsiTheme="majorBidi"/>
                <w:sz w:val="26"/>
                <w:szCs w:val="26"/>
                <w:lang w:val="en-US"/>
              </w:rPr>
              <w:t>,</w:t>
            </w:r>
            <w:r w:rsidRPr="00E044F1">
              <w:rPr>
                <w:rFonts w:asciiTheme="majorBidi" w:eastAsia="Times New Roman" w:hAnsiTheme="majorBidi"/>
                <w:sz w:val="26"/>
                <w:szCs w:val="26"/>
                <w:cs/>
                <w:lang w:val="en-US"/>
              </w:rPr>
              <w:t>878</w:t>
            </w:r>
            <w:r w:rsidRPr="00E044F1">
              <w:rPr>
                <w:rFonts w:asciiTheme="majorBidi" w:eastAsia="Times New Roman" w:hAnsiTheme="majorBidi"/>
                <w:sz w:val="26"/>
                <w:szCs w:val="26"/>
                <w:lang w:val="en-US"/>
              </w:rPr>
              <w:t>,</w:t>
            </w:r>
            <w:r w:rsidRPr="00E044F1">
              <w:rPr>
                <w:rFonts w:asciiTheme="majorBidi" w:eastAsia="Times New Roman" w:hAnsiTheme="majorBidi"/>
                <w:sz w:val="26"/>
                <w:szCs w:val="26"/>
                <w:cs/>
                <w:lang w:val="en-US"/>
              </w:rPr>
              <w:t>800.00</w:t>
            </w:r>
          </w:p>
        </w:tc>
        <w:tc>
          <w:tcPr>
            <w:tcW w:w="1890" w:type="dxa"/>
            <w:shd w:val="clear" w:color="auto" w:fill="FFFFFF"/>
            <w:noWrap/>
            <w:vAlign w:val="bottom"/>
          </w:tcPr>
          <w:p w14:paraId="37996241" w14:textId="77777777" w:rsidR="00252653" w:rsidRPr="00E044F1" w:rsidRDefault="00252653" w:rsidP="006D785B">
            <w:pPr>
              <w:ind w:left="-29" w:right="-29"/>
              <w:jc w:val="right"/>
              <w:rPr>
                <w:rFonts w:ascii="Angsana New" w:eastAsia="Times New Roman" w:hAnsi="Angsana New"/>
                <w:sz w:val="26"/>
                <w:szCs w:val="26"/>
                <w:lang w:val="en-US"/>
              </w:rPr>
            </w:pPr>
          </w:p>
        </w:tc>
        <w:tc>
          <w:tcPr>
            <w:tcW w:w="1890" w:type="dxa"/>
            <w:shd w:val="clear" w:color="auto" w:fill="FFFFFF"/>
            <w:noWrap/>
            <w:vAlign w:val="bottom"/>
          </w:tcPr>
          <w:p w14:paraId="125B2C6F" w14:textId="77777777" w:rsidR="00252653" w:rsidRPr="00E044F1" w:rsidRDefault="00252653" w:rsidP="006D785B">
            <w:pPr>
              <w:ind w:left="-29" w:right="-29"/>
              <w:jc w:val="right"/>
              <w:rPr>
                <w:rFonts w:ascii="Angsana New" w:eastAsia="Times New Roman" w:hAnsi="Angsana New"/>
                <w:sz w:val="26"/>
                <w:szCs w:val="26"/>
                <w:lang w:val="en-US"/>
              </w:rPr>
            </w:pPr>
          </w:p>
        </w:tc>
        <w:tc>
          <w:tcPr>
            <w:tcW w:w="1800" w:type="dxa"/>
            <w:tcBorders>
              <w:left w:val="nil"/>
              <w:right w:val="nil"/>
            </w:tcBorders>
            <w:shd w:val="clear" w:color="000000" w:fill="FFFFFF"/>
            <w:noWrap/>
            <w:vAlign w:val="bottom"/>
          </w:tcPr>
          <w:p w14:paraId="4EC4697A" w14:textId="3BA2F080" w:rsidR="00252653" w:rsidRPr="00E044F1" w:rsidRDefault="00252653" w:rsidP="006D785B">
            <w:pPr>
              <w:ind w:left="-29" w:right="-29"/>
              <w:jc w:val="right"/>
              <w:rPr>
                <w:rFonts w:asciiTheme="majorBidi" w:eastAsia="Times New Roman" w:hAnsiTheme="majorBidi" w:cstheme="majorBidi"/>
                <w:sz w:val="26"/>
                <w:szCs w:val="26"/>
                <w:lang w:val="en-US"/>
              </w:rPr>
            </w:pPr>
            <w:r w:rsidRPr="00E044F1">
              <w:rPr>
                <w:rFonts w:asciiTheme="majorBidi" w:eastAsia="Times New Roman" w:hAnsiTheme="majorBidi"/>
                <w:sz w:val="26"/>
                <w:szCs w:val="26"/>
                <w:cs/>
                <w:lang w:val="en-US"/>
              </w:rPr>
              <w:t>-</w:t>
            </w:r>
          </w:p>
        </w:tc>
      </w:tr>
      <w:tr w:rsidR="006D785B" w:rsidRPr="00E044F1" w14:paraId="73DCBD29" w14:textId="77777777" w:rsidTr="00761694">
        <w:trPr>
          <w:trHeight w:val="20"/>
        </w:trPr>
        <w:tc>
          <w:tcPr>
            <w:tcW w:w="7380" w:type="dxa"/>
            <w:gridSpan w:val="4"/>
            <w:shd w:val="clear" w:color="auto" w:fill="FFFFFF"/>
            <w:noWrap/>
            <w:vAlign w:val="bottom"/>
            <w:hideMark/>
          </w:tcPr>
          <w:p w14:paraId="4FF32D54" w14:textId="2B641FEC" w:rsidR="006D785B" w:rsidRPr="00E044F1" w:rsidRDefault="006D785B" w:rsidP="006D785B">
            <w:pPr>
              <w:ind w:hanging="108"/>
              <w:rPr>
                <w:rFonts w:asciiTheme="majorBidi" w:eastAsia="Times New Roman" w:hAnsiTheme="majorBidi" w:cstheme="majorBidi"/>
                <w:sz w:val="26"/>
                <w:szCs w:val="26"/>
                <w:lang w:val="en-US"/>
              </w:rPr>
            </w:pPr>
            <w:r w:rsidRPr="00E044F1">
              <w:rPr>
                <w:rFonts w:asciiTheme="majorBidi" w:eastAsia="Times New Roman" w:hAnsiTheme="majorBidi" w:cstheme="majorBidi"/>
                <w:sz w:val="26"/>
                <w:szCs w:val="26"/>
                <w:lang w:val="en-US"/>
              </w:rPr>
              <w:t>Defined benefit plan actuarial gain - net of income tax</w:t>
            </w:r>
          </w:p>
        </w:tc>
        <w:tc>
          <w:tcPr>
            <w:tcW w:w="1710" w:type="dxa"/>
            <w:shd w:val="clear" w:color="auto" w:fill="auto"/>
            <w:noWrap/>
            <w:vAlign w:val="bottom"/>
          </w:tcPr>
          <w:p w14:paraId="3F1ED21F" w14:textId="7646CA6A" w:rsidR="006D785B" w:rsidRPr="00E044F1" w:rsidRDefault="00761694" w:rsidP="006D785B">
            <w:pPr>
              <w:pBdr>
                <w:bottom w:val="single" w:sz="4" w:space="1" w:color="auto"/>
              </w:pBdr>
              <w:ind w:left="-29" w:right="-29"/>
              <w:jc w:val="right"/>
              <w:rPr>
                <w:rFonts w:asciiTheme="majorBidi" w:eastAsia="Times New Roman" w:hAnsiTheme="majorBidi" w:cstheme="majorBidi"/>
                <w:sz w:val="26"/>
                <w:szCs w:val="26"/>
                <w:highlight w:val="yellow"/>
                <w:lang w:val="en-US"/>
              </w:rPr>
            </w:pPr>
            <w:r w:rsidRPr="00E044F1">
              <w:rPr>
                <w:rFonts w:asciiTheme="majorBidi" w:eastAsia="Times New Roman" w:hAnsiTheme="majorBidi"/>
                <w:sz w:val="26"/>
                <w:szCs w:val="26"/>
                <w:cs/>
                <w:lang w:val="en-US"/>
              </w:rPr>
              <w:t>-</w:t>
            </w:r>
          </w:p>
        </w:tc>
        <w:tc>
          <w:tcPr>
            <w:tcW w:w="1890" w:type="dxa"/>
            <w:noWrap/>
            <w:vAlign w:val="bottom"/>
          </w:tcPr>
          <w:p w14:paraId="1C6FCA9A" w14:textId="77777777" w:rsidR="006D785B" w:rsidRPr="00E044F1" w:rsidRDefault="006D785B" w:rsidP="006D785B">
            <w:pPr>
              <w:ind w:left="-29" w:right="-29"/>
              <w:jc w:val="right"/>
              <w:rPr>
                <w:rFonts w:asciiTheme="majorBidi" w:eastAsia="Times New Roman" w:hAnsiTheme="majorBidi" w:cstheme="majorBidi"/>
                <w:sz w:val="26"/>
                <w:szCs w:val="26"/>
                <w:lang w:val="en-US"/>
              </w:rPr>
            </w:pPr>
          </w:p>
        </w:tc>
        <w:tc>
          <w:tcPr>
            <w:tcW w:w="1890" w:type="dxa"/>
            <w:tcBorders>
              <w:top w:val="nil"/>
              <w:left w:val="nil"/>
              <w:bottom w:val="nil"/>
              <w:right w:val="nil"/>
            </w:tcBorders>
            <w:shd w:val="clear" w:color="auto" w:fill="auto"/>
            <w:noWrap/>
            <w:vAlign w:val="bottom"/>
          </w:tcPr>
          <w:p w14:paraId="07BC3989" w14:textId="77777777" w:rsidR="006D785B" w:rsidRPr="00E044F1" w:rsidRDefault="006D785B" w:rsidP="006D785B">
            <w:pPr>
              <w:ind w:left="-29" w:right="-29"/>
              <w:jc w:val="right"/>
              <w:rPr>
                <w:rFonts w:ascii="Angsana New" w:eastAsia="Times New Roman" w:hAnsi="Angsana New"/>
                <w:sz w:val="26"/>
                <w:szCs w:val="26"/>
                <w:lang w:val="en-US"/>
              </w:rPr>
            </w:pPr>
          </w:p>
        </w:tc>
        <w:tc>
          <w:tcPr>
            <w:tcW w:w="1800" w:type="dxa"/>
            <w:noWrap/>
            <w:vAlign w:val="bottom"/>
            <w:hideMark/>
          </w:tcPr>
          <w:p w14:paraId="5AF7EA1A" w14:textId="75B333A4" w:rsidR="006D785B" w:rsidRPr="00E044F1" w:rsidRDefault="00252653" w:rsidP="006D785B">
            <w:pPr>
              <w:pBdr>
                <w:bottom w:val="single" w:sz="4" w:space="1" w:color="auto"/>
              </w:pBdr>
              <w:ind w:left="-29" w:right="-29"/>
              <w:jc w:val="right"/>
              <w:rPr>
                <w:rFonts w:ascii="Angsana New" w:eastAsia="Times New Roman" w:hAnsi="Angsana New"/>
                <w:sz w:val="26"/>
                <w:szCs w:val="26"/>
                <w:lang w:val="en-US"/>
              </w:rPr>
            </w:pPr>
            <w:r w:rsidRPr="00E044F1">
              <w:rPr>
                <w:rFonts w:ascii="Angsana New" w:eastAsia="Times New Roman" w:hAnsi="Angsana New"/>
                <w:sz w:val="26"/>
                <w:szCs w:val="26"/>
                <w:lang w:val="en-US"/>
              </w:rPr>
              <w:t>6,214,612.00</w:t>
            </w:r>
          </w:p>
        </w:tc>
      </w:tr>
      <w:tr w:rsidR="006D785B" w:rsidRPr="00E044F1" w14:paraId="7EDA82E5" w14:textId="77777777" w:rsidTr="00761694">
        <w:trPr>
          <w:trHeight w:val="20"/>
        </w:trPr>
        <w:tc>
          <w:tcPr>
            <w:tcW w:w="5490" w:type="dxa"/>
            <w:gridSpan w:val="2"/>
            <w:shd w:val="clear" w:color="auto" w:fill="FFFFFF"/>
            <w:noWrap/>
            <w:vAlign w:val="bottom"/>
            <w:hideMark/>
          </w:tcPr>
          <w:p w14:paraId="7651C64D" w14:textId="3084DD11" w:rsidR="006D785B" w:rsidRPr="00E044F1" w:rsidRDefault="00252653" w:rsidP="006D785B">
            <w:pPr>
              <w:ind w:hanging="108"/>
              <w:rPr>
                <w:rFonts w:asciiTheme="majorBidi" w:eastAsia="Times New Roman" w:hAnsiTheme="majorBidi" w:cstheme="majorBidi"/>
                <w:b/>
                <w:bCs/>
                <w:sz w:val="26"/>
                <w:szCs w:val="26"/>
                <w:lang w:val="en-US"/>
              </w:rPr>
            </w:pPr>
            <w:r w:rsidRPr="00E044F1">
              <w:rPr>
                <w:rFonts w:asciiTheme="majorBidi" w:eastAsia="Times New Roman" w:hAnsiTheme="majorBidi" w:cstheme="majorBidi"/>
                <w:b/>
                <w:bCs/>
                <w:sz w:val="26"/>
                <w:szCs w:val="26"/>
                <w:lang w:val="en-US"/>
              </w:rPr>
              <w:t>Total comprehensive income</w:t>
            </w:r>
            <w:r w:rsidR="006D785B" w:rsidRPr="00E044F1">
              <w:rPr>
                <w:rFonts w:asciiTheme="majorBidi" w:eastAsia="Times New Roman" w:hAnsiTheme="majorBidi" w:cstheme="majorBidi"/>
                <w:b/>
                <w:bCs/>
                <w:sz w:val="26"/>
                <w:szCs w:val="26"/>
                <w:lang w:val="en-US"/>
              </w:rPr>
              <w:t xml:space="preserve"> for the year</w:t>
            </w:r>
          </w:p>
        </w:tc>
        <w:tc>
          <w:tcPr>
            <w:tcW w:w="1890" w:type="dxa"/>
            <w:gridSpan w:val="2"/>
            <w:shd w:val="clear" w:color="auto" w:fill="FFFFFF"/>
            <w:noWrap/>
            <w:vAlign w:val="bottom"/>
            <w:hideMark/>
          </w:tcPr>
          <w:p w14:paraId="3A317448" w14:textId="77777777" w:rsidR="006D785B" w:rsidRPr="00E044F1" w:rsidRDefault="006D785B" w:rsidP="006D785B">
            <w:pPr>
              <w:jc w:val="right"/>
              <w:rPr>
                <w:rFonts w:ascii="Angsana New" w:eastAsia="Times New Roman" w:hAnsi="Angsana New"/>
                <w:sz w:val="26"/>
                <w:szCs w:val="26"/>
                <w:lang w:val="en-US"/>
              </w:rPr>
            </w:pPr>
            <w:r w:rsidRPr="00E044F1">
              <w:rPr>
                <w:rFonts w:ascii="Angsana New" w:eastAsia="Times New Roman" w:hAnsi="Angsana New"/>
                <w:sz w:val="26"/>
                <w:szCs w:val="26"/>
                <w:lang w:val="en-US"/>
              </w:rPr>
              <w:t> </w:t>
            </w:r>
          </w:p>
        </w:tc>
        <w:tc>
          <w:tcPr>
            <w:tcW w:w="1710" w:type="dxa"/>
            <w:shd w:val="clear" w:color="auto" w:fill="auto"/>
            <w:noWrap/>
            <w:vAlign w:val="bottom"/>
          </w:tcPr>
          <w:p w14:paraId="1646AED2" w14:textId="11BB3980" w:rsidR="006D785B" w:rsidRPr="00E044F1" w:rsidRDefault="00296719" w:rsidP="00B4539A">
            <w:pPr>
              <w:pBdr>
                <w:bottom w:val="double" w:sz="4" w:space="1" w:color="auto"/>
              </w:pBdr>
              <w:ind w:left="-29" w:right="-29"/>
              <w:jc w:val="right"/>
              <w:rPr>
                <w:rFonts w:asciiTheme="majorBidi" w:eastAsia="Times New Roman" w:hAnsiTheme="majorBidi" w:cstheme="majorBidi"/>
                <w:sz w:val="26"/>
                <w:szCs w:val="26"/>
                <w:highlight w:val="yellow"/>
                <w:lang w:val="en-US"/>
              </w:rPr>
            </w:pPr>
            <w:r w:rsidRPr="00296719">
              <w:rPr>
                <w:rFonts w:asciiTheme="majorBidi" w:eastAsia="Times New Roman" w:hAnsiTheme="majorBidi"/>
                <w:sz w:val="26"/>
                <w:szCs w:val="26"/>
                <w:cs/>
                <w:lang w:val="en-US"/>
              </w:rPr>
              <w:t>105</w:t>
            </w:r>
            <w:r w:rsidRPr="00296719">
              <w:rPr>
                <w:rFonts w:asciiTheme="majorBidi" w:eastAsia="Times New Roman" w:hAnsiTheme="majorBidi"/>
                <w:sz w:val="26"/>
                <w:szCs w:val="26"/>
                <w:lang w:val="en-US"/>
              </w:rPr>
              <w:t>,</w:t>
            </w:r>
            <w:r w:rsidRPr="00296719">
              <w:rPr>
                <w:rFonts w:asciiTheme="majorBidi" w:eastAsia="Times New Roman" w:hAnsiTheme="majorBidi"/>
                <w:sz w:val="26"/>
                <w:szCs w:val="26"/>
                <w:cs/>
                <w:lang w:val="en-US"/>
              </w:rPr>
              <w:t>830</w:t>
            </w:r>
            <w:r w:rsidRPr="00296719">
              <w:rPr>
                <w:rFonts w:asciiTheme="majorBidi" w:eastAsia="Times New Roman" w:hAnsiTheme="majorBidi"/>
                <w:sz w:val="26"/>
                <w:szCs w:val="26"/>
                <w:lang w:val="en-US"/>
              </w:rPr>
              <w:t>,</w:t>
            </w:r>
            <w:r w:rsidRPr="00296719">
              <w:rPr>
                <w:rFonts w:asciiTheme="majorBidi" w:eastAsia="Times New Roman" w:hAnsiTheme="majorBidi"/>
                <w:sz w:val="26"/>
                <w:szCs w:val="26"/>
                <w:cs/>
                <w:lang w:val="en-US"/>
              </w:rPr>
              <w:t>028.53</w:t>
            </w:r>
          </w:p>
        </w:tc>
        <w:tc>
          <w:tcPr>
            <w:tcW w:w="1890" w:type="dxa"/>
            <w:shd w:val="clear" w:color="auto" w:fill="FFFFFF"/>
            <w:noWrap/>
            <w:vAlign w:val="bottom"/>
            <w:hideMark/>
          </w:tcPr>
          <w:p w14:paraId="30AD7EC3" w14:textId="77777777" w:rsidR="006D785B" w:rsidRPr="00E044F1" w:rsidRDefault="006D785B" w:rsidP="006D785B">
            <w:pPr>
              <w:ind w:left="-29" w:right="-29"/>
              <w:jc w:val="right"/>
              <w:rPr>
                <w:rFonts w:ascii="Angsana New" w:eastAsia="Times New Roman" w:hAnsi="Angsana New"/>
                <w:sz w:val="26"/>
                <w:szCs w:val="26"/>
                <w:lang w:val="en-US"/>
              </w:rPr>
            </w:pPr>
            <w:r w:rsidRPr="00E044F1">
              <w:rPr>
                <w:rFonts w:ascii="Angsana New" w:eastAsia="Times New Roman" w:hAnsi="Angsana New"/>
                <w:sz w:val="26"/>
                <w:szCs w:val="26"/>
                <w:lang w:val="en-US"/>
              </w:rPr>
              <w:t> </w:t>
            </w:r>
          </w:p>
        </w:tc>
        <w:tc>
          <w:tcPr>
            <w:tcW w:w="1890" w:type="dxa"/>
            <w:shd w:val="clear" w:color="auto" w:fill="FFFFFF"/>
            <w:noWrap/>
            <w:vAlign w:val="bottom"/>
            <w:hideMark/>
          </w:tcPr>
          <w:p w14:paraId="0AE4DBD4" w14:textId="77777777" w:rsidR="006D785B" w:rsidRPr="00E044F1" w:rsidRDefault="006D785B" w:rsidP="006D785B">
            <w:pPr>
              <w:ind w:left="-29" w:right="-29"/>
              <w:jc w:val="right"/>
              <w:rPr>
                <w:rFonts w:ascii="Angsana New" w:eastAsia="Times New Roman" w:hAnsi="Angsana New"/>
                <w:sz w:val="26"/>
                <w:szCs w:val="26"/>
                <w:lang w:val="en-US"/>
              </w:rPr>
            </w:pPr>
            <w:r w:rsidRPr="00E044F1">
              <w:rPr>
                <w:rFonts w:ascii="Angsana New" w:eastAsia="Times New Roman" w:hAnsi="Angsana New"/>
                <w:sz w:val="26"/>
                <w:szCs w:val="26"/>
                <w:lang w:val="en-US"/>
              </w:rPr>
              <w:t> </w:t>
            </w:r>
          </w:p>
        </w:tc>
        <w:tc>
          <w:tcPr>
            <w:tcW w:w="1800" w:type="dxa"/>
            <w:shd w:val="clear" w:color="auto" w:fill="auto"/>
            <w:noWrap/>
            <w:vAlign w:val="bottom"/>
            <w:hideMark/>
          </w:tcPr>
          <w:p w14:paraId="08D21774" w14:textId="45F1836E" w:rsidR="006D785B" w:rsidRPr="00E044F1" w:rsidRDefault="00252653" w:rsidP="00B4539A">
            <w:pPr>
              <w:pBdr>
                <w:bottom w:val="double" w:sz="4" w:space="1" w:color="auto"/>
              </w:pBdr>
              <w:ind w:left="-29" w:right="-29"/>
              <w:jc w:val="right"/>
              <w:rPr>
                <w:rFonts w:ascii="Angsana New" w:eastAsia="Times New Roman" w:hAnsi="Angsana New"/>
                <w:sz w:val="26"/>
                <w:szCs w:val="26"/>
                <w:lang w:val="en-US"/>
              </w:rPr>
            </w:pPr>
            <w:r w:rsidRPr="00E044F1">
              <w:rPr>
                <w:rFonts w:asciiTheme="majorBidi" w:eastAsia="Times New Roman" w:hAnsiTheme="majorBidi" w:cstheme="majorBidi"/>
                <w:sz w:val="26"/>
                <w:szCs w:val="26"/>
                <w:lang w:val="en-US"/>
              </w:rPr>
              <w:t>50,703,689.36</w:t>
            </w:r>
          </w:p>
        </w:tc>
      </w:tr>
      <w:tr w:rsidR="006D785B" w:rsidRPr="00E044F1" w14:paraId="65E1F14A" w14:textId="77777777" w:rsidTr="00761694">
        <w:trPr>
          <w:trHeight w:val="20"/>
        </w:trPr>
        <w:tc>
          <w:tcPr>
            <w:tcW w:w="3780" w:type="dxa"/>
            <w:shd w:val="clear" w:color="auto" w:fill="FFFFFF"/>
            <w:noWrap/>
            <w:vAlign w:val="bottom"/>
            <w:hideMark/>
          </w:tcPr>
          <w:p w14:paraId="1FDC8F84" w14:textId="5514051A" w:rsidR="006D785B" w:rsidRPr="00E044F1" w:rsidRDefault="006D785B" w:rsidP="006D785B">
            <w:pPr>
              <w:ind w:hanging="108"/>
              <w:rPr>
                <w:rFonts w:asciiTheme="majorBidi" w:eastAsia="Times New Roman" w:hAnsiTheme="majorBidi" w:cstheme="majorBidi"/>
                <w:b/>
                <w:bCs/>
                <w:sz w:val="26"/>
                <w:szCs w:val="26"/>
                <w:lang w:val="en-US"/>
              </w:rPr>
            </w:pPr>
            <w:r w:rsidRPr="00E044F1">
              <w:rPr>
                <w:rFonts w:asciiTheme="majorBidi" w:eastAsia="Times New Roman" w:hAnsiTheme="majorBidi" w:cstheme="majorBidi"/>
                <w:b/>
                <w:bCs/>
                <w:sz w:val="26"/>
                <w:szCs w:val="26"/>
                <w:lang w:val="en-US"/>
              </w:rPr>
              <w:t xml:space="preserve">As at December </w:t>
            </w:r>
            <w:r w:rsidRPr="00E044F1">
              <w:rPr>
                <w:rFonts w:asciiTheme="majorBidi" w:eastAsia="Times New Roman" w:hAnsiTheme="majorBidi"/>
                <w:b/>
                <w:bCs/>
                <w:sz w:val="26"/>
                <w:szCs w:val="26"/>
                <w:lang w:val="en-US"/>
              </w:rPr>
              <w:t>31</w:t>
            </w:r>
            <w:r w:rsidRPr="00E044F1">
              <w:rPr>
                <w:rFonts w:asciiTheme="majorBidi" w:eastAsia="Times New Roman" w:hAnsiTheme="majorBidi" w:cstheme="majorBidi"/>
                <w:b/>
                <w:bCs/>
                <w:sz w:val="26"/>
                <w:szCs w:val="26"/>
                <w:lang w:val="en-US"/>
              </w:rPr>
              <w:t xml:space="preserve">, </w:t>
            </w:r>
            <w:r w:rsidRPr="00E044F1">
              <w:rPr>
                <w:rFonts w:asciiTheme="majorBidi" w:eastAsia="Times New Roman" w:hAnsiTheme="majorBidi"/>
                <w:b/>
                <w:bCs/>
                <w:sz w:val="26"/>
                <w:szCs w:val="26"/>
                <w:lang w:val="en-US"/>
              </w:rPr>
              <w:t xml:space="preserve">2023 </w:t>
            </w:r>
            <w:r w:rsidRPr="00E044F1">
              <w:rPr>
                <w:rFonts w:asciiTheme="majorBidi" w:eastAsia="Times New Roman" w:hAnsiTheme="majorBidi" w:cstheme="majorBidi"/>
                <w:b/>
                <w:bCs/>
                <w:sz w:val="26"/>
                <w:szCs w:val="26"/>
                <w:lang w:val="en-US"/>
              </w:rPr>
              <w:t xml:space="preserve">and </w:t>
            </w:r>
            <w:r w:rsidRPr="00E044F1">
              <w:rPr>
                <w:rFonts w:asciiTheme="majorBidi" w:eastAsia="Times New Roman" w:hAnsiTheme="majorBidi"/>
                <w:b/>
                <w:bCs/>
                <w:sz w:val="26"/>
                <w:szCs w:val="26"/>
                <w:lang w:val="en-US"/>
              </w:rPr>
              <w:t>2022</w:t>
            </w:r>
          </w:p>
        </w:tc>
        <w:tc>
          <w:tcPr>
            <w:tcW w:w="1710" w:type="dxa"/>
            <w:shd w:val="clear" w:color="auto" w:fill="FFFFFF"/>
            <w:noWrap/>
            <w:vAlign w:val="bottom"/>
            <w:hideMark/>
          </w:tcPr>
          <w:p w14:paraId="6B7A8C66" w14:textId="77777777" w:rsidR="006D785B" w:rsidRPr="00E044F1" w:rsidRDefault="006D785B" w:rsidP="006D785B">
            <w:pPr>
              <w:jc w:val="right"/>
              <w:rPr>
                <w:rFonts w:ascii="Angsana New" w:eastAsia="Times New Roman" w:hAnsi="Angsana New"/>
                <w:sz w:val="26"/>
                <w:szCs w:val="26"/>
                <w:lang w:val="en-US"/>
              </w:rPr>
            </w:pPr>
            <w:r w:rsidRPr="00E044F1">
              <w:rPr>
                <w:rFonts w:ascii="Angsana New" w:eastAsia="Times New Roman" w:hAnsi="Angsana New"/>
                <w:sz w:val="26"/>
                <w:szCs w:val="26"/>
                <w:lang w:val="en-US"/>
              </w:rPr>
              <w:t> </w:t>
            </w:r>
          </w:p>
        </w:tc>
        <w:tc>
          <w:tcPr>
            <w:tcW w:w="1890" w:type="dxa"/>
            <w:gridSpan w:val="2"/>
            <w:shd w:val="clear" w:color="auto" w:fill="FFFFFF"/>
            <w:noWrap/>
            <w:vAlign w:val="bottom"/>
            <w:hideMark/>
          </w:tcPr>
          <w:p w14:paraId="57690FE7" w14:textId="77777777" w:rsidR="006D785B" w:rsidRPr="00E044F1" w:rsidRDefault="006D785B" w:rsidP="006D785B">
            <w:pPr>
              <w:jc w:val="right"/>
              <w:rPr>
                <w:rFonts w:ascii="Angsana New" w:eastAsia="Times New Roman" w:hAnsi="Angsana New"/>
                <w:sz w:val="26"/>
                <w:szCs w:val="26"/>
                <w:lang w:val="en-US"/>
              </w:rPr>
            </w:pPr>
            <w:r w:rsidRPr="00E044F1">
              <w:rPr>
                <w:rFonts w:ascii="Angsana New" w:eastAsia="Times New Roman" w:hAnsi="Angsana New"/>
                <w:sz w:val="26"/>
                <w:szCs w:val="26"/>
                <w:lang w:val="en-US"/>
              </w:rPr>
              <w:t> </w:t>
            </w:r>
          </w:p>
        </w:tc>
        <w:tc>
          <w:tcPr>
            <w:tcW w:w="1710" w:type="dxa"/>
            <w:tcBorders>
              <w:left w:val="nil"/>
              <w:right w:val="nil"/>
            </w:tcBorders>
            <w:shd w:val="clear" w:color="auto" w:fill="auto"/>
            <w:noWrap/>
            <w:vAlign w:val="bottom"/>
          </w:tcPr>
          <w:p w14:paraId="7493EBA7" w14:textId="02D8E3C6" w:rsidR="006D785B" w:rsidRPr="00E044F1" w:rsidRDefault="006D785B" w:rsidP="006D785B">
            <w:pPr>
              <w:ind w:left="-29" w:right="-29"/>
              <w:jc w:val="right"/>
              <w:rPr>
                <w:rFonts w:asciiTheme="majorBidi" w:eastAsia="Times New Roman" w:hAnsiTheme="majorBidi" w:cstheme="majorBidi"/>
                <w:sz w:val="26"/>
                <w:szCs w:val="26"/>
                <w:lang w:val="en-US"/>
              </w:rPr>
            </w:pPr>
          </w:p>
        </w:tc>
        <w:tc>
          <w:tcPr>
            <w:tcW w:w="1890" w:type="dxa"/>
            <w:shd w:val="clear" w:color="auto" w:fill="FFFFFF"/>
            <w:noWrap/>
            <w:vAlign w:val="bottom"/>
            <w:hideMark/>
          </w:tcPr>
          <w:p w14:paraId="69C46498" w14:textId="77777777" w:rsidR="006D785B" w:rsidRPr="00E044F1" w:rsidRDefault="006D785B" w:rsidP="006D785B">
            <w:pPr>
              <w:ind w:left="-29" w:right="-29"/>
              <w:jc w:val="right"/>
              <w:rPr>
                <w:rFonts w:ascii="Angsana New" w:eastAsia="Times New Roman" w:hAnsi="Angsana New"/>
                <w:sz w:val="26"/>
                <w:szCs w:val="26"/>
                <w:lang w:val="en-US"/>
              </w:rPr>
            </w:pPr>
            <w:r w:rsidRPr="00E044F1">
              <w:rPr>
                <w:rFonts w:ascii="Angsana New" w:eastAsia="Times New Roman" w:hAnsi="Angsana New"/>
                <w:sz w:val="26"/>
                <w:szCs w:val="26"/>
                <w:lang w:val="en-US"/>
              </w:rPr>
              <w:t> </w:t>
            </w:r>
          </w:p>
        </w:tc>
        <w:tc>
          <w:tcPr>
            <w:tcW w:w="1890" w:type="dxa"/>
            <w:shd w:val="clear" w:color="auto" w:fill="FFFFFF"/>
            <w:noWrap/>
            <w:vAlign w:val="bottom"/>
            <w:hideMark/>
          </w:tcPr>
          <w:p w14:paraId="2E541009" w14:textId="77777777" w:rsidR="006D785B" w:rsidRPr="00E044F1" w:rsidRDefault="006D785B" w:rsidP="006D785B">
            <w:pPr>
              <w:jc w:val="right"/>
              <w:rPr>
                <w:rFonts w:ascii="Angsana New" w:eastAsia="Times New Roman" w:hAnsi="Angsana New"/>
                <w:sz w:val="26"/>
                <w:szCs w:val="26"/>
                <w:lang w:val="en-US"/>
              </w:rPr>
            </w:pPr>
            <w:r w:rsidRPr="00E044F1">
              <w:rPr>
                <w:rFonts w:ascii="Angsana New" w:eastAsia="Times New Roman" w:hAnsi="Angsana New"/>
                <w:sz w:val="26"/>
                <w:szCs w:val="26"/>
                <w:lang w:val="en-US"/>
              </w:rPr>
              <w:t> </w:t>
            </w:r>
          </w:p>
        </w:tc>
        <w:tc>
          <w:tcPr>
            <w:tcW w:w="1800" w:type="dxa"/>
            <w:tcBorders>
              <w:left w:val="nil"/>
              <w:right w:val="nil"/>
            </w:tcBorders>
            <w:shd w:val="clear" w:color="auto" w:fill="auto"/>
            <w:noWrap/>
            <w:vAlign w:val="bottom"/>
            <w:hideMark/>
          </w:tcPr>
          <w:p w14:paraId="69F7E390" w14:textId="4BA851AF" w:rsidR="006D785B" w:rsidRPr="00E044F1" w:rsidRDefault="006D785B" w:rsidP="006D785B">
            <w:pPr>
              <w:ind w:left="-29" w:right="-29"/>
              <w:jc w:val="right"/>
              <w:rPr>
                <w:rFonts w:asciiTheme="majorBidi" w:eastAsia="Times New Roman" w:hAnsiTheme="majorBidi" w:cstheme="majorBidi"/>
                <w:sz w:val="26"/>
                <w:szCs w:val="26"/>
                <w:lang w:val="en-US"/>
              </w:rPr>
            </w:pPr>
            <w:r w:rsidRPr="00E044F1">
              <w:rPr>
                <w:rFonts w:asciiTheme="majorBidi" w:eastAsia="Times New Roman" w:hAnsiTheme="majorBidi" w:cstheme="majorBidi"/>
                <w:sz w:val="26"/>
                <w:szCs w:val="26"/>
                <w:lang w:val="en-US"/>
              </w:rPr>
              <w:t> </w:t>
            </w:r>
          </w:p>
        </w:tc>
      </w:tr>
      <w:tr w:rsidR="006D785B" w:rsidRPr="00E044F1" w14:paraId="68CD3533" w14:textId="77777777" w:rsidTr="00761694">
        <w:trPr>
          <w:trHeight w:val="20"/>
        </w:trPr>
        <w:tc>
          <w:tcPr>
            <w:tcW w:w="3780" w:type="dxa"/>
            <w:shd w:val="clear" w:color="auto" w:fill="FFFFFF"/>
            <w:noWrap/>
            <w:vAlign w:val="bottom"/>
            <w:hideMark/>
          </w:tcPr>
          <w:p w14:paraId="27F285E4" w14:textId="77777777" w:rsidR="006D785B" w:rsidRPr="00E044F1" w:rsidRDefault="006D785B" w:rsidP="006D785B">
            <w:pPr>
              <w:ind w:hanging="108"/>
              <w:rPr>
                <w:rFonts w:asciiTheme="majorBidi" w:eastAsia="Times New Roman" w:hAnsiTheme="majorBidi" w:cstheme="majorBidi"/>
                <w:sz w:val="26"/>
                <w:szCs w:val="26"/>
                <w:lang w:val="en-US"/>
              </w:rPr>
            </w:pPr>
            <w:r w:rsidRPr="00E044F1">
              <w:rPr>
                <w:rFonts w:asciiTheme="majorBidi" w:eastAsia="Times New Roman" w:hAnsiTheme="majorBidi" w:cstheme="majorBidi"/>
                <w:sz w:val="26"/>
                <w:szCs w:val="26"/>
                <w:lang w:val="en-US"/>
              </w:rPr>
              <w:t>Property, plant and equipment - net</w:t>
            </w:r>
          </w:p>
        </w:tc>
        <w:tc>
          <w:tcPr>
            <w:tcW w:w="1710" w:type="dxa"/>
            <w:shd w:val="clear" w:color="auto" w:fill="FFFFFF"/>
            <w:noWrap/>
            <w:vAlign w:val="bottom"/>
            <w:hideMark/>
          </w:tcPr>
          <w:p w14:paraId="1E0745C9" w14:textId="77777777" w:rsidR="006D785B" w:rsidRPr="00E044F1" w:rsidRDefault="006D785B" w:rsidP="006D785B">
            <w:pPr>
              <w:jc w:val="right"/>
              <w:rPr>
                <w:rFonts w:ascii="Angsana New" w:eastAsia="Times New Roman" w:hAnsi="Angsana New"/>
                <w:sz w:val="26"/>
                <w:szCs w:val="26"/>
                <w:lang w:val="en-US"/>
              </w:rPr>
            </w:pPr>
            <w:r w:rsidRPr="00E044F1">
              <w:rPr>
                <w:rFonts w:ascii="Angsana New" w:eastAsia="Times New Roman" w:hAnsi="Angsana New"/>
                <w:sz w:val="26"/>
                <w:szCs w:val="26"/>
                <w:lang w:val="en-US"/>
              </w:rPr>
              <w:t> </w:t>
            </w:r>
          </w:p>
        </w:tc>
        <w:tc>
          <w:tcPr>
            <w:tcW w:w="1890" w:type="dxa"/>
            <w:gridSpan w:val="2"/>
            <w:shd w:val="clear" w:color="auto" w:fill="FFFFFF"/>
            <w:noWrap/>
            <w:vAlign w:val="bottom"/>
            <w:hideMark/>
          </w:tcPr>
          <w:p w14:paraId="180CEE36" w14:textId="77777777" w:rsidR="006D785B" w:rsidRPr="00E044F1" w:rsidRDefault="006D785B" w:rsidP="006D785B">
            <w:pPr>
              <w:jc w:val="right"/>
              <w:rPr>
                <w:rFonts w:ascii="Angsana New" w:eastAsia="Times New Roman" w:hAnsi="Angsana New"/>
                <w:sz w:val="26"/>
                <w:szCs w:val="26"/>
                <w:lang w:val="en-US"/>
              </w:rPr>
            </w:pPr>
            <w:r w:rsidRPr="00E044F1">
              <w:rPr>
                <w:rFonts w:ascii="Angsana New" w:eastAsia="Times New Roman" w:hAnsi="Angsana New"/>
                <w:sz w:val="26"/>
                <w:szCs w:val="26"/>
                <w:lang w:val="en-US"/>
              </w:rPr>
              <w:t> </w:t>
            </w:r>
          </w:p>
        </w:tc>
        <w:tc>
          <w:tcPr>
            <w:tcW w:w="1710" w:type="dxa"/>
            <w:tcBorders>
              <w:top w:val="nil"/>
              <w:left w:val="nil"/>
              <w:bottom w:val="nil"/>
              <w:right w:val="nil"/>
            </w:tcBorders>
            <w:shd w:val="clear" w:color="auto" w:fill="auto"/>
            <w:noWrap/>
            <w:vAlign w:val="bottom"/>
          </w:tcPr>
          <w:p w14:paraId="431B5E51" w14:textId="5ED07D2E" w:rsidR="006D785B" w:rsidRPr="00E044F1" w:rsidRDefault="00296719" w:rsidP="006D785B">
            <w:pPr>
              <w:pBdr>
                <w:bottom w:val="double" w:sz="4" w:space="1" w:color="auto"/>
              </w:pBdr>
              <w:jc w:val="right"/>
              <w:rPr>
                <w:rFonts w:asciiTheme="majorBidi" w:hAnsiTheme="majorBidi"/>
                <w:sz w:val="26"/>
                <w:szCs w:val="26"/>
                <w:cs/>
                <w:lang w:val="en-US"/>
              </w:rPr>
            </w:pPr>
            <w:r w:rsidRPr="00296719">
              <w:rPr>
                <w:rFonts w:asciiTheme="majorBidi" w:hAnsiTheme="majorBidi"/>
                <w:sz w:val="26"/>
                <w:szCs w:val="26"/>
                <w:cs/>
                <w:lang w:val="en-US"/>
              </w:rPr>
              <w:t>195</w:t>
            </w:r>
            <w:r w:rsidRPr="00296719">
              <w:rPr>
                <w:rFonts w:asciiTheme="majorBidi" w:hAnsiTheme="majorBidi"/>
                <w:sz w:val="26"/>
                <w:szCs w:val="26"/>
                <w:lang w:val="en-US"/>
              </w:rPr>
              <w:t>,</w:t>
            </w:r>
            <w:r w:rsidRPr="00296719">
              <w:rPr>
                <w:rFonts w:asciiTheme="majorBidi" w:hAnsiTheme="majorBidi"/>
                <w:sz w:val="26"/>
                <w:szCs w:val="26"/>
                <w:cs/>
                <w:lang w:val="en-US"/>
              </w:rPr>
              <w:t>697</w:t>
            </w:r>
            <w:r w:rsidRPr="00296719">
              <w:rPr>
                <w:rFonts w:asciiTheme="majorBidi" w:hAnsiTheme="majorBidi"/>
                <w:sz w:val="26"/>
                <w:szCs w:val="26"/>
                <w:lang w:val="en-US"/>
              </w:rPr>
              <w:t>,</w:t>
            </w:r>
            <w:r w:rsidRPr="00296719">
              <w:rPr>
                <w:rFonts w:asciiTheme="majorBidi" w:hAnsiTheme="majorBidi"/>
                <w:sz w:val="26"/>
                <w:szCs w:val="26"/>
                <w:cs/>
                <w:lang w:val="en-US"/>
              </w:rPr>
              <w:t>046.10</w:t>
            </w:r>
          </w:p>
        </w:tc>
        <w:tc>
          <w:tcPr>
            <w:tcW w:w="1890" w:type="dxa"/>
            <w:shd w:val="clear" w:color="auto" w:fill="FFFFFF"/>
            <w:noWrap/>
            <w:vAlign w:val="bottom"/>
            <w:hideMark/>
          </w:tcPr>
          <w:p w14:paraId="0BFE14F5" w14:textId="77777777" w:rsidR="006D785B" w:rsidRPr="00E044F1" w:rsidRDefault="006D785B" w:rsidP="006D785B">
            <w:pPr>
              <w:ind w:left="-29" w:right="-29"/>
              <w:jc w:val="right"/>
              <w:rPr>
                <w:rFonts w:ascii="Angsana New" w:eastAsia="Times New Roman" w:hAnsi="Angsana New"/>
                <w:sz w:val="26"/>
                <w:szCs w:val="26"/>
                <w:lang w:val="en-US"/>
              </w:rPr>
            </w:pPr>
            <w:r w:rsidRPr="00E044F1">
              <w:rPr>
                <w:rFonts w:ascii="Angsana New" w:eastAsia="Times New Roman" w:hAnsi="Angsana New"/>
                <w:sz w:val="26"/>
                <w:szCs w:val="26"/>
                <w:lang w:val="en-US"/>
              </w:rPr>
              <w:t> </w:t>
            </w:r>
          </w:p>
        </w:tc>
        <w:tc>
          <w:tcPr>
            <w:tcW w:w="1890" w:type="dxa"/>
            <w:shd w:val="clear" w:color="auto" w:fill="FFFFFF"/>
            <w:noWrap/>
            <w:vAlign w:val="bottom"/>
            <w:hideMark/>
          </w:tcPr>
          <w:p w14:paraId="2D76B214" w14:textId="77777777" w:rsidR="006D785B" w:rsidRPr="00E044F1" w:rsidRDefault="006D785B" w:rsidP="006D785B">
            <w:pPr>
              <w:ind w:left="-29" w:right="-29"/>
              <w:jc w:val="right"/>
              <w:rPr>
                <w:rFonts w:ascii="Angsana New" w:eastAsia="Times New Roman" w:hAnsi="Angsana New"/>
                <w:sz w:val="26"/>
                <w:szCs w:val="26"/>
                <w:lang w:val="en-US"/>
              </w:rPr>
            </w:pPr>
            <w:r w:rsidRPr="00E044F1">
              <w:rPr>
                <w:rFonts w:ascii="Angsana New" w:eastAsia="Times New Roman" w:hAnsi="Angsana New"/>
                <w:sz w:val="26"/>
                <w:szCs w:val="26"/>
                <w:lang w:val="en-US"/>
              </w:rPr>
              <w:t> </w:t>
            </w:r>
          </w:p>
        </w:tc>
        <w:tc>
          <w:tcPr>
            <w:tcW w:w="1800" w:type="dxa"/>
            <w:tcBorders>
              <w:top w:val="nil"/>
              <w:left w:val="nil"/>
              <w:bottom w:val="nil"/>
              <w:right w:val="nil"/>
            </w:tcBorders>
            <w:shd w:val="clear" w:color="auto" w:fill="auto"/>
            <w:noWrap/>
            <w:vAlign w:val="bottom"/>
            <w:hideMark/>
          </w:tcPr>
          <w:p w14:paraId="3D9A7026" w14:textId="62179185" w:rsidR="006D785B" w:rsidRPr="00E044F1" w:rsidRDefault="006D785B" w:rsidP="006D785B">
            <w:pPr>
              <w:pBdr>
                <w:bottom w:val="double" w:sz="4" w:space="1" w:color="auto"/>
              </w:pBdr>
              <w:jc w:val="right"/>
              <w:rPr>
                <w:rFonts w:asciiTheme="majorBidi" w:hAnsiTheme="majorBidi"/>
                <w:sz w:val="26"/>
                <w:szCs w:val="26"/>
                <w:cs/>
                <w:lang w:val="en-US"/>
              </w:rPr>
            </w:pPr>
            <w:r w:rsidRPr="00E044F1">
              <w:rPr>
                <w:rFonts w:asciiTheme="majorBidi" w:hAnsiTheme="majorBidi" w:cstheme="majorBidi"/>
                <w:sz w:val="26"/>
                <w:szCs w:val="26"/>
                <w:lang w:val="en-US"/>
              </w:rPr>
              <w:t>178,778,434.35</w:t>
            </w:r>
          </w:p>
        </w:tc>
      </w:tr>
      <w:tr w:rsidR="006D785B" w:rsidRPr="00E044F1" w14:paraId="48094904" w14:textId="77777777" w:rsidTr="00761694">
        <w:trPr>
          <w:trHeight w:val="20"/>
        </w:trPr>
        <w:tc>
          <w:tcPr>
            <w:tcW w:w="3780" w:type="dxa"/>
            <w:shd w:val="clear" w:color="auto" w:fill="FFFFFF"/>
            <w:noWrap/>
            <w:vAlign w:val="bottom"/>
          </w:tcPr>
          <w:p w14:paraId="237EC5BD" w14:textId="77777777" w:rsidR="006D785B" w:rsidRPr="00E044F1" w:rsidRDefault="006D785B" w:rsidP="006D785B">
            <w:pPr>
              <w:ind w:hanging="108"/>
              <w:rPr>
                <w:rFonts w:asciiTheme="majorBidi" w:eastAsia="Times New Roman" w:hAnsiTheme="majorBidi" w:cstheme="majorBidi"/>
                <w:sz w:val="26"/>
                <w:szCs w:val="26"/>
                <w:lang w:val="en-US"/>
              </w:rPr>
            </w:pPr>
            <w:r w:rsidRPr="00E044F1">
              <w:rPr>
                <w:rFonts w:asciiTheme="majorBidi" w:eastAsia="Times New Roman" w:hAnsiTheme="majorBidi" w:cstheme="majorBidi"/>
                <w:sz w:val="26"/>
                <w:szCs w:val="26"/>
                <w:lang w:val="en-US"/>
              </w:rPr>
              <w:t>Total assets</w:t>
            </w:r>
          </w:p>
        </w:tc>
        <w:tc>
          <w:tcPr>
            <w:tcW w:w="1710" w:type="dxa"/>
            <w:shd w:val="clear" w:color="auto" w:fill="FFFFFF"/>
            <w:noWrap/>
            <w:vAlign w:val="bottom"/>
          </w:tcPr>
          <w:p w14:paraId="51749FD4" w14:textId="77777777" w:rsidR="006D785B" w:rsidRPr="00E044F1" w:rsidRDefault="006D785B" w:rsidP="006D785B">
            <w:pPr>
              <w:jc w:val="right"/>
              <w:rPr>
                <w:rFonts w:ascii="Angsana New" w:eastAsia="Times New Roman" w:hAnsi="Angsana New"/>
                <w:sz w:val="26"/>
                <w:szCs w:val="26"/>
                <w:lang w:val="en-US"/>
              </w:rPr>
            </w:pPr>
          </w:p>
        </w:tc>
        <w:tc>
          <w:tcPr>
            <w:tcW w:w="1890" w:type="dxa"/>
            <w:gridSpan w:val="2"/>
            <w:shd w:val="clear" w:color="auto" w:fill="FFFFFF"/>
            <w:noWrap/>
            <w:vAlign w:val="bottom"/>
          </w:tcPr>
          <w:p w14:paraId="02245C64" w14:textId="77777777" w:rsidR="006D785B" w:rsidRPr="00E044F1" w:rsidRDefault="006D785B" w:rsidP="006D785B">
            <w:pPr>
              <w:jc w:val="right"/>
              <w:rPr>
                <w:rFonts w:ascii="Angsana New" w:eastAsia="Times New Roman" w:hAnsi="Angsana New"/>
                <w:sz w:val="26"/>
                <w:szCs w:val="26"/>
                <w:lang w:val="en-US"/>
              </w:rPr>
            </w:pPr>
          </w:p>
        </w:tc>
        <w:tc>
          <w:tcPr>
            <w:tcW w:w="1710" w:type="dxa"/>
            <w:tcBorders>
              <w:top w:val="nil"/>
              <w:left w:val="nil"/>
              <w:right w:val="nil"/>
            </w:tcBorders>
            <w:shd w:val="clear" w:color="auto" w:fill="auto"/>
            <w:noWrap/>
            <w:vAlign w:val="bottom"/>
          </w:tcPr>
          <w:p w14:paraId="47F909AC" w14:textId="0D5C3C19" w:rsidR="006D785B" w:rsidRPr="00E044F1" w:rsidRDefault="00296719" w:rsidP="006D785B">
            <w:pPr>
              <w:pBdr>
                <w:bottom w:val="double" w:sz="4" w:space="1" w:color="auto"/>
              </w:pBdr>
              <w:jc w:val="right"/>
              <w:rPr>
                <w:rFonts w:asciiTheme="majorBidi" w:hAnsiTheme="majorBidi"/>
                <w:sz w:val="26"/>
                <w:szCs w:val="26"/>
                <w:cs/>
                <w:lang w:val="en-US"/>
              </w:rPr>
            </w:pPr>
            <w:r w:rsidRPr="00296719">
              <w:rPr>
                <w:rFonts w:asciiTheme="majorBidi" w:hAnsiTheme="majorBidi"/>
                <w:sz w:val="26"/>
                <w:szCs w:val="26"/>
                <w:cs/>
                <w:lang w:val="en-US"/>
              </w:rPr>
              <w:t>1</w:t>
            </w:r>
            <w:r w:rsidRPr="00296719">
              <w:rPr>
                <w:rFonts w:asciiTheme="majorBidi" w:hAnsiTheme="majorBidi"/>
                <w:sz w:val="26"/>
                <w:szCs w:val="26"/>
                <w:lang w:val="en-US"/>
              </w:rPr>
              <w:t>,</w:t>
            </w:r>
            <w:r w:rsidRPr="00296719">
              <w:rPr>
                <w:rFonts w:asciiTheme="majorBidi" w:hAnsiTheme="majorBidi"/>
                <w:sz w:val="26"/>
                <w:szCs w:val="26"/>
                <w:cs/>
                <w:lang w:val="en-US"/>
              </w:rPr>
              <w:t>112</w:t>
            </w:r>
            <w:r w:rsidRPr="00296719">
              <w:rPr>
                <w:rFonts w:asciiTheme="majorBidi" w:hAnsiTheme="majorBidi"/>
                <w:sz w:val="26"/>
                <w:szCs w:val="26"/>
                <w:lang w:val="en-US"/>
              </w:rPr>
              <w:t>,</w:t>
            </w:r>
            <w:r w:rsidRPr="00296719">
              <w:rPr>
                <w:rFonts w:asciiTheme="majorBidi" w:hAnsiTheme="majorBidi"/>
                <w:sz w:val="26"/>
                <w:szCs w:val="26"/>
                <w:cs/>
                <w:lang w:val="en-US"/>
              </w:rPr>
              <w:t>973</w:t>
            </w:r>
            <w:r w:rsidRPr="00296719">
              <w:rPr>
                <w:rFonts w:asciiTheme="majorBidi" w:hAnsiTheme="majorBidi"/>
                <w:sz w:val="26"/>
                <w:szCs w:val="26"/>
                <w:lang w:val="en-US"/>
              </w:rPr>
              <w:t>,</w:t>
            </w:r>
            <w:r w:rsidRPr="00296719">
              <w:rPr>
                <w:rFonts w:asciiTheme="majorBidi" w:hAnsiTheme="majorBidi"/>
                <w:sz w:val="26"/>
                <w:szCs w:val="26"/>
                <w:cs/>
                <w:lang w:val="en-US"/>
              </w:rPr>
              <w:t>205.49</w:t>
            </w:r>
          </w:p>
        </w:tc>
        <w:tc>
          <w:tcPr>
            <w:tcW w:w="1890" w:type="dxa"/>
            <w:shd w:val="clear" w:color="auto" w:fill="FFFFFF"/>
            <w:noWrap/>
            <w:vAlign w:val="bottom"/>
          </w:tcPr>
          <w:p w14:paraId="37F4DECF" w14:textId="77777777" w:rsidR="006D785B" w:rsidRPr="00E044F1" w:rsidRDefault="006D785B" w:rsidP="006D785B">
            <w:pPr>
              <w:ind w:left="-29" w:right="-29"/>
              <w:jc w:val="right"/>
              <w:rPr>
                <w:rFonts w:ascii="Angsana New" w:eastAsia="Times New Roman" w:hAnsi="Angsana New"/>
                <w:sz w:val="26"/>
                <w:szCs w:val="26"/>
                <w:lang w:val="en-US"/>
              </w:rPr>
            </w:pPr>
          </w:p>
        </w:tc>
        <w:tc>
          <w:tcPr>
            <w:tcW w:w="1890" w:type="dxa"/>
            <w:shd w:val="clear" w:color="auto" w:fill="FFFFFF"/>
            <w:noWrap/>
            <w:vAlign w:val="bottom"/>
          </w:tcPr>
          <w:p w14:paraId="48147514" w14:textId="77777777" w:rsidR="006D785B" w:rsidRPr="00E044F1" w:rsidRDefault="006D785B" w:rsidP="006D785B">
            <w:pPr>
              <w:ind w:left="-29" w:right="-29"/>
              <w:jc w:val="right"/>
              <w:rPr>
                <w:rFonts w:ascii="Angsana New" w:eastAsia="Times New Roman" w:hAnsi="Angsana New"/>
                <w:sz w:val="26"/>
                <w:szCs w:val="26"/>
                <w:lang w:val="en-US"/>
              </w:rPr>
            </w:pPr>
          </w:p>
        </w:tc>
        <w:tc>
          <w:tcPr>
            <w:tcW w:w="1800" w:type="dxa"/>
            <w:tcBorders>
              <w:top w:val="nil"/>
              <w:left w:val="nil"/>
              <w:right w:val="nil"/>
            </w:tcBorders>
            <w:shd w:val="clear" w:color="auto" w:fill="auto"/>
            <w:noWrap/>
            <w:vAlign w:val="bottom"/>
          </w:tcPr>
          <w:p w14:paraId="53DC5DDA" w14:textId="6E5E8402" w:rsidR="006D785B" w:rsidRPr="00E044F1" w:rsidRDefault="006D785B" w:rsidP="006D785B">
            <w:pPr>
              <w:pBdr>
                <w:bottom w:val="double" w:sz="4" w:space="1" w:color="auto"/>
              </w:pBdr>
              <w:jc w:val="right"/>
              <w:rPr>
                <w:rFonts w:asciiTheme="majorBidi" w:hAnsiTheme="majorBidi"/>
                <w:sz w:val="26"/>
                <w:szCs w:val="26"/>
                <w:cs/>
                <w:lang w:val="en-US"/>
              </w:rPr>
            </w:pPr>
            <w:r w:rsidRPr="00E044F1">
              <w:rPr>
                <w:rFonts w:asciiTheme="majorBidi" w:hAnsiTheme="majorBidi" w:cstheme="majorBidi"/>
                <w:sz w:val="26"/>
                <w:szCs w:val="26"/>
                <w:lang w:val="en-US"/>
              </w:rPr>
              <w:t>1,001,962,731.36</w:t>
            </w:r>
          </w:p>
        </w:tc>
      </w:tr>
    </w:tbl>
    <w:p w14:paraId="2742E99C" w14:textId="77777777" w:rsidR="00492778" w:rsidRPr="00EB2DAA" w:rsidRDefault="00492778" w:rsidP="00492778">
      <w:pPr>
        <w:tabs>
          <w:tab w:val="left" w:pos="8775"/>
        </w:tabs>
        <w:rPr>
          <w:rFonts w:ascii="Angsana New" w:hAnsi="Angsana New"/>
          <w:sz w:val="28"/>
          <w:szCs w:val="28"/>
          <w:lang w:val="en-US"/>
        </w:rPr>
        <w:sectPr w:rsidR="00492778" w:rsidRPr="00EB2DAA" w:rsidSect="00B252D0">
          <w:pgSz w:w="16840" w:h="11907" w:orient="landscape" w:code="9"/>
          <w:pgMar w:top="992" w:right="936" w:bottom="992" w:left="936" w:header="454" w:footer="510" w:gutter="0"/>
          <w:cols w:space="720"/>
          <w:docGrid w:linePitch="360"/>
        </w:sectPr>
      </w:pPr>
      <w:bookmarkStart w:id="972" w:name="_MON_1539673121"/>
      <w:bookmarkStart w:id="973" w:name="_MON_1531915941"/>
      <w:bookmarkStart w:id="974" w:name="_MON_1536995043"/>
      <w:bookmarkStart w:id="975" w:name="_MON_1540117290"/>
      <w:bookmarkStart w:id="976" w:name="_MON_1540139335"/>
      <w:bookmarkStart w:id="977" w:name="_MON_1540139358"/>
      <w:bookmarkStart w:id="978" w:name="_MON_1532280074"/>
      <w:bookmarkStart w:id="979" w:name="_MON_1540218359"/>
      <w:bookmarkStart w:id="980" w:name="_MON_1540218373"/>
      <w:bookmarkStart w:id="981" w:name="_MON_1540218452"/>
      <w:bookmarkStart w:id="982" w:name="_MON_1540218562"/>
      <w:bookmarkStart w:id="983" w:name="_MON_1540218663"/>
      <w:bookmarkStart w:id="984" w:name="_MON_1540218670"/>
      <w:bookmarkStart w:id="985" w:name="_MON_1532280491"/>
      <w:bookmarkStart w:id="986" w:name="_MON_1532180023"/>
      <w:bookmarkStart w:id="987" w:name="_MON_1531915949"/>
      <w:bookmarkStart w:id="988" w:name="_MON_1525603067"/>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14:paraId="4D08C044" w14:textId="77777777" w:rsidR="00492778" w:rsidRPr="00E6308A" w:rsidRDefault="00492778" w:rsidP="00492778">
      <w:pPr>
        <w:numPr>
          <w:ilvl w:val="0"/>
          <w:numId w:val="1"/>
        </w:numPr>
        <w:spacing w:before="240"/>
        <w:ind w:left="418" w:hanging="418"/>
        <w:jc w:val="thaiDistribute"/>
        <w:rPr>
          <w:rFonts w:ascii="Angsana New" w:hAnsi="Angsana New"/>
          <w:b/>
          <w:bCs/>
          <w:sz w:val="28"/>
          <w:szCs w:val="28"/>
          <w:lang w:val="en-US"/>
        </w:rPr>
      </w:pPr>
      <w:r w:rsidRPr="00E6308A">
        <w:rPr>
          <w:rFonts w:ascii="Angsana New" w:hAnsi="Angsana New"/>
          <w:b/>
          <w:bCs/>
          <w:sz w:val="28"/>
          <w:szCs w:val="28"/>
          <w:lang w:val="en-US"/>
        </w:rPr>
        <w:lastRenderedPageBreak/>
        <w:t>COMMITMENTS AND CONTINGENT LIABILITIES</w:t>
      </w:r>
    </w:p>
    <w:p w14:paraId="63C4CC30" w14:textId="1BD7A44C" w:rsidR="00492778" w:rsidRDefault="00492778" w:rsidP="00492778">
      <w:pPr>
        <w:spacing w:before="120" w:after="120"/>
        <w:ind w:left="357"/>
        <w:jc w:val="thaiDistribute"/>
        <w:rPr>
          <w:rFonts w:ascii="Angsana New" w:hAnsi="Angsana New"/>
          <w:sz w:val="28"/>
          <w:szCs w:val="28"/>
          <w:lang w:val="en-US"/>
        </w:rPr>
      </w:pPr>
      <w:r w:rsidRPr="00447F3A">
        <w:rPr>
          <w:rFonts w:ascii="Angsana New" w:hAnsi="Angsana New"/>
          <w:sz w:val="28"/>
          <w:szCs w:val="28"/>
          <w:lang w:val="en-US"/>
        </w:rPr>
        <w:t xml:space="preserve">Commitments and contingent liabilities as at December </w:t>
      </w:r>
      <w:r w:rsidRPr="00EB2DAA">
        <w:rPr>
          <w:rFonts w:ascii="Angsana New" w:hAnsi="Angsana New"/>
          <w:sz w:val="28"/>
          <w:szCs w:val="28"/>
          <w:lang w:val="en-US"/>
        </w:rPr>
        <w:t>31</w:t>
      </w:r>
      <w:r w:rsidRPr="00447F3A">
        <w:rPr>
          <w:rFonts w:ascii="Angsana New" w:hAnsi="Angsana New"/>
          <w:sz w:val="28"/>
          <w:szCs w:val="28"/>
          <w:lang w:val="en-US"/>
        </w:rPr>
        <w:t xml:space="preserve">, </w:t>
      </w:r>
      <w:r w:rsidRPr="00EB2DAA">
        <w:rPr>
          <w:rFonts w:ascii="Angsana New" w:hAnsi="Angsana New"/>
          <w:sz w:val="28"/>
          <w:szCs w:val="28"/>
          <w:lang w:val="en-US"/>
        </w:rPr>
        <w:t>20</w:t>
      </w:r>
      <w:r w:rsidR="00FB2F67">
        <w:rPr>
          <w:rFonts w:ascii="Angsana New" w:hAnsi="Angsana New"/>
          <w:sz w:val="28"/>
          <w:szCs w:val="28"/>
          <w:lang w:val="en-US"/>
        </w:rPr>
        <w:t>2</w:t>
      </w:r>
      <w:r w:rsidR="0014323D">
        <w:rPr>
          <w:rFonts w:ascii="Angsana New" w:hAnsi="Angsana New"/>
          <w:sz w:val="28"/>
          <w:szCs w:val="28"/>
          <w:lang w:val="en-US"/>
        </w:rPr>
        <w:t>3</w:t>
      </w:r>
      <w:r w:rsidRPr="00447F3A">
        <w:rPr>
          <w:rFonts w:ascii="Angsana New" w:hAnsi="Angsana New"/>
          <w:sz w:val="28"/>
          <w:szCs w:val="28"/>
          <w:lang w:val="en-US"/>
        </w:rPr>
        <w:t xml:space="preserve"> and </w:t>
      </w:r>
      <w:r w:rsidR="00FB2F67">
        <w:rPr>
          <w:rFonts w:ascii="Angsana New" w:hAnsi="Angsana New"/>
          <w:sz w:val="28"/>
          <w:szCs w:val="28"/>
          <w:lang w:val="en-US"/>
        </w:rPr>
        <w:t>202</w:t>
      </w:r>
      <w:r w:rsidR="0014323D">
        <w:rPr>
          <w:rFonts w:ascii="Angsana New" w:hAnsi="Angsana New"/>
          <w:sz w:val="28"/>
          <w:szCs w:val="28"/>
          <w:lang w:val="en-US"/>
        </w:rPr>
        <w:t>2</w:t>
      </w:r>
      <w:r>
        <w:rPr>
          <w:rFonts w:ascii="Angsana New" w:hAnsi="Angsana New"/>
          <w:sz w:val="28"/>
          <w:szCs w:val="28"/>
          <w:lang w:val="en-US"/>
        </w:rPr>
        <w:t xml:space="preserve"> </w:t>
      </w:r>
      <w:r w:rsidRPr="00447F3A">
        <w:rPr>
          <w:rFonts w:ascii="Angsana New" w:hAnsi="Angsana New"/>
          <w:sz w:val="28"/>
          <w:szCs w:val="28"/>
          <w:lang w:val="en-US"/>
        </w:rPr>
        <w:t>consisted of</w:t>
      </w:r>
      <w:r w:rsidRPr="00EB2DAA">
        <w:rPr>
          <w:rFonts w:ascii="Angsana New" w:hAnsi="Angsana New"/>
          <w:sz w:val="28"/>
          <w:szCs w:val="28"/>
          <w:lang w:val="en-US"/>
        </w:rPr>
        <w:t>:</w:t>
      </w:r>
    </w:p>
    <w:p w14:paraId="6D74509D" w14:textId="31E0C9F1" w:rsidR="00F27582" w:rsidRPr="00AE500C" w:rsidRDefault="00F27582" w:rsidP="00777C46">
      <w:pPr>
        <w:pStyle w:val="ListParagraph"/>
        <w:numPr>
          <w:ilvl w:val="1"/>
          <w:numId w:val="16"/>
        </w:numPr>
        <w:jc w:val="thaiDistribute"/>
        <w:rPr>
          <w:rFonts w:ascii="Angsana New" w:hAnsi="Angsana New"/>
          <w:spacing w:val="-4"/>
          <w:sz w:val="28"/>
          <w:szCs w:val="28"/>
          <w:lang w:val="en-US"/>
        </w:rPr>
      </w:pPr>
      <w:r w:rsidRPr="00AE500C">
        <w:rPr>
          <w:rFonts w:ascii="Angsana New" w:hAnsi="Angsana New"/>
          <w:spacing w:val="-4"/>
          <w:sz w:val="28"/>
          <w:szCs w:val="28"/>
          <w:lang w:val="en-US"/>
        </w:rPr>
        <w:t xml:space="preserve">The Group had syndicated credit facilities </w:t>
      </w:r>
      <w:r w:rsidR="00777C46" w:rsidRPr="00777C46">
        <w:rPr>
          <w:rFonts w:ascii="Angsana New" w:hAnsi="Angsana New"/>
          <w:spacing w:val="-4"/>
          <w:sz w:val="28"/>
          <w:szCs w:val="28"/>
          <w:lang w:val="en-US"/>
        </w:rPr>
        <w:t>consisted of:</w:t>
      </w:r>
    </w:p>
    <w:tbl>
      <w:tblPr>
        <w:tblW w:w="8530" w:type="dxa"/>
        <w:tblInd w:w="851" w:type="dxa"/>
        <w:tblBorders>
          <w:top w:val="single" w:sz="4" w:space="0" w:color="auto"/>
          <w:bottom w:val="single" w:sz="4" w:space="0" w:color="auto"/>
        </w:tblBorders>
        <w:tblLook w:val="04A0" w:firstRow="1" w:lastRow="0" w:firstColumn="1" w:lastColumn="0" w:noHBand="0" w:noVBand="1"/>
      </w:tblPr>
      <w:tblGrid>
        <w:gridCol w:w="2410"/>
        <w:gridCol w:w="1530"/>
        <w:gridCol w:w="1530"/>
        <w:gridCol w:w="1530"/>
        <w:gridCol w:w="1530"/>
      </w:tblGrid>
      <w:tr w:rsidR="00F27582" w:rsidRPr="00B3011C" w14:paraId="24BF5094" w14:textId="77777777" w:rsidTr="001177AC">
        <w:trPr>
          <w:trHeight w:val="432"/>
        </w:trPr>
        <w:tc>
          <w:tcPr>
            <w:tcW w:w="2410" w:type="dxa"/>
            <w:tcBorders>
              <w:top w:val="nil"/>
              <w:bottom w:val="nil"/>
            </w:tcBorders>
            <w:shd w:val="clear" w:color="000000" w:fill="FFFFFF"/>
            <w:noWrap/>
            <w:vAlign w:val="bottom"/>
            <w:hideMark/>
          </w:tcPr>
          <w:p w14:paraId="2245948B" w14:textId="77777777" w:rsidR="00F27582" w:rsidRPr="00164E08" w:rsidRDefault="00F27582" w:rsidP="001177AC">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6120" w:type="dxa"/>
            <w:gridSpan w:val="4"/>
            <w:tcBorders>
              <w:top w:val="nil"/>
              <w:bottom w:val="nil"/>
            </w:tcBorders>
            <w:shd w:val="clear" w:color="000000" w:fill="FFFFFF"/>
            <w:noWrap/>
            <w:vAlign w:val="bottom"/>
            <w:hideMark/>
          </w:tcPr>
          <w:p w14:paraId="62605590" w14:textId="5BC1EC46" w:rsidR="00F27582" w:rsidRPr="00164E08" w:rsidRDefault="00F27582" w:rsidP="001177AC">
            <w:pPr>
              <w:pBdr>
                <w:bottom w:val="single" w:sz="4" w:space="1" w:color="auto"/>
              </w:pBdr>
              <w:ind w:left="-29" w:right="-29"/>
              <w:jc w:val="center"/>
              <w:rPr>
                <w:rFonts w:asciiTheme="majorBidi" w:eastAsia="Times New Roman" w:hAnsiTheme="majorBidi" w:cstheme="majorBidi"/>
                <w:sz w:val="28"/>
                <w:szCs w:val="28"/>
                <w:lang w:val="en-US"/>
              </w:rPr>
            </w:pPr>
            <w:r w:rsidRPr="00D506E1">
              <w:rPr>
                <w:rFonts w:ascii="Angsana New" w:hAnsi="Arial"/>
                <w:sz w:val="28"/>
                <w:szCs w:val="28"/>
                <w:lang w:val="en-US"/>
              </w:rPr>
              <w:t>Credit line</w:t>
            </w:r>
            <w:r w:rsidR="005E1AB6" w:rsidRPr="000B15BA">
              <w:rPr>
                <w:rFonts w:ascii="Angsana New" w:eastAsia="Times New Roman" w:hAnsi="Angsana New"/>
                <w:sz w:val="28"/>
                <w:szCs w:val="28"/>
                <w:lang w:val="en-US"/>
              </w:rPr>
              <w:t xml:space="preserve"> </w:t>
            </w:r>
            <w:r w:rsidR="005E1AB6">
              <w:rPr>
                <w:rFonts w:ascii="Angsana New" w:eastAsia="Times New Roman" w:hAnsi="Angsana New"/>
                <w:sz w:val="28"/>
                <w:szCs w:val="28"/>
                <w:lang w:val="en-US"/>
              </w:rPr>
              <w:t>(</w:t>
            </w:r>
            <w:r w:rsidR="005E1AB6" w:rsidRPr="000B15BA">
              <w:rPr>
                <w:rFonts w:ascii="Angsana New" w:eastAsia="Times New Roman" w:hAnsi="Angsana New"/>
                <w:sz w:val="28"/>
                <w:szCs w:val="28"/>
                <w:lang w:val="en-US"/>
              </w:rPr>
              <w:t>Unit : Baht</w:t>
            </w:r>
            <w:r w:rsidR="005E1AB6">
              <w:rPr>
                <w:rFonts w:ascii="Angsana New" w:eastAsia="Times New Roman" w:hAnsi="Angsana New"/>
                <w:sz w:val="28"/>
                <w:szCs w:val="28"/>
                <w:lang w:val="en-US"/>
              </w:rPr>
              <w:t>)</w:t>
            </w:r>
          </w:p>
        </w:tc>
      </w:tr>
      <w:tr w:rsidR="00F27582" w:rsidRPr="00B3011C" w14:paraId="37AC9AA0" w14:textId="77777777" w:rsidTr="001177AC">
        <w:trPr>
          <w:trHeight w:val="432"/>
        </w:trPr>
        <w:tc>
          <w:tcPr>
            <w:tcW w:w="2410" w:type="dxa"/>
            <w:tcBorders>
              <w:top w:val="nil"/>
            </w:tcBorders>
            <w:shd w:val="clear" w:color="000000" w:fill="FFFFFF"/>
            <w:noWrap/>
            <w:vAlign w:val="bottom"/>
            <w:hideMark/>
          </w:tcPr>
          <w:p w14:paraId="5A82FA62" w14:textId="77777777" w:rsidR="00F27582" w:rsidRPr="00164E08" w:rsidRDefault="00F27582" w:rsidP="001177AC">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3060" w:type="dxa"/>
            <w:gridSpan w:val="2"/>
            <w:tcBorders>
              <w:top w:val="nil"/>
            </w:tcBorders>
            <w:shd w:val="clear" w:color="000000" w:fill="FFFFFF"/>
            <w:noWrap/>
            <w:vAlign w:val="bottom"/>
            <w:hideMark/>
          </w:tcPr>
          <w:p w14:paraId="6DCC596A" w14:textId="77777777" w:rsidR="00F27582" w:rsidRPr="00164E08" w:rsidRDefault="00F27582" w:rsidP="001177AC">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Consolidated financial statements</w:t>
            </w:r>
          </w:p>
        </w:tc>
        <w:tc>
          <w:tcPr>
            <w:tcW w:w="3060" w:type="dxa"/>
            <w:gridSpan w:val="2"/>
            <w:tcBorders>
              <w:top w:val="nil"/>
            </w:tcBorders>
            <w:shd w:val="clear" w:color="000000" w:fill="FFFFFF"/>
            <w:noWrap/>
            <w:vAlign w:val="bottom"/>
            <w:hideMark/>
          </w:tcPr>
          <w:p w14:paraId="538F3337" w14:textId="77777777" w:rsidR="00F27582" w:rsidRPr="00164E08" w:rsidRDefault="00F27582" w:rsidP="001177AC">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Separate financial statements</w:t>
            </w:r>
          </w:p>
        </w:tc>
      </w:tr>
      <w:tr w:rsidR="00F27582" w:rsidRPr="00B3011C" w14:paraId="3CDBDC33" w14:textId="77777777" w:rsidTr="001177AC">
        <w:trPr>
          <w:trHeight w:val="432"/>
        </w:trPr>
        <w:tc>
          <w:tcPr>
            <w:tcW w:w="2410" w:type="dxa"/>
            <w:shd w:val="clear" w:color="000000" w:fill="FFFFFF"/>
            <w:noWrap/>
            <w:vAlign w:val="bottom"/>
            <w:hideMark/>
          </w:tcPr>
          <w:p w14:paraId="73B4B733" w14:textId="77777777" w:rsidR="00F27582" w:rsidRPr="00164E08" w:rsidRDefault="00F27582" w:rsidP="001177AC">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1530" w:type="dxa"/>
            <w:shd w:val="clear" w:color="000000" w:fill="FFFFFF"/>
            <w:noWrap/>
            <w:vAlign w:val="bottom"/>
            <w:hideMark/>
          </w:tcPr>
          <w:p w14:paraId="76E51FE0" w14:textId="77777777" w:rsidR="00F27582" w:rsidRPr="00164E08" w:rsidRDefault="00F27582" w:rsidP="001177AC">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202</w:t>
            </w:r>
            <w:r>
              <w:rPr>
                <w:rFonts w:asciiTheme="majorBidi" w:eastAsia="Times New Roman" w:hAnsiTheme="majorBidi" w:cstheme="majorBidi"/>
                <w:sz w:val="28"/>
                <w:szCs w:val="28"/>
                <w:lang w:val="en-US"/>
              </w:rPr>
              <w:t>3</w:t>
            </w:r>
          </w:p>
        </w:tc>
        <w:tc>
          <w:tcPr>
            <w:tcW w:w="1530" w:type="dxa"/>
            <w:shd w:val="clear" w:color="000000" w:fill="FFFFFF"/>
            <w:noWrap/>
            <w:vAlign w:val="bottom"/>
            <w:hideMark/>
          </w:tcPr>
          <w:p w14:paraId="4F04DA6C" w14:textId="77777777" w:rsidR="00F27582" w:rsidRPr="00164E08" w:rsidRDefault="00F27582" w:rsidP="001177AC">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202</w:t>
            </w:r>
            <w:r>
              <w:rPr>
                <w:rFonts w:asciiTheme="majorBidi" w:eastAsia="Times New Roman" w:hAnsiTheme="majorBidi" w:cstheme="majorBidi"/>
                <w:sz w:val="28"/>
                <w:szCs w:val="28"/>
                <w:lang w:val="en-US"/>
              </w:rPr>
              <w:t>2</w:t>
            </w:r>
          </w:p>
        </w:tc>
        <w:tc>
          <w:tcPr>
            <w:tcW w:w="1530" w:type="dxa"/>
            <w:shd w:val="clear" w:color="000000" w:fill="FFFFFF"/>
            <w:noWrap/>
            <w:vAlign w:val="bottom"/>
            <w:hideMark/>
          </w:tcPr>
          <w:p w14:paraId="083C396E" w14:textId="77777777" w:rsidR="00F27582" w:rsidRPr="00164E08" w:rsidRDefault="00F27582" w:rsidP="001177AC">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202</w:t>
            </w:r>
            <w:r>
              <w:rPr>
                <w:rFonts w:asciiTheme="majorBidi" w:eastAsia="Times New Roman" w:hAnsiTheme="majorBidi" w:cstheme="majorBidi"/>
                <w:sz w:val="28"/>
                <w:szCs w:val="28"/>
                <w:lang w:val="en-US"/>
              </w:rPr>
              <w:t>3</w:t>
            </w:r>
          </w:p>
        </w:tc>
        <w:tc>
          <w:tcPr>
            <w:tcW w:w="1530" w:type="dxa"/>
            <w:shd w:val="clear" w:color="000000" w:fill="FFFFFF"/>
            <w:noWrap/>
            <w:vAlign w:val="bottom"/>
            <w:hideMark/>
          </w:tcPr>
          <w:p w14:paraId="0973DC6C" w14:textId="77777777" w:rsidR="00F27582" w:rsidRPr="00164E08" w:rsidRDefault="00F27582" w:rsidP="001177AC">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202</w:t>
            </w:r>
            <w:r>
              <w:rPr>
                <w:rFonts w:asciiTheme="majorBidi" w:eastAsia="Times New Roman" w:hAnsiTheme="majorBidi" w:cstheme="majorBidi"/>
                <w:sz w:val="28"/>
                <w:szCs w:val="28"/>
                <w:lang w:val="en-US"/>
              </w:rPr>
              <w:t>2</w:t>
            </w:r>
          </w:p>
        </w:tc>
      </w:tr>
      <w:tr w:rsidR="00F27582" w:rsidRPr="00B3011C" w14:paraId="58408CC8" w14:textId="77777777" w:rsidTr="001177AC">
        <w:trPr>
          <w:trHeight w:val="432"/>
        </w:trPr>
        <w:tc>
          <w:tcPr>
            <w:tcW w:w="2410" w:type="dxa"/>
            <w:shd w:val="clear" w:color="000000" w:fill="FFFFFF"/>
            <w:noWrap/>
            <w:vAlign w:val="bottom"/>
            <w:hideMark/>
          </w:tcPr>
          <w:p w14:paraId="630E4C62" w14:textId="77777777" w:rsidR="00F27582" w:rsidRPr="00164E08" w:rsidRDefault="00F27582" w:rsidP="001177AC">
            <w:pPr>
              <w:ind w:hanging="108"/>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Bank overdrafts</w:t>
            </w:r>
          </w:p>
        </w:tc>
        <w:tc>
          <w:tcPr>
            <w:tcW w:w="1530" w:type="dxa"/>
            <w:tcBorders>
              <w:left w:val="nil"/>
              <w:bottom w:val="nil"/>
              <w:right w:val="nil"/>
            </w:tcBorders>
            <w:shd w:val="clear" w:color="auto" w:fill="auto"/>
            <w:noWrap/>
            <w:vAlign w:val="bottom"/>
          </w:tcPr>
          <w:p w14:paraId="369538B3" w14:textId="77777777" w:rsidR="00F27582" w:rsidRPr="00FE14B6" w:rsidRDefault="00F27582" w:rsidP="001177AC">
            <w:pPr>
              <w:ind w:left="-29" w:right="-29"/>
              <w:jc w:val="right"/>
              <w:rPr>
                <w:rFonts w:asciiTheme="majorBidi" w:eastAsia="Times New Roman" w:hAnsiTheme="majorBidi" w:cstheme="majorBidi"/>
                <w:sz w:val="28"/>
                <w:szCs w:val="28"/>
                <w:highlight w:val="yellow"/>
                <w:lang w:val="en-US"/>
              </w:rPr>
            </w:pPr>
            <w:r w:rsidRPr="0017403C">
              <w:rPr>
                <w:rFonts w:asciiTheme="majorBidi" w:eastAsia="Times New Roman" w:hAnsiTheme="majorBidi" w:cstheme="majorBidi"/>
                <w:sz w:val="28"/>
                <w:szCs w:val="28"/>
                <w:lang w:val="en-US"/>
              </w:rPr>
              <w:t>35,000,000.00</w:t>
            </w:r>
          </w:p>
        </w:tc>
        <w:tc>
          <w:tcPr>
            <w:tcW w:w="1530" w:type="dxa"/>
            <w:shd w:val="clear" w:color="000000" w:fill="FFFFFF"/>
            <w:noWrap/>
            <w:vAlign w:val="bottom"/>
            <w:hideMark/>
          </w:tcPr>
          <w:p w14:paraId="15ACF07D" w14:textId="77777777" w:rsidR="00F27582" w:rsidRPr="00164E08" w:rsidRDefault="00F27582" w:rsidP="001177AC">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35,000,000.00</w:t>
            </w:r>
          </w:p>
        </w:tc>
        <w:tc>
          <w:tcPr>
            <w:tcW w:w="1530" w:type="dxa"/>
            <w:tcBorders>
              <w:left w:val="nil"/>
              <w:bottom w:val="nil"/>
              <w:right w:val="nil"/>
            </w:tcBorders>
            <w:shd w:val="clear" w:color="auto" w:fill="auto"/>
            <w:noWrap/>
            <w:vAlign w:val="bottom"/>
          </w:tcPr>
          <w:p w14:paraId="2692AD80" w14:textId="77777777" w:rsidR="00F27582" w:rsidRPr="00FE14B6" w:rsidRDefault="00F27582" w:rsidP="001177AC">
            <w:pPr>
              <w:ind w:left="-29" w:right="-29"/>
              <w:jc w:val="right"/>
              <w:rPr>
                <w:rFonts w:asciiTheme="majorBidi" w:eastAsia="Times New Roman" w:hAnsiTheme="majorBidi" w:cstheme="majorBidi"/>
                <w:sz w:val="28"/>
                <w:szCs w:val="28"/>
                <w:highlight w:val="yellow"/>
                <w:lang w:val="en-US"/>
              </w:rPr>
            </w:pPr>
            <w:r w:rsidRPr="0017403C">
              <w:rPr>
                <w:rFonts w:asciiTheme="majorBidi" w:eastAsia="Times New Roman" w:hAnsiTheme="majorBidi" w:cstheme="majorBidi"/>
                <w:sz w:val="28"/>
                <w:szCs w:val="28"/>
                <w:lang w:val="en-US"/>
              </w:rPr>
              <w:t>30,000,000.00</w:t>
            </w:r>
          </w:p>
        </w:tc>
        <w:tc>
          <w:tcPr>
            <w:tcW w:w="1530" w:type="dxa"/>
            <w:shd w:val="clear" w:color="000000" w:fill="FFFFFF"/>
            <w:noWrap/>
            <w:vAlign w:val="bottom"/>
            <w:hideMark/>
          </w:tcPr>
          <w:p w14:paraId="6416C2EB" w14:textId="77777777" w:rsidR="00F27582" w:rsidRPr="00164E08" w:rsidRDefault="00F27582" w:rsidP="001177AC">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30,000,000.00</w:t>
            </w:r>
          </w:p>
        </w:tc>
      </w:tr>
      <w:tr w:rsidR="00F27582" w:rsidRPr="00B3011C" w14:paraId="2EFE43C4" w14:textId="77777777" w:rsidTr="001177AC">
        <w:trPr>
          <w:trHeight w:val="432"/>
        </w:trPr>
        <w:tc>
          <w:tcPr>
            <w:tcW w:w="2410" w:type="dxa"/>
            <w:shd w:val="clear" w:color="000000" w:fill="FFFFFF"/>
            <w:noWrap/>
            <w:vAlign w:val="bottom"/>
            <w:hideMark/>
          </w:tcPr>
          <w:p w14:paraId="3F65C593" w14:textId="77777777" w:rsidR="00F27582" w:rsidRPr="00164E08" w:rsidRDefault="00F27582" w:rsidP="001177AC">
            <w:pPr>
              <w:ind w:hanging="108"/>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Trust receipts</w:t>
            </w:r>
          </w:p>
        </w:tc>
        <w:tc>
          <w:tcPr>
            <w:tcW w:w="1530" w:type="dxa"/>
            <w:tcBorders>
              <w:top w:val="nil"/>
              <w:left w:val="nil"/>
              <w:bottom w:val="nil"/>
              <w:right w:val="nil"/>
            </w:tcBorders>
            <w:shd w:val="clear" w:color="auto" w:fill="auto"/>
            <w:noWrap/>
            <w:vAlign w:val="bottom"/>
          </w:tcPr>
          <w:p w14:paraId="3E5967FA" w14:textId="77777777" w:rsidR="00F27582" w:rsidRPr="00FE14B6" w:rsidRDefault="00F27582" w:rsidP="001177AC">
            <w:pPr>
              <w:ind w:left="-29" w:right="-29"/>
              <w:jc w:val="right"/>
              <w:rPr>
                <w:rFonts w:asciiTheme="majorBidi" w:eastAsia="Times New Roman" w:hAnsiTheme="majorBidi" w:cstheme="majorBidi"/>
                <w:sz w:val="28"/>
                <w:szCs w:val="28"/>
                <w:highlight w:val="yellow"/>
                <w:lang w:val="en-US"/>
              </w:rPr>
            </w:pPr>
            <w:r w:rsidRPr="0017403C">
              <w:rPr>
                <w:rFonts w:asciiTheme="majorBidi" w:eastAsia="Times New Roman" w:hAnsiTheme="majorBidi" w:cstheme="majorBidi"/>
                <w:sz w:val="28"/>
                <w:szCs w:val="28"/>
                <w:lang w:val="en-US"/>
              </w:rPr>
              <w:t>230,000,000.00</w:t>
            </w:r>
          </w:p>
        </w:tc>
        <w:tc>
          <w:tcPr>
            <w:tcW w:w="1530" w:type="dxa"/>
            <w:shd w:val="clear" w:color="000000" w:fill="FFFFFF"/>
            <w:noWrap/>
            <w:vAlign w:val="bottom"/>
            <w:hideMark/>
          </w:tcPr>
          <w:p w14:paraId="06F6B7EB" w14:textId="77777777" w:rsidR="00F27582" w:rsidRPr="00164E08" w:rsidRDefault="00F27582" w:rsidP="001177AC">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230,000,000.00</w:t>
            </w:r>
          </w:p>
        </w:tc>
        <w:tc>
          <w:tcPr>
            <w:tcW w:w="1530" w:type="dxa"/>
            <w:tcBorders>
              <w:top w:val="nil"/>
              <w:left w:val="nil"/>
              <w:bottom w:val="nil"/>
              <w:right w:val="nil"/>
            </w:tcBorders>
            <w:shd w:val="clear" w:color="auto" w:fill="auto"/>
            <w:noWrap/>
            <w:vAlign w:val="bottom"/>
          </w:tcPr>
          <w:p w14:paraId="41FA5A88" w14:textId="77777777" w:rsidR="00F27582" w:rsidRPr="00FE14B6" w:rsidRDefault="00F27582" w:rsidP="001177AC">
            <w:pPr>
              <w:ind w:left="-29" w:right="-29"/>
              <w:jc w:val="right"/>
              <w:rPr>
                <w:rFonts w:asciiTheme="majorBidi" w:eastAsia="Times New Roman" w:hAnsiTheme="majorBidi" w:cstheme="majorBidi"/>
                <w:sz w:val="28"/>
                <w:szCs w:val="28"/>
                <w:highlight w:val="yellow"/>
                <w:lang w:val="en-US"/>
              </w:rPr>
            </w:pPr>
            <w:r w:rsidRPr="0017403C">
              <w:rPr>
                <w:rFonts w:asciiTheme="majorBidi" w:eastAsia="Times New Roman" w:hAnsiTheme="majorBidi" w:cstheme="majorBidi"/>
                <w:sz w:val="28"/>
                <w:szCs w:val="28"/>
                <w:lang w:val="en-US"/>
              </w:rPr>
              <w:t>230,000,000.00</w:t>
            </w:r>
          </w:p>
        </w:tc>
        <w:tc>
          <w:tcPr>
            <w:tcW w:w="1530" w:type="dxa"/>
            <w:shd w:val="clear" w:color="000000" w:fill="FFFFFF"/>
            <w:noWrap/>
            <w:vAlign w:val="bottom"/>
            <w:hideMark/>
          </w:tcPr>
          <w:p w14:paraId="3C6FFB08" w14:textId="77777777" w:rsidR="00F27582" w:rsidRPr="00164E08" w:rsidRDefault="00F27582" w:rsidP="001177AC">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230,000,000.00</w:t>
            </w:r>
          </w:p>
        </w:tc>
      </w:tr>
      <w:tr w:rsidR="00F27582" w:rsidRPr="00B3011C" w14:paraId="031F1E2C" w14:textId="77777777" w:rsidTr="001177AC">
        <w:trPr>
          <w:trHeight w:val="432"/>
        </w:trPr>
        <w:tc>
          <w:tcPr>
            <w:tcW w:w="2410" w:type="dxa"/>
            <w:shd w:val="clear" w:color="000000" w:fill="FFFFFF"/>
            <w:noWrap/>
            <w:vAlign w:val="bottom"/>
            <w:hideMark/>
          </w:tcPr>
          <w:p w14:paraId="6B7A7238" w14:textId="77777777" w:rsidR="00F27582" w:rsidRPr="00164E08" w:rsidRDefault="00F27582" w:rsidP="001177AC">
            <w:pPr>
              <w:ind w:hanging="108"/>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Promissory notes</w:t>
            </w:r>
          </w:p>
        </w:tc>
        <w:tc>
          <w:tcPr>
            <w:tcW w:w="1530" w:type="dxa"/>
            <w:tcBorders>
              <w:top w:val="nil"/>
              <w:left w:val="nil"/>
              <w:right w:val="nil"/>
            </w:tcBorders>
            <w:shd w:val="clear" w:color="auto" w:fill="auto"/>
            <w:noWrap/>
            <w:vAlign w:val="bottom"/>
          </w:tcPr>
          <w:p w14:paraId="537CBB24" w14:textId="77777777" w:rsidR="00F27582" w:rsidRPr="00FE14B6" w:rsidRDefault="00F27582" w:rsidP="001177AC">
            <w:pPr>
              <w:ind w:left="-29" w:right="-29"/>
              <w:jc w:val="right"/>
              <w:rPr>
                <w:rFonts w:asciiTheme="majorBidi" w:eastAsia="Times New Roman" w:hAnsiTheme="majorBidi" w:cstheme="majorBidi"/>
                <w:sz w:val="28"/>
                <w:szCs w:val="28"/>
                <w:highlight w:val="yellow"/>
                <w:lang w:val="en-US"/>
              </w:rPr>
            </w:pPr>
            <w:r>
              <w:rPr>
                <w:rFonts w:asciiTheme="majorBidi" w:eastAsia="Times New Roman" w:hAnsiTheme="majorBidi" w:cstheme="majorBidi"/>
                <w:sz w:val="28"/>
                <w:szCs w:val="28"/>
                <w:lang w:val="en-US"/>
              </w:rPr>
              <w:t>1</w:t>
            </w:r>
            <w:r w:rsidRPr="0017403C">
              <w:rPr>
                <w:rFonts w:asciiTheme="majorBidi" w:eastAsia="Times New Roman" w:hAnsiTheme="majorBidi" w:cstheme="majorBidi"/>
                <w:sz w:val="28"/>
                <w:szCs w:val="28"/>
                <w:lang w:val="en-US"/>
              </w:rPr>
              <w:t>0,000,000.00</w:t>
            </w:r>
          </w:p>
        </w:tc>
        <w:tc>
          <w:tcPr>
            <w:tcW w:w="1530" w:type="dxa"/>
            <w:shd w:val="clear" w:color="000000" w:fill="FFFFFF"/>
            <w:noWrap/>
            <w:vAlign w:val="bottom"/>
            <w:hideMark/>
          </w:tcPr>
          <w:p w14:paraId="73242406" w14:textId="77777777" w:rsidR="00F27582" w:rsidRPr="00164E08" w:rsidRDefault="00F27582" w:rsidP="001177AC">
            <w:pPr>
              <w:ind w:left="-29" w:right="-29"/>
              <w:jc w:val="right"/>
              <w:rPr>
                <w:rFonts w:asciiTheme="majorBidi" w:eastAsia="Times New Roman" w:hAnsiTheme="majorBidi" w:cstheme="majorBidi"/>
                <w:sz w:val="28"/>
                <w:szCs w:val="28"/>
                <w:lang w:val="en-US"/>
              </w:rPr>
            </w:pPr>
            <w:r w:rsidRPr="00B07C99">
              <w:rPr>
                <w:rFonts w:asciiTheme="majorBidi" w:eastAsia="Times New Roman" w:hAnsiTheme="majorBidi" w:cstheme="majorBidi"/>
                <w:sz w:val="28"/>
                <w:szCs w:val="28"/>
                <w:lang w:val="en-US"/>
              </w:rPr>
              <w:t>10,000,000.00</w:t>
            </w:r>
          </w:p>
        </w:tc>
        <w:tc>
          <w:tcPr>
            <w:tcW w:w="1530" w:type="dxa"/>
            <w:tcBorders>
              <w:top w:val="nil"/>
              <w:left w:val="nil"/>
              <w:right w:val="nil"/>
            </w:tcBorders>
            <w:shd w:val="clear" w:color="auto" w:fill="auto"/>
            <w:noWrap/>
            <w:vAlign w:val="bottom"/>
          </w:tcPr>
          <w:p w14:paraId="4C86F31D" w14:textId="77777777" w:rsidR="00F27582" w:rsidRPr="00FE14B6" w:rsidRDefault="00F27582" w:rsidP="001177AC">
            <w:pPr>
              <w:ind w:left="-29" w:right="-29"/>
              <w:jc w:val="right"/>
              <w:rPr>
                <w:rFonts w:asciiTheme="majorBidi" w:eastAsia="Times New Roman" w:hAnsiTheme="majorBidi" w:cstheme="majorBidi"/>
                <w:sz w:val="28"/>
                <w:szCs w:val="28"/>
                <w:highlight w:val="yellow"/>
                <w:lang w:val="en-US"/>
              </w:rPr>
            </w:pPr>
            <w:r>
              <w:rPr>
                <w:rFonts w:asciiTheme="majorBidi" w:eastAsia="Times New Roman" w:hAnsiTheme="majorBidi" w:cstheme="majorBidi"/>
                <w:sz w:val="28"/>
                <w:szCs w:val="28"/>
                <w:lang w:val="en-US"/>
              </w:rPr>
              <w:t>1</w:t>
            </w:r>
            <w:r w:rsidRPr="0017403C">
              <w:rPr>
                <w:rFonts w:asciiTheme="majorBidi" w:eastAsia="Times New Roman" w:hAnsiTheme="majorBidi" w:cstheme="majorBidi"/>
                <w:sz w:val="28"/>
                <w:szCs w:val="28"/>
                <w:lang w:val="en-US"/>
              </w:rPr>
              <w:t>0,000,000.00</w:t>
            </w:r>
          </w:p>
        </w:tc>
        <w:tc>
          <w:tcPr>
            <w:tcW w:w="1530" w:type="dxa"/>
            <w:shd w:val="clear" w:color="000000" w:fill="FFFFFF"/>
            <w:noWrap/>
            <w:vAlign w:val="bottom"/>
            <w:hideMark/>
          </w:tcPr>
          <w:p w14:paraId="70297FF7" w14:textId="77777777" w:rsidR="00F27582" w:rsidRPr="00164E08" w:rsidRDefault="00F27582" w:rsidP="001177AC">
            <w:pPr>
              <w:ind w:left="-29" w:right="-29"/>
              <w:jc w:val="right"/>
              <w:rPr>
                <w:rFonts w:asciiTheme="majorBidi" w:eastAsia="Times New Roman" w:hAnsiTheme="majorBidi" w:cstheme="majorBidi"/>
                <w:sz w:val="28"/>
                <w:szCs w:val="28"/>
                <w:lang w:val="en-US"/>
              </w:rPr>
            </w:pPr>
            <w:r w:rsidRPr="00B07C99">
              <w:rPr>
                <w:rFonts w:asciiTheme="majorBidi" w:eastAsia="Times New Roman" w:hAnsiTheme="majorBidi" w:cstheme="majorBidi"/>
                <w:sz w:val="28"/>
                <w:szCs w:val="28"/>
                <w:lang w:val="en-US"/>
              </w:rPr>
              <w:t>10,000,000.00</w:t>
            </w:r>
          </w:p>
        </w:tc>
      </w:tr>
      <w:tr w:rsidR="00F27582" w:rsidRPr="00B3011C" w14:paraId="3C7FE7BA" w14:textId="77777777" w:rsidTr="001177AC">
        <w:trPr>
          <w:trHeight w:val="432"/>
        </w:trPr>
        <w:tc>
          <w:tcPr>
            <w:tcW w:w="2410" w:type="dxa"/>
            <w:tcBorders>
              <w:bottom w:val="nil"/>
            </w:tcBorders>
            <w:shd w:val="clear" w:color="000000" w:fill="FFFFFF"/>
            <w:noWrap/>
            <w:vAlign w:val="bottom"/>
          </w:tcPr>
          <w:p w14:paraId="5BD51FC7" w14:textId="77777777" w:rsidR="00F27582" w:rsidRPr="00164E08" w:rsidRDefault="00F27582" w:rsidP="001177AC">
            <w:pPr>
              <w:ind w:hanging="108"/>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Letter of guarantee</w:t>
            </w:r>
          </w:p>
        </w:tc>
        <w:tc>
          <w:tcPr>
            <w:tcW w:w="1530" w:type="dxa"/>
            <w:tcBorders>
              <w:top w:val="nil"/>
              <w:left w:val="nil"/>
              <w:bottom w:val="nil"/>
              <w:right w:val="nil"/>
            </w:tcBorders>
            <w:shd w:val="clear" w:color="auto" w:fill="auto"/>
            <w:noWrap/>
            <w:vAlign w:val="bottom"/>
          </w:tcPr>
          <w:p w14:paraId="1A30EC11" w14:textId="77777777" w:rsidR="00F27582" w:rsidRPr="00FE14B6" w:rsidRDefault="00F27582" w:rsidP="001177AC">
            <w:pPr>
              <w:pBdr>
                <w:bottom w:val="single" w:sz="4" w:space="1" w:color="auto"/>
              </w:pBdr>
              <w:ind w:left="-29" w:right="-29"/>
              <w:jc w:val="right"/>
              <w:rPr>
                <w:rFonts w:asciiTheme="majorBidi" w:eastAsia="Times New Roman" w:hAnsiTheme="majorBidi" w:cstheme="majorBidi"/>
                <w:sz w:val="28"/>
                <w:szCs w:val="28"/>
                <w:highlight w:val="yellow"/>
                <w:lang w:val="en-US"/>
              </w:rPr>
            </w:pPr>
            <w:r w:rsidRPr="0017403C">
              <w:rPr>
                <w:rFonts w:asciiTheme="majorBidi" w:eastAsia="Times New Roman" w:hAnsiTheme="majorBidi" w:cstheme="majorBidi"/>
                <w:sz w:val="28"/>
                <w:szCs w:val="28"/>
                <w:lang w:val="en-US"/>
              </w:rPr>
              <w:t>500,000,000.00</w:t>
            </w:r>
          </w:p>
        </w:tc>
        <w:tc>
          <w:tcPr>
            <w:tcW w:w="1530" w:type="dxa"/>
            <w:tcBorders>
              <w:bottom w:val="nil"/>
            </w:tcBorders>
            <w:shd w:val="clear" w:color="000000" w:fill="FFFFFF"/>
            <w:noWrap/>
            <w:vAlign w:val="bottom"/>
          </w:tcPr>
          <w:p w14:paraId="61DCF954" w14:textId="77777777" w:rsidR="00F27582" w:rsidRPr="00164E08" w:rsidRDefault="00F27582" w:rsidP="001177AC">
            <w:pPr>
              <w:pBdr>
                <w:bottom w:val="sing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500,000,000.00</w:t>
            </w:r>
          </w:p>
        </w:tc>
        <w:tc>
          <w:tcPr>
            <w:tcW w:w="1530" w:type="dxa"/>
            <w:tcBorders>
              <w:top w:val="nil"/>
              <w:left w:val="nil"/>
              <w:bottom w:val="nil"/>
              <w:right w:val="nil"/>
            </w:tcBorders>
            <w:shd w:val="clear" w:color="auto" w:fill="auto"/>
            <w:noWrap/>
            <w:vAlign w:val="bottom"/>
          </w:tcPr>
          <w:p w14:paraId="7555EB59" w14:textId="77777777" w:rsidR="00F27582" w:rsidRPr="00FE14B6" w:rsidRDefault="00F27582" w:rsidP="001177AC">
            <w:pPr>
              <w:pBdr>
                <w:bottom w:val="single" w:sz="4" w:space="1" w:color="auto"/>
              </w:pBdr>
              <w:ind w:left="-29" w:right="-29"/>
              <w:jc w:val="right"/>
              <w:rPr>
                <w:rFonts w:asciiTheme="majorBidi" w:eastAsia="Times New Roman" w:hAnsiTheme="majorBidi" w:cstheme="majorBidi"/>
                <w:sz w:val="28"/>
                <w:szCs w:val="28"/>
                <w:highlight w:val="yellow"/>
                <w:lang w:val="en-US"/>
              </w:rPr>
            </w:pPr>
            <w:r w:rsidRPr="0017403C">
              <w:rPr>
                <w:rFonts w:asciiTheme="majorBidi" w:eastAsia="Times New Roman" w:hAnsiTheme="majorBidi" w:cstheme="majorBidi"/>
                <w:sz w:val="28"/>
                <w:szCs w:val="28"/>
                <w:lang w:val="en-US"/>
              </w:rPr>
              <w:t>500,000,000.00</w:t>
            </w:r>
          </w:p>
        </w:tc>
        <w:tc>
          <w:tcPr>
            <w:tcW w:w="1530" w:type="dxa"/>
            <w:tcBorders>
              <w:bottom w:val="nil"/>
            </w:tcBorders>
            <w:shd w:val="clear" w:color="000000" w:fill="FFFFFF"/>
            <w:noWrap/>
            <w:vAlign w:val="bottom"/>
          </w:tcPr>
          <w:p w14:paraId="7C329B62" w14:textId="77777777" w:rsidR="00F27582" w:rsidRPr="00164E08" w:rsidRDefault="00F27582" w:rsidP="001177AC">
            <w:pPr>
              <w:pBdr>
                <w:bottom w:val="sing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500,000,000.00</w:t>
            </w:r>
          </w:p>
        </w:tc>
      </w:tr>
      <w:tr w:rsidR="00F27582" w:rsidRPr="00B3011C" w14:paraId="4FCF5DB2" w14:textId="77777777" w:rsidTr="001177AC">
        <w:trPr>
          <w:trHeight w:val="432"/>
        </w:trPr>
        <w:tc>
          <w:tcPr>
            <w:tcW w:w="2410" w:type="dxa"/>
            <w:tcBorders>
              <w:top w:val="nil"/>
              <w:bottom w:val="nil"/>
            </w:tcBorders>
            <w:shd w:val="clear" w:color="000000" w:fill="FFFFFF"/>
            <w:noWrap/>
            <w:vAlign w:val="bottom"/>
            <w:hideMark/>
          </w:tcPr>
          <w:p w14:paraId="11E99E6B" w14:textId="77777777" w:rsidR="00F27582" w:rsidRPr="00164E08" w:rsidRDefault="00F27582" w:rsidP="001177AC">
            <w:pPr>
              <w:ind w:hanging="108"/>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Total</w:t>
            </w:r>
          </w:p>
        </w:tc>
        <w:tc>
          <w:tcPr>
            <w:tcW w:w="1530" w:type="dxa"/>
            <w:tcBorders>
              <w:top w:val="nil"/>
              <w:bottom w:val="nil"/>
            </w:tcBorders>
            <w:shd w:val="clear" w:color="000000" w:fill="FFFFFF"/>
            <w:noWrap/>
            <w:vAlign w:val="bottom"/>
          </w:tcPr>
          <w:p w14:paraId="4A6F2C2A" w14:textId="77777777" w:rsidR="00F27582" w:rsidRPr="00FE14B6" w:rsidRDefault="00F27582" w:rsidP="001177AC">
            <w:pPr>
              <w:pBdr>
                <w:bottom w:val="double" w:sz="4" w:space="1" w:color="auto"/>
              </w:pBdr>
              <w:ind w:left="-29" w:right="-29"/>
              <w:jc w:val="right"/>
              <w:rPr>
                <w:rFonts w:asciiTheme="majorBidi" w:eastAsia="Times New Roman" w:hAnsiTheme="majorBidi" w:cstheme="majorBidi"/>
                <w:sz w:val="28"/>
                <w:szCs w:val="28"/>
                <w:highlight w:val="yellow"/>
                <w:lang w:val="en-US"/>
              </w:rPr>
            </w:pPr>
            <w:r w:rsidRPr="005B6D1C">
              <w:rPr>
                <w:rFonts w:asciiTheme="majorBidi" w:eastAsia="Times New Roman" w:hAnsiTheme="majorBidi" w:cstheme="majorBidi"/>
                <w:sz w:val="28"/>
                <w:szCs w:val="28"/>
                <w:lang w:val="en-US"/>
              </w:rPr>
              <w:t>775,000,000.00</w:t>
            </w:r>
          </w:p>
        </w:tc>
        <w:tc>
          <w:tcPr>
            <w:tcW w:w="1530" w:type="dxa"/>
            <w:tcBorders>
              <w:top w:val="nil"/>
              <w:bottom w:val="nil"/>
            </w:tcBorders>
            <w:shd w:val="clear" w:color="000000" w:fill="FFFFFF"/>
            <w:noWrap/>
            <w:vAlign w:val="bottom"/>
            <w:hideMark/>
          </w:tcPr>
          <w:p w14:paraId="25FE1110" w14:textId="77777777" w:rsidR="00F27582" w:rsidRPr="00164E08" w:rsidRDefault="00F27582" w:rsidP="001177AC">
            <w:pPr>
              <w:pBdr>
                <w:bottom w:val="double" w:sz="4" w:space="1" w:color="auto"/>
              </w:pBdr>
              <w:ind w:left="-29" w:right="-29"/>
              <w:jc w:val="right"/>
              <w:rPr>
                <w:rFonts w:asciiTheme="majorBidi" w:eastAsia="Times New Roman" w:hAnsiTheme="majorBidi" w:cstheme="majorBidi"/>
                <w:sz w:val="28"/>
                <w:szCs w:val="28"/>
                <w:lang w:val="en-US"/>
              </w:rPr>
            </w:pPr>
            <w:r w:rsidRPr="00B07C99">
              <w:rPr>
                <w:rFonts w:asciiTheme="majorBidi" w:eastAsia="Times New Roman" w:hAnsiTheme="majorBidi" w:cstheme="majorBidi"/>
                <w:sz w:val="28"/>
                <w:szCs w:val="28"/>
                <w:lang w:val="en-US"/>
              </w:rPr>
              <w:t>775,000,000.00</w:t>
            </w:r>
          </w:p>
        </w:tc>
        <w:tc>
          <w:tcPr>
            <w:tcW w:w="1530" w:type="dxa"/>
            <w:tcBorders>
              <w:top w:val="nil"/>
              <w:left w:val="nil"/>
              <w:bottom w:val="nil"/>
              <w:right w:val="nil"/>
            </w:tcBorders>
            <w:shd w:val="clear" w:color="auto" w:fill="auto"/>
            <w:noWrap/>
            <w:vAlign w:val="bottom"/>
          </w:tcPr>
          <w:p w14:paraId="1EE1696F" w14:textId="77777777" w:rsidR="00F27582" w:rsidRPr="00FB1326" w:rsidRDefault="00F27582" w:rsidP="001177AC">
            <w:pPr>
              <w:pBdr>
                <w:bottom w:val="double" w:sz="4" w:space="1" w:color="auto"/>
              </w:pBd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77</w:t>
            </w:r>
            <w:r w:rsidRPr="0017403C">
              <w:rPr>
                <w:rFonts w:asciiTheme="majorBidi" w:eastAsia="Times New Roman" w:hAnsiTheme="majorBidi" w:cstheme="majorBidi"/>
                <w:sz w:val="28"/>
                <w:szCs w:val="28"/>
                <w:lang w:val="en-US"/>
              </w:rPr>
              <w:t>0,000,000.00</w:t>
            </w:r>
          </w:p>
        </w:tc>
        <w:tc>
          <w:tcPr>
            <w:tcW w:w="1530" w:type="dxa"/>
            <w:tcBorders>
              <w:top w:val="nil"/>
              <w:bottom w:val="nil"/>
            </w:tcBorders>
            <w:shd w:val="clear" w:color="000000" w:fill="FFFFFF"/>
            <w:noWrap/>
            <w:vAlign w:val="bottom"/>
            <w:hideMark/>
          </w:tcPr>
          <w:p w14:paraId="489679E7" w14:textId="77777777" w:rsidR="00F27582" w:rsidRPr="00164E08" w:rsidRDefault="00F27582" w:rsidP="001177AC">
            <w:pPr>
              <w:pBdr>
                <w:bottom w:val="double" w:sz="4" w:space="1" w:color="auto"/>
              </w:pBdr>
              <w:ind w:left="-29" w:right="-29"/>
              <w:jc w:val="right"/>
              <w:rPr>
                <w:rFonts w:asciiTheme="majorBidi" w:eastAsia="Times New Roman" w:hAnsiTheme="majorBidi" w:cstheme="majorBidi"/>
                <w:sz w:val="28"/>
                <w:szCs w:val="28"/>
                <w:lang w:val="en-US"/>
              </w:rPr>
            </w:pPr>
            <w:r w:rsidRPr="00B07C99">
              <w:rPr>
                <w:rFonts w:asciiTheme="majorBidi" w:eastAsia="Times New Roman" w:hAnsiTheme="majorBidi" w:cstheme="majorBidi"/>
                <w:sz w:val="28"/>
                <w:szCs w:val="28"/>
                <w:lang w:val="en-US"/>
              </w:rPr>
              <w:t>770,000,000.00</w:t>
            </w:r>
          </w:p>
        </w:tc>
      </w:tr>
    </w:tbl>
    <w:p w14:paraId="5C5ACB7D" w14:textId="77777777" w:rsidR="00F27582" w:rsidRPr="00E6308A" w:rsidRDefault="00F27582" w:rsidP="00E6308A">
      <w:pPr>
        <w:spacing w:before="120" w:after="120"/>
        <w:jc w:val="thaiDistribute"/>
        <w:rPr>
          <w:rFonts w:ascii="Angsana New" w:hAnsi="Angsana New"/>
          <w:sz w:val="2"/>
          <w:szCs w:val="2"/>
          <w:lang w:val="en-US"/>
        </w:rPr>
      </w:pPr>
    </w:p>
    <w:p w14:paraId="7F4B437E" w14:textId="2A7E01FD" w:rsidR="00777C46" w:rsidRPr="00777C46" w:rsidRDefault="00777C46" w:rsidP="00777C46">
      <w:pPr>
        <w:pStyle w:val="ListParagraph"/>
        <w:ind w:left="836"/>
        <w:rPr>
          <w:rFonts w:ascii="Angsana New" w:hAnsi="Angsana New"/>
          <w:spacing w:val="-4"/>
          <w:sz w:val="28"/>
          <w:szCs w:val="28"/>
          <w:lang w:val="en-US"/>
        </w:rPr>
      </w:pPr>
      <w:r w:rsidRPr="00777C46">
        <w:rPr>
          <w:rFonts w:ascii="Angsana New" w:hAnsi="Angsana New"/>
          <w:spacing w:val="-4"/>
          <w:sz w:val="28"/>
          <w:szCs w:val="28"/>
          <w:lang w:val="en-US"/>
        </w:rPr>
        <w:t xml:space="preserve">The Group had syndicated credit facilities with subsidiaries from financial institutions, these credit facilities are secured by the guarantee from the Company and its subsidiaries, and by pledge of fixed deposits, mortgage of land and structures and machinery </w:t>
      </w:r>
      <w:r w:rsidR="005E1AB6">
        <w:rPr>
          <w:rFonts w:ascii="Angsana New" w:hAnsi="Angsana New"/>
          <w:spacing w:val="-4"/>
          <w:sz w:val="28"/>
          <w:szCs w:val="28"/>
          <w:lang w:val="en-US"/>
        </w:rPr>
        <w:t xml:space="preserve">of the Company and subsidiaries </w:t>
      </w:r>
      <w:r w:rsidRPr="00777C46">
        <w:rPr>
          <w:rFonts w:ascii="Angsana New" w:hAnsi="Angsana New"/>
          <w:spacing w:val="-4"/>
          <w:sz w:val="28"/>
          <w:szCs w:val="28"/>
          <w:lang w:val="en-US"/>
        </w:rPr>
        <w:t>(Notes 10, 13).</w:t>
      </w:r>
    </w:p>
    <w:p w14:paraId="0FDA4553" w14:textId="05692A5E" w:rsidR="00492778" w:rsidRPr="00B9654E" w:rsidRDefault="00492778" w:rsidP="00FB2F67">
      <w:pPr>
        <w:pStyle w:val="ListParagraph"/>
        <w:numPr>
          <w:ilvl w:val="1"/>
          <w:numId w:val="16"/>
        </w:numPr>
        <w:jc w:val="thaiDistribute"/>
        <w:rPr>
          <w:rFonts w:ascii="Angsana New" w:hAnsi="Angsana New"/>
          <w:spacing w:val="-4"/>
          <w:sz w:val="28"/>
          <w:szCs w:val="28"/>
          <w:lang w:val="en-US"/>
        </w:rPr>
      </w:pPr>
      <w:r w:rsidRPr="00B9654E">
        <w:rPr>
          <w:rFonts w:ascii="Angsana New" w:hAnsi="Angsana New"/>
          <w:spacing w:val="-4"/>
          <w:sz w:val="28"/>
          <w:szCs w:val="28"/>
          <w:lang w:val="en-US"/>
        </w:rPr>
        <w:t xml:space="preserve">The Company and subsidiaries had contingent liabilities from bank guarantees in the amount </w:t>
      </w:r>
      <w:r w:rsidR="00B9654E">
        <w:rPr>
          <w:rFonts w:ascii="Angsana New" w:hAnsi="Angsana New"/>
          <w:spacing w:val="-4"/>
          <w:sz w:val="28"/>
          <w:szCs w:val="28"/>
          <w:lang w:val="en-US"/>
        </w:rPr>
        <w:t>of Baht 180.84</w:t>
      </w:r>
      <w:r w:rsidRPr="00B9654E">
        <w:rPr>
          <w:rFonts w:ascii="Angsana New" w:hAnsi="Angsana New"/>
          <w:spacing w:val="-4"/>
          <w:sz w:val="28"/>
          <w:szCs w:val="28"/>
          <w:lang w:val="en-US"/>
        </w:rPr>
        <w:t xml:space="preserve"> million, </w:t>
      </w:r>
      <w:r w:rsidR="00050BCC" w:rsidRPr="00B9654E">
        <w:rPr>
          <w:rFonts w:ascii="Angsana New" w:hAnsi="Angsana New"/>
          <w:spacing w:val="-4"/>
          <w:sz w:val="28"/>
          <w:szCs w:val="28"/>
          <w:lang w:val="en-US"/>
        </w:rPr>
        <w:br/>
      </w:r>
      <w:r w:rsidRPr="00B9654E">
        <w:rPr>
          <w:rFonts w:ascii="Angsana New" w:hAnsi="Angsana New"/>
          <w:spacing w:val="-4"/>
          <w:sz w:val="28"/>
          <w:szCs w:val="28"/>
          <w:lang w:val="en-US"/>
        </w:rPr>
        <w:t>and Euro 0.</w:t>
      </w:r>
      <w:r w:rsidR="00C8017A" w:rsidRPr="00B9654E">
        <w:rPr>
          <w:rFonts w:ascii="Angsana New" w:hAnsi="Angsana New"/>
          <w:spacing w:val="-4"/>
          <w:sz w:val="28"/>
          <w:szCs w:val="28"/>
          <w:lang w:val="en-US"/>
        </w:rPr>
        <w:t>43</w:t>
      </w:r>
      <w:r w:rsidR="00FB2F67" w:rsidRPr="00B9654E">
        <w:rPr>
          <w:rFonts w:ascii="Angsana New" w:hAnsi="Angsana New"/>
          <w:spacing w:val="-4"/>
          <w:sz w:val="28"/>
          <w:szCs w:val="28"/>
          <w:lang w:val="en-US"/>
        </w:rPr>
        <w:t xml:space="preserve"> million (</w:t>
      </w:r>
      <w:proofErr w:type="gramStart"/>
      <w:r w:rsidR="00FB2F67" w:rsidRPr="00B9654E">
        <w:rPr>
          <w:rFonts w:ascii="Angsana New" w:hAnsi="Angsana New"/>
          <w:spacing w:val="-4"/>
          <w:sz w:val="28"/>
          <w:szCs w:val="28"/>
          <w:lang w:val="en-US"/>
        </w:rPr>
        <w:t>202</w:t>
      </w:r>
      <w:r w:rsidR="00050BCC" w:rsidRPr="00B9654E">
        <w:rPr>
          <w:rFonts w:ascii="Angsana New" w:hAnsi="Angsana New"/>
          <w:spacing w:val="-4"/>
          <w:sz w:val="28"/>
          <w:szCs w:val="28"/>
          <w:lang w:val="en-US"/>
        </w:rPr>
        <w:t>2</w:t>
      </w:r>
      <w:r w:rsidR="00FB2F67" w:rsidRPr="00B9654E">
        <w:rPr>
          <w:rFonts w:ascii="Angsana New" w:hAnsi="Angsana New"/>
          <w:spacing w:val="-4"/>
          <w:sz w:val="28"/>
          <w:szCs w:val="28"/>
          <w:lang w:val="en-US"/>
        </w:rPr>
        <w:t xml:space="preserve"> :</w:t>
      </w:r>
      <w:proofErr w:type="gramEnd"/>
      <w:r w:rsidR="00FB2F67" w:rsidRPr="00B9654E">
        <w:rPr>
          <w:rFonts w:ascii="Angsana New" w:hAnsi="Angsana New"/>
          <w:spacing w:val="-4"/>
          <w:sz w:val="28"/>
          <w:szCs w:val="28"/>
          <w:lang w:val="en-US"/>
        </w:rPr>
        <w:t xml:space="preserve"> Baht </w:t>
      </w:r>
      <w:r w:rsidR="00050BCC" w:rsidRPr="00B9654E">
        <w:rPr>
          <w:rFonts w:ascii="Angsana New" w:hAnsi="Angsana New"/>
          <w:spacing w:val="-4"/>
          <w:sz w:val="28"/>
          <w:szCs w:val="28"/>
          <w:lang w:val="en-US"/>
        </w:rPr>
        <w:t>136.65 million, USD 0.2</w:t>
      </w:r>
      <w:r w:rsidRPr="00B9654E">
        <w:rPr>
          <w:rFonts w:ascii="Angsana New" w:hAnsi="Angsana New"/>
          <w:spacing w:val="-4"/>
          <w:sz w:val="28"/>
          <w:szCs w:val="28"/>
          <w:lang w:val="en-US"/>
        </w:rPr>
        <w:t>5</w:t>
      </w:r>
      <w:r w:rsidR="00FB2F67" w:rsidRPr="00B9654E">
        <w:rPr>
          <w:rFonts w:ascii="Angsana New" w:hAnsi="Angsana New"/>
          <w:spacing w:val="-4"/>
          <w:sz w:val="28"/>
          <w:szCs w:val="28"/>
          <w:lang w:val="en-US"/>
        </w:rPr>
        <w:t xml:space="preserve"> million and Euro 0.</w:t>
      </w:r>
      <w:r w:rsidR="00050BCC" w:rsidRPr="00B9654E">
        <w:rPr>
          <w:rFonts w:ascii="Angsana New" w:hAnsi="Angsana New"/>
          <w:spacing w:val="-4"/>
          <w:sz w:val="28"/>
          <w:szCs w:val="28"/>
          <w:lang w:val="en-US"/>
        </w:rPr>
        <w:t>43</w:t>
      </w:r>
      <w:r w:rsidRPr="00B9654E">
        <w:rPr>
          <w:rFonts w:ascii="Angsana New" w:hAnsi="Angsana New"/>
          <w:spacing w:val="-4"/>
          <w:sz w:val="28"/>
          <w:szCs w:val="28"/>
          <w:lang w:val="en-US"/>
        </w:rPr>
        <w:t xml:space="preserve"> million).</w:t>
      </w:r>
    </w:p>
    <w:p w14:paraId="4AD89348" w14:textId="240807AA" w:rsidR="00F746CF" w:rsidRDefault="009A2051" w:rsidP="003935F0">
      <w:pPr>
        <w:pStyle w:val="ListParagraph"/>
        <w:numPr>
          <w:ilvl w:val="1"/>
          <w:numId w:val="16"/>
        </w:numPr>
        <w:spacing w:before="120"/>
        <w:ind w:left="835"/>
        <w:jc w:val="thaiDistribute"/>
        <w:rPr>
          <w:rFonts w:ascii="Angsana New" w:hAnsi="Angsana New"/>
          <w:spacing w:val="-4"/>
          <w:sz w:val="28"/>
          <w:szCs w:val="28"/>
          <w:lang w:val="en-US"/>
        </w:rPr>
      </w:pPr>
      <w:r>
        <w:rPr>
          <w:rFonts w:ascii="Angsana New" w:hAnsi="Angsana New"/>
          <w:spacing w:val="-4"/>
          <w:sz w:val="28"/>
          <w:szCs w:val="28"/>
          <w:lang w:val="en-US"/>
        </w:rPr>
        <w:t>T</w:t>
      </w:r>
      <w:r w:rsidR="00492778" w:rsidRPr="00FB2F67">
        <w:rPr>
          <w:rFonts w:ascii="Angsana New" w:hAnsi="Angsana New"/>
          <w:spacing w:val="-4"/>
          <w:sz w:val="28"/>
          <w:szCs w:val="28"/>
          <w:lang w:val="en-US"/>
        </w:rPr>
        <w:t xml:space="preserve">he Company and subsidiaries had contingent liabilities from letter of credit in the amount of </w:t>
      </w:r>
      <w:r w:rsidR="00C8017A" w:rsidRPr="00B9654E">
        <w:rPr>
          <w:rFonts w:ascii="Angsana New" w:hAnsi="Angsana New"/>
          <w:spacing w:val="-4"/>
          <w:sz w:val="28"/>
          <w:szCs w:val="28"/>
          <w:lang w:val="en-US"/>
        </w:rPr>
        <w:t>KRW</w:t>
      </w:r>
      <w:r w:rsidR="00492778" w:rsidRPr="00B9654E">
        <w:rPr>
          <w:rFonts w:ascii="Angsana New" w:hAnsi="Angsana New"/>
          <w:spacing w:val="-4"/>
          <w:sz w:val="28"/>
          <w:szCs w:val="28"/>
          <w:lang w:val="en-US"/>
        </w:rPr>
        <w:t xml:space="preserve"> </w:t>
      </w:r>
      <w:r w:rsidR="00B9654E" w:rsidRPr="00B9654E">
        <w:rPr>
          <w:rFonts w:ascii="Angsana New" w:hAnsi="Angsana New"/>
          <w:spacing w:val="-4"/>
          <w:sz w:val="28"/>
          <w:szCs w:val="28"/>
          <w:lang w:val="en-US"/>
        </w:rPr>
        <w:t>16.20</w:t>
      </w:r>
      <w:r w:rsidR="00492778" w:rsidRPr="00B9654E">
        <w:rPr>
          <w:rFonts w:ascii="Angsana New" w:hAnsi="Angsana New"/>
          <w:spacing w:val="-4"/>
          <w:sz w:val="28"/>
          <w:szCs w:val="28"/>
          <w:lang w:val="en-US"/>
        </w:rPr>
        <w:t xml:space="preserve"> million</w:t>
      </w:r>
      <w:r w:rsidR="00C8017A" w:rsidRPr="00B9654E">
        <w:rPr>
          <w:rFonts w:ascii="Angsana New" w:hAnsi="Angsana New"/>
          <w:spacing w:val="-4"/>
          <w:sz w:val="28"/>
          <w:szCs w:val="28"/>
          <w:lang w:val="en-US"/>
        </w:rPr>
        <w:t xml:space="preserve">, </w:t>
      </w:r>
      <w:r w:rsidR="00050BCC">
        <w:rPr>
          <w:rFonts w:ascii="Angsana New" w:hAnsi="Angsana New"/>
          <w:spacing w:val="-4"/>
          <w:sz w:val="28"/>
          <w:szCs w:val="28"/>
          <w:highlight w:val="yellow"/>
          <w:lang w:val="en-US"/>
        </w:rPr>
        <w:br/>
      </w:r>
      <w:r w:rsidR="00B9654E" w:rsidRPr="00B9654E">
        <w:rPr>
          <w:rFonts w:ascii="Angsana New" w:hAnsi="Angsana New"/>
          <w:spacing w:val="-4"/>
          <w:sz w:val="28"/>
          <w:szCs w:val="28"/>
          <w:lang w:val="en-US"/>
        </w:rPr>
        <w:t>USD 0.11</w:t>
      </w:r>
      <w:r w:rsidR="00492778" w:rsidRPr="00B9654E">
        <w:rPr>
          <w:rFonts w:ascii="Angsana New" w:hAnsi="Angsana New"/>
          <w:spacing w:val="-4"/>
          <w:sz w:val="28"/>
          <w:szCs w:val="28"/>
          <w:lang w:val="en-US"/>
        </w:rPr>
        <w:t xml:space="preserve"> million</w:t>
      </w:r>
      <w:r w:rsidR="00FB2F67" w:rsidRPr="00B9654E">
        <w:rPr>
          <w:rFonts w:ascii="Angsana New" w:hAnsi="Angsana New"/>
          <w:spacing w:val="-4"/>
          <w:sz w:val="28"/>
          <w:szCs w:val="28"/>
          <w:lang w:val="en-US"/>
        </w:rPr>
        <w:t xml:space="preserve"> </w:t>
      </w:r>
      <w:r w:rsidR="00C8017A" w:rsidRPr="00B9654E">
        <w:rPr>
          <w:rFonts w:ascii="Angsana New" w:hAnsi="Angsana New"/>
          <w:spacing w:val="-4"/>
          <w:sz w:val="28"/>
          <w:szCs w:val="28"/>
          <w:lang w:val="en-US"/>
        </w:rPr>
        <w:t>and CNY</w:t>
      </w:r>
      <w:r w:rsidR="00B9654E" w:rsidRPr="00B9654E">
        <w:rPr>
          <w:rFonts w:ascii="Angsana New" w:hAnsi="Angsana New"/>
          <w:spacing w:val="-4"/>
          <w:sz w:val="28"/>
          <w:szCs w:val="28"/>
          <w:lang w:val="en-US"/>
        </w:rPr>
        <w:t xml:space="preserve"> 0.27</w:t>
      </w:r>
      <w:r w:rsidR="00C8017A" w:rsidRPr="00B9654E">
        <w:rPr>
          <w:lang w:val="en-US"/>
        </w:rPr>
        <w:t xml:space="preserve"> </w:t>
      </w:r>
      <w:r w:rsidR="005E1AB6">
        <w:rPr>
          <w:rFonts w:ascii="Angsana New" w:hAnsi="Angsana New"/>
          <w:spacing w:val="-4"/>
          <w:sz w:val="28"/>
          <w:szCs w:val="28"/>
          <w:lang w:val="en-US"/>
        </w:rPr>
        <w:t>million</w:t>
      </w:r>
      <w:r w:rsidR="00C8017A" w:rsidRPr="00B9654E">
        <w:rPr>
          <w:rFonts w:ascii="Angsana New" w:hAnsi="Angsana New"/>
          <w:spacing w:val="-4"/>
          <w:sz w:val="28"/>
          <w:szCs w:val="28"/>
          <w:lang w:val="en-US"/>
        </w:rPr>
        <w:t xml:space="preserve"> </w:t>
      </w:r>
      <w:r w:rsidR="00050BCC" w:rsidRPr="00B9654E">
        <w:rPr>
          <w:rFonts w:ascii="Angsana New" w:hAnsi="Angsana New"/>
          <w:spacing w:val="-4"/>
          <w:sz w:val="28"/>
          <w:szCs w:val="28"/>
          <w:lang w:val="en-US"/>
        </w:rPr>
        <w:t>(2022</w:t>
      </w:r>
      <w:r w:rsidR="00FB2F67" w:rsidRPr="00B9654E">
        <w:rPr>
          <w:rFonts w:ascii="Angsana New" w:hAnsi="Angsana New"/>
          <w:spacing w:val="-4"/>
          <w:sz w:val="28"/>
          <w:szCs w:val="28"/>
          <w:lang w:val="en-US"/>
        </w:rPr>
        <w:t xml:space="preserve"> : </w:t>
      </w:r>
      <w:r w:rsidR="00050BCC" w:rsidRPr="00B9654E">
        <w:rPr>
          <w:rFonts w:ascii="Angsana New" w:hAnsi="Angsana New"/>
          <w:spacing w:val="-4"/>
          <w:sz w:val="28"/>
          <w:szCs w:val="28"/>
          <w:lang w:val="en-US"/>
        </w:rPr>
        <w:t xml:space="preserve">KRW 30.08 million, </w:t>
      </w:r>
      <w:r w:rsidR="00C8017A" w:rsidRPr="00B9654E">
        <w:rPr>
          <w:rFonts w:ascii="Angsana New" w:hAnsi="Angsana New"/>
          <w:spacing w:val="-4"/>
          <w:sz w:val="28"/>
          <w:szCs w:val="28"/>
          <w:lang w:val="en-US"/>
        </w:rPr>
        <w:t>USD</w:t>
      </w:r>
      <w:r w:rsidR="00FB2F67" w:rsidRPr="00B9654E">
        <w:rPr>
          <w:rFonts w:ascii="Angsana New" w:hAnsi="Angsana New"/>
          <w:spacing w:val="-4"/>
          <w:sz w:val="28"/>
          <w:szCs w:val="28"/>
          <w:lang w:val="en-US"/>
        </w:rPr>
        <w:t xml:space="preserve"> </w:t>
      </w:r>
      <w:r w:rsidR="00050BCC" w:rsidRPr="00B9654E">
        <w:rPr>
          <w:rFonts w:ascii="Angsana New" w:hAnsi="Angsana New"/>
          <w:spacing w:val="-4"/>
          <w:sz w:val="28"/>
          <w:szCs w:val="28"/>
          <w:lang w:val="en-US"/>
        </w:rPr>
        <w:t>0.04</w:t>
      </w:r>
      <w:r w:rsidR="00FB2F67" w:rsidRPr="00B9654E">
        <w:rPr>
          <w:rFonts w:ascii="Angsana New" w:hAnsi="Angsana New"/>
          <w:spacing w:val="-4"/>
          <w:sz w:val="28"/>
          <w:szCs w:val="28"/>
          <w:lang w:val="en-US"/>
        </w:rPr>
        <w:t xml:space="preserve"> million and </w:t>
      </w:r>
      <w:r w:rsidR="00050BCC" w:rsidRPr="00B9654E">
        <w:rPr>
          <w:rFonts w:ascii="Angsana New" w:hAnsi="Angsana New"/>
          <w:spacing w:val="-4"/>
          <w:sz w:val="28"/>
          <w:szCs w:val="28"/>
          <w:lang w:val="en-US"/>
        </w:rPr>
        <w:t>CNY 1.34</w:t>
      </w:r>
      <w:r w:rsidR="00FB2F67" w:rsidRPr="00B9654E">
        <w:rPr>
          <w:rFonts w:ascii="Angsana New" w:hAnsi="Angsana New"/>
          <w:spacing w:val="-4"/>
          <w:sz w:val="28"/>
          <w:szCs w:val="28"/>
          <w:lang w:val="en-US"/>
        </w:rPr>
        <w:t xml:space="preserve"> million).</w:t>
      </w:r>
    </w:p>
    <w:p w14:paraId="3F2E2E36" w14:textId="5141A3E0" w:rsidR="00050BCC" w:rsidRDefault="00F746CF" w:rsidP="00050BCC">
      <w:pPr>
        <w:pStyle w:val="ListParagraph"/>
        <w:numPr>
          <w:ilvl w:val="1"/>
          <w:numId w:val="16"/>
        </w:numPr>
        <w:spacing w:before="120"/>
        <w:ind w:left="835"/>
        <w:jc w:val="thaiDistribute"/>
        <w:rPr>
          <w:rFonts w:ascii="Angsana New" w:hAnsi="Angsana New"/>
          <w:spacing w:val="-4"/>
          <w:sz w:val="28"/>
          <w:szCs w:val="28"/>
          <w:lang w:val="en-US"/>
        </w:rPr>
      </w:pPr>
      <w:r w:rsidRPr="00F746CF">
        <w:rPr>
          <w:rFonts w:ascii="Angsana New" w:hAnsi="Angsana New"/>
          <w:spacing w:val="-4"/>
          <w:sz w:val="28"/>
          <w:szCs w:val="28"/>
          <w:lang w:val="en-US"/>
        </w:rPr>
        <w:t xml:space="preserve">The Company has contingent liability on the fine from the delay amount </w:t>
      </w:r>
      <w:r w:rsidRPr="00B9654E">
        <w:rPr>
          <w:rFonts w:ascii="Angsana New" w:hAnsi="Angsana New"/>
          <w:spacing w:val="-4"/>
          <w:sz w:val="28"/>
          <w:szCs w:val="28"/>
          <w:lang w:val="en-US"/>
        </w:rPr>
        <w:t xml:space="preserve">of </w:t>
      </w:r>
      <w:r w:rsidR="00B9654E" w:rsidRPr="00B9654E">
        <w:rPr>
          <w:rFonts w:ascii="Angsana New" w:hAnsi="Angsana New"/>
          <w:spacing w:val="-4"/>
          <w:sz w:val="28"/>
          <w:szCs w:val="28"/>
          <w:lang w:val="en-US"/>
        </w:rPr>
        <w:t>Baht 14.19</w:t>
      </w:r>
      <w:r w:rsidR="00050BCC" w:rsidRPr="00B9654E">
        <w:rPr>
          <w:rFonts w:ascii="Angsana New" w:hAnsi="Angsana New"/>
          <w:spacing w:val="-4"/>
          <w:sz w:val="28"/>
          <w:szCs w:val="28"/>
          <w:lang w:val="en-US"/>
        </w:rPr>
        <w:t xml:space="preserve"> million and</w:t>
      </w:r>
      <w:r w:rsidR="00050BCC">
        <w:rPr>
          <w:rFonts w:ascii="Angsana New" w:hAnsi="Angsana New"/>
          <w:spacing w:val="-4"/>
          <w:sz w:val="28"/>
          <w:szCs w:val="28"/>
          <w:lang w:val="en-US"/>
        </w:rPr>
        <w:t xml:space="preserve"> Baht 22.37</w:t>
      </w:r>
      <w:r w:rsidRPr="00F746CF">
        <w:rPr>
          <w:rFonts w:ascii="Angsana New" w:hAnsi="Angsana New"/>
          <w:spacing w:val="-4"/>
          <w:sz w:val="28"/>
          <w:szCs w:val="28"/>
          <w:lang w:val="en-US"/>
        </w:rPr>
        <w:t xml:space="preserve"> million, respectively, since the Company is unable to deliver the products to the counterparties as the schedule in the agreements.  At present, these are under negotiation. The management of the Company believes that the ultimate outcome of the case, there will be no significant losses incurred.</w:t>
      </w:r>
      <w:r w:rsidR="00492778" w:rsidRPr="00F746CF">
        <w:rPr>
          <w:rFonts w:ascii="Angsana New" w:hAnsi="Angsana New"/>
          <w:spacing w:val="-4"/>
          <w:sz w:val="28"/>
          <w:szCs w:val="28"/>
          <w:lang w:val="en-US"/>
        </w:rPr>
        <w:tab/>
      </w:r>
    </w:p>
    <w:p w14:paraId="0F9BEED6" w14:textId="6C26379E" w:rsidR="00E6308A" w:rsidRDefault="00E6308A">
      <w:pPr>
        <w:rPr>
          <w:rFonts w:ascii="Angsana New" w:hAnsi="Angsana New"/>
          <w:spacing w:val="-4"/>
          <w:sz w:val="28"/>
          <w:szCs w:val="28"/>
          <w:lang w:val="en-US"/>
        </w:rPr>
      </w:pPr>
      <w:r>
        <w:rPr>
          <w:rFonts w:ascii="Angsana New" w:hAnsi="Angsana New"/>
          <w:spacing w:val="-4"/>
          <w:sz w:val="28"/>
          <w:szCs w:val="28"/>
          <w:lang w:val="en-US"/>
        </w:rPr>
        <w:br w:type="page"/>
      </w:r>
    </w:p>
    <w:p w14:paraId="7A3E849B" w14:textId="77777777" w:rsidR="00D45D76" w:rsidRDefault="00D45D76" w:rsidP="00D45D76">
      <w:pPr>
        <w:pStyle w:val="ListParagraph"/>
        <w:numPr>
          <w:ilvl w:val="0"/>
          <w:numId w:val="1"/>
        </w:numPr>
        <w:spacing w:before="240"/>
        <w:jc w:val="thaiDistribute"/>
        <w:rPr>
          <w:rFonts w:ascii="Angsana New" w:hAnsi="Angsana New"/>
          <w:b/>
          <w:bCs/>
          <w:sz w:val="28"/>
          <w:szCs w:val="28"/>
          <w:lang w:val="en-US"/>
        </w:rPr>
      </w:pPr>
      <w:r>
        <w:rPr>
          <w:rFonts w:ascii="Angsana New" w:hAnsi="Angsana New"/>
          <w:b/>
          <w:bCs/>
          <w:sz w:val="28"/>
          <w:szCs w:val="28"/>
          <w:lang w:val="en-US"/>
        </w:rPr>
        <w:lastRenderedPageBreak/>
        <w:t>RECLASSIFICATIONS</w:t>
      </w:r>
    </w:p>
    <w:p w14:paraId="4B721E53" w14:textId="23A691CE" w:rsidR="00D45D76" w:rsidRPr="005A21B7" w:rsidRDefault="00D45D76" w:rsidP="00D45D76">
      <w:pPr>
        <w:pStyle w:val="ListParagraph"/>
        <w:spacing w:before="120" w:after="120"/>
        <w:ind w:left="360"/>
        <w:jc w:val="thaiDistribute"/>
        <w:rPr>
          <w:rFonts w:ascii="Angsana New" w:hAnsi="Angsana New"/>
          <w:sz w:val="28"/>
          <w:szCs w:val="28"/>
          <w:lang w:val="en-US"/>
        </w:rPr>
      </w:pPr>
      <w:r w:rsidRPr="005A21B7">
        <w:rPr>
          <w:rFonts w:ascii="Angsana New" w:hAnsi="Angsana New"/>
          <w:sz w:val="28"/>
          <w:szCs w:val="28"/>
          <w:lang w:val="en-US"/>
        </w:rPr>
        <w:t>Certain accounts in the</w:t>
      </w:r>
      <w:r w:rsidRPr="005A21B7">
        <w:rPr>
          <w:lang w:val="en-US"/>
        </w:rPr>
        <w:t xml:space="preserve"> </w:t>
      </w:r>
      <w:r w:rsidRPr="005A21B7">
        <w:rPr>
          <w:rFonts w:ascii="Angsana New" w:hAnsi="Angsana New"/>
          <w:sz w:val="28"/>
          <w:szCs w:val="28"/>
          <w:lang w:val="en-US"/>
        </w:rPr>
        <w:t>consolidated and separate statement of financial position as at December 31, 2022 have been reclassified to conform to the classifications used in the</w:t>
      </w:r>
      <w:r w:rsidRPr="005A21B7">
        <w:rPr>
          <w:rFonts w:ascii="Angsana New" w:hAnsi="Angsana New" w:hint="cs"/>
          <w:sz w:val="28"/>
          <w:szCs w:val="28"/>
          <w:cs/>
          <w:lang w:val="en-US"/>
        </w:rPr>
        <w:t xml:space="preserve"> </w:t>
      </w:r>
      <w:r w:rsidRPr="005A21B7">
        <w:rPr>
          <w:rFonts w:ascii="Angsana New" w:hAnsi="Angsana New"/>
          <w:sz w:val="28"/>
          <w:szCs w:val="28"/>
          <w:lang w:val="en-US"/>
        </w:rPr>
        <w:t>consolidated and separate</w:t>
      </w:r>
      <w:r w:rsidRPr="005A21B7">
        <w:rPr>
          <w:lang w:val="en-US"/>
        </w:rPr>
        <w:t xml:space="preserve"> </w:t>
      </w:r>
      <w:r w:rsidRPr="005A21B7">
        <w:rPr>
          <w:rFonts w:ascii="Angsana New" w:hAnsi="Angsana New"/>
          <w:sz w:val="28"/>
          <w:szCs w:val="28"/>
          <w:lang w:val="en-US"/>
        </w:rPr>
        <w:t>statement of financial</w:t>
      </w:r>
      <w:r w:rsidR="00C51BDC">
        <w:rPr>
          <w:rFonts w:ascii="Angsana New" w:hAnsi="Angsana New"/>
          <w:sz w:val="28"/>
          <w:szCs w:val="28"/>
          <w:lang w:val="en-US"/>
        </w:rPr>
        <w:t xml:space="preserve"> position </w:t>
      </w:r>
      <w:r w:rsidR="00C51BDC">
        <w:rPr>
          <w:rFonts w:ascii="Angsana New" w:hAnsi="Angsana New"/>
          <w:sz w:val="28"/>
          <w:szCs w:val="28"/>
          <w:lang w:val="en-US"/>
        </w:rPr>
        <w:br/>
        <w:t>in the current year</w:t>
      </w:r>
      <w:r w:rsidRPr="005A21B7">
        <w:rPr>
          <w:rFonts w:ascii="Angsana New" w:hAnsi="Angsana New"/>
          <w:sz w:val="28"/>
          <w:szCs w:val="28"/>
          <w:lang w:val="en-US"/>
        </w:rPr>
        <w:t xml:space="preserve"> as follow:</w:t>
      </w:r>
    </w:p>
    <w:tbl>
      <w:tblPr>
        <w:tblW w:w="9000" w:type="dxa"/>
        <w:tblInd w:w="468" w:type="dxa"/>
        <w:tblLayout w:type="fixed"/>
        <w:tblLook w:val="04A0" w:firstRow="1" w:lastRow="0" w:firstColumn="1" w:lastColumn="0" w:noHBand="0" w:noVBand="1"/>
      </w:tblPr>
      <w:tblGrid>
        <w:gridCol w:w="3501"/>
        <w:gridCol w:w="1833"/>
        <w:gridCol w:w="1833"/>
        <w:gridCol w:w="1833"/>
      </w:tblGrid>
      <w:tr w:rsidR="00D45D76" w:rsidRPr="0042248C" w14:paraId="239A3A67" w14:textId="77777777" w:rsidTr="00D07E5E">
        <w:trPr>
          <w:trHeight w:val="144"/>
        </w:trPr>
        <w:tc>
          <w:tcPr>
            <w:tcW w:w="3501" w:type="dxa"/>
            <w:tcBorders>
              <w:top w:val="nil"/>
              <w:left w:val="nil"/>
              <w:bottom w:val="nil"/>
              <w:right w:val="nil"/>
            </w:tcBorders>
            <w:shd w:val="clear" w:color="000000" w:fill="FFFFFF"/>
            <w:noWrap/>
            <w:vAlign w:val="bottom"/>
          </w:tcPr>
          <w:p w14:paraId="74024545" w14:textId="77777777" w:rsidR="00D45D76" w:rsidRPr="0090486B" w:rsidRDefault="00D45D76" w:rsidP="00D07E5E">
            <w:pPr>
              <w:rPr>
                <w:rFonts w:ascii="Angsana New" w:eastAsia="Times New Roman" w:hAnsi="Angsana New"/>
                <w:sz w:val="28"/>
                <w:szCs w:val="28"/>
                <w:lang w:val="en-US"/>
              </w:rPr>
            </w:pPr>
          </w:p>
        </w:tc>
        <w:tc>
          <w:tcPr>
            <w:tcW w:w="5499" w:type="dxa"/>
            <w:gridSpan w:val="3"/>
            <w:tcBorders>
              <w:left w:val="nil"/>
              <w:right w:val="nil"/>
            </w:tcBorders>
            <w:shd w:val="clear" w:color="000000" w:fill="FFFFFF"/>
            <w:noWrap/>
            <w:vAlign w:val="bottom"/>
          </w:tcPr>
          <w:p w14:paraId="16285038" w14:textId="77777777" w:rsidR="00D45D76" w:rsidRDefault="00D45D76" w:rsidP="00D07E5E">
            <w:pPr>
              <w:pBdr>
                <w:bottom w:val="single" w:sz="4" w:space="1" w:color="auto"/>
              </w:pBdr>
              <w:ind w:left="-29" w:right="-29"/>
              <w:jc w:val="center"/>
              <w:rPr>
                <w:rFonts w:ascii="Angsana New" w:eastAsia="Times New Roman" w:hAnsi="Angsana New"/>
                <w:sz w:val="28"/>
                <w:szCs w:val="28"/>
                <w:lang w:val="en-US"/>
              </w:rPr>
            </w:pPr>
            <w:r w:rsidRPr="008C7F18">
              <w:rPr>
                <w:rFonts w:ascii="Angsana New" w:eastAsia="Times New Roman" w:hAnsi="Angsana New"/>
                <w:sz w:val="28"/>
                <w:szCs w:val="28"/>
                <w:lang w:val="en-US"/>
              </w:rPr>
              <w:t>Unit : Baht</w:t>
            </w:r>
          </w:p>
        </w:tc>
      </w:tr>
      <w:tr w:rsidR="00D45D76" w:rsidRPr="0042248C" w14:paraId="534FC510" w14:textId="77777777" w:rsidTr="00D07E5E">
        <w:trPr>
          <w:trHeight w:val="144"/>
        </w:trPr>
        <w:tc>
          <w:tcPr>
            <w:tcW w:w="3501" w:type="dxa"/>
            <w:tcBorders>
              <w:top w:val="nil"/>
              <w:left w:val="nil"/>
              <w:bottom w:val="nil"/>
              <w:right w:val="nil"/>
            </w:tcBorders>
            <w:shd w:val="clear" w:color="000000" w:fill="FFFFFF"/>
            <w:noWrap/>
            <w:vAlign w:val="bottom"/>
          </w:tcPr>
          <w:p w14:paraId="6EBF54E3" w14:textId="77777777" w:rsidR="00D45D76" w:rsidRPr="0090486B" w:rsidRDefault="00D45D76" w:rsidP="00D07E5E">
            <w:pPr>
              <w:rPr>
                <w:rFonts w:ascii="Angsana New" w:eastAsia="Times New Roman" w:hAnsi="Angsana New"/>
                <w:sz w:val="28"/>
                <w:szCs w:val="28"/>
                <w:lang w:val="en-US"/>
              </w:rPr>
            </w:pPr>
          </w:p>
        </w:tc>
        <w:tc>
          <w:tcPr>
            <w:tcW w:w="5499" w:type="dxa"/>
            <w:gridSpan w:val="3"/>
            <w:tcBorders>
              <w:left w:val="nil"/>
              <w:right w:val="nil"/>
            </w:tcBorders>
            <w:shd w:val="clear" w:color="000000" w:fill="FFFFFF"/>
            <w:noWrap/>
            <w:vAlign w:val="bottom"/>
          </w:tcPr>
          <w:p w14:paraId="3D286FA4" w14:textId="77777777" w:rsidR="00D45D76" w:rsidRDefault="00D45D76" w:rsidP="00D07E5E">
            <w:pPr>
              <w:pBdr>
                <w:bottom w:val="single" w:sz="4" w:space="1" w:color="auto"/>
              </w:pBdr>
              <w:ind w:left="-29" w:right="-29"/>
              <w:jc w:val="center"/>
              <w:rPr>
                <w:rFonts w:ascii="Angsana New" w:eastAsia="Times New Roman" w:hAnsi="Angsana New"/>
                <w:sz w:val="28"/>
                <w:szCs w:val="28"/>
                <w:cs/>
                <w:lang w:val="en-US"/>
              </w:rPr>
            </w:pPr>
            <w:r w:rsidRPr="0086720F">
              <w:rPr>
                <w:rFonts w:ascii="Angsana New" w:eastAsia="Times New Roman" w:hAnsi="Angsana New"/>
                <w:sz w:val="28"/>
                <w:szCs w:val="28"/>
                <w:lang w:val="en-US"/>
              </w:rPr>
              <w:t>Consolidated financial statements</w:t>
            </w:r>
          </w:p>
        </w:tc>
      </w:tr>
      <w:tr w:rsidR="00D45D76" w:rsidRPr="000A4EB1" w14:paraId="0C03A002" w14:textId="77777777" w:rsidTr="00D07E5E">
        <w:trPr>
          <w:trHeight w:val="144"/>
        </w:trPr>
        <w:tc>
          <w:tcPr>
            <w:tcW w:w="3501" w:type="dxa"/>
            <w:tcBorders>
              <w:top w:val="nil"/>
              <w:left w:val="nil"/>
              <w:bottom w:val="nil"/>
              <w:right w:val="nil"/>
            </w:tcBorders>
            <w:shd w:val="clear" w:color="000000" w:fill="FFFFFF"/>
            <w:noWrap/>
            <w:vAlign w:val="bottom"/>
            <w:hideMark/>
          </w:tcPr>
          <w:p w14:paraId="3647D287" w14:textId="77777777" w:rsidR="00D45D76" w:rsidRPr="0090486B" w:rsidRDefault="00D45D76" w:rsidP="00D07E5E">
            <w:pPr>
              <w:rPr>
                <w:rFonts w:ascii="Angsana New" w:eastAsia="Times New Roman" w:hAnsi="Angsana New"/>
                <w:sz w:val="28"/>
                <w:szCs w:val="28"/>
                <w:lang w:val="en-US"/>
              </w:rPr>
            </w:pPr>
            <w:r w:rsidRPr="0090486B">
              <w:rPr>
                <w:rFonts w:ascii="Angsana New" w:eastAsia="Times New Roman" w:hAnsi="Angsana New"/>
                <w:sz w:val="28"/>
                <w:szCs w:val="28"/>
                <w:lang w:val="en-US"/>
              </w:rPr>
              <w:t> </w:t>
            </w:r>
          </w:p>
        </w:tc>
        <w:tc>
          <w:tcPr>
            <w:tcW w:w="1833" w:type="dxa"/>
            <w:tcBorders>
              <w:left w:val="nil"/>
              <w:right w:val="nil"/>
            </w:tcBorders>
            <w:shd w:val="clear" w:color="000000" w:fill="FFFFFF"/>
            <w:noWrap/>
            <w:vAlign w:val="bottom"/>
            <w:hideMark/>
          </w:tcPr>
          <w:p w14:paraId="7C64451A" w14:textId="77777777" w:rsidR="00D45D76" w:rsidRPr="0090486B" w:rsidRDefault="00D45D76" w:rsidP="00D07E5E">
            <w:pPr>
              <w:pBdr>
                <w:bottom w:val="single" w:sz="4" w:space="1" w:color="auto"/>
              </w:pBdr>
              <w:ind w:left="-29" w:right="-29"/>
              <w:jc w:val="center"/>
              <w:rPr>
                <w:rFonts w:ascii="Angsana New" w:eastAsia="Times New Roman" w:hAnsi="Angsana New"/>
                <w:sz w:val="28"/>
                <w:szCs w:val="28"/>
                <w:lang w:val="en-US"/>
              </w:rPr>
            </w:pPr>
            <w:r w:rsidRPr="00754233">
              <w:rPr>
                <w:rFonts w:ascii="Angsana New" w:eastAsia="Times New Roman" w:hAnsi="Angsana New"/>
                <w:sz w:val="28"/>
                <w:szCs w:val="28"/>
                <w:lang w:val="en-US"/>
              </w:rPr>
              <w:t>Before</w:t>
            </w:r>
            <w:r>
              <w:rPr>
                <w:rFonts w:ascii="Angsana New" w:eastAsia="Times New Roman" w:hAnsi="Angsana New" w:hint="cs"/>
                <w:sz w:val="28"/>
                <w:szCs w:val="28"/>
                <w:cs/>
                <w:lang w:val="en-US"/>
              </w:rPr>
              <w:t xml:space="preserve"> </w:t>
            </w:r>
            <w:r>
              <w:rPr>
                <w:rFonts w:ascii="Angsana New" w:eastAsia="Times New Roman" w:hAnsi="Angsana New"/>
                <w:sz w:val="28"/>
                <w:szCs w:val="28"/>
                <w:lang w:val="en-US"/>
              </w:rPr>
              <w:t>r</w:t>
            </w:r>
            <w:r w:rsidRPr="00754233">
              <w:rPr>
                <w:rFonts w:ascii="Angsana New" w:eastAsia="Times New Roman" w:hAnsi="Angsana New"/>
                <w:sz w:val="28"/>
                <w:szCs w:val="28"/>
                <w:lang w:val="en-US"/>
              </w:rPr>
              <w:t>eclassification</w:t>
            </w:r>
          </w:p>
        </w:tc>
        <w:tc>
          <w:tcPr>
            <w:tcW w:w="1833" w:type="dxa"/>
            <w:tcBorders>
              <w:left w:val="nil"/>
              <w:right w:val="nil"/>
            </w:tcBorders>
            <w:shd w:val="clear" w:color="000000" w:fill="FFFFFF"/>
            <w:noWrap/>
            <w:vAlign w:val="bottom"/>
            <w:hideMark/>
          </w:tcPr>
          <w:p w14:paraId="2DBC0243" w14:textId="77777777" w:rsidR="00D45D76" w:rsidRPr="0090486B" w:rsidRDefault="00D45D76" w:rsidP="00D07E5E">
            <w:pPr>
              <w:pBdr>
                <w:bottom w:val="single" w:sz="4" w:space="1" w:color="auto"/>
              </w:pBdr>
              <w:ind w:left="-29" w:right="-29"/>
              <w:jc w:val="center"/>
              <w:rPr>
                <w:rFonts w:ascii="Angsana New" w:eastAsia="Times New Roman" w:hAnsi="Angsana New"/>
                <w:sz w:val="28"/>
                <w:szCs w:val="28"/>
                <w:lang w:val="en-US"/>
              </w:rPr>
            </w:pPr>
            <w:r w:rsidRPr="00754233">
              <w:rPr>
                <w:rFonts w:ascii="Angsana New" w:eastAsia="Times New Roman" w:hAnsi="Angsana New"/>
                <w:sz w:val="28"/>
                <w:szCs w:val="28"/>
                <w:lang w:val="en-US"/>
              </w:rPr>
              <w:t>Reclassification</w:t>
            </w:r>
          </w:p>
        </w:tc>
        <w:tc>
          <w:tcPr>
            <w:tcW w:w="1833" w:type="dxa"/>
            <w:tcBorders>
              <w:left w:val="nil"/>
              <w:right w:val="nil"/>
            </w:tcBorders>
            <w:shd w:val="clear" w:color="000000" w:fill="FFFFFF"/>
            <w:noWrap/>
            <w:vAlign w:val="bottom"/>
            <w:hideMark/>
          </w:tcPr>
          <w:p w14:paraId="20AF9C15" w14:textId="77777777" w:rsidR="00D45D76" w:rsidRPr="0090486B" w:rsidRDefault="00D45D76" w:rsidP="00D07E5E">
            <w:pPr>
              <w:pBdr>
                <w:bottom w:val="single" w:sz="4" w:space="1" w:color="auto"/>
              </w:pBdr>
              <w:ind w:left="-29" w:right="-29"/>
              <w:jc w:val="center"/>
              <w:rPr>
                <w:rFonts w:ascii="Angsana New" w:eastAsia="Times New Roman" w:hAnsi="Angsana New"/>
                <w:sz w:val="28"/>
                <w:szCs w:val="28"/>
                <w:lang w:val="en-US"/>
              </w:rPr>
            </w:pPr>
            <w:r w:rsidRPr="00754233">
              <w:rPr>
                <w:rFonts w:ascii="Angsana New" w:eastAsia="Times New Roman" w:hAnsi="Angsana New"/>
                <w:sz w:val="28"/>
                <w:szCs w:val="28"/>
                <w:lang w:val="en-US"/>
              </w:rPr>
              <w:t>After</w:t>
            </w:r>
            <w:r>
              <w:rPr>
                <w:rFonts w:ascii="Angsana New" w:eastAsia="Times New Roman" w:hAnsi="Angsana New"/>
                <w:sz w:val="28"/>
                <w:szCs w:val="28"/>
                <w:lang w:val="en-US"/>
              </w:rPr>
              <w:t xml:space="preserve"> r</w:t>
            </w:r>
            <w:r w:rsidRPr="00754233">
              <w:rPr>
                <w:rFonts w:ascii="Angsana New" w:eastAsia="Times New Roman" w:hAnsi="Angsana New"/>
                <w:sz w:val="28"/>
                <w:szCs w:val="28"/>
                <w:lang w:val="en-US"/>
              </w:rPr>
              <w:t>eclassification</w:t>
            </w:r>
          </w:p>
        </w:tc>
      </w:tr>
      <w:tr w:rsidR="00D45D76" w:rsidRPr="0090486B" w14:paraId="70924EC8" w14:textId="77777777" w:rsidTr="00D07E5E">
        <w:trPr>
          <w:trHeight w:val="144"/>
        </w:trPr>
        <w:tc>
          <w:tcPr>
            <w:tcW w:w="3501" w:type="dxa"/>
            <w:tcBorders>
              <w:top w:val="nil"/>
              <w:left w:val="nil"/>
              <w:bottom w:val="nil"/>
              <w:right w:val="nil"/>
            </w:tcBorders>
            <w:shd w:val="clear" w:color="auto" w:fill="auto"/>
            <w:noWrap/>
            <w:vAlign w:val="bottom"/>
          </w:tcPr>
          <w:p w14:paraId="021E200E" w14:textId="77777777" w:rsidR="00D45D76" w:rsidRPr="0042248C" w:rsidRDefault="00D45D76" w:rsidP="00D07E5E">
            <w:pPr>
              <w:rPr>
                <w:rFonts w:ascii="Angsana New" w:eastAsia="Times New Roman" w:hAnsi="Angsana New"/>
                <w:sz w:val="28"/>
                <w:szCs w:val="28"/>
                <w:cs/>
                <w:lang w:val="en-US"/>
              </w:rPr>
            </w:pPr>
            <w:r>
              <w:rPr>
                <w:rFonts w:ascii="Angsana New" w:eastAsia="Times New Roman" w:hAnsi="Angsana New"/>
                <w:sz w:val="28"/>
                <w:szCs w:val="28"/>
                <w:lang w:val="en-US"/>
              </w:rPr>
              <w:t>Trade and other current receivables - net</w:t>
            </w:r>
          </w:p>
        </w:tc>
        <w:tc>
          <w:tcPr>
            <w:tcW w:w="1833" w:type="dxa"/>
            <w:tcBorders>
              <w:top w:val="nil"/>
              <w:left w:val="nil"/>
              <w:bottom w:val="nil"/>
              <w:right w:val="nil"/>
            </w:tcBorders>
            <w:shd w:val="clear" w:color="auto" w:fill="auto"/>
            <w:noWrap/>
            <w:vAlign w:val="bottom"/>
          </w:tcPr>
          <w:p w14:paraId="58C07CD2" w14:textId="77777777" w:rsidR="00D45D76" w:rsidRPr="0042248C" w:rsidRDefault="00D45D76" w:rsidP="00D07E5E">
            <w:pPr>
              <w:ind w:left="-29" w:right="-29"/>
              <w:jc w:val="right"/>
              <w:rPr>
                <w:rFonts w:ascii="Angsana New" w:eastAsia="Times New Roman" w:hAnsi="Angsana New"/>
                <w:sz w:val="28"/>
                <w:szCs w:val="28"/>
                <w:cs/>
                <w:lang w:val="en-US"/>
              </w:rPr>
            </w:pPr>
            <w:r>
              <w:rPr>
                <w:rFonts w:ascii="Angsana New" w:eastAsia="Times New Roman" w:hAnsi="Angsana New" w:hint="cs"/>
                <w:sz w:val="28"/>
                <w:szCs w:val="28"/>
                <w:cs/>
                <w:lang w:val="en-US"/>
              </w:rPr>
              <w:t>178</w:t>
            </w:r>
            <w:r>
              <w:rPr>
                <w:rFonts w:ascii="Angsana New" w:eastAsia="Times New Roman" w:hAnsi="Angsana New"/>
                <w:sz w:val="28"/>
                <w:szCs w:val="28"/>
                <w:lang w:val="en-US"/>
              </w:rPr>
              <w:t>,</w:t>
            </w:r>
            <w:r>
              <w:rPr>
                <w:rFonts w:ascii="Angsana New" w:eastAsia="Times New Roman" w:hAnsi="Angsana New" w:hint="cs"/>
                <w:sz w:val="28"/>
                <w:szCs w:val="28"/>
                <w:cs/>
                <w:lang w:val="en-US"/>
              </w:rPr>
              <w:t>408</w:t>
            </w:r>
            <w:r>
              <w:rPr>
                <w:rFonts w:ascii="Angsana New" w:eastAsia="Times New Roman" w:hAnsi="Angsana New"/>
                <w:sz w:val="28"/>
                <w:szCs w:val="28"/>
                <w:lang w:val="en-US"/>
              </w:rPr>
              <w:t>,</w:t>
            </w:r>
            <w:r>
              <w:rPr>
                <w:rFonts w:ascii="Angsana New" w:eastAsia="Times New Roman" w:hAnsi="Angsana New" w:hint="cs"/>
                <w:sz w:val="28"/>
                <w:szCs w:val="28"/>
                <w:cs/>
                <w:lang w:val="en-US"/>
              </w:rPr>
              <w:t>635.28</w:t>
            </w:r>
          </w:p>
        </w:tc>
        <w:tc>
          <w:tcPr>
            <w:tcW w:w="1833" w:type="dxa"/>
            <w:tcBorders>
              <w:top w:val="nil"/>
              <w:left w:val="nil"/>
              <w:bottom w:val="nil"/>
              <w:right w:val="nil"/>
            </w:tcBorders>
            <w:shd w:val="clear" w:color="auto" w:fill="auto"/>
            <w:noWrap/>
            <w:vAlign w:val="bottom"/>
          </w:tcPr>
          <w:p w14:paraId="6B8165EC" w14:textId="77777777" w:rsidR="00D45D76" w:rsidRPr="0090486B" w:rsidRDefault="00D45D76" w:rsidP="00D07E5E">
            <w:pPr>
              <w:ind w:left="-29" w:right="-29"/>
              <w:jc w:val="right"/>
              <w:rPr>
                <w:rFonts w:ascii="Angsana New" w:eastAsia="Times New Roman" w:hAnsi="Angsana New"/>
                <w:sz w:val="28"/>
                <w:szCs w:val="28"/>
                <w:lang w:val="en-US"/>
              </w:rPr>
            </w:pPr>
            <w:r w:rsidRPr="005D2C21">
              <w:rPr>
                <w:rFonts w:ascii="Angsana New" w:eastAsia="Times New Roman" w:hAnsi="Angsana New"/>
                <w:sz w:val="28"/>
                <w:szCs w:val="28"/>
                <w:lang w:val="en-US"/>
              </w:rPr>
              <w:t>(</w:t>
            </w:r>
            <w:r w:rsidRPr="00EA70EB">
              <w:rPr>
                <w:rFonts w:ascii="Angsana New" w:eastAsia="Times New Roman" w:hAnsi="Angsana New"/>
                <w:sz w:val="28"/>
                <w:szCs w:val="28"/>
                <w:lang w:val="en-US"/>
              </w:rPr>
              <w:t>1,434,218.48</w:t>
            </w:r>
            <w:r w:rsidRPr="005D2C21">
              <w:rPr>
                <w:rFonts w:ascii="Angsana New" w:eastAsia="Times New Roman" w:hAnsi="Angsana New"/>
                <w:sz w:val="28"/>
                <w:szCs w:val="28"/>
                <w:lang w:val="en-US"/>
              </w:rPr>
              <w:t>)</w:t>
            </w:r>
          </w:p>
        </w:tc>
        <w:tc>
          <w:tcPr>
            <w:tcW w:w="1833" w:type="dxa"/>
            <w:tcBorders>
              <w:top w:val="nil"/>
              <w:left w:val="nil"/>
              <w:bottom w:val="nil"/>
              <w:right w:val="nil"/>
            </w:tcBorders>
            <w:shd w:val="clear" w:color="auto" w:fill="auto"/>
            <w:noWrap/>
            <w:vAlign w:val="bottom"/>
          </w:tcPr>
          <w:p w14:paraId="5E2FF336" w14:textId="77777777" w:rsidR="00D45D76" w:rsidRPr="0090486B" w:rsidRDefault="00D45D76" w:rsidP="00D07E5E">
            <w:pPr>
              <w:ind w:left="-29" w:right="-29"/>
              <w:jc w:val="right"/>
              <w:rPr>
                <w:rFonts w:ascii="Angsana New" w:eastAsia="Times New Roman" w:hAnsi="Angsana New"/>
                <w:sz w:val="28"/>
                <w:szCs w:val="28"/>
                <w:lang w:val="en-US"/>
              </w:rPr>
            </w:pPr>
            <w:r w:rsidRPr="00EA70EB">
              <w:rPr>
                <w:rFonts w:ascii="Angsana New" w:eastAsia="Times New Roman" w:hAnsi="Angsana New"/>
                <w:sz w:val="28"/>
                <w:szCs w:val="28"/>
                <w:lang w:val="en-US"/>
              </w:rPr>
              <w:t>176,974,416.80</w:t>
            </w:r>
          </w:p>
        </w:tc>
      </w:tr>
      <w:tr w:rsidR="00D45D76" w:rsidRPr="0090486B" w14:paraId="51C5C72E" w14:textId="77777777" w:rsidTr="00D07E5E">
        <w:trPr>
          <w:trHeight w:val="144"/>
        </w:trPr>
        <w:tc>
          <w:tcPr>
            <w:tcW w:w="3501" w:type="dxa"/>
            <w:tcBorders>
              <w:top w:val="nil"/>
              <w:left w:val="nil"/>
              <w:bottom w:val="nil"/>
              <w:right w:val="nil"/>
            </w:tcBorders>
            <w:shd w:val="clear" w:color="auto" w:fill="auto"/>
            <w:noWrap/>
            <w:vAlign w:val="bottom"/>
          </w:tcPr>
          <w:p w14:paraId="37E54BA3" w14:textId="77777777" w:rsidR="00D45D76" w:rsidRPr="00BA2733" w:rsidRDefault="00D45D76" w:rsidP="00D07E5E">
            <w:pPr>
              <w:rPr>
                <w:rFonts w:ascii="Angsana New" w:eastAsia="Times New Roman" w:hAnsi="Angsana New"/>
                <w:sz w:val="28"/>
                <w:szCs w:val="28"/>
                <w:lang w:val="en-US"/>
              </w:rPr>
            </w:pPr>
            <w:r>
              <w:rPr>
                <w:rFonts w:ascii="Angsana New" w:eastAsia="Times New Roman" w:hAnsi="Angsana New"/>
                <w:sz w:val="28"/>
                <w:szCs w:val="28"/>
                <w:lang w:val="en-US"/>
              </w:rPr>
              <w:t>Derivatives assets</w:t>
            </w:r>
          </w:p>
        </w:tc>
        <w:tc>
          <w:tcPr>
            <w:tcW w:w="1833" w:type="dxa"/>
            <w:tcBorders>
              <w:top w:val="nil"/>
              <w:left w:val="nil"/>
              <w:bottom w:val="nil"/>
              <w:right w:val="nil"/>
            </w:tcBorders>
            <w:shd w:val="clear" w:color="auto" w:fill="auto"/>
            <w:noWrap/>
            <w:vAlign w:val="bottom"/>
          </w:tcPr>
          <w:p w14:paraId="72938527" w14:textId="77777777" w:rsidR="00D45D76" w:rsidRPr="00B837C6" w:rsidRDefault="00D45D76" w:rsidP="00D07E5E">
            <w:pPr>
              <w:ind w:left="-29" w:right="-29"/>
              <w:jc w:val="right"/>
              <w:rPr>
                <w:rFonts w:ascii="Angsana New" w:eastAsia="Times New Roman" w:hAnsi="Angsana New"/>
                <w:sz w:val="28"/>
                <w:szCs w:val="28"/>
                <w:lang w:val="en-US"/>
              </w:rPr>
            </w:pPr>
            <w:r w:rsidRPr="004B4C54">
              <w:rPr>
                <w:rFonts w:ascii="Angsana New" w:eastAsia="Times New Roman" w:hAnsi="Angsana New"/>
                <w:sz w:val="28"/>
                <w:szCs w:val="28"/>
                <w:lang w:val="en-US"/>
              </w:rPr>
              <w:t>-</w:t>
            </w:r>
          </w:p>
        </w:tc>
        <w:tc>
          <w:tcPr>
            <w:tcW w:w="1833" w:type="dxa"/>
            <w:tcBorders>
              <w:top w:val="nil"/>
              <w:left w:val="nil"/>
              <w:bottom w:val="nil"/>
              <w:right w:val="nil"/>
            </w:tcBorders>
            <w:shd w:val="clear" w:color="auto" w:fill="auto"/>
            <w:noWrap/>
            <w:vAlign w:val="bottom"/>
          </w:tcPr>
          <w:p w14:paraId="20681A50" w14:textId="77777777" w:rsidR="00D45D76" w:rsidRDefault="00D45D76" w:rsidP="00D07E5E">
            <w:pPr>
              <w:ind w:left="-29" w:right="-29"/>
              <w:jc w:val="right"/>
              <w:rPr>
                <w:rFonts w:ascii="Angsana New" w:eastAsia="Times New Roman" w:hAnsi="Angsana New"/>
                <w:sz w:val="28"/>
                <w:szCs w:val="28"/>
                <w:lang w:val="en-US"/>
              </w:rPr>
            </w:pPr>
            <w:r w:rsidRPr="00EA70EB">
              <w:rPr>
                <w:rFonts w:ascii="Angsana New" w:eastAsia="Times New Roman" w:hAnsi="Angsana New"/>
                <w:sz w:val="28"/>
                <w:szCs w:val="28"/>
                <w:lang w:val="en-US"/>
              </w:rPr>
              <w:t>1,434,218.48</w:t>
            </w:r>
          </w:p>
        </w:tc>
        <w:tc>
          <w:tcPr>
            <w:tcW w:w="1833" w:type="dxa"/>
            <w:tcBorders>
              <w:top w:val="nil"/>
              <w:left w:val="nil"/>
              <w:bottom w:val="nil"/>
              <w:right w:val="nil"/>
            </w:tcBorders>
            <w:shd w:val="clear" w:color="auto" w:fill="auto"/>
            <w:noWrap/>
            <w:vAlign w:val="bottom"/>
          </w:tcPr>
          <w:p w14:paraId="54C62D54" w14:textId="77777777" w:rsidR="00D45D76" w:rsidRPr="00B837C6" w:rsidRDefault="00D45D76" w:rsidP="00D07E5E">
            <w:pPr>
              <w:ind w:left="-29" w:right="-29"/>
              <w:jc w:val="right"/>
              <w:rPr>
                <w:rFonts w:ascii="Angsana New" w:eastAsia="Times New Roman" w:hAnsi="Angsana New"/>
                <w:sz w:val="28"/>
                <w:szCs w:val="28"/>
                <w:lang w:val="en-US"/>
              </w:rPr>
            </w:pPr>
            <w:r w:rsidRPr="00EA70EB">
              <w:rPr>
                <w:rFonts w:ascii="Angsana New" w:eastAsia="Times New Roman" w:hAnsi="Angsana New"/>
                <w:sz w:val="28"/>
                <w:szCs w:val="28"/>
                <w:lang w:val="en-US"/>
              </w:rPr>
              <w:t>1,434,218.48</w:t>
            </w:r>
          </w:p>
        </w:tc>
      </w:tr>
      <w:tr w:rsidR="00D45D76" w:rsidRPr="0090486B" w14:paraId="149A9DF8" w14:textId="77777777" w:rsidTr="00D07E5E">
        <w:trPr>
          <w:trHeight w:val="144"/>
        </w:trPr>
        <w:tc>
          <w:tcPr>
            <w:tcW w:w="3501" w:type="dxa"/>
            <w:tcBorders>
              <w:top w:val="nil"/>
              <w:left w:val="nil"/>
              <w:bottom w:val="nil"/>
              <w:right w:val="nil"/>
            </w:tcBorders>
            <w:shd w:val="clear" w:color="auto" w:fill="auto"/>
            <w:noWrap/>
            <w:vAlign w:val="bottom"/>
          </w:tcPr>
          <w:p w14:paraId="2B771D7C" w14:textId="77777777" w:rsidR="00D45D76" w:rsidRPr="00BA2733" w:rsidRDefault="00D45D76" w:rsidP="00D07E5E">
            <w:pPr>
              <w:rPr>
                <w:rFonts w:ascii="Angsana New" w:eastAsia="Times New Roman" w:hAnsi="Angsana New"/>
                <w:sz w:val="28"/>
                <w:szCs w:val="28"/>
                <w:lang w:val="en-US"/>
              </w:rPr>
            </w:pPr>
            <w:r w:rsidRPr="00BA2733">
              <w:rPr>
                <w:rFonts w:ascii="Angsana New" w:eastAsia="Times New Roman" w:hAnsi="Angsana New"/>
                <w:sz w:val="28"/>
                <w:szCs w:val="28"/>
                <w:lang w:val="en-US"/>
              </w:rPr>
              <w:t>Trade and other current payables</w:t>
            </w:r>
          </w:p>
        </w:tc>
        <w:tc>
          <w:tcPr>
            <w:tcW w:w="1833" w:type="dxa"/>
            <w:tcBorders>
              <w:top w:val="nil"/>
              <w:left w:val="nil"/>
              <w:bottom w:val="nil"/>
              <w:right w:val="nil"/>
            </w:tcBorders>
            <w:shd w:val="clear" w:color="auto" w:fill="auto"/>
            <w:noWrap/>
            <w:vAlign w:val="bottom"/>
          </w:tcPr>
          <w:p w14:paraId="13B2D57F" w14:textId="77777777" w:rsidR="00D45D76" w:rsidRPr="00B837C6" w:rsidRDefault="00D45D76" w:rsidP="00D07E5E">
            <w:pPr>
              <w:ind w:left="-29" w:right="-29"/>
              <w:jc w:val="right"/>
              <w:rPr>
                <w:rFonts w:ascii="Angsana New" w:eastAsia="Times New Roman" w:hAnsi="Angsana New"/>
                <w:sz w:val="28"/>
                <w:szCs w:val="28"/>
                <w:lang w:val="en-US"/>
              </w:rPr>
            </w:pPr>
            <w:r>
              <w:rPr>
                <w:rFonts w:ascii="Angsana New" w:eastAsia="Times New Roman" w:hAnsi="Angsana New" w:hint="cs"/>
                <w:sz w:val="28"/>
                <w:szCs w:val="28"/>
                <w:cs/>
                <w:lang w:val="en-US"/>
              </w:rPr>
              <w:t>144</w:t>
            </w:r>
            <w:r>
              <w:rPr>
                <w:rFonts w:ascii="Angsana New" w:eastAsia="Times New Roman" w:hAnsi="Angsana New"/>
                <w:sz w:val="28"/>
                <w:szCs w:val="28"/>
                <w:lang w:val="en-US"/>
              </w:rPr>
              <w:t>,</w:t>
            </w:r>
            <w:r>
              <w:rPr>
                <w:rFonts w:ascii="Angsana New" w:eastAsia="Times New Roman" w:hAnsi="Angsana New" w:hint="cs"/>
                <w:sz w:val="28"/>
                <w:szCs w:val="28"/>
                <w:cs/>
                <w:lang w:val="en-US"/>
              </w:rPr>
              <w:t>378</w:t>
            </w:r>
            <w:r>
              <w:rPr>
                <w:rFonts w:ascii="Angsana New" w:eastAsia="Times New Roman" w:hAnsi="Angsana New"/>
                <w:sz w:val="28"/>
                <w:szCs w:val="28"/>
                <w:lang w:val="en-US"/>
              </w:rPr>
              <w:t>,</w:t>
            </w:r>
            <w:r>
              <w:rPr>
                <w:rFonts w:ascii="Angsana New" w:eastAsia="Times New Roman" w:hAnsi="Angsana New" w:hint="cs"/>
                <w:sz w:val="28"/>
                <w:szCs w:val="28"/>
                <w:cs/>
                <w:lang w:val="en-US"/>
              </w:rPr>
              <w:t>134</w:t>
            </w:r>
            <w:r w:rsidRPr="00B837C6">
              <w:rPr>
                <w:rFonts w:ascii="Angsana New" w:eastAsia="Times New Roman" w:hAnsi="Angsana New"/>
                <w:sz w:val="28"/>
                <w:szCs w:val="28"/>
                <w:lang w:val="en-US"/>
              </w:rPr>
              <w:t>.</w:t>
            </w:r>
            <w:r>
              <w:rPr>
                <w:rFonts w:ascii="Angsana New" w:eastAsia="Times New Roman" w:hAnsi="Angsana New" w:hint="cs"/>
                <w:sz w:val="28"/>
                <w:szCs w:val="28"/>
                <w:cs/>
                <w:lang w:val="en-US"/>
              </w:rPr>
              <w:t>88</w:t>
            </w:r>
          </w:p>
        </w:tc>
        <w:tc>
          <w:tcPr>
            <w:tcW w:w="1833" w:type="dxa"/>
            <w:tcBorders>
              <w:top w:val="nil"/>
              <w:left w:val="nil"/>
              <w:bottom w:val="nil"/>
              <w:right w:val="nil"/>
            </w:tcBorders>
            <w:shd w:val="clear" w:color="auto" w:fill="auto"/>
            <w:noWrap/>
            <w:vAlign w:val="bottom"/>
          </w:tcPr>
          <w:p w14:paraId="4EB52C7F" w14:textId="77777777" w:rsidR="00D45D76" w:rsidRDefault="00D45D76" w:rsidP="00D07E5E">
            <w:pPr>
              <w:ind w:left="-29" w:right="-29"/>
              <w:jc w:val="right"/>
              <w:rPr>
                <w:rFonts w:ascii="Angsana New" w:eastAsia="Times New Roman" w:hAnsi="Angsana New"/>
                <w:sz w:val="28"/>
                <w:szCs w:val="28"/>
                <w:lang w:val="en-US"/>
              </w:rPr>
            </w:pPr>
            <w:r w:rsidRPr="005D2C21">
              <w:rPr>
                <w:rFonts w:ascii="Angsana New" w:eastAsia="Times New Roman" w:hAnsi="Angsana New"/>
                <w:sz w:val="28"/>
                <w:szCs w:val="28"/>
                <w:lang w:val="en-US"/>
              </w:rPr>
              <w:t>(42,780.00)</w:t>
            </w:r>
          </w:p>
        </w:tc>
        <w:tc>
          <w:tcPr>
            <w:tcW w:w="1833" w:type="dxa"/>
            <w:tcBorders>
              <w:top w:val="nil"/>
              <w:left w:val="nil"/>
              <w:bottom w:val="nil"/>
              <w:right w:val="nil"/>
            </w:tcBorders>
            <w:shd w:val="clear" w:color="auto" w:fill="auto"/>
            <w:noWrap/>
            <w:vAlign w:val="bottom"/>
          </w:tcPr>
          <w:p w14:paraId="1778E94B" w14:textId="77777777" w:rsidR="00D45D76" w:rsidRPr="00B837C6" w:rsidRDefault="00D45D76" w:rsidP="00D07E5E">
            <w:pPr>
              <w:ind w:left="-29" w:right="-29"/>
              <w:jc w:val="right"/>
              <w:rPr>
                <w:rFonts w:ascii="Angsana New" w:eastAsia="Times New Roman" w:hAnsi="Angsana New"/>
                <w:sz w:val="28"/>
                <w:szCs w:val="28"/>
                <w:lang w:val="en-US"/>
              </w:rPr>
            </w:pPr>
            <w:r w:rsidRPr="00EA70EB">
              <w:rPr>
                <w:rFonts w:ascii="Angsana New" w:eastAsia="Times New Roman" w:hAnsi="Angsana New"/>
                <w:sz w:val="28"/>
                <w:szCs w:val="28"/>
                <w:lang w:val="en-US"/>
              </w:rPr>
              <w:t>144,335,354.88</w:t>
            </w:r>
          </w:p>
        </w:tc>
      </w:tr>
      <w:tr w:rsidR="00D45D76" w:rsidRPr="0090486B" w14:paraId="4F1B2CFC" w14:textId="77777777" w:rsidTr="00D07E5E">
        <w:trPr>
          <w:trHeight w:val="144"/>
        </w:trPr>
        <w:tc>
          <w:tcPr>
            <w:tcW w:w="3501" w:type="dxa"/>
            <w:tcBorders>
              <w:top w:val="nil"/>
              <w:left w:val="nil"/>
              <w:bottom w:val="nil"/>
              <w:right w:val="nil"/>
            </w:tcBorders>
            <w:shd w:val="clear" w:color="auto" w:fill="auto"/>
            <w:noWrap/>
            <w:vAlign w:val="bottom"/>
          </w:tcPr>
          <w:p w14:paraId="0AAADDA8" w14:textId="77777777" w:rsidR="00D45D76" w:rsidRPr="00BA2733" w:rsidRDefault="00D45D76" w:rsidP="00D07E5E">
            <w:pPr>
              <w:rPr>
                <w:rFonts w:ascii="Angsana New" w:eastAsia="Times New Roman" w:hAnsi="Angsana New"/>
                <w:sz w:val="28"/>
                <w:szCs w:val="28"/>
                <w:lang w:val="en-US"/>
              </w:rPr>
            </w:pPr>
            <w:r>
              <w:rPr>
                <w:rFonts w:ascii="Angsana New" w:eastAsia="Times New Roman" w:hAnsi="Angsana New"/>
                <w:sz w:val="28"/>
                <w:szCs w:val="28"/>
                <w:lang w:val="en-US"/>
              </w:rPr>
              <w:t>Derivatives liabilities</w:t>
            </w:r>
          </w:p>
        </w:tc>
        <w:tc>
          <w:tcPr>
            <w:tcW w:w="1833" w:type="dxa"/>
            <w:tcBorders>
              <w:top w:val="nil"/>
              <w:left w:val="nil"/>
              <w:bottom w:val="nil"/>
              <w:right w:val="nil"/>
            </w:tcBorders>
            <w:shd w:val="clear" w:color="auto" w:fill="auto"/>
            <w:noWrap/>
            <w:vAlign w:val="bottom"/>
          </w:tcPr>
          <w:p w14:paraId="58063019" w14:textId="77777777" w:rsidR="00D45D76" w:rsidRPr="00B837C6" w:rsidRDefault="00D45D76" w:rsidP="00D07E5E">
            <w:pPr>
              <w:ind w:left="-29" w:right="-29"/>
              <w:jc w:val="right"/>
              <w:rPr>
                <w:rFonts w:ascii="Angsana New" w:eastAsia="Times New Roman" w:hAnsi="Angsana New"/>
                <w:sz w:val="28"/>
                <w:szCs w:val="28"/>
                <w:lang w:val="en-US"/>
              </w:rPr>
            </w:pPr>
            <w:r w:rsidRPr="00F85EB4">
              <w:rPr>
                <w:rFonts w:ascii="Angsana New" w:eastAsia="Times New Roman" w:hAnsi="Angsana New"/>
                <w:sz w:val="27"/>
                <w:szCs w:val="27"/>
                <w:lang w:val="en-US"/>
              </w:rPr>
              <w:t>-</w:t>
            </w:r>
          </w:p>
        </w:tc>
        <w:tc>
          <w:tcPr>
            <w:tcW w:w="1833" w:type="dxa"/>
            <w:tcBorders>
              <w:top w:val="nil"/>
              <w:left w:val="nil"/>
              <w:bottom w:val="nil"/>
              <w:right w:val="nil"/>
            </w:tcBorders>
            <w:shd w:val="clear" w:color="auto" w:fill="auto"/>
            <w:noWrap/>
            <w:vAlign w:val="bottom"/>
          </w:tcPr>
          <w:p w14:paraId="00702686" w14:textId="77777777" w:rsidR="00D45D76" w:rsidRDefault="00D45D76" w:rsidP="00D07E5E">
            <w:pPr>
              <w:ind w:left="-29" w:right="-29"/>
              <w:jc w:val="right"/>
              <w:rPr>
                <w:rFonts w:ascii="Angsana New" w:eastAsia="Times New Roman" w:hAnsi="Angsana New"/>
                <w:sz w:val="28"/>
                <w:szCs w:val="28"/>
                <w:lang w:val="en-US"/>
              </w:rPr>
            </w:pPr>
            <w:r w:rsidRPr="005D2C21">
              <w:rPr>
                <w:rFonts w:ascii="Angsana New" w:eastAsia="Times New Roman" w:hAnsi="Angsana New"/>
                <w:sz w:val="28"/>
                <w:szCs w:val="28"/>
                <w:lang w:val="en-US"/>
              </w:rPr>
              <w:t>42,780.00</w:t>
            </w:r>
          </w:p>
        </w:tc>
        <w:tc>
          <w:tcPr>
            <w:tcW w:w="1833" w:type="dxa"/>
            <w:tcBorders>
              <w:top w:val="nil"/>
              <w:left w:val="nil"/>
              <w:bottom w:val="nil"/>
              <w:right w:val="nil"/>
            </w:tcBorders>
            <w:shd w:val="clear" w:color="auto" w:fill="auto"/>
            <w:noWrap/>
            <w:vAlign w:val="bottom"/>
          </w:tcPr>
          <w:p w14:paraId="69828452" w14:textId="77777777" w:rsidR="00D45D76" w:rsidRPr="00B837C6" w:rsidRDefault="00D45D76" w:rsidP="00D07E5E">
            <w:pPr>
              <w:ind w:left="-29" w:right="-29"/>
              <w:jc w:val="right"/>
              <w:rPr>
                <w:rFonts w:ascii="Angsana New" w:eastAsia="Times New Roman" w:hAnsi="Angsana New"/>
                <w:sz w:val="28"/>
                <w:szCs w:val="28"/>
                <w:lang w:val="en-US"/>
              </w:rPr>
            </w:pPr>
            <w:r w:rsidRPr="005D2C21">
              <w:rPr>
                <w:rFonts w:ascii="Angsana New" w:eastAsia="Times New Roman" w:hAnsi="Angsana New"/>
                <w:sz w:val="28"/>
                <w:szCs w:val="28"/>
                <w:lang w:val="en-US"/>
              </w:rPr>
              <w:t>42,780.00</w:t>
            </w:r>
          </w:p>
        </w:tc>
      </w:tr>
      <w:tr w:rsidR="0081702C" w:rsidRPr="0042248C" w14:paraId="63462FD8" w14:textId="77777777" w:rsidTr="00D07E5E">
        <w:trPr>
          <w:trHeight w:val="144"/>
        </w:trPr>
        <w:tc>
          <w:tcPr>
            <w:tcW w:w="3501" w:type="dxa"/>
            <w:tcBorders>
              <w:top w:val="nil"/>
              <w:left w:val="nil"/>
              <w:bottom w:val="nil"/>
              <w:right w:val="nil"/>
            </w:tcBorders>
            <w:shd w:val="clear" w:color="000000" w:fill="FFFFFF"/>
            <w:noWrap/>
            <w:vAlign w:val="bottom"/>
          </w:tcPr>
          <w:p w14:paraId="18F723DA" w14:textId="77777777" w:rsidR="0081702C" w:rsidRPr="0081702C" w:rsidRDefault="0081702C" w:rsidP="00D07E5E">
            <w:pPr>
              <w:rPr>
                <w:rFonts w:ascii="Angsana New" w:eastAsia="Times New Roman" w:hAnsi="Angsana New"/>
                <w:sz w:val="2"/>
                <w:szCs w:val="2"/>
                <w:lang w:val="en-US"/>
              </w:rPr>
            </w:pPr>
          </w:p>
        </w:tc>
        <w:tc>
          <w:tcPr>
            <w:tcW w:w="5499" w:type="dxa"/>
            <w:gridSpan w:val="3"/>
            <w:tcBorders>
              <w:left w:val="nil"/>
              <w:right w:val="nil"/>
            </w:tcBorders>
            <w:shd w:val="clear" w:color="000000" w:fill="FFFFFF"/>
            <w:noWrap/>
            <w:vAlign w:val="bottom"/>
          </w:tcPr>
          <w:p w14:paraId="5C271B11" w14:textId="77777777" w:rsidR="0081702C" w:rsidRPr="0081702C" w:rsidRDefault="0081702C" w:rsidP="0081702C">
            <w:pPr>
              <w:ind w:left="-29" w:right="-29"/>
              <w:jc w:val="center"/>
              <w:rPr>
                <w:rFonts w:ascii="Angsana New" w:eastAsia="Times New Roman" w:hAnsi="Angsana New"/>
                <w:sz w:val="2"/>
                <w:szCs w:val="2"/>
                <w:lang w:val="en-US"/>
              </w:rPr>
            </w:pPr>
          </w:p>
        </w:tc>
      </w:tr>
      <w:tr w:rsidR="00D45D76" w:rsidRPr="0042248C" w14:paraId="5240137A" w14:textId="77777777" w:rsidTr="00D07E5E">
        <w:trPr>
          <w:trHeight w:val="144"/>
        </w:trPr>
        <w:tc>
          <w:tcPr>
            <w:tcW w:w="3501" w:type="dxa"/>
            <w:tcBorders>
              <w:top w:val="nil"/>
              <w:left w:val="nil"/>
              <w:bottom w:val="nil"/>
              <w:right w:val="nil"/>
            </w:tcBorders>
            <w:shd w:val="clear" w:color="000000" w:fill="FFFFFF"/>
            <w:noWrap/>
            <w:vAlign w:val="bottom"/>
          </w:tcPr>
          <w:p w14:paraId="7EC6A655" w14:textId="77777777" w:rsidR="00D45D76" w:rsidRPr="0090486B" w:rsidRDefault="00D45D76" w:rsidP="00D07E5E">
            <w:pPr>
              <w:rPr>
                <w:rFonts w:ascii="Angsana New" w:eastAsia="Times New Roman" w:hAnsi="Angsana New"/>
                <w:sz w:val="28"/>
                <w:szCs w:val="28"/>
                <w:lang w:val="en-US"/>
              </w:rPr>
            </w:pPr>
          </w:p>
        </w:tc>
        <w:tc>
          <w:tcPr>
            <w:tcW w:w="5499" w:type="dxa"/>
            <w:gridSpan w:val="3"/>
            <w:tcBorders>
              <w:left w:val="nil"/>
              <w:right w:val="nil"/>
            </w:tcBorders>
            <w:shd w:val="clear" w:color="000000" w:fill="FFFFFF"/>
            <w:noWrap/>
            <w:vAlign w:val="bottom"/>
          </w:tcPr>
          <w:p w14:paraId="25E80CCE" w14:textId="77777777" w:rsidR="00D45D76" w:rsidRDefault="00D45D76" w:rsidP="00D07E5E">
            <w:pPr>
              <w:pBdr>
                <w:bottom w:val="single" w:sz="4" w:space="1" w:color="auto"/>
              </w:pBdr>
              <w:ind w:left="-29" w:right="-29"/>
              <w:jc w:val="center"/>
              <w:rPr>
                <w:rFonts w:ascii="Angsana New" w:eastAsia="Times New Roman" w:hAnsi="Angsana New"/>
                <w:sz w:val="28"/>
                <w:szCs w:val="28"/>
                <w:lang w:val="en-US"/>
              </w:rPr>
            </w:pPr>
            <w:r w:rsidRPr="008C7F18">
              <w:rPr>
                <w:rFonts w:ascii="Angsana New" w:eastAsia="Times New Roman" w:hAnsi="Angsana New"/>
                <w:sz w:val="28"/>
                <w:szCs w:val="28"/>
                <w:lang w:val="en-US"/>
              </w:rPr>
              <w:t>Unit : Baht</w:t>
            </w:r>
          </w:p>
        </w:tc>
      </w:tr>
      <w:tr w:rsidR="00D45D76" w:rsidRPr="0042248C" w14:paraId="7366C7CF" w14:textId="77777777" w:rsidTr="00D07E5E">
        <w:trPr>
          <w:trHeight w:val="144"/>
        </w:trPr>
        <w:tc>
          <w:tcPr>
            <w:tcW w:w="3501" w:type="dxa"/>
            <w:tcBorders>
              <w:top w:val="nil"/>
              <w:left w:val="nil"/>
              <w:bottom w:val="nil"/>
              <w:right w:val="nil"/>
            </w:tcBorders>
            <w:shd w:val="clear" w:color="000000" w:fill="FFFFFF"/>
            <w:noWrap/>
            <w:vAlign w:val="bottom"/>
          </w:tcPr>
          <w:p w14:paraId="7F380496" w14:textId="77777777" w:rsidR="00D45D76" w:rsidRPr="0090486B" w:rsidRDefault="00D45D76" w:rsidP="00D07E5E">
            <w:pPr>
              <w:rPr>
                <w:rFonts w:ascii="Angsana New" w:eastAsia="Times New Roman" w:hAnsi="Angsana New"/>
                <w:sz w:val="28"/>
                <w:szCs w:val="28"/>
                <w:lang w:val="en-US"/>
              </w:rPr>
            </w:pPr>
          </w:p>
        </w:tc>
        <w:tc>
          <w:tcPr>
            <w:tcW w:w="5499" w:type="dxa"/>
            <w:gridSpan w:val="3"/>
            <w:tcBorders>
              <w:left w:val="nil"/>
              <w:right w:val="nil"/>
            </w:tcBorders>
            <w:shd w:val="clear" w:color="000000" w:fill="FFFFFF"/>
            <w:noWrap/>
            <w:vAlign w:val="bottom"/>
          </w:tcPr>
          <w:p w14:paraId="2314E375" w14:textId="77777777" w:rsidR="00D45D76" w:rsidRDefault="00D45D76" w:rsidP="00D07E5E">
            <w:pPr>
              <w:pBdr>
                <w:bottom w:val="single" w:sz="4" w:space="1" w:color="auto"/>
              </w:pBdr>
              <w:ind w:left="-29" w:right="-29"/>
              <w:jc w:val="center"/>
              <w:rPr>
                <w:rFonts w:ascii="Angsana New" w:eastAsia="Times New Roman" w:hAnsi="Angsana New"/>
                <w:sz w:val="28"/>
                <w:szCs w:val="28"/>
                <w:lang w:val="en-US"/>
              </w:rPr>
            </w:pPr>
            <w:r w:rsidRPr="0086720F">
              <w:rPr>
                <w:rFonts w:ascii="Angsana New" w:eastAsia="Times New Roman" w:hAnsi="Angsana New"/>
                <w:sz w:val="28"/>
                <w:szCs w:val="28"/>
                <w:lang w:val="en-US"/>
              </w:rPr>
              <w:t>Separate financial statements</w:t>
            </w:r>
          </w:p>
        </w:tc>
      </w:tr>
      <w:tr w:rsidR="00D45D76" w:rsidRPr="000A4EB1" w14:paraId="1F8C631C" w14:textId="77777777" w:rsidTr="00D07E5E">
        <w:trPr>
          <w:trHeight w:val="144"/>
        </w:trPr>
        <w:tc>
          <w:tcPr>
            <w:tcW w:w="3501" w:type="dxa"/>
            <w:tcBorders>
              <w:top w:val="nil"/>
              <w:left w:val="nil"/>
              <w:bottom w:val="nil"/>
              <w:right w:val="nil"/>
            </w:tcBorders>
            <w:shd w:val="clear" w:color="000000" w:fill="FFFFFF"/>
            <w:noWrap/>
            <w:vAlign w:val="bottom"/>
            <w:hideMark/>
          </w:tcPr>
          <w:p w14:paraId="490C34E7" w14:textId="77777777" w:rsidR="00D45D76" w:rsidRPr="0090486B" w:rsidRDefault="00D45D76" w:rsidP="00D07E5E">
            <w:pPr>
              <w:rPr>
                <w:rFonts w:ascii="Angsana New" w:eastAsia="Times New Roman" w:hAnsi="Angsana New"/>
                <w:sz w:val="28"/>
                <w:szCs w:val="28"/>
                <w:lang w:val="en-US"/>
              </w:rPr>
            </w:pPr>
            <w:r w:rsidRPr="0090486B">
              <w:rPr>
                <w:rFonts w:ascii="Angsana New" w:eastAsia="Times New Roman" w:hAnsi="Angsana New"/>
                <w:sz w:val="28"/>
                <w:szCs w:val="28"/>
                <w:lang w:val="en-US"/>
              </w:rPr>
              <w:t> </w:t>
            </w:r>
          </w:p>
        </w:tc>
        <w:tc>
          <w:tcPr>
            <w:tcW w:w="1833" w:type="dxa"/>
            <w:tcBorders>
              <w:left w:val="nil"/>
              <w:right w:val="nil"/>
            </w:tcBorders>
            <w:shd w:val="clear" w:color="000000" w:fill="FFFFFF"/>
            <w:noWrap/>
            <w:vAlign w:val="bottom"/>
            <w:hideMark/>
          </w:tcPr>
          <w:p w14:paraId="7456608D" w14:textId="77777777" w:rsidR="00D45D76" w:rsidRPr="0090486B" w:rsidRDefault="00D45D76" w:rsidP="00D07E5E">
            <w:pPr>
              <w:pBdr>
                <w:bottom w:val="single" w:sz="4" w:space="1" w:color="auto"/>
              </w:pBdr>
              <w:ind w:left="-29" w:right="-29"/>
              <w:jc w:val="center"/>
              <w:rPr>
                <w:rFonts w:ascii="Angsana New" w:eastAsia="Times New Roman" w:hAnsi="Angsana New"/>
                <w:sz w:val="28"/>
                <w:szCs w:val="28"/>
                <w:lang w:val="en-US"/>
              </w:rPr>
            </w:pPr>
            <w:r w:rsidRPr="00754233">
              <w:rPr>
                <w:rFonts w:ascii="Angsana New" w:eastAsia="Times New Roman" w:hAnsi="Angsana New"/>
                <w:sz w:val="28"/>
                <w:szCs w:val="28"/>
                <w:lang w:val="en-US"/>
              </w:rPr>
              <w:t>Before</w:t>
            </w:r>
            <w:r>
              <w:rPr>
                <w:rFonts w:ascii="Angsana New" w:eastAsia="Times New Roman" w:hAnsi="Angsana New" w:hint="cs"/>
                <w:sz w:val="28"/>
                <w:szCs w:val="28"/>
                <w:cs/>
                <w:lang w:val="en-US"/>
              </w:rPr>
              <w:t xml:space="preserve"> </w:t>
            </w:r>
            <w:r>
              <w:rPr>
                <w:rFonts w:ascii="Angsana New" w:eastAsia="Times New Roman" w:hAnsi="Angsana New"/>
                <w:sz w:val="28"/>
                <w:szCs w:val="28"/>
                <w:lang w:val="en-US"/>
              </w:rPr>
              <w:t>r</w:t>
            </w:r>
            <w:r w:rsidRPr="00754233">
              <w:rPr>
                <w:rFonts w:ascii="Angsana New" w:eastAsia="Times New Roman" w:hAnsi="Angsana New"/>
                <w:sz w:val="28"/>
                <w:szCs w:val="28"/>
                <w:lang w:val="en-US"/>
              </w:rPr>
              <w:t>eclassification</w:t>
            </w:r>
          </w:p>
        </w:tc>
        <w:tc>
          <w:tcPr>
            <w:tcW w:w="1833" w:type="dxa"/>
            <w:tcBorders>
              <w:left w:val="nil"/>
              <w:right w:val="nil"/>
            </w:tcBorders>
            <w:shd w:val="clear" w:color="000000" w:fill="FFFFFF"/>
            <w:noWrap/>
            <w:vAlign w:val="bottom"/>
            <w:hideMark/>
          </w:tcPr>
          <w:p w14:paraId="30C2EADF" w14:textId="77777777" w:rsidR="00D45D76" w:rsidRPr="0090486B" w:rsidRDefault="00D45D76" w:rsidP="00D07E5E">
            <w:pPr>
              <w:pBdr>
                <w:bottom w:val="single" w:sz="4" w:space="1" w:color="auto"/>
              </w:pBdr>
              <w:ind w:left="-29" w:right="-29"/>
              <w:jc w:val="center"/>
              <w:rPr>
                <w:rFonts w:ascii="Angsana New" w:eastAsia="Times New Roman" w:hAnsi="Angsana New"/>
                <w:sz w:val="28"/>
                <w:szCs w:val="28"/>
                <w:lang w:val="en-US"/>
              </w:rPr>
            </w:pPr>
            <w:r w:rsidRPr="00754233">
              <w:rPr>
                <w:rFonts w:ascii="Angsana New" w:eastAsia="Times New Roman" w:hAnsi="Angsana New"/>
                <w:sz w:val="28"/>
                <w:szCs w:val="28"/>
                <w:lang w:val="en-US"/>
              </w:rPr>
              <w:t>Reclassification</w:t>
            </w:r>
          </w:p>
        </w:tc>
        <w:tc>
          <w:tcPr>
            <w:tcW w:w="1833" w:type="dxa"/>
            <w:tcBorders>
              <w:left w:val="nil"/>
              <w:right w:val="nil"/>
            </w:tcBorders>
            <w:shd w:val="clear" w:color="000000" w:fill="FFFFFF"/>
            <w:noWrap/>
            <w:vAlign w:val="bottom"/>
            <w:hideMark/>
          </w:tcPr>
          <w:p w14:paraId="40B94B59" w14:textId="77777777" w:rsidR="00D45D76" w:rsidRPr="0090486B" w:rsidRDefault="00D45D76" w:rsidP="00D07E5E">
            <w:pPr>
              <w:pBdr>
                <w:bottom w:val="single" w:sz="4" w:space="1" w:color="auto"/>
              </w:pBdr>
              <w:ind w:left="-29" w:right="-29"/>
              <w:jc w:val="center"/>
              <w:rPr>
                <w:rFonts w:ascii="Angsana New" w:eastAsia="Times New Roman" w:hAnsi="Angsana New"/>
                <w:sz w:val="28"/>
                <w:szCs w:val="28"/>
                <w:lang w:val="en-US"/>
              </w:rPr>
            </w:pPr>
            <w:r w:rsidRPr="00754233">
              <w:rPr>
                <w:rFonts w:ascii="Angsana New" w:eastAsia="Times New Roman" w:hAnsi="Angsana New"/>
                <w:sz w:val="28"/>
                <w:szCs w:val="28"/>
                <w:lang w:val="en-US"/>
              </w:rPr>
              <w:t>After reclassification</w:t>
            </w:r>
          </w:p>
        </w:tc>
      </w:tr>
      <w:tr w:rsidR="00D45D76" w:rsidRPr="0090486B" w14:paraId="679B1CCD" w14:textId="77777777" w:rsidTr="00D07E5E">
        <w:trPr>
          <w:trHeight w:val="144"/>
        </w:trPr>
        <w:tc>
          <w:tcPr>
            <w:tcW w:w="3501" w:type="dxa"/>
            <w:tcBorders>
              <w:top w:val="nil"/>
              <w:left w:val="nil"/>
              <w:bottom w:val="nil"/>
              <w:right w:val="nil"/>
            </w:tcBorders>
            <w:shd w:val="clear" w:color="auto" w:fill="auto"/>
            <w:noWrap/>
            <w:vAlign w:val="bottom"/>
          </w:tcPr>
          <w:p w14:paraId="67C2F17A" w14:textId="77777777" w:rsidR="00D45D76" w:rsidRDefault="00D45D76" w:rsidP="00D07E5E">
            <w:pPr>
              <w:rPr>
                <w:rFonts w:ascii="Angsana New" w:eastAsia="Times New Roman" w:hAnsi="Angsana New"/>
                <w:i/>
                <w:iCs/>
                <w:sz w:val="28"/>
                <w:szCs w:val="28"/>
                <w:lang w:val="en-US"/>
              </w:rPr>
            </w:pPr>
            <w:r>
              <w:rPr>
                <w:rFonts w:ascii="Angsana New" w:eastAsia="Times New Roman" w:hAnsi="Angsana New"/>
                <w:sz w:val="28"/>
                <w:szCs w:val="28"/>
                <w:lang w:val="en-US"/>
              </w:rPr>
              <w:t>Trade and other current receivables - net</w:t>
            </w:r>
          </w:p>
        </w:tc>
        <w:tc>
          <w:tcPr>
            <w:tcW w:w="1833" w:type="dxa"/>
            <w:tcBorders>
              <w:top w:val="nil"/>
              <w:left w:val="nil"/>
              <w:bottom w:val="nil"/>
              <w:right w:val="nil"/>
            </w:tcBorders>
            <w:shd w:val="clear" w:color="auto" w:fill="auto"/>
            <w:noWrap/>
            <w:vAlign w:val="bottom"/>
          </w:tcPr>
          <w:p w14:paraId="3CB6BA06" w14:textId="77777777" w:rsidR="00D45D76" w:rsidRPr="0042248C" w:rsidRDefault="00D45D76" w:rsidP="00D07E5E">
            <w:pPr>
              <w:ind w:left="-29" w:right="-29"/>
              <w:jc w:val="right"/>
              <w:rPr>
                <w:rFonts w:ascii="Angsana New" w:eastAsia="Times New Roman" w:hAnsi="Angsana New"/>
                <w:sz w:val="28"/>
                <w:szCs w:val="28"/>
                <w:cs/>
                <w:lang w:val="en-US"/>
              </w:rPr>
            </w:pPr>
            <w:r w:rsidRPr="00D92A0B">
              <w:rPr>
                <w:rFonts w:ascii="Angsana New" w:eastAsia="Times New Roman" w:hAnsi="Angsana New"/>
                <w:sz w:val="28"/>
                <w:szCs w:val="28"/>
                <w:cs/>
                <w:lang w:val="en-US"/>
              </w:rPr>
              <w:t>179</w:t>
            </w:r>
            <w:r w:rsidRPr="00D92A0B">
              <w:rPr>
                <w:rFonts w:ascii="Angsana New" w:eastAsia="Times New Roman" w:hAnsi="Angsana New"/>
                <w:sz w:val="28"/>
                <w:szCs w:val="28"/>
                <w:lang w:val="en-US"/>
              </w:rPr>
              <w:t>,</w:t>
            </w:r>
            <w:r w:rsidRPr="00D92A0B">
              <w:rPr>
                <w:rFonts w:ascii="Angsana New" w:eastAsia="Times New Roman" w:hAnsi="Angsana New"/>
                <w:sz w:val="28"/>
                <w:szCs w:val="28"/>
                <w:cs/>
                <w:lang w:val="en-US"/>
              </w:rPr>
              <w:t>635</w:t>
            </w:r>
            <w:r w:rsidRPr="00D92A0B">
              <w:rPr>
                <w:rFonts w:ascii="Angsana New" w:eastAsia="Times New Roman" w:hAnsi="Angsana New"/>
                <w:sz w:val="28"/>
                <w:szCs w:val="28"/>
                <w:lang w:val="en-US"/>
              </w:rPr>
              <w:t>,</w:t>
            </w:r>
            <w:r w:rsidRPr="00D92A0B">
              <w:rPr>
                <w:rFonts w:ascii="Angsana New" w:eastAsia="Times New Roman" w:hAnsi="Angsana New"/>
                <w:sz w:val="28"/>
                <w:szCs w:val="28"/>
                <w:cs/>
                <w:lang w:val="en-US"/>
              </w:rPr>
              <w:t>869.87</w:t>
            </w:r>
          </w:p>
        </w:tc>
        <w:tc>
          <w:tcPr>
            <w:tcW w:w="1833" w:type="dxa"/>
            <w:tcBorders>
              <w:top w:val="nil"/>
              <w:left w:val="nil"/>
              <w:bottom w:val="nil"/>
              <w:right w:val="nil"/>
            </w:tcBorders>
            <w:shd w:val="clear" w:color="auto" w:fill="auto"/>
            <w:noWrap/>
            <w:vAlign w:val="bottom"/>
          </w:tcPr>
          <w:p w14:paraId="490B56D0" w14:textId="77777777" w:rsidR="00D45D76" w:rsidRPr="0090486B" w:rsidRDefault="00D45D76" w:rsidP="00D07E5E">
            <w:pPr>
              <w:ind w:left="-29" w:right="-29"/>
              <w:jc w:val="right"/>
              <w:rPr>
                <w:rFonts w:ascii="Angsana New" w:eastAsia="Times New Roman" w:hAnsi="Angsana New"/>
                <w:sz w:val="28"/>
                <w:szCs w:val="28"/>
                <w:lang w:val="en-US"/>
              </w:rPr>
            </w:pPr>
            <w:r w:rsidRPr="005D2C21">
              <w:rPr>
                <w:rFonts w:ascii="Angsana New" w:eastAsia="Times New Roman" w:hAnsi="Angsana New"/>
                <w:sz w:val="28"/>
                <w:szCs w:val="28"/>
                <w:lang w:val="en-US"/>
              </w:rPr>
              <w:t>(</w:t>
            </w:r>
            <w:r w:rsidRPr="00EA70EB">
              <w:rPr>
                <w:rFonts w:ascii="Angsana New" w:eastAsia="Times New Roman" w:hAnsi="Angsana New"/>
                <w:sz w:val="28"/>
                <w:szCs w:val="28"/>
                <w:lang w:val="en-US"/>
              </w:rPr>
              <w:t>1,434,218.48</w:t>
            </w:r>
            <w:r w:rsidRPr="005D2C21">
              <w:rPr>
                <w:rFonts w:ascii="Angsana New" w:eastAsia="Times New Roman" w:hAnsi="Angsana New"/>
                <w:sz w:val="28"/>
                <w:szCs w:val="28"/>
                <w:lang w:val="en-US"/>
              </w:rPr>
              <w:t>)</w:t>
            </w:r>
          </w:p>
        </w:tc>
        <w:tc>
          <w:tcPr>
            <w:tcW w:w="1833" w:type="dxa"/>
            <w:tcBorders>
              <w:top w:val="nil"/>
              <w:left w:val="nil"/>
              <w:bottom w:val="nil"/>
              <w:right w:val="nil"/>
            </w:tcBorders>
            <w:shd w:val="clear" w:color="auto" w:fill="auto"/>
            <w:noWrap/>
            <w:vAlign w:val="bottom"/>
          </w:tcPr>
          <w:p w14:paraId="530E5336" w14:textId="77777777" w:rsidR="00D45D76" w:rsidRPr="0090486B" w:rsidRDefault="00D45D76" w:rsidP="00D07E5E">
            <w:pPr>
              <w:ind w:left="-29" w:right="-29"/>
              <w:jc w:val="right"/>
              <w:rPr>
                <w:rFonts w:ascii="Angsana New" w:eastAsia="Times New Roman" w:hAnsi="Angsana New"/>
                <w:sz w:val="28"/>
                <w:szCs w:val="28"/>
                <w:lang w:val="en-US"/>
              </w:rPr>
            </w:pPr>
            <w:r w:rsidRPr="00D92A0B">
              <w:rPr>
                <w:rFonts w:ascii="Angsana New" w:eastAsia="Times New Roman" w:hAnsi="Angsana New"/>
                <w:sz w:val="28"/>
                <w:szCs w:val="28"/>
                <w:lang w:val="en-US"/>
              </w:rPr>
              <w:t>178,201,651.39</w:t>
            </w:r>
          </w:p>
        </w:tc>
      </w:tr>
      <w:tr w:rsidR="00D45D76" w:rsidRPr="0090486B" w14:paraId="6998ADF8" w14:textId="77777777" w:rsidTr="00D07E5E">
        <w:trPr>
          <w:trHeight w:val="144"/>
        </w:trPr>
        <w:tc>
          <w:tcPr>
            <w:tcW w:w="3501" w:type="dxa"/>
            <w:tcBorders>
              <w:top w:val="nil"/>
              <w:left w:val="nil"/>
              <w:bottom w:val="nil"/>
              <w:right w:val="nil"/>
            </w:tcBorders>
            <w:shd w:val="clear" w:color="auto" w:fill="auto"/>
            <w:noWrap/>
            <w:vAlign w:val="bottom"/>
          </w:tcPr>
          <w:p w14:paraId="44ACCAAD" w14:textId="77777777" w:rsidR="00D45D76" w:rsidRDefault="00D45D76" w:rsidP="00D07E5E">
            <w:pPr>
              <w:rPr>
                <w:rFonts w:ascii="Angsana New" w:eastAsia="Times New Roman" w:hAnsi="Angsana New"/>
                <w:i/>
                <w:iCs/>
                <w:sz w:val="28"/>
                <w:szCs w:val="28"/>
                <w:lang w:val="en-US"/>
              </w:rPr>
            </w:pPr>
            <w:r>
              <w:rPr>
                <w:rFonts w:ascii="Angsana New" w:eastAsia="Times New Roman" w:hAnsi="Angsana New"/>
                <w:sz w:val="28"/>
                <w:szCs w:val="28"/>
                <w:lang w:val="en-US"/>
              </w:rPr>
              <w:t>Derivatives assets</w:t>
            </w:r>
          </w:p>
        </w:tc>
        <w:tc>
          <w:tcPr>
            <w:tcW w:w="1833" w:type="dxa"/>
            <w:tcBorders>
              <w:top w:val="nil"/>
              <w:left w:val="nil"/>
              <w:bottom w:val="nil"/>
              <w:right w:val="nil"/>
            </w:tcBorders>
            <w:shd w:val="clear" w:color="auto" w:fill="auto"/>
            <w:noWrap/>
            <w:vAlign w:val="bottom"/>
          </w:tcPr>
          <w:p w14:paraId="33E81F66" w14:textId="77777777" w:rsidR="00D45D76" w:rsidRPr="0042248C" w:rsidRDefault="00D45D76" w:rsidP="00D07E5E">
            <w:pPr>
              <w:ind w:left="-29" w:right="-29"/>
              <w:jc w:val="right"/>
              <w:rPr>
                <w:rFonts w:ascii="Angsana New" w:eastAsia="Times New Roman" w:hAnsi="Angsana New"/>
                <w:sz w:val="28"/>
                <w:szCs w:val="28"/>
                <w:cs/>
                <w:lang w:val="en-US"/>
              </w:rPr>
            </w:pPr>
            <w:r w:rsidRPr="004B4C54">
              <w:rPr>
                <w:rFonts w:ascii="Angsana New" w:eastAsia="Times New Roman" w:hAnsi="Angsana New"/>
                <w:sz w:val="28"/>
                <w:szCs w:val="28"/>
                <w:lang w:val="en-US"/>
              </w:rPr>
              <w:t>-</w:t>
            </w:r>
          </w:p>
        </w:tc>
        <w:tc>
          <w:tcPr>
            <w:tcW w:w="1833" w:type="dxa"/>
            <w:tcBorders>
              <w:top w:val="nil"/>
              <w:left w:val="nil"/>
              <w:bottom w:val="nil"/>
              <w:right w:val="nil"/>
            </w:tcBorders>
            <w:shd w:val="clear" w:color="auto" w:fill="auto"/>
            <w:noWrap/>
            <w:vAlign w:val="bottom"/>
          </w:tcPr>
          <w:p w14:paraId="6B0949A5" w14:textId="77777777" w:rsidR="00D45D76" w:rsidRPr="0090486B" w:rsidRDefault="00D45D76" w:rsidP="00D07E5E">
            <w:pPr>
              <w:ind w:left="-29" w:right="-29"/>
              <w:jc w:val="right"/>
              <w:rPr>
                <w:rFonts w:ascii="Angsana New" w:eastAsia="Times New Roman" w:hAnsi="Angsana New"/>
                <w:sz w:val="28"/>
                <w:szCs w:val="28"/>
                <w:lang w:val="en-US"/>
              </w:rPr>
            </w:pPr>
            <w:r w:rsidRPr="00EA70EB">
              <w:rPr>
                <w:rFonts w:ascii="Angsana New" w:eastAsia="Times New Roman" w:hAnsi="Angsana New"/>
                <w:sz w:val="28"/>
                <w:szCs w:val="28"/>
                <w:lang w:val="en-US"/>
              </w:rPr>
              <w:t>1,434,218.48</w:t>
            </w:r>
          </w:p>
        </w:tc>
        <w:tc>
          <w:tcPr>
            <w:tcW w:w="1833" w:type="dxa"/>
            <w:tcBorders>
              <w:top w:val="nil"/>
              <w:left w:val="nil"/>
              <w:bottom w:val="nil"/>
              <w:right w:val="nil"/>
            </w:tcBorders>
            <w:shd w:val="clear" w:color="auto" w:fill="auto"/>
            <w:noWrap/>
            <w:vAlign w:val="bottom"/>
          </w:tcPr>
          <w:p w14:paraId="5E5B249E" w14:textId="77777777" w:rsidR="00D45D76" w:rsidRPr="0090486B" w:rsidRDefault="00D45D76" w:rsidP="00D07E5E">
            <w:pPr>
              <w:ind w:left="-29" w:right="-29"/>
              <w:jc w:val="right"/>
              <w:rPr>
                <w:rFonts w:ascii="Angsana New" w:eastAsia="Times New Roman" w:hAnsi="Angsana New"/>
                <w:sz w:val="28"/>
                <w:szCs w:val="28"/>
                <w:lang w:val="en-US"/>
              </w:rPr>
            </w:pPr>
            <w:r w:rsidRPr="00EA70EB">
              <w:rPr>
                <w:rFonts w:ascii="Angsana New" w:eastAsia="Times New Roman" w:hAnsi="Angsana New"/>
                <w:sz w:val="28"/>
                <w:szCs w:val="28"/>
                <w:lang w:val="en-US"/>
              </w:rPr>
              <w:t>1,434,218.48</w:t>
            </w:r>
          </w:p>
        </w:tc>
      </w:tr>
      <w:tr w:rsidR="00D45D76" w:rsidRPr="0090486B" w14:paraId="65F7CF16" w14:textId="77777777" w:rsidTr="00D07E5E">
        <w:trPr>
          <w:trHeight w:val="144"/>
        </w:trPr>
        <w:tc>
          <w:tcPr>
            <w:tcW w:w="3501" w:type="dxa"/>
            <w:tcBorders>
              <w:top w:val="nil"/>
              <w:left w:val="nil"/>
              <w:bottom w:val="nil"/>
              <w:right w:val="nil"/>
            </w:tcBorders>
            <w:shd w:val="clear" w:color="auto" w:fill="auto"/>
            <w:noWrap/>
            <w:vAlign w:val="bottom"/>
          </w:tcPr>
          <w:p w14:paraId="2156E481" w14:textId="77777777" w:rsidR="00D45D76" w:rsidRPr="0042248C" w:rsidRDefault="00D45D76" w:rsidP="00D07E5E">
            <w:pPr>
              <w:rPr>
                <w:rFonts w:ascii="Angsana New" w:eastAsia="Times New Roman" w:hAnsi="Angsana New"/>
                <w:sz w:val="28"/>
                <w:szCs w:val="28"/>
                <w:cs/>
                <w:lang w:val="en-US"/>
              </w:rPr>
            </w:pPr>
            <w:r w:rsidRPr="00BA2733">
              <w:rPr>
                <w:rFonts w:ascii="Angsana New" w:eastAsia="Times New Roman" w:hAnsi="Angsana New"/>
                <w:sz w:val="28"/>
                <w:szCs w:val="28"/>
                <w:lang w:val="en-US"/>
              </w:rPr>
              <w:t>Trade and other current payables</w:t>
            </w:r>
          </w:p>
        </w:tc>
        <w:tc>
          <w:tcPr>
            <w:tcW w:w="1833" w:type="dxa"/>
            <w:tcBorders>
              <w:top w:val="nil"/>
              <w:left w:val="nil"/>
              <w:bottom w:val="nil"/>
              <w:right w:val="nil"/>
            </w:tcBorders>
            <w:shd w:val="clear" w:color="auto" w:fill="auto"/>
            <w:noWrap/>
            <w:vAlign w:val="bottom"/>
          </w:tcPr>
          <w:p w14:paraId="1D88E170" w14:textId="77777777" w:rsidR="00D45D76" w:rsidRPr="0042248C" w:rsidRDefault="00D45D76" w:rsidP="00D07E5E">
            <w:pPr>
              <w:ind w:left="-29" w:right="-29"/>
              <w:jc w:val="right"/>
              <w:rPr>
                <w:rFonts w:ascii="Angsana New" w:eastAsia="Times New Roman" w:hAnsi="Angsana New"/>
                <w:sz w:val="28"/>
                <w:szCs w:val="28"/>
                <w:cs/>
                <w:lang w:val="en-US"/>
              </w:rPr>
            </w:pPr>
            <w:r w:rsidRPr="00D92A0B">
              <w:rPr>
                <w:rFonts w:ascii="Angsana New" w:eastAsia="Times New Roman" w:hAnsi="Angsana New"/>
                <w:sz w:val="28"/>
                <w:szCs w:val="28"/>
                <w:cs/>
                <w:lang w:val="en-US"/>
              </w:rPr>
              <w:t>143</w:t>
            </w:r>
            <w:r w:rsidRPr="00D92A0B">
              <w:rPr>
                <w:rFonts w:ascii="Angsana New" w:eastAsia="Times New Roman" w:hAnsi="Angsana New"/>
                <w:sz w:val="28"/>
                <w:szCs w:val="28"/>
                <w:lang w:val="en-US"/>
              </w:rPr>
              <w:t>,</w:t>
            </w:r>
            <w:r w:rsidRPr="00D92A0B">
              <w:rPr>
                <w:rFonts w:ascii="Angsana New" w:eastAsia="Times New Roman" w:hAnsi="Angsana New"/>
                <w:sz w:val="28"/>
                <w:szCs w:val="28"/>
                <w:cs/>
                <w:lang w:val="en-US"/>
              </w:rPr>
              <w:t>340</w:t>
            </w:r>
            <w:r w:rsidRPr="00D92A0B">
              <w:rPr>
                <w:rFonts w:ascii="Angsana New" w:eastAsia="Times New Roman" w:hAnsi="Angsana New"/>
                <w:sz w:val="28"/>
                <w:szCs w:val="28"/>
                <w:lang w:val="en-US"/>
              </w:rPr>
              <w:t>,</w:t>
            </w:r>
            <w:r w:rsidRPr="00D92A0B">
              <w:rPr>
                <w:rFonts w:ascii="Angsana New" w:eastAsia="Times New Roman" w:hAnsi="Angsana New"/>
                <w:sz w:val="28"/>
                <w:szCs w:val="28"/>
                <w:cs/>
                <w:lang w:val="en-US"/>
              </w:rPr>
              <w:t>654.95</w:t>
            </w:r>
          </w:p>
        </w:tc>
        <w:tc>
          <w:tcPr>
            <w:tcW w:w="1833" w:type="dxa"/>
            <w:tcBorders>
              <w:top w:val="nil"/>
              <w:left w:val="nil"/>
              <w:bottom w:val="nil"/>
              <w:right w:val="nil"/>
            </w:tcBorders>
            <w:shd w:val="clear" w:color="auto" w:fill="auto"/>
            <w:noWrap/>
            <w:vAlign w:val="bottom"/>
          </w:tcPr>
          <w:p w14:paraId="273D3E7C" w14:textId="77777777" w:rsidR="00D45D76" w:rsidRPr="0090486B" w:rsidRDefault="00D45D76" w:rsidP="00D07E5E">
            <w:pPr>
              <w:ind w:left="-29" w:right="-29"/>
              <w:jc w:val="right"/>
              <w:rPr>
                <w:rFonts w:ascii="Angsana New" w:eastAsia="Times New Roman" w:hAnsi="Angsana New"/>
                <w:sz w:val="28"/>
                <w:szCs w:val="28"/>
                <w:lang w:val="en-US"/>
              </w:rPr>
            </w:pPr>
            <w:r w:rsidRPr="005D2C21">
              <w:rPr>
                <w:rFonts w:ascii="Angsana New" w:eastAsia="Times New Roman" w:hAnsi="Angsana New"/>
                <w:sz w:val="28"/>
                <w:szCs w:val="28"/>
                <w:lang w:val="en-US"/>
              </w:rPr>
              <w:t>(42,780.00)</w:t>
            </w:r>
          </w:p>
        </w:tc>
        <w:tc>
          <w:tcPr>
            <w:tcW w:w="1833" w:type="dxa"/>
            <w:tcBorders>
              <w:top w:val="nil"/>
              <w:left w:val="nil"/>
              <w:bottom w:val="nil"/>
              <w:right w:val="nil"/>
            </w:tcBorders>
            <w:shd w:val="clear" w:color="auto" w:fill="auto"/>
            <w:noWrap/>
            <w:vAlign w:val="bottom"/>
          </w:tcPr>
          <w:p w14:paraId="7392E8BF" w14:textId="77777777" w:rsidR="00D45D76" w:rsidRPr="0090486B" w:rsidRDefault="00D45D76" w:rsidP="00D07E5E">
            <w:pPr>
              <w:ind w:left="-29" w:right="-29"/>
              <w:jc w:val="right"/>
              <w:rPr>
                <w:rFonts w:ascii="Angsana New" w:eastAsia="Times New Roman" w:hAnsi="Angsana New"/>
                <w:sz w:val="28"/>
                <w:szCs w:val="28"/>
                <w:lang w:val="en-US"/>
              </w:rPr>
            </w:pPr>
            <w:r w:rsidRPr="00D92A0B">
              <w:rPr>
                <w:rFonts w:ascii="Angsana New" w:eastAsia="Times New Roman" w:hAnsi="Angsana New"/>
                <w:sz w:val="28"/>
                <w:szCs w:val="28"/>
                <w:lang w:val="en-US"/>
              </w:rPr>
              <w:t>143,297,874.95</w:t>
            </w:r>
          </w:p>
        </w:tc>
      </w:tr>
      <w:tr w:rsidR="00D45D76" w:rsidRPr="0042248C" w14:paraId="737F9D2C" w14:textId="77777777" w:rsidTr="00D07E5E">
        <w:trPr>
          <w:trHeight w:val="144"/>
        </w:trPr>
        <w:tc>
          <w:tcPr>
            <w:tcW w:w="3501" w:type="dxa"/>
            <w:tcBorders>
              <w:top w:val="nil"/>
              <w:left w:val="nil"/>
              <w:bottom w:val="nil"/>
              <w:right w:val="nil"/>
            </w:tcBorders>
            <w:shd w:val="clear" w:color="auto" w:fill="auto"/>
            <w:noWrap/>
            <w:vAlign w:val="bottom"/>
          </w:tcPr>
          <w:p w14:paraId="6ED067D0" w14:textId="77777777" w:rsidR="00D45D76" w:rsidRPr="0042248C" w:rsidRDefault="00D45D76" w:rsidP="00D07E5E">
            <w:pPr>
              <w:rPr>
                <w:rFonts w:ascii="Angsana New" w:eastAsia="Times New Roman" w:hAnsi="Angsana New"/>
                <w:b/>
                <w:bCs/>
                <w:sz w:val="28"/>
                <w:szCs w:val="28"/>
                <w:cs/>
                <w:lang w:val="en-US"/>
              </w:rPr>
            </w:pPr>
            <w:r>
              <w:rPr>
                <w:rFonts w:ascii="Angsana New" w:eastAsia="Times New Roman" w:hAnsi="Angsana New"/>
                <w:sz w:val="28"/>
                <w:szCs w:val="28"/>
                <w:lang w:val="en-US"/>
              </w:rPr>
              <w:t>Derivatives liabilities</w:t>
            </w:r>
          </w:p>
        </w:tc>
        <w:tc>
          <w:tcPr>
            <w:tcW w:w="1833" w:type="dxa"/>
            <w:tcBorders>
              <w:top w:val="nil"/>
              <w:left w:val="nil"/>
              <w:bottom w:val="nil"/>
              <w:right w:val="nil"/>
            </w:tcBorders>
            <w:shd w:val="clear" w:color="auto" w:fill="auto"/>
            <w:noWrap/>
            <w:vAlign w:val="bottom"/>
          </w:tcPr>
          <w:p w14:paraId="4C2B9B2F" w14:textId="77777777" w:rsidR="00D45D76" w:rsidRPr="0042248C" w:rsidRDefault="00D45D76" w:rsidP="00D07E5E">
            <w:pPr>
              <w:ind w:left="-29" w:right="-29"/>
              <w:jc w:val="right"/>
              <w:rPr>
                <w:rFonts w:ascii="Angsana New" w:eastAsia="Times New Roman" w:hAnsi="Angsana New"/>
                <w:sz w:val="28"/>
                <w:szCs w:val="28"/>
                <w:cs/>
                <w:lang w:val="en-US"/>
              </w:rPr>
            </w:pPr>
            <w:r w:rsidRPr="00167664">
              <w:rPr>
                <w:rFonts w:ascii="Angsana New" w:eastAsia="Times New Roman" w:hAnsi="Angsana New"/>
                <w:sz w:val="28"/>
                <w:szCs w:val="28"/>
                <w:lang w:val="en-US"/>
              </w:rPr>
              <w:t>-</w:t>
            </w:r>
          </w:p>
        </w:tc>
        <w:tc>
          <w:tcPr>
            <w:tcW w:w="1833" w:type="dxa"/>
            <w:tcBorders>
              <w:top w:val="nil"/>
              <w:left w:val="nil"/>
              <w:bottom w:val="nil"/>
              <w:right w:val="nil"/>
            </w:tcBorders>
            <w:shd w:val="clear" w:color="auto" w:fill="auto"/>
            <w:noWrap/>
            <w:vAlign w:val="bottom"/>
          </w:tcPr>
          <w:p w14:paraId="3FED4765" w14:textId="77777777" w:rsidR="00D45D76" w:rsidRPr="0090486B" w:rsidRDefault="00D45D76" w:rsidP="00D07E5E">
            <w:pPr>
              <w:ind w:left="-29" w:right="-29"/>
              <w:jc w:val="right"/>
              <w:rPr>
                <w:rFonts w:ascii="Angsana New" w:eastAsia="Times New Roman" w:hAnsi="Angsana New"/>
                <w:sz w:val="28"/>
                <w:szCs w:val="28"/>
                <w:lang w:val="en-US"/>
              </w:rPr>
            </w:pPr>
            <w:r w:rsidRPr="005D2C21">
              <w:rPr>
                <w:rFonts w:ascii="Angsana New" w:eastAsia="Times New Roman" w:hAnsi="Angsana New"/>
                <w:sz w:val="28"/>
                <w:szCs w:val="28"/>
                <w:lang w:val="en-US"/>
              </w:rPr>
              <w:t>42,780.00</w:t>
            </w:r>
          </w:p>
        </w:tc>
        <w:tc>
          <w:tcPr>
            <w:tcW w:w="1833" w:type="dxa"/>
            <w:tcBorders>
              <w:top w:val="nil"/>
              <w:left w:val="nil"/>
              <w:bottom w:val="nil"/>
              <w:right w:val="nil"/>
            </w:tcBorders>
            <w:shd w:val="clear" w:color="auto" w:fill="auto"/>
            <w:noWrap/>
            <w:vAlign w:val="bottom"/>
          </w:tcPr>
          <w:p w14:paraId="0CD8C80F" w14:textId="77777777" w:rsidR="00D45D76" w:rsidRPr="0090486B" w:rsidRDefault="00D45D76" w:rsidP="00D07E5E">
            <w:pPr>
              <w:ind w:left="-29" w:right="-29"/>
              <w:jc w:val="right"/>
              <w:rPr>
                <w:rFonts w:ascii="Angsana New" w:eastAsia="Times New Roman" w:hAnsi="Angsana New"/>
                <w:sz w:val="28"/>
                <w:szCs w:val="28"/>
                <w:lang w:val="en-US"/>
              </w:rPr>
            </w:pPr>
            <w:r w:rsidRPr="005D2C21">
              <w:rPr>
                <w:rFonts w:ascii="Angsana New" w:eastAsia="Times New Roman" w:hAnsi="Angsana New"/>
                <w:sz w:val="28"/>
                <w:szCs w:val="28"/>
                <w:lang w:val="en-US"/>
              </w:rPr>
              <w:t>42,780.00</w:t>
            </w:r>
          </w:p>
        </w:tc>
      </w:tr>
    </w:tbl>
    <w:p w14:paraId="699CD48D" w14:textId="77777777" w:rsidR="00D45D76" w:rsidRDefault="00D45D76" w:rsidP="00050BCC">
      <w:pPr>
        <w:pStyle w:val="ListParagraph"/>
        <w:tabs>
          <w:tab w:val="decimal" w:pos="4482"/>
          <w:tab w:val="right" w:pos="5727"/>
          <w:tab w:val="decimal" w:pos="6723"/>
          <w:tab w:val="left" w:pos="6974"/>
          <w:tab w:val="left" w:pos="7410"/>
          <w:tab w:val="decimal" w:pos="7719"/>
          <w:tab w:val="right" w:pos="7839"/>
          <w:tab w:val="decimal" w:pos="8964"/>
        </w:tabs>
        <w:spacing w:before="120"/>
        <w:ind w:left="835"/>
        <w:jc w:val="thaiDistribute"/>
        <w:rPr>
          <w:rFonts w:ascii="Angsana New" w:hAnsi="Angsana New"/>
          <w:spacing w:val="-4"/>
          <w:sz w:val="28"/>
          <w:szCs w:val="28"/>
          <w:lang w:val="en-US"/>
        </w:rPr>
      </w:pPr>
    </w:p>
    <w:p w14:paraId="75B7600B" w14:textId="01BED52D" w:rsidR="00492778" w:rsidRPr="005B14DA" w:rsidRDefault="00A443E9" w:rsidP="00A568EB">
      <w:pPr>
        <w:pStyle w:val="ListParagraph"/>
        <w:numPr>
          <w:ilvl w:val="0"/>
          <w:numId w:val="1"/>
        </w:numPr>
        <w:spacing w:before="240"/>
        <w:rPr>
          <w:rFonts w:ascii="Angsana New" w:hAnsi="Angsana New"/>
          <w:b/>
          <w:bCs/>
          <w:sz w:val="28"/>
          <w:szCs w:val="28"/>
          <w:cs/>
          <w:lang w:val="en-US"/>
        </w:rPr>
      </w:pPr>
      <w:r>
        <w:rPr>
          <w:rFonts w:ascii="Angsana New" w:hAnsi="Angsana New"/>
          <w:b/>
          <w:bCs/>
          <w:sz w:val="28"/>
          <w:szCs w:val="28"/>
          <w:lang w:val="en-US"/>
        </w:rPr>
        <w:t>A</w:t>
      </w:r>
      <w:r w:rsidR="00492778" w:rsidRPr="00F26844">
        <w:rPr>
          <w:rFonts w:ascii="Angsana New" w:hAnsi="Angsana New"/>
          <w:b/>
          <w:bCs/>
          <w:sz w:val="28"/>
          <w:szCs w:val="28"/>
          <w:lang w:val="en-US"/>
        </w:rPr>
        <w:t>PPROVAL OF FINANCIAL STATEMENTS</w:t>
      </w:r>
    </w:p>
    <w:p w14:paraId="16EC6BFA" w14:textId="3BFCDF78" w:rsidR="00492778" w:rsidRPr="00447F3A" w:rsidRDefault="00492778" w:rsidP="00492778">
      <w:pPr>
        <w:spacing w:before="120" w:after="120"/>
        <w:ind w:left="357"/>
        <w:jc w:val="thaiDistribute"/>
        <w:rPr>
          <w:rFonts w:ascii="Angsana New" w:hAnsi="Angsana New"/>
          <w:sz w:val="28"/>
          <w:szCs w:val="28"/>
          <w:lang w:val="en-US"/>
        </w:rPr>
      </w:pPr>
      <w:r w:rsidRPr="00B9654E">
        <w:rPr>
          <w:rFonts w:ascii="Angsana New" w:hAnsi="Angsana New"/>
          <w:sz w:val="28"/>
          <w:szCs w:val="28"/>
          <w:lang w:val="en-US"/>
        </w:rPr>
        <w:t>These financial statements have been approved by the Company’s board of directors to be issued on February 2</w:t>
      </w:r>
      <w:r w:rsidR="00B9654E">
        <w:rPr>
          <w:rFonts w:ascii="Angsana New" w:hAnsi="Angsana New"/>
          <w:sz w:val="28"/>
          <w:szCs w:val="28"/>
          <w:lang w:val="en-US"/>
        </w:rPr>
        <w:t>0</w:t>
      </w:r>
      <w:r w:rsidRPr="00B9654E">
        <w:rPr>
          <w:rFonts w:ascii="Angsana New" w:hAnsi="Angsana New"/>
          <w:sz w:val="28"/>
          <w:szCs w:val="28"/>
          <w:lang w:val="en-US"/>
        </w:rPr>
        <w:t>, 202</w:t>
      </w:r>
      <w:r w:rsidR="00B9654E" w:rsidRPr="00B9654E">
        <w:rPr>
          <w:rFonts w:ascii="Angsana New" w:hAnsi="Angsana New"/>
          <w:sz w:val="28"/>
          <w:szCs w:val="28"/>
          <w:lang w:val="en-US"/>
        </w:rPr>
        <w:t>4</w:t>
      </w:r>
      <w:r w:rsidRPr="00B9654E">
        <w:rPr>
          <w:rFonts w:ascii="Angsana New" w:hAnsi="Angsana New"/>
          <w:sz w:val="28"/>
          <w:szCs w:val="28"/>
          <w:lang w:val="en-US"/>
        </w:rPr>
        <w:t>.</w:t>
      </w:r>
    </w:p>
    <w:sectPr w:rsidR="00492778" w:rsidRPr="00447F3A" w:rsidSect="00B252D0">
      <w:headerReference w:type="even" r:id="rId15"/>
      <w:headerReference w:type="default" r:id="rId16"/>
      <w:footerReference w:type="even" r:id="rId17"/>
      <w:footerReference w:type="default" r:id="rId18"/>
      <w:headerReference w:type="first" r:id="rId19"/>
      <w:footerReference w:type="first" r:id="rId20"/>
      <w:pgSz w:w="11907" w:h="16840" w:code="9"/>
      <w:pgMar w:top="936" w:right="924" w:bottom="936" w:left="1554" w:header="72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67D54D" w14:textId="77777777" w:rsidR="00772D01" w:rsidRDefault="00772D01">
      <w:pPr>
        <w:rPr>
          <w:rFonts w:cs="Helvetica"/>
          <w:cs/>
        </w:rPr>
      </w:pPr>
      <w:r>
        <w:separator/>
      </w:r>
    </w:p>
  </w:endnote>
  <w:endnote w:type="continuationSeparator" w:id="0">
    <w:p w14:paraId="5694CDDF" w14:textId="77777777" w:rsidR="00772D01" w:rsidRDefault="00772D01">
      <w:pPr>
        <w:rPr>
          <w:rFonts w:cs="Helvetic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oper Black">
    <w:panose1 w:val="0208090404030B020404"/>
    <w:charset w:val="00"/>
    <w:family w:val="roman"/>
    <w:pitch w:val="variable"/>
    <w:sig w:usb0="00000003" w:usb1="00000000" w:usb2="00000000" w:usb3="00000000" w:csb0="0000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DB Surawong">
    <w:panose1 w:val="00000000000000000000"/>
    <w:charset w:val="02"/>
    <w:family w:val="auto"/>
    <w:notTrueType/>
    <w:pitch w:val="variable"/>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741597" w14:textId="77777777" w:rsidR="0069563A" w:rsidRPr="000D5766" w:rsidRDefault="0069563A" w:rsidP="001A5EB7">
    <w:pPr>
      <w:pStyle w:val="Footer"/>
      <w:framePr w:wrap="around" w:vAnchor="text" w:hAnchor="margin" w:xAlign="right" w:y="1"/>
      <w:rPr>
        <w:rStyle w:val="PageNumber"/>
        <w:rFonts w:cs="Helvetica"/>
        <w:szCs w:val="24"/>
        <w:cs/>
        <w:lang w:val="en-US"/>
      </w:rPr>
    </w:pPr>
    <w:r>
      <w:rPr>
        <w:rStyle w:val="PageNumber"/>
      </w:rPr>
      <w:fldChar w:fldCharType="begin"/>
    </w:r>
    <w:r>
      <w:rPr>
        <w:rStyle w:val="PageNumber"/>
        <w:rFonts w:cs="Helvetica"/>
        <w:szCs w:val="24"/>
        <w:cs/>
      </w:rPr>
      <w:instrText>PAGE</w:instrText>
    </w:r>
    <w:r>
      <w:rPr>
        <w:rStyle w:val="PageNumber"/>
      </w:rPr>
      <w:fldChar w:fldCharType="end"/>
    </w:r>
  </w:p>
  <w:p w14:paraId="416D1267" w14:textId="77777777" w:rsidR="0069563A" w:rsidRPr="000D5766" w:rsidRDefault="0069563A" w:rsidP="00830F19">
    <w:pPr>
      <w:pStyle w:val="Footer"/>
      <w:ind w:right="360"/>
      <w:rPr>
        <w:rFonts w:cs="Helvetica"/>
        <w:szCs w:val="24"/>
        <w:cs/>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A46B30" w14:textId="06956D00" w:rsidR="0069563A" w:rsidRPr="000D5766" w:rsidRDefault="0069563A" w:rsidP="001A5EB7">
    <w:pPr>
      <w:pStyle w:val="Footer"/>
      <w:framePr w:wrap="around" w:vAnchor="text" w:hAnchor="margin" w:xAlign="right" w:y="1"/>
      <w:rPr>
        <w:rStyle w:val="PageNumber"/>
        <w:rFonts w:ascii="Angsana New" w:hAnsi="Angsana New"/>
        <w:sz w:val="28"/>
        <w:cs/>
        <w:lang w:val="en-US"/>
      </w:rPr>
    </w:pPr>
    <w:r w:rsidRPr="00EB2DAA">
      <w:rPr>
        <w:rStyle w:val="PageNumber"/>
        <w:rFonts w:ascii="Angsana New" w:hAnsi="Angsana New"/>
        <w:sz w:val="28"/>
        <w:lang w:val="en-US"/>
      </w:rPr>
      <w:fldChar w:fldCharType="begin"/>
    </w:r>
    <w:r w:rsidRPr="00EB2DAA">
      <w:rPr>
        <w:rStyle w:val="PageNumber"/>
        <w:rFonts w:ascii="Angsana New" w:hAnsi="Angsana New"/>
        <w:sz w:val="28"/>
        <w:lang w:val="en-US"/>
      </w:rPr>
      <w:instrText xml:space="preserve">PAGE  </w:instrText>
    </w:r>
    <w:r w:rsidRPr="00EB2DAA">
      <w:rPr>
        <w:rStyle w:val="PageNumber"/>
        <w:rFonts w:ascii="Angsana New" w:hAnsi="Angsana New"/>
        <w:sz w:val="28"/>
        <w:lang w:val="en-US"/>
      </w:rPr>
      <w:fldChar w:fldCharType="separate"/>
    </w:r>
    <w:r w:rsidR="007852EE">
      <w:rPr>
        <w:rStyle w:val="PageNumber"/>
        <w:rFonts w:ascii="Angsana New" w:hAnsi="Angsana New"/>
        <w:noProof/>
        <w:sz w:val="28"/>
        <w:lang w:val="en-US"/>
      </w:rPr>
      <w:t>56</w:t>
    </w:r>
    <w:r w:rsidRPr="00EB2DAA">
      <w:rPr>
        <w:rStyle w:val="PageNumber"/>
        <w:rFonts w:ascii="Angsana New" w:hAnsi="Angsana New"/>
        <w:sz w:val="28"/>
        <w:lang w:val="en-US"/>
      </w:rPr>
      <w:fldChar w:fldCharType="end"/>
    </w:r>
  </w:p>
  <w:p w14:paraId="6DB0FCEE" w14:textId="77777777" w:rsidR="0069563A" w:rsidRPr="00447F3A" w:rsidRDefault="0069563A" w:rsidP="00DB6FF7">
    <w:pPr>
      <w:pStyle w:val="Footer"/>
      <w:ind w:right="360"/>
      <w:rPr>
        <w:rFonts w:ascii="Angsana New" w:hAnsi="Angsana New"/>
        <w:sz w:val="28"/>
        <w:lang w:val="en-US"/>
      </w:rPr>
    </w:pPr>
    <w:r w:rsidRPr="000D5766">
      <w:rPr>
        <w:rFonts w:ascii="Angsana New" w:hAnsi="Angsana New"/>
        <w:sz w:val="28"/>
        <w:cs/>
        <w:lang w:val="en-US"/>
      </w:rPr>
      <w:t xml:space="preserve">          </w:t>
    </w:r>
    <w:r w:rsidRPr="000D5766">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 xml:space="preserve">Director               </w:t>
    </w:r>
    <w:r w:rsidRPr="000D5766">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Director</w:t>
    </w:r>
  </w:p>
  <w:p w14:paraId="39E43743" w14:textId="77777777" w:rsidR="0069563A" w:rsidRPr="000D5766" w:rsidRDefault="0069563A" w:rsidP="00DB6FF7">
    <w:pPr>
      <w:pStyle w:val="Footer"/>
      <w:ind w:right="360"/>
      <w:rPr>
        <w:rFonts w:ascii="Angsana New" w:hAnsi="Angsana New"/>
        <w:sz w:val="28"/>
        <w:cs/>
        <w:lang w:val="en-US"/>
      </w:rPr>
    </w:pP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Suchat</w:t>
    </w:r>
    <w:proofErr w:type="spellEnd"/>
    <w:r w:rsidRPr="00447F3A">
      <w:rPr>
        <w:rFonts w:ascii="Angsana New" w:hAnsi="Angsana New"/>
        <w:sz w:val="28"/>
        <w:lang w:val="en-US"/>
      </w:rPr>
      <w:t xml:space="preserve">  </w:t>
    </w:r>
    <w:proofErr w:type="spellStart"/>
    <w:r w:rsidRPr="00447F3A">
      <w:rPr>
        <w:rFonts w:ascii="Angsana New" w:hAnsi="Angsana New"/>
        <w:sz w:val="28"/>
        <w:lang w:val="en-US"/>
      </w:rPr>
      <w:t>Mongkhonaripong</w:t>
    </w:r>
    <w:proofErr w:type="spellEnd"/>
    <w:proofErr w:type="gramEnd"/>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Chalard</w:t>
    </w:r>
    <w:proofErr w:type="spellEnd"/>
    <w:r w:rsidRPr="00447F3A">
      <w:rPr>
        <w:rFonts w:ascii="Angsana New" w:hAnsi="Angsana New"/>
        <w:sz w:val="28"/>
        <w:lang w:val="en-US"/>
      </w:rPr>
      <w:t xml:space="preserve">  Na</w:t>
    </w:r>
    <w:proofErr w:type="gramEnd"/>
    <w:r w:rsidRPr="00447F3A">
      <w:rPr>
        <w:rFonts w:ascii="Angsana New" w:hAnsi="Angsana New"/>
        <w:sz w:val="28"/>
        <w:lang w:val="en-US"/>
      </w:rPr>
      <w:t xml:space="preserve">  </w:t>
    </w:r>
    <w:proofErr w:type="spellStart"/>
    <w:r w:rsidRPr="00447F3A">
      <w:rPr>
        <w:rFonts w:ascii="Angsana New" w:hAnsi="Angsana New"/>
        <w:sz w:val="28"/>
        <w:lang w:val="en-US"/>
      </w:rPr>
      <w:t>ranong</w:t>
    </w:r>
    <w:proofErr w:type="spellEnd"/>
    <w:r w:rsidRPr="00EB2DAA">
      <w:rPr>
        <w:rFonts w:ascii="Angsana New" w:hAnsi="Angsana New"/>
        <w:sz w:val="28"/>
        <w:lang w:val="en-US"/>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C6912B" w14:textId="77777777" w:rsidR="0069563A" w:rsidRDefault="0069563A">
    <w:pPr>
      <w:pStyle w:val="Footer"/>
      <w:rPr>
        <w:rFonts w:cs="Helvetica"/>
        <w:szCs w:val="24"/>
        <w:c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6B2958" w14:textId="77777777" w:rsidR="0069563A" w:rsidRPr="009A7BB4" w:rsidRDefault="0069563A" w:rsidP="00492778">
    <w:pPr>
      <w:pStyle w:val="Footer"/>
      <w:tabs>
        <w:tab w:val="left" w:pos="405"/>
        <w:tab w:val="right" w:pos="9781"/>
      </w:tabs>
      <w:rPr>
        <w:rFonts w:ascii="Angsana New" w:hAnsi="Angsana New"/>
        <w:sz w:val="28"/>
        <w:lang w:val="en-US"/>
      </w:rPr>
    </w:pPr>
    <w:r w:rsidRPr="009A7BB4">
      <w:rPr>
        <w:rFonts w:ascii="Angsana New" w:hAnsi="Angsana New"/>
        <w:sz w:val="28"/>
        <w:lang w:val="en-US"/>
      </w:rPr>
      <w:t xml:space="preserve">                      ......</w:t>
    </w:r>
    <w:r w:rsidRPr="000D5766">
      <w:rPr>
        <w:rFonts w:ascii="Angsana New" w:hAnsi="Angsana New" w:hint="cs"/>
        <w:sz w:val="28"/>
        <w:lang w:val="en-US"/>
      </w:rPr>
      <w:t>...</w:t>
    </w:r>
    <w:r w:rsidRPr="009A7BB4">
      <w:rPr>
        <w:rFonts w:ascii="Angsana New" w:hAnsi="Angsana New"/>
        <w:sz w:val="28"/>
        <w:lang w:val="en-US"/>
      </w:rPr>
      <w:t>.</w:t>
    </w:r>
    <w:r w:rsidRPr="000D5766">
      <w:rPr>
        <w:rFonts w:ascii="Angsana New" w:hAnsi="Angsana New"/>
        <w:sz w:val="28"/>
        <w:lang w:val="en-US"/>
      </w:rPr>
      <w:t>............</w:t>
    </w:r>
    <w:r w:rsidRPr="009A7BB4">
      <w:rPr>
        <w:rFonts w:ascii="Angsana New" w:hAnsi="Angsana New"/>
        <w:sz w:val="28"/>
        <w:lang w:val="en-US"/>
      </w:rPr>
      <w:t>.</w:t>
    </w:r>
    <w:r w:rsidRPr="000D5766">
      <w:rPr>
        <w:rFonts w:ascii="Angsana New" w:hAnsi="Angsana New"/>
        <w:sz w:val="28"/>
        <w:lang w:val="en-US"/>
      </w:rPr>
      <w:t>.................................</w:t>
    </w:r>
    <w:r w:rsidRPr="009A7BB4">
      <w:rPr>
        <w:rFonts w:ascii="Angsana New" w:hAnsi="Angsana New"/>
        <w:lang w:val="en-US"/>
      </w:rPr>
      <w:t xml:space="preserve"> </w:t>
    </w:r>
    <w:r w:rsidRPr="009A7BB4">
      <w:rPr>
        <w:rFonts w:ascii="Angsana New" w:hAnsi="Angsana New"/>
        <w:sz w:val="28"/>
        <w:lang w:val="en-US"/>
      </w:rPr>
      <w:t xml:space="preserve">Director                 </w:t>
    </w:r>
    <w:r w:rsidRPr="000D5766">
      <w:rPr>
        <w:rFonts w:ascii="Angsana New" w:hAnsi="Angsana New"/>
        <w:sz w:val="28"/>
        <w:lang w:val="en-US"/>
      </w:rPr>
      <w:t xml:space="preserve">  </w:t>
    </w:r>
    <w:r w:rsidRPr="009A7BB4">
      <w:rPr>
        <w:rFonts w:ascii="Angsana New" w:hAnsi="Angsana New"/>
        <w:sz w:val="28"/>
        <w:lang w:val="en-US"/>
      </w:rPr>
      <w:t xml:space="preserve">    ......</w:t>
    </w:r>
    <w:r w:rsidRPr="000D5766">
      <w:rPr>
        <w:rFonts w:ascii="Angsana New" w:hAnsi="Angsana New" w:hint="cs"/>
        <w:sz w:val="28"/>
        <w:lang w:val="en-US"/>
      </w:rPr>
      <w:t>...</w:t>
    </w:r>
    <w:r w:rsidRPr="009A7BB4">
      <w:rPr>
        <w:rFonts w:ascii="Angsana New" w:hAnsi="Angsana New"/>
        <w:sz w:val="28"/>
        <w:lang w:val="en-US"/>
      </w:rPr>
      <w:t>.</w:t>
    </w:r>
    <w:r w:rsidRPr="000D5766">
      <w:rPr>
        <w:rFonts w:ascii="Angsana New" w:hAnsi="Angsana New"/>
        <w:sz w:val="28"/>
        <w:lang w:val="en-US"/>
      </w:rPr>
      <w:t>............</w:t>
    </w:r>
    <w:r w:rsidRPr="009A7BB4">
      <w:rPr>
        <w:rFonts w:ascii="Angsana New" w:hAnsi="Angsana New"/>
        <w:sz w:val="28"/>
        <w:lang w:val="en-US"/>
      </w:rPr>
      <w:t>.</w:t>
    </w:r>
    <w:r w:rsidRPr="000D5766">
      <w:rPr>
        <w:rFonts w:ascii="Angsana New" w:hAnsi="Angsana New"/>
        <w:sz w:val="28"/>
        <w:lang w:val="en-US"/>
      </w:rPr>
      <w:t>.................................</w:t>
    </w:r>
    <w:r w:rsidRPr="009A7BB4">
      <w:rPr>
        <w:rFonts w:ascii="Angsana New" w:hAnsi="Angsana New"/>
        <w:sz w:val="28"/>
        <w:lang w:val="en-US"/>
      </w:rPr>
      <w:t xml:space="preserve"> Director</w:t>
    </w:r>
    <w:r w:rsidRPr="000D5766">
      <w:rPr>
        <w:rFonts w:ascii="Angsana New" w:hAnsi="Angsana New"/>
        <w:sz w:val="28"/>
        <w:lang w:val="en-US"/>
      </w:rPr>
      <w:t xml:space="preserve">           </w:t>
    </w:r>
    <w:r w:rsidRPr="009A7BB4">
      <w:rPr>
        <w:rFonts w:ascii="Angsana New" w:hAnsi="Angsana New"/>
        <w:sz w:val="28"/>
        <w:lang w:val="en-US"/>
      </w:rPr>
      <w:tab/>
    </w:r>
    <w:r w:rsidRPr="00360631">
      <w:rPr>
        <w:rFonts w:ascii="Angsana New" w:hAnsi="Angsana New"/>
        <w:sz w:val="28"/>
      </w:rPr>
      <w:fldChar w:fldCharType="begin"/>
    </w:r>
    <w:r w:rsidRPr="009A7BB4">
      <w:rPr>
        <w:rFonts w:ascii="Angsana New" w:hAnsi="Angsana New"/>
        <w:sz w:val="28"/>
        <w:lang w:val="en-US"/>
      </w:rPr>
      <w:instrText xml:space="preserve"> PAGE   \* MERGEFORMAT </w:instrText>
    </w:r>
    <w:r w:rsidRPr="00360631">
      <w:rPr>
        <w:rFonts w:ascii="Angsana New" w:hAnsi="Angsana New"/>
        <w:sz w:val="28"/>
      </w:rPr>
      <w:fldChar w:fldCharType="separate"/>
    </w:r>
    <w:r w:rsidRPr="000D5766">
      <w:rPr>
        <w:rFonts w:ascii="Angsana New" w:hAnsi="Angsana New"/>
        <w:noProof/>
        <w:sz w:val="28"/>
        <w:lang w:val="en-US"/>
      </w:rPr>
      <w:t>30</w:t>
    </w:r>
    <w:r w:rsidRPr="00360631">
      <w:rPr>
        <w:rFonts w:ascii="Angsana New" w:hAnsi="Angsana New"/>
        <w:sz w:val="28"/>
      </w:rPr>
      <w:fldChar w:fldCharType="end"/>
    </w:r>
  </w:p>
  <w:p w14:paraId="511E086F" w14:textId="77777777" w:rsidR="0069563A" w:rsidRPr="009A7BB4" w:rsidRDefault="0069563A" w:rsidP="00492778">
    <w:pPr>
      <w:pStyle w:val="Footer"/>
      <w:tabs>
        <w:tab w:val="left" w:pos="1134"/>
        <w:tab w:val="left" w:pos="5387"/>
      </w:tabs>
      <w:ind w:right="360"/>
      <w:rPr>
        <w:rFonts w:ascii="Angsana New" w:hAnsi="Angsana New"/>
        <w:sz w:val="28"/>
        <w:lang w:val="en-US"/>
      </w:rPr>
    </w:pPr>
    <w:r w:rsidRPr="009A7BB4">
      <w:rPr>
        <w:rFonts w:ascii="Angsana New" w:hAnsi="Angsana New"/>
        <w:sz w:val="28"/>
        <w:lang w:val="en-US"/>
      </w:rPr>
      <w:tab/>
      <w:t xml:space="preserve">  </w:t>
    </w:r>
    <w:r w:rsidRPr="000D5766">
      <w:rPr>
        <w:rFonts w:ascii="Angsana New" w:hAnsi="Angsana New"/>
        <w:sz w:val="28"/>
        <w:lang w:val="en-US"/>
      </w:rPr>
      <w:t>(</w:t>
    </w:r>
    <w:r w:rsidRPr="009A7BB4">
      <w:rPr>
        <w:rFonts w:ascii="Angsana New" w:hAnsi="Angsana New"/>
        <w:sz w:val="28"/>
        <w:lang w:val="en-US"/>
      </w:rPr>
      <w:t>Narong    </w:t>
    </w:r>
    <w:proofErr w:type="spellStart"/>
    <w:r w:rsidRPr="009A7BB4">
      <w:rPr>
        <w:rFonts w:ascii="Angsana New" w:hAnsi="Angsana New"/>
        <w:sz w:val="28"/>
        <w:lang w:val="en-US"/>
      </w:rPr>
      <w:t>Thareratanavibool</w:t>
    </w:r>
    <w:proofErr w:type="spellEnd"/>
    <w:r w:rsidRPr="000D5766">
      <w:rPr>
        <w:rFonts w:ascii="Angsana New" w:hAnsi="Angsana New"/>
        <w:sz w:val="28"/>
        <w:lang w:val="en-US"/>
      </w:rPr>
      <w:t>)</w:t>
    </w:r>
    <w:r w:rsidRPr="009A7BB4">
      <w:rPr>
        <w:rFonts w:ascii="Angsana New" w:hAnsi="Angsana New"/>
        <w:sz w:val="28"/>
        <w:lang w:val="en-US"/>
      </w:rPr>
      <w:t xml:space="preserve">   </w:t>
    </w:r>
    <w:r w:rsidRPr="009A7BB4">
      <w:rPr>
        <w:rFonts w:ascii="Angsana New" w:hAnsi="Angsana New"/>
        <w:sz w:val="28"/>
        <w:lang w:val="en-US"/>
      </w:rPr>
      <w:tab/>
      <w:t xml:space="preserve">  </w:t>
    </w:r>
    <w:r w:rsidRPr="000D5766">
      <w:rPr>
        <w:rFonts w:ascii="Angsana New" w:hAnsi="Angsana New" w:hint="cs"/>
        <w:sz w:val="28"/>
        <w:lang w:val="en-US"/>
      </w:rPr>
      <w:t xml:space="preserve">  </w:t>
    </w:r>
    <w:r w:rsidRPr="009A7BB4">
      <w:rPr>
        <w:rFonts w:ascii="Angsana New" w:hAnsi="Angsana New"/>
        <w:sz w:val="28"/>
        <w:lang w:val="en-US"/>
      </w:rPr>
      <w:t>(</w:t>
    </w:r>
    <w:proofErr w:type="spellStart"/>
    <w:r w:rsidRPr="009A7BB4">
      <w:rPr>
        <w:rFonts w:ascii="Angsana New" w:hAnsi="Angsana New"/>
        <w:sz w:val="28"/>
        <w:lang w:val="en-US"/>
      </w:rPr>
      <w:t>Thanit</w:t>
    </w:r>
    <w:proofErr w:type="spellEnd"/>
    <w:r w:rsidRPr="009A7BB4">
      <w:rPr>
        <w:rFonts w:ascii="Angsana New" w:hAnsi="Angsana New"/>
        <w:sz w:val="28"/>
        <w:lang w:val="en-US"/>
      </w:rPr>
      <w:t xml:space="preserve">      </w:t>
    </w:r>
    <w:proofErr w:type="spellStart"/>
    <w:r w:rsidRPr="009A7BB4">
      <w:rPr>
        <w:rFonts w:ascii="Angsana New" w:hAnsi="Angsana New"/>
        <w:sz w:val="28"/>
        <w:lang w:val="en-US"/>
      </w:rPr>
      <w:t>Thareratanavibool</w:t>
    </w:r>
    <w:proofErr w:type="spellEnd"/>
    <w:r w:rsidRPr="000D5766">
      <w:rPr>
        <w:rFonts w:ascii="Angsana New" w:hAnsi="Angsana New"/>
        <w:sz w:val="28"/>
        <w:lang w:val="en-US"/>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5E96B8" w14:textId="77777777" w:rsidR="0069563A" w:rsidRPr="000D5766" w:rsidRDefault="0069563A">
    <w:pPr>
      <w:pStyle w:val="Footer"/>
      <w:rPr>
        <w:rFonts w:cs="Helvetica"/>
        <w:szCs w:val="24"/>
        <w:cs/>
        <w:lang w:val="en-US"/>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9C3707" w14:textId="3A077D94" w:rsidR="0069563A" w:rsidRPr="000D5766" w:rsidRDefault="0069563A" w:rsidP="003F47D8">
    <w:pPr>
      <w:pStyle w:val="Footer"/>
      <w:framePr w:wrap="around" w:vAnchor="text" w:hAnchor="margin" w:xAlign="right" w:y="1"/>
      <w:rPr>
        <w:rStyle w:val="PageNumber"/>
        <w:rFonts w:ascii="Angsana New" w:hAnsi="Angsana New"/>
        <w:sz w:val="28"/>
        <w:cs/>
        <w:lang w:val="en-US"/>
      </w:rPr>
    </w:pPr>
    <w:r w:rsidRPr="00EB2DAA">
      <w:rPr>
        <w:rStyle w:val="PageNumber"/>
        <w:rFonts w:ascii="Angsana New" w:hAnsi="Angsana New"/>
        <w:sz w:val="28"/>
        <w:lang w:val="en-US"/>
      </w:rPr>
      <w:fldChar w:fldCharType="begin"/>
    </w:r>
    <w:r w:rsidRPr="00EB2DAA">
      <w:rPr>
        <w:rStyle w:val="PageNumber"/>
        <w:rFonts w:ascii="Angsana New" w:hAnsi="Angsana New"/>
        <w:sz w:val="28"/>
        <w:lang w:val="en-US"/>
      </w:rPr>
      <w:instrText xml:space="preserve">PAGE  </w:instrText>
    </w:r>
    <w:r w:rsidRPr="00EB2DAA">
      <w:rPr>
        <w:rStyle w:val="PageNumber"/>
        <w:rFonts w:ascii="Angsana New" w:hAnsi="Angsana New"/>
        <w:sz w:val="28"/>
        <w:lang w:val="en-US"/>
      </w:rPr>
      <w:fldChar w:fldCharType="separate"/>
    </w:r>
    <w:r w:rsidR="007852EE">
      <w:rPr>
        <w:rStyle w:val="PageNumber"/>
        <w:rFonts w:ascii="Angsana New" w:hAnsi="Angsana New"/>
        <w:noProof/>
        <w:sz w:val="28"/>
        <w:lang w:val="en-US"/>
      </w:rPr>
      <w:t>58</w:t>
    </w:r>
    <w:r w:rsidRPr="00EB2DAA">
      <w:rPr>
        <w:rStyle w:val="PageNumber"/>
        <w:rFonts w:ascii="Angsana New" w:hAnsi="Angsana New"/>
        <w:sz w:val="28"/>
        <w:lang w:val="en-US"/>
      </w:rPr>
      <w:fldChar w:fldCharType="end"/>
    </w:r>
  </w:p>
  <w:p w14:paraId="2F983DD3" w14:textId="532115E7" w:rsidR="0069563A" w:rsidRPr="000947D1" w:rsidRDefault="0069563A" w:rsidP="008A6840">
    <w:pPr>
      <w:pStyle w:val="Footer"/>
      <w:tabs>
        <w:tab w:val="clear" w:pos="4153"/>
        <w:tab w:val="center" w:pos="142"/>
        <w:tab w:val="right" w:pos="14783"/>
      </w:tabs>
      <w:rPr>
        <w:rFonts w:asciiTheme="majorBidi" w:hAnsiTheme="majorBidi" w:cstheme="majorBidi"/>
        <w:lang w:val="en-US"/>
      </w:rPr>
    </w:pPr>
    <w:r w:rsidRPr="000D5766">
      <w:rPr>
        <w:rFonts w:ascii="Angsana New" w:hAnsi="Angsana New"/>
        <w:sz w:val="28"/>
        <w:cs/>
        <w:lang w:val="en-US"/>
      </w:rPr>
      <w:t xml:space="preserve">          </w:t>
    </w:r>
    <w:r w:rsidRPr="000D5766">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 xml:space="preserve">Director               </w:t>
    </w:r>
    <w:r w:rsidRPr="000D5766">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Director</w:t>
    </w:r>
    <w:r w:rsidRPr="000D5766">
      <w:rPr>
        <w:rFonts w:asciiTheme="majorBidi" w:hAnsiTheme="majorBidi" w:cstheme="majorBidi"/>
        <w:sz w:val="28"/>
        <w:lang w:val="en-US"/>
      </w:rPr>
      <w:t xml:space="preserve">        </w:t>
    </w:r>
    <w:r w:rsidRPr="000D5766">
      <w:rPr>
        <w:rFonts w:asciiTheme="majorBidi" w:hAnsiTheme="majorBidi" w:cstheme="majorBidi"/>
        <w:szCs w:val="24"/>
        <w:lang w:val="en-US"/>
      </w:rPr>
      <w:t xml:space="preserve"> </w:t>
    </w:r>
    <w:r w:rsidRPr="000D5766">
      <w:rPr>
        <w:rFonts w:asciiTheme="majorBidi" w:hAnsiTheme="majorBidi" w:cstheme="majorBidi"/>
        <w:szCs w:val="24"/>
        <w:lang w:val="en-US"/>
      </w:rPr>
      <w:tab/>
    </w:r>
  </w:p>
  <w:p w14:paraId="7E888D2F" w14:textId="2FBB6C82" w:rsidR="0069563A" w:rsidRPr="00900DB6" w:rsidRDefault="0069563A" w:rsidP="00900DB6">
    <w:pPr>
      <w:pStyle w:val="Footer"/>
      <w:ind w:right="360"/>
      <w:rPr>
        <w:rFonts w:ascii="Angsana New" w:hAnsi="Angsana New"/>
        <w:sz w:val="28"/>
        <w:lang w:val="en-US"/>
      </w:rPr>
    </w:pP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Suchat</w:t>
    </w:r>
    <w:proofErr w:type="spellEnd"/>
    <w:r w:rsidRPr="00447F3A">
      <w:rPr>
        <w:rFonts w:ascii="Angsana New" w:hAnsi="Angsana New"/>
        <w:sz w:val="28"/>
        <w:lang w:val="en-US"/>
      </w:rPr>
      <w:t xml:space="preserve">  </w:t>
    </w:r>
    <w:proofErr w:type="spellStart"/>
    <w:r w:rsidRPr="00447F3A">
      <w:rPr>
        <w:rFonts w:ascii="Angsana New" w:hAnsi="Angsana New"/>
        <w:sz w:val="28"/>
        <w:lang w:val="en-US"/>
      </w:rPr>
      <w:t>Mongkhonaripong</w:t>
    </w:r>
    <w:proofErr w:type="spellEnd"/>
    <w:proofErr w:type="gramEnd"/>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Chalard</w:t>
    </w:r>
    <w:proofErr w:type="spellEnd"/>
    <w:r w:rsidRPr="00447F3A">
      <w:rPr>
        <w:rFonts w:ascii="Angsana New" w:hAnsi="Angsana New"/>
        <w:sz w:val="28"/>
        <w:lang w:val="en-US"/>
      </w:rPr>
      <w:t xml:space="preserve">  Na</w:t>
    </w:r>
    <w:proofErr w:type="gramEnd"/>
    <w:r w:rsidRPr="00447F3A">
      <w:rPr>
        <w:rFonts w:ascii="Angsana New" w:hAnsi="Angsana New"/>
        <w:sz w:val="28"/>
        <w:lang w:val="en-US"/>
      </w:rPr>
      <w:t xml:space="preserve">  </w:t>
    </w:r>
    <w:proofErr w:type="spellStart"/>
    <w:r w:rsidRPr="00447F3A">
      <w:rPr>
        <w:rFonts w:ascii="Angsana New" w:hAnsi="Angsana New"/>
        <w:sz w:val="28"/>
        <w:lang w:val="en-US"/>
      </w:rPr>
      <w:t>ranong</w:t>
    </w:r>
    <w:proofErr w:type="spellEnd"/>
    <w:r w:rsidRPr="00EB2DAA">
      <w:rPr>
        <w:rFonts w:ascii="Angsana New" w:hAnsi="Angsana New"/>
        <w:sz w:val="28"/>
        <w:lang w:val="en-US"/>
      </w:rPr>
      <w:t>)</w:t>
    </w:r>
    <w:r w:rsidRPr="000D5766">
      <w:rPr>
        <w:rFonts w:asciiTheme="majorBidi" w:hAnsiTheme="majorBidi"/>
        <w:color w:val="FFFFFF" w:themeColor="background1"/>
        <w:sz w:val="28"/>
        <w:cs/>
        <w:lang w:val="en-US"/>
      </w:rPr>
      <w:t>นายสุ</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02984B" w14:textId="77777777" w:rsidR="0069563A" w:rsidRPr="000D5766" w:rsidRDefault="0069563A">
    <w:pPr>
      <w:pStyle w:val="Footer"/>
      <w:rPr>
        <w:rFonts w:cs="Helvetica"/>
        <w:szCs w:val="24"/>
        <w:cs/>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89F6C4" w14:textId="77777777" w:rsidR="00772D01" w:rsidRDefault="00772D01">
      <w:pPr>
        <w:rPr>
          <w:rFonts w:cs="Helvetica"/>
          <w:cs/>
        </w:rPr>
      </w:pPr>
      <w:r>
        <w:separator/>
      </w:r>
    </w:p>
  </w:footnote>
  <w:footnote w:type="continuationSeparator" w:id="0">
    <w:p w14:paraId="2847C6A9" w14:textId="77777777" w:rsidR="00772D01" w:rsidRDefault="00772D01">
      <w:pPr>
        <w:rPr>
          <w:rFonts w:cs="Helvetica"/>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68AC0E" w14:textId="77777777" w:rsidR="0069563A" w:rsidRPr="000D5766" w:rsidRDefault="0069563A" w:rsidP="009E630D">
    <w:pPr>
      <w:pStyle w:val="Header"/>
      <w:framePr w:wrap="around" w:vAnchor="text" w:hAnchor="margin" w:xAlign="right" w:y="1"/>
      <w:rPr>
        <w:rStyle w:val="PageNumber"/>
        <w:rFonts w:cs="Helvetica"/>
        <w:szCs w:val="24"/>
        <w:cs/>
        <w:lang w:val="en-US"/>
      </w:rPr>
    </w:pPr>
    <w:r>
      <w:rPr>
        <w:rStyle w:val="PageNumber"/>
      </w:rPr>
      <w:fldChar w:fldCharType="begin"/>
    </w:r>
    <w:r>
      <w:rPr>
        <w:rStyle w:val="PageNumber"/>
        <w:rFonts w:cs="Helvetica"/>
        <w:szCs w:val="24"/>
        <w:cs/>
      </w:rPr>
      <w:instrText>PAGE</w:instrText>
    </w:r>
    <w:r>
      <w:rPr>
        <w:rStyle w:val="PageNumber"/>
      </w:rPr>
      <w:fldChar w:fldCharType="end"/>
    </w:r>
  </w:p>
  <w:p w14:paraId="7D9D7584" w14:textId="77777777" w:rsidR="0069563A" w:rsidRPr="000D5766" w:rsidRDefault="0069563A" w:rsidP="00DD7479">
    <w:pPr>
      <w:pStyle w:val="Header"/>
      <w:ind w:right="360"/>
      <w:rPr>
        <w:rFonts w:cs="Helvetica"/>
        <w:szCs w:val="24"/>
        <w:cs/>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5D047B" w14:textId="77777777" w:rsidR="0069563A" w:rsidRPr="00447F3A" w:rsidRDefault="0069563A" w:rsidP="00DD7479">
    <w:pPr>
      <w:pStyle w:val="Header"/>
      <w:ind w:right="360"/>
      <w:rPr>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30A714" w14:textId="77777777" w:rsidR="0069563A" w:rsidRDefault="0069563A">
    <w:pPr>
      <w:pStyle w:val="Header"/>
      <w:rPr>
        <w:rFonts w:cs="Helvetica"/>
        <w:szCs w:val="24"/>
        <w:c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2ACC6C" w14:textId="77777777" w:rsidR="0069563A" w:rsidRPr="000D5766" w:rsidRDefault="0069563A">
    <w:pPr>
      <w:pStyle w:val="Header"/>
      <w:rPr>
        <w:rFonts w:cs="Helvetica"/>
        <w:szCs w:val="24"/>
        <w:cs/>
        <w:lang w:val="en-US"/>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52B26" w14:textId="77777777" w:rsidR="0069563A" w:rsidRPr="000D5766" w:rsidRDefault="0069563A">
    <w:pPr>
      <w:pStyle w:val="Header"/>
      <w:rPr>
        <w:rFonts w:cs="Helvetica"/>
        <w:szCs w:val="24"/>
        <w:cs/>
        <w:lang w:val="en-US"/>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7D4CA8" w14:textId="77777777" w:rsidR="0069563A" w:rsidRPr="000D5766" w:rsidRDefault="0069563A">
    <w:pPr>
      <w:pStyle w:val="Header"/>
      <w:rPr>
        <w:rFonts w:cs="Helvetica"/>
        <w:szCs w:val="24"/>
        <w:cs/>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F01148"/>
    <w:multiLevelType w:val="multilevel"/>
    <w:tmpl w:val="E42E750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B086FFB"/>
    <w:multiLevelType w:val="hybridMultilevel"/>
    <w:tmpl w:val="15D63560"/>
    <w:lvl w:ilvl="0" w:tplc="0770A3A8">
      <w:numFmt w:val="bullet"/>
      <w:lvlText w:val="•"/>
      <w:lvlJc w:val="left"/>
      <w:pPr>
        <w:ind w:left="1148" w:hanging="360"/>
      </w:pPr>
      <w:rPr>
        <w:rFonts w:ascii="AngsanaUPC" w:eastAsia="Arial Unicode MS" w:hAnsi="AngsanaUPC" w:cs="AngsanaUPC" w:hint="default"/>
        <w:sz w:val="28"/>
        <w:szCs w:val="28"/>
      </w:rPr>
    </w:lvl>
    <w:lvl w:ilvl="1" w:tplc="04090003">
      <w:start w:val="1"/>
      <w:numFmt w:val="bullet"/>
      <w:lvlText w:val="o"/>
      <w:lvlJc w:val="left"/>
      <w:pPr>
        <w:ind w:left="1868" w:hanging="360"/>
      </w:pPr>
      <w:rPr>
        <w:rFonts w:ascii="Courier New" w:hAnsi="Courier New" w:cs="Courier New" w:hint="default"/>
      </w:rPr>
    </w:lvl>
    <w:lvl w:ilvl="2" w:tplc="04090005" w:tentative="1">
      <w:start w:val="1"/>
      <w:numFmt w:val="bullet"/>
      <w:lvlText w:val=""/>
      <w:lvlJc w:val="left"/>
      <w:pPr>
        <w:ind w:left="2588" w:hanging="360"/>
      </w:pPr>
      <w:rPr>
        <w:rFonts w:ascii="Wingdings" w:hAnsi="Wingdings" w:hint="default"/>
      </w:rPr>
    </w:lvl>
    <w:lvl w:ilvl="3" w:tplc="04090001" w:tentative="1">
      <w:start w:val="1"/>
      <w:numFmt w:val="bullet"/>
      <w:lvlText w:val=""/>
      <w:lvlJc w:val="left"/>
      <w:pPr>
        <w:ind w:left="3308" w:hanging="360"/>
      </w:pPr>
      <w:rPr>
        <w:rFonts w:ascii="Symbol" w:hAnsi="Symbol" w:hint="default"/>
      </w:rPr>
    </w:lvl>
    <w:lvl w:ilvl="4" w:tplc="04090003" w:tentative="1">
      <w:start w:val="1"/>
      <w:numFmt w:val="bullet"/>
      <w:lvlText w:val="o"/>
      <w:lvlJc w:val="left"/>
      <w:pPr>
        <w:ind w:left="4028" w:hanging="360"/>
      </w:pPr>
      <w:rPr>
        <w:rFonts w:ascii="Courier New" w:hAnsi="Courier New" w:cs="Courier New" w:hint="default"/>
      </w:rPr>
    </w:lvl>
    <w:lvl w:ilvl="5" w:tplc="04090005" w:tentative="1">
      <w:start w:val="1"/>
      <w:numFmt w:val="bullet"/>
      <w:lvlText w:val=""/>
      <w:lvlJc w:val="left"/>
      <w:pPr>
        <w:ind w:left="4748" w:hanging="360"/>
      </w:pPr>
      <w:rPr>
        <w:rFonts w:ascii="Wingdings" w:hAnsi="Wingdings" w:hint="default"/>
      </w:rPr>
    </w:lvl>
    <w:lvl w:ilvl="6" w:tplc="04090001" w:tentative="1">
      <w:start w:val="1"/>
      <w:numFmt w:val="bullet"/>
      <w:lvlText w:val=""/>
      <w:lvlJc w:val="left"/>
      <w:pPr>
        <w:ind w:left="5468" w:hanging="360"/>
      </w:pPr>
      <w:rPr>
        <w:rFonts w:ascii="Symbol" w:hAnsi="Symbol" w:hint="default"/>
      </w:rPr>
    </w:lvl>
    <w:lvl w:ilvl="7" w:tplc="04090003" w:tentative="1">
      <w:start w:val="1"/>
      <w:numFmt w:val="bullet"/>
      <w:lvlText w:val="o"/>
      <w:lvlJc w:val="left"/>
      <w:pPr>
        <w:ind w:left="6188" w:hanging="360"/>
      </w:pPr>
      <w:rPr>
        <w:rFonts w:ascii="Courier New" w:hAnsi="Courier New" w:cs="Courier New" w:hint="default"/>
      </w:rPr>
    </w:lvl>
    <w:lvl w:ilvl="8" w:tplc="04090005" w:tentative="1">
      <w:start w:val="1"/>
      <w:numFmt w:val="bullet"/>
      <w:lvlText w:val=""/>
      <w:lvlJc w:val="left"/>
      <w:pPr>
        <w:ind w:left="6908" w:hanging="360"/>
      </w:pPr>
      <w:rPr>
        <w:rFonts w:ascii="Wingdings" w:hAnsi="Wingdings" w:hint="default"/>
      </w:rPr>
    </w:lvl>
  </w:abstractNum>
  <w:abstractNum w:abstractNumId="2" w15:restartNumberingAfterBreak="0">
    <w:nsid w:val="0BAD22B6"/>
    <w:multiLevelType w:val="multilevel"/>
    <w:tmpl w:val="FFFAA2F4"/>
    <w:lvl w:ilvl="0">
      <w:start w:val="1"/>
      <w:numFmt w:val="decimal"/>
      <w:lvlText w:val="%1)"/>
      <w:lvlJc w:val="left"/>
      <w:pPr>
        <w:ind w:left="360" w:hanging="360"/>
      </w:pPr>
      <w:rPr>
        <w:rFonts w:hint="default"/>
      </w:rPr>
    </w:lvl>
    <w:lvl w:ilvl="1">
      <w:start w:val="1"/>
      <w:numFmt w:val="decimal"/>
      <w:lvlText w:val="15.%2"/>
      <w:lvlJc w:val="left"/>
      <w:pPr>
        <w:ind w:left="720" w:hanging="360"/>
      </w:pPr>
      <w:rPr>
        <w:rFonts w:ascii="Angsana New" w:hAnsi="Angsana New" w:cs="Angsana New" w:hint="default"/>
        <w:b/>
        <w:bCs/>
        <w:sz w:val="28"/>
        <w:szCs w:val="28"/>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1FC2A81"/>
    <w:multiLevelType w:val="hybridMultilevel"/>
    <w:tmpl w:val="82FC7D72"/>
    <w:lvl w:ilvl="0" w:tplc="0770A3A8">
      <w:numFmt w:val="bullet"/>
      <w:lvlText w:val="•"/>
      <w:lvlJc w:val="left"/>
      <w:pPr>
        <w:ind w:left="1145" w:hanging="360"/>
      </w:pPr>
      <w:rPr>
        <w:rFonts w:ascii="AngsanaUPC" w:eastAsia="Arial Unicode MS" w:hAnsi="AngsanaUPC" w:cs="AngsanaUPC" w:hint="default"/>
        <w:sz w:val="28"/>
        <w:szCs w:val="28"/>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 w15:restartNumberingAfterBreak="0">
    <w:nsid w:val="12F15DBA"/>
    <w:multiLevelType w:val="multilevel"/>
    <w:tmpl w:val="52422E6A"/>
    <w:lvl w:ilvl="0">
      <w:start w:val="29"/>
      <w:numFmt w:val="decimal"/>
      <w:lvlText w:val="%1"/>
      <w:lvlJc w:val="left"/>
      <w:pPr>
        <w:ind w:left="360" w:hanging="360"/>
      </w:pPr>
      <w:rPr>
        <w:rFonts w:hint="default"/>
      </w:rPr>
    </w:lvl>
    <w:lvl w:ilvl="1">
      <w:start w:val="1"/>
      <w:numFmt w:val="decimal"/>
      <w:lvlText w:val="27.%2"/>
      <w:lvlJc w:val="left"/>
      <w:pPr>
        <w:ind w:left="836" w:hanging="360"/>
      </w:pPr>
      <w:rPr>
        <w:rFonts w:hint="default"/>
      </w:rPr>
    </w:lvl>
    <w:lvl w:ilvl="2">
      <w:start w:val="1"/>
      <w:numFmt w:val="decimal"/>
      <w:lvlText w:val="%1.%2.%3"/>
      <w:lvlJc w:val="left"/>
      <w:pPr>
        <w:ind w:left="1312" w:hanging="360"/>
      </w:pPr>
      <w:rPr>
        <w:rFonts w:hint="default"/>
      </w:rPr>
    </w:lvl>
    <w:lvl w:ilvl="3">
      <w:start w:val="1"/>
      <w:numFmt w:val="decimal"/>
      <w:lvlText w:val="%1.%2.%3.%4"/>
      <w:lvlJc w:val="left"/>
      <w:pPr>
        <w:ind w:left="2148" w:hanging="720"/>
      </w:pPr>
      <w:rPr>
        <w:rFonts w:hint="default"/>
      </w:rPr>
    </w:lvl>
    <w:lvl w:ilvl="4">
      <w:start w:val="1"/>
      <w:numFmt w:val="decimal"/>
      <w:lvlText w:val="%1.%2.%3.%4.%5"/>
      <w:lvlJc w:val="left"/>
      <w:pPr>
        <w:ind w:left="2624" w:hanging="720"/>
      </w:pPr>
      <w:rPr>
        <w:rFonts w:hint="default"/>
      </w:rPr>
    </w:lvl>
    <w:lvl w:ilvl="5">
      <w:start w:val="1"/>
      <w:numFmt w:val="decimal"/>
      <w:lvlText w:val="%1.%2.%3.%4.%5.%6"/>
      <w:lvlJc w:val="left"/>
      <w:pPr>
        <w:ind w:left="3460" w:hanging="1080"/>
      </w:pPr>
      <w:rPr>
        <w:rFonts w:hint="default"/>
      </w:rPr>
    </w:lvl>
    <w:lvl w:ilvl="6">
      <w:start w:val="1"/>
      <w:numFmt w:val="decimal"/>
      <w:lvlText w:val="%1.%2.%3.%4.%5.%6.%7"/>
      <w:lvlJc w:val="left"/>
      <w:pPr>
        <w:ind w:left="3936" w:hanging="1080"/>
      </w:pPr>
      <w:rPr>
        <w:rFonts w:hint="default"/>
      </w:rPr>
    </w:lvl>
    <w:lvl w:ilvl="7">
      <w:start w:val="1"/>
      <w:numFmt w:val="decimal"/>
      <w:lvlText w:val="%1.%2.%3.%4.%5.%6.%7.%8"/>
      <w:lvlJc w:val="left"/>
      <w:pPr>
        <w:ind w:left="4412" w:hanging="1080"/>
      </w:pPr>
      <w:rPr>
        <w:rFonts w:hint="default"/>
      </w:rPr>
    </w:lvl>
    <w:lvl w:ilvl="8">
      <w:start w:val="1"/>
      <w:numFmt w:val="decimal"/>
      <w:lvlText w:val="%1.%2.%3.%4.%5.%6.%7.%8.%9"/>
      <w:lvlJc w:val="left"/>
      <w:pPr>
        <w:ind w:left="5248" w:hanging="1440"/>
      </w:pPr>
      <w:rPr>
        <w:rFonts w:hint="default"/>
      </w:rPr>
    </w:lvl>
  </w:abstractNum>
  <w:abstractNum w:abstractNumId="5" w15:restartNumberingAfterBreak="0">
    <w:nsid w:val="14C27DF7"/>
    <w:multiLevelType w:val="hybridMultilevel"/>
    <w:tmpl w:val="611A8EF8"/>
    <w:lvl w:ilvl="0" w:tplc="14403C18">
      <w:start w:val="4"/>
      <w:numFmt w:val="bullet"/>
      <w:lvlText w:val="-"/>
      <w:lvlJc w:val="left"/>
      <w:pPr>
        <w:ind w:left="1530" w:hanging="360"/>
      </w:pPr>
      <w:rPr>
        <w:rFonts w:ascii="Angsana New" w:hAnsi="Angsana New" w:cs="Angsana New" w:hint="default"/>
        <w:color w:val="auto"/>
        <w:cs w:val="0"/>
        <w:lang w:bidi="th-TH"/>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6" w15:restartNumberingAfterBreak="0">
    <w:nsid w:val="15702957"/>
    <w:multiLevelType w:val="hybridMultilevel"/>
    <w:tmpl w:val="5D6437AE"/>
    <w:lvl w:ilvl="0" w:tplc="04090017">
      <w:start w:val="1"/>
      <w:numFmt w:val="lowerLetter"/>
      <w:lvlText w:val="%1)"/>
      <w:lvlJc w:val="left"/>
      <w:pPr>
        <w:ind w:left="1083" w:hanging="360"/>
      </w:pPr>
      <w:rPr>
        <w:rFonts w:hint="default"/>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7" w15:restartNumberingAfterBreak="0">
    <w:nsid w:val="157D1FAF"/>
    <w:multiLevelType w:val="multilevel"/>
    <w:tmpl w:val="824E68FA"/>
    <w:styleLink w:val="Style2"/>
    <w:lvl w:ilvl="0">
      <w:start w:val="27"/>
      <w:numFmt w:val="decimal"/>
      <w:lvlText w:val="%1"/>
      <w:lvlJc w:val="left"/>
      <w:pPr>
        <w:tabs>
          <w:tab w:val="num" w:pos="360"/>
        </w:tabs>
        <w:ind w:left="360" w:hanging="360"/>
      </w:pPr>
      <w:rPr>
        <w:rFonts w:hint="default"/>
      </w:rPr>
    </w:lvl>
    <w:lvl w:ilvl="1">
      <w:start w:val="1"/>
      <w:numFmt w:val="decimal"/>
      <w:lvlText w:val="28.%2"/>
      <w:lvlJc w:val="left"/>
      <w:pPr>
        <w:tabs>
          <w:tab w:val="num" w:pos="836"/>
        </w:tabs>
        <w:ind w:left="836" w:hanging="360"/>
      </w:pPr>
      <w:rPr>
        <w:rFonts w:ascii="Angsana New" w:hAnsi="Angsana New"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8" w15:restartNumberingAfterBreak="0">
    <w:nsid w:val="1953416B"/>
    <w:multiLevelType w:val="hybridMultilevel"/>
    <w:tmpl w:val="91E81E82"/>
    <w:lvl w:ilvl="0" w:tplc="53240C88">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9C8BBD0">
      <w:start w:val="1"/>
      <w:numFmt w:val="decimal"/>
      <w:lvlText w:val="15.%2"/>
      <w:lvlJc w:val="left"/>
      <w:pPr>
        <w:tabs>
          <w:tab w:val="num" w:pos="1440"/>
        </w:tabs>
        <w:ind w:left="1440" w:hanging="360"/>
      </w:pPr>
      <w:rPr>
        <w:rFonts w:ascii="Angsana New" w:hAnsi="Angsana New" w:cs="Angsana New" w:hint="default"/>
        <w:sz w:val="28"/>
        <w:szCs w:val="28"/>
      </w:rPr>
    </w:lvl>
    <w:lvl w:ilvl="2" w:tplc="BE4E45EE">
      <w:start w:val="1"/>
      <w:numFmt w:val="lowerRoman"/>
      <w:lvlText w:val="%3."/>
      <w:lvlJc w:val="right"/>
      <w:pPr>
        <w:tabs>
          <w:tab w:val="num" w:pos="2160"/>
        </w:tabs>
        <w:ind w:left="2160" w:hanging="180"/>
      </w:pPr>
    </w:lvl>
    <w:lvl w:ilvl="3" w:tplc="3CDAC1D6" w:tentative="1">
      <w:start w:val="1"/>
      <w:numFmt w:val="decimal"/>
      <w:lvlText w:val="%4."/>
      <w:lvlJc w:val="left"/>
      <w:pPr>
        <w:tabs>
          <w:tab w:val="num" w:pos="2880"/>
        </w:tabs>
        <w:ind w:left="2880" w:hanging="360"/>
      </w:pPr>
    </w:lvl>
    <w:lvl w:ilvl="4" w:tplc="D6AC4390" w:tentative="1">
      <w:start w:val="1"/>
      <w:numFmt w:val="lowerLetter"/>
      <w:lvlText w:val="%5."/>
      <w:lvlJc w:val="left"/>
      <w:pPr>
        <w:tabs>
          <w:tab w:val="num" w:pos="3600"/>
        </w:tabs>
        <w:ind w:left="3600" w:hanging="360"/>
      </w:pPr>
    </w:lvl>
    <w:lvl w:ilvl="5" w:tplc="36E0829C" w:tentative="1">
      <w:start w:val="1"/>
      <w:numFmt w:val="lowerRoman"/>
      <w:lvlText w:val="%6."/>
      <w:lvlJc w:val="right"/>
      <w:pPr>
        <w:tabs>
          <w:tab w:val="num" w:pos="4320"/>
        </w:tabs>
        <w:ind w:left="4320" w:hanging="180"/>
      </w:pPr>
    </w:lvl>
    <w:lvl w:ilvl="6" w:tplc="0282AF06" w:tentative="1">
      <w:start w:val="1"/>
      <w:numFmt w:val="decimal"/>
      <w:lvlText w:val="%7."/>
      <w:lvlJc w:val="left"/>
      <w:pPr>
        <w:tabs>
          <w:tab w:val="num" w:pos="5040"/>
        </w:tabs>
        <w:ind w:left="5040" w:hanging="360"/>
      </w:pPr>
    </w:lvl>
    <w:lvl w:ilvl="7" w:tplc="07CC662C" w:tentative="1">
      <w:start w:val="1"/>
      <w:numFmt w:val="lowerLetter"/>
      <w:lvlText w:val="%8."/>
      <w:lvlJc w:val="left"/>
      <w:pPr>
        <w:tabs>
          <w:tab w:val="num" w:pos="5760"/>
        </w:tabs>
        <w:ind w:left="5760" w:hanging="360"/>
      </w:pPr>
    </w:lvl>
    <w:lvl w:ilvl="8" w:tplc="387666B6" w:tentative="1">
      <w:start w:val="1"/>
      <w:numFmt w:val="lowerRoman"/>
      <w:lvlText w:val="%9."/>
      <w:lvlJc w:val="right"/>
      <w:pPr>
        <w:tabs>
          <w:tab w:val="num" w:pos="6480"/>
        </w:tabs>
        <w:ind w:left="6480" w:hanging="180"/>
      </w:pPr>
    </w:lvl>
  </w:abstractNum>
  <w:abstractNum w:abstractNumId="9" w15:restartNumberingAfterBreak="0">
    <w:nsid w:val="2A0A69DB"/>
    <w:multiLevelType w:val="multilevel"/>
    <w:tmpl w:val="85CC8110"/>
    <w:lvl w:ilvl="0">
      <w:start w:val="4"/>
      <w:numFmt w:val="decimal"/>
      <w:lvlText w:val="%1"/>
      <w:lvlJc w:val="left"/>
      <w:pPr>
        <w:tabs>
          <w:tab w:val="num" w:pos="360"/>
        </w:tabs>
        <w:ind w:left="360" w:hanging="360"/>
      </w:pPr>
      <w:rPr>
        <w:rFonts w:hint="default"/>
      </w:rPr>
    </w:lvl>
    <w:lvl w:ilvl="1">
      <w:start w:val="1"/>
      <w:numFmt w:val="decimal"/>
      <w:lvlText w:val="3.%2"/>
      <w:lvlJc w:val="left"/>
      <w:pPr>
        <w:tabs>
          <w:tab w:val="num" w:pos="928"/>
        </w:tabs>
        <w:ind w:left="928" w:hanging="360"/>
      </w:pPr>
      <w:rPr>
        <w:rFonts w:hint="default"/>
        <w:b/>
        <w:bCs/>
        <w:color w:val="auto"/>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049"/>
        </w:tabs>
        <w:ind w:left="5049" w:hanging="1080"/>
      </w:pPr>
      <w:rPr>
        <w:rFonts w:hint="default"/>
      </w:rPr>
    </w:lvl>
    <w:lvl w:ilvl="8">
      <w:start w:val="1"/>
      <w:numFmt w:val="decimal"/>
      <w:lvlText w:val="%1.%2.%3.%4.%5.%6.%7.%8.%9"/>
      <w:lvlJc w:val="left"/>
      <w:pPr>
        <w:tabs>
          <w:tab w:val="num" w:pos="5976"/>
        </w:tabs>
        <w:ind w:left="5976" w:hanging="1440"/>
      </w:pPr>
      <w:rPr>
        <w:rFonts w:hint="default"/>
      </w:rPr>
    </w:lvl>
  </w:abstractNum>
  <w:abstractNum w:abstractNumId="10" w15:restartNumberingAfterBreak="0">
    <w:nsid w:val="31DF7D40"/>
    <w:multiLevelType w:val="hybridMultilevel"/>
    <w:tmpl w:val="71BCA54A"/>
    <w:lvl w:ilvl="0" w:tplc="14403C18">
      <w:start w:val="4"/>
      <w:numFmt w:val="bullet"/>
      <w:lvlText w:val="-"/>
      <w:lvlJc w:val="left"/>
      <w:pPr>
        <w:ind w:left="720" w:hanging="360"/>
      </w:pPr>
      <w:rPr>
        <w:rFonts w:ascii="Angsana New" w:hAnsi="Angsana New" w:cs="Angsana New" w:hint="default"/>
        <w:color w:val="auto"/>
        <w:cs w:val="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B54B3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560490D"/>
    <w:multiLevelType w:val="hybridMultilevel"/>
    <w:tmpl w:val="913C113C"/>
    <w:lvl w:ilvl="0" w:tplc="0770A3A8">
      <w:numFmt w:val="bullet"/>
      <w:lvlText w:val="•"/>
      <w:lvlJc w:val="left"/>
      <w:pPr>
        <w:ind w:left="1145" w:hanging="360"/>
      </w:pPr>
      <w:rPr>
        <w:rFonts w:ascii="AngsanaUPC" w:eastAsia="Arial Unicode MS" w:hAnsi="AngsanaUPC" w:cs="AngsanaUPC" w:hint="default"/>
        <w:sz w:val="28"/>
        <w:szCs w:val="28"/>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3" w15:restartNumberingAfterBreak="0">
    <w:nsid w:val="49CE1DB2"/>
    <w:multiLevelType w:val="multilevel"/>
    <w:tmpl w:val="E72C11E0"/>
    <w:styleLink w:val="Style1"/>
    <w:lvl w:ilvl="0">
      <w:start w:val="24"/>
      <w:numFmt w:val="decimal"/>
      <w:lvlText w:val="%1"/>
      <w:lvlJc w:val="left"/>
      <w:pPr>
        <w:tabs>
          <w:tab w:val="num" w:pos="360"/>
        </w:tabs>
        <w:ind w:left="360" w:hanging="360"/>
      </w:pPr>
      <w:rPr>
        <w:rFonts w:hint="default"/>
      </w:rPr>
    </w:lvl>
    <w:lvl w:ilvl="1">
      <w:start w:val="1"/>
      <w:numFmt w:val="decimal"/>
      <w:lvlText w:val="24.%2"/>
      <w:lvlJc w:val="left"/>
      <w:pPr>
        <w:tabs>
          <w:tab w:val="num" w:pos="836"/>
        </w:tabs>
        <w:ind w:left="836" w:hanging="360"/>
      </w:pPr>
      <w:rPr>
        <w:rFonts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14" w15:restartNumberingAfterBreak="0">
    <w:nsid w:val="5123001E"/>
    <w:multiLevelType w:val="hybridMultilevel"/>
    <w:tmpl w:val="73282EAE"/>
    <w:lvl w:ilvl="0" w:tplc="4C6C6294">
      <w:start w:val="1"/>
      <w:numFmt w:val="bullet"/>
      <w:lvlText w:val="∙"/>
      <w:lvlJc w:val="left"/>
      <w:pPr>
        <w:ind w:left="1145" w:hanging="360"/>
      </w:pPr>
      <w:rPr>
        <w:rFonts w:ascii="Cooper Black" w:hAnsi="Cooper Black"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5" w15:restartNumberingAfterBreak="0">
    <w:nsid w:val="5760417F"/>
    <w:multiLevelType w:val="hybridMultilevel"/>
    <w:tmpl w:val="D1FC43D4"/>
    <w:lvl w:ilvl="0" w:tplc="0770A3A8">
      <w:numFmt w:val="bullet"/>
      <w:lvlText w:val="•"/>
      <w:lvlJc w:val="left"/>
      <w:pPr>
        <w:ind w:left="1145" w:hanging="360"/>
      </w:pPr>
      <w:rPr>
        <w:rFonts w:ascii="AngsanaUPC" w:eastAsia="Arial Unicode MS" w:hAnsi="AngsanaUPC" w:cs="AngsanaUPC" w:hint="default"/>
        <w:sz w:val="28"/>
        <w:szCs w:val="28"/>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6" w15:restartNumberingAfterBreak="0">
    <w:nsid w:val="682C2D27"/>
    <w:multiLevelType w:val="hybridMultilevel"/>
    <w:tmpl w:val="D86402FA"/>
    <w:lvl w:ilvl="0" w:tplc="0770A3A8">
      <w:numFmt w:val="bullet"/>
      <w:lvlText w:val="•"/>
      <w:lvlJc w:val="left"/>
      <w:pPr>
        <w:ind w:left="1145" w:hanging="360"/>
      </w:pPr>
      <w:rPr>
        <w:rFonts w:ascii="AngsanaUPC" w:eastAsia="Arial Unicode MS" w:hAnsi="AngsanaUPC" w:cs="AngsanaUPC" w:hint="default"/>
        <w:sz w:val="28"/>
        <w:szCs w:val="28"/>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7" w15:restartNumberingAfterBreak="0">
    <w:nsid w:val="73B002CC"/>
    <w:multiLevelType w:val="hybridMultilevel"/>
    <w:tmpl w:val="E3000FAC"/>
    <w:lvl w:ilvl="0" w:tplc="14403C18">
      <w:start w:val="4"/>
      <w:numFmt w:val="bullet"/>
      <w:lvlText w:val="-"/>
      <w:lvlJc w:val="left"/>
      <w:pPr>
        <w:ind w:left="1354" w:hanging="360"/>
      </w:pPr>
      <w:rPr>
        <w:rFonts w:ascii="Angsana New" w:hAnsi="Angsana New" w:cs="Angsana New" w:hint="default"/>
        <w:color w:val="auto"/>
        <w:cs w:val="0"/>
        <w:lang w:bidi="th-TH"/>
      </w:rPr>
    </w:lvl>
    <w:lvl w:ilvl="1" w:tplc="04090003" w:tentative="1">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18" w15:restartNumberingAfterBreak="0">
    <w:nsid w:val="73E61DFA"/>
    <w:multiLevelType w:val="multilevel"/>
    <w:tmpl w:val="924CF50C"/>
    <w:lvl w:ilvl="0">
      <w:start w:val="24"/>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400" w:hanging="40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633578B"/>
    <w:multiLevelType w:val="singleLevel"/>
    <w:tmpl w:val="14403C18"/>
    <w:lvl w:ilvl="0">
      <w:start w:val="4"/>
      <w:numFmt w:val="bullet"/>
      <w:lvlText w:val="-"/>
      <w:lvlJc w:val="left"/>
      <w:pPr>
        <w:tabs>
          <w:tab w:val="num" w:pos="1260"/>
        </w:tabs>
        <w:ind w:left="1260" w:hanging="360"/>
      </w:pPr>
      <w:rPr>
        <w:rFonts w:ascii="Angsana New" w:hAnsi="Angsana New" w:cs="Angsana New" w:hint="default"/>
        <w:color w:val="auto"/>
        <w:cs w:val="0"/>
        <w:lang w:bidi="th-TH"/>
      </w:rPr>
    </w:lvl>
  </w:abstractNum>
  <w:abstractNum w:abstractNumId="20" w15:restartNumberingAfterBreak="0">
    <w:nsid w:val="784825F9"/>
    <w:multiLevelType w:val="multilevel"/>
    <w:tmpl w:val="0409001D"/>
    <w:styleLink w:val="Styl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C7A1FBB"/>
    <w:multiLevelType w:val="multilevel"/>
    <w:tmpl w:val="A1AE06BA"/>
    <w:lvl w:ilvl="0">
      <w:start w:val="12"/>
      <w:numFmt w:val="decimal"/>
      <w:pStyle w:val="Heading7"/>
      <w:lvlText w:val="%1"/>
      <w:lvlJc w:val="left"/>
      <w:pPr>
        <w:tabs>
          <w:tab w:val="num" w:pos="480"/>
        </w:tabs>
        <w:ind w:left="480" w:hanging="435"/>
      </w:pPr>
      <w:rPr>
        <w:rFonts w:hint="cs"/>
        <w:cs w:val="0"/>
        <w:lang w:bidi="th-TH"/>
      </w:rPr>
    </w:lvl>
    <w:lvl w:ilvl="1">
      <w:start w:val="1"/>
      <w:numFmt w:val="lowerLetter"/>
      <w:lvlText w:val="%2."/>
      <w:lvlJc w:val="left"/>
      <w:pPr>
        <w:tabs>
          <w:tab w:val="num" w:pos="1125"/>
        </w:tabs>
        <w:ind w:left="1125" w:hanging="360"/>
      </w:pPr>
    </w:lvl>
    <w:lvl w:ilvl="2">
      <w:start w:val="1"/>
      <w:numFmt w:val="lowerRoman"/>
      <w:lvlText w:val="%3."/>
      <w:lvlJc w:val="right"/>
      <w:pPr>
        <w:tabs>
          <w:tab w:val="num" w:pos="1845"/>
        </w:tabs>
        <w:ind w:left="1845" w:hanging="180"/>
      </w:pPr>
    </w:lvl>
    <w:lvl w:ilvl="3">
      <w:start w:val="1"/>
      <w:numFmt w:val="decimal"/>
      <w:lvlText w:val="%4."/>
      <w:lvlJc w:val="left"/>
      <w:pPr>
        <w:tabs>
          <w:tab w:val="num" w:pos="2565"/>
        </w:tabs>
        <w:ind w:left="2565" w:hanging="360"/>
      </w:pPr>
    </w:lvl>
    <w:lvl w:ilvl="4">
      <w:start w:val="1"/>
      <w:numFmt w:val="lowerLetter"/>
      <w:lvlText w:val="%5."/>
      <w:lvlJc w:val="left"/>
      <w:pPr>
        <w:tabs>
          <w:tab w:val="num" w:pos="3285"/>
        </w:tabs>
        <w:ind w:left="3285" w:hanging="360"/>
      </w:pPr>
    </w:lvl>
    <w:lvl w:ilvl="5">
      <w:start w:val="1"/>
      <w:numFmt w:val="lowerRoman"/>
      <w:lvlText w:val="%6."/>
      <w:lvlJc w:val="right"/>
      <w:pPr>
        <w:tabs>
          <w:tab w:val="num" w:pos="4005"/>
        </w:tabs>
        <w:ind w:left="4005" w:hanging="180"/>
      </w:pPr>
    </w:lvl>
    <w:lvl w:ilvl="6">
      <w:start w:val="1"/>
      <w:numFmt w:val="decimal"/>
      <w:lvlText w:val="%7."/>
      <w:lvlJc w:val="left"/>
      <w:pPr>
        <w:tabs>
          <w:tab w:val="num" w:pos="4725"/>
        </w:tabs>
        <w:ind w:left="4725" w:hanging="360"/>
      </w:pPr>
    </w:lvl>
    <w:lvl w:ilvl="7">
      <w:start w:val="1"/>
      <w:numFmt w:val="lowerLetter"/>
      <w:lvlText w:val="%8."/>
      <w:lvlJc w:val="left"/>
      <w:pPr>
        <w:tabs>
          <w:tab w:val="num" w:pos="5445"/>
        </w:tabs>
        <w:ind w:left="5445" w:hanging="360"/>
      </w:pPr>
    </w:lvl>
    <w:lvl w:ilvl="8">
      <w:start w:val="1"/>
      <w:numFmt w:val="lowerRoman"/>
      <w:lvlText w:val="%9."/>
      <w:lvlJc w:val="right"/>
      <w:pPr>
        <w:tabs>
          <w:tab w:val="num" w:pos="6165"/>
        </w:tabs>
        <w:ind w:left="6165" w:hanging="180"/>
      </w:pPr>
    </w:lvl>
  </w:abstractNum>
  <w:abstractNum w:abstractNumId="22" w15:restartNumberingAfterBreak="0">
    <w:nsid w:val="7E9B48B4"/>
    <w:multiLevelType w:val="multilevel"/>
    <w:tmpl w:val="EDBA8F7E"/>
    <w:lvl w:ilvl="0">
      <w:start w:val="24"/>
      <w:numFmt w:val="decimal"/>
      <w:lvlText w:val="%1"/>
      <w:lvlJc w:val="left"/>
      <w:pPr>
        <w:tabs>
          <w:tab w:val="num" w:pos="360"/>
        </w:tabs>
        <w:ind w:left="360" w:hanging="360"/>
      </w:pPr>
      <w:rPr>
        <w:rFonts w:hint="default"/>
      </w:rPr>
    </w:lvl>
    <w:lvl w:ilvl="1">
      <w:start w:val="1"/>
      <w:numFmt w:val="decimal"/>
      <w:lvlText w:val="30.%2"/>
      <w:lvlJc w:val="left"/>
      <w:pPr>
        <w:tabs>
          <w:tab w:val="num" w:pos="836"/>
        </w:tabs>
        <w:ind w:left="836" w:hanging="360"/>
      </w:pPr>
      <w:rPr>
        <w:rFonts w:hint="default"/>
        <w:bCs w:val="0"/>
        <w:iCs w:val="0"/>
        <w:sz w:val="28"/>
        <w:szCs w:val="28"/>
        <w:lang w:val="en-US"/>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num w:numId="1">
    <w:abstractNumId w:val="8"/>
  </w:num>
  <w:num w:numId="2">
    <w:abstractNumId w:val="21"/>
  </w:num>
  <w:num w:numId="3">
    <w:abstractNumId w:val="13"/>
  </w:num>
  <w:num w:numId="4">
    <w:abstractNumId w:val="7"/>
  </w:num>
  <w:num w:numId="5">
    <w:abstractNumId w:val="20"/>
  </w:num>
  <w:num w:numId="6">
    <w:abstractNumId w:val="2"/>
  </w:num>
  <w:num w:numId="7">
    <w:abstractNumId w:val="22"/>
  </w:num>
  <w:num w:numId="8">
    <w:abstractNumId w:val="9"/>
  </w:num>
  <w:num w:numId="9">
    <w:abstractNumId w:val="19"/>
  </w:num>
  <w:num w:numId="10">
    <w:abstractNumId w:val="6"/>
  </w:num>
  <w:num w:numId="11">
    <w:abstractNumId w:val="11"/>
  </w:num>
  <w:num w:numId="12">
    <w:abstractNumId w:val="1"/>
  </w:num>
  <w:num w:numId="13">
    <w:abstractNumId w:val="14"/>
  </w:num>
  <w:num w:numId="14">
    <w:abstractNumId w:val="17"/>
  </w:num>
  <w:num w:numId="15">
    <w:abstractNumId w:val="0"/>
  </w:num>
  <w:num w:numId="16">
    <w:abstractNumId w:val="4"/>
  </w:num>
  <w:num w:numId="17">
    <w:abstractNumId w:val="5"/>
  </w:num>
  <w:num w:numId="18">
    <w:abstractNumId w:val="10"/>
  </w:num>
  <w:num w:numId="19">
    <w:abstractNumId w:val="15"/>
  </w:num>
  <w:num w:numId="20">
    <w:abstractNumId w:val="3"/>
  </w:num>
  <w:num w:numId="21">
    <w:abstractNumId w:val="12"/>
  </w:num>
  <w:num w:numId="22">
    <w:abstractNumId w:val="16"/>
  </w:num>
  <w:num w:numId="23">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1A8E"/>
    <w:rsid w:val="000011E1"/>
    <w:rsid w:val="00001460"/>
    <w:rsid w:val="0000148A"/>
    <w:rsid w:val="00001729"/>
    <w:rsid w:val="000018A0"/>
    <w:rsid w:val="00001CE8"/>
    <w:rsid w:val="00001F17"/>
    <w:rsid w:val="00002304"/>
    <w:rsid w:val="00002904"/>
    <w:rsid w:val="00002CC2"/>
    <w:rsid w:val="000031B1"/>
    <w:rsid w:val="00003842"/>
    <w:rsid w:val="000039BD"/>
    <w:rsid w:val="00003CC2"/>
    <w:rsid w:val="00003F03"/>
    <w:rsid w:val="00004867"/>
    <w:rsid w:val="00004F2E"/>
    <w:rsid w:val="000050AB"/>
    <w:rsid w:val="00005456"/>
    <w:rsid w:val="00005BC6"/>
    <w:rsid w:val="000067C4"/>
    <w:rsid w:val="00006AB2"/>
    <w:rsid w:val="00006E49"/>
    <w:rsid w:val="00007242"/>
    <w:rsid w:val="0000772C"/>
    <w:rsid w:val="00007BDB"/>
    <w:rsid w:val="00007ECF"/>
    <w:rsid w:val="0001064D"/>
    <w:rsid w:val="00010F7B"/>
    <w:rsid w:val="000116FD"/>
    <w:rsid w:val="00011888"/>
    <w:rsid w:val="00011D9D"/>
    <w:rsid w:val="00011EB7"/>
    <w:rsid w:val="0001222A"/>
    <w:rsid w:val="00012AB0"/>
    <w:rsid w:val="000131FF"/>
    <w:rsid w:val="0001350B"/>
    <w:rsid w:val="00013D71"/>
    <w:rsid w:val="0001439B"/>
    <w:rsid w:val="000145C6"/>
    <w:rsid w:val="000145E2"/>
    <w:rsid w:val="000148ED"/>
    <w:rsid w:val="00014FBA"/>
    <w:rsid w:val="000150A2"/>
    <w:rsid w:val="00015FDB"/>
    <w:rsid w:val="0001603D"/>
    <w:rsid w:val="00016210"/>
    <w:rsid w:val="00017193"/>
    <w:rsid w:val="000172AA"/>
    <w:rsid w:val="00017E16"/>
    <w:rsid w:val="00020B0F"/>
    <w:rsid w:val="00020F93"/>
    <w:rsid w:val="00020FEF"/>
    <w:rsid w:val="0002155B"/>
    <w:rsid w:val="00021761"/>
    <w:rsid w:val="00021BE7"/>
    <w:rsid w:val="00022006"/>
    <w:rsid w:val="00022339"/>
    <w:rsid w:val="000224EE"/>
    <w:rsid w:val="00022EFB"/>
    <w:rsid w:val="00022FD8"/>
    <w:rsid w:val="00023588"/>
    <w:rsid w:val="000235B9"/>
    <w:rsid w:val="00023601"/>
    <w:rsid w:val="000244F3"/>
    <w:rsid w:val="0002487D"/>
    <w:rsid w:val="000248C4"/>
    <w:rsid w:val="00024E38"/>
    <w:rsid w:val="00024F2E"/>
    <w:rsid w:val="00025590"/>
    <w:rsid w:val="00025FAF"/>
    <w:rsid w:val="000260E8"/>
    <w:rsid w:val="000262D7"/>
    <w:rsid w:val="00026420"/>
    <w:rsid w:val="0002670E"/>
    <w:rsid w:val="00027363"/>
    <w:rsid w:val="000273E3"/>
    <w:rsid w:val="00027901"/>
    <w:rsid w:val="00030201"/>
    <w:rsid w:val="0003042B"/>
    <w:rsid w:val="000306A8"/>
    <w:rsid w:val="00030C3D"/>
    <w:rsid w:val="00031086"/>
    <w:rsid w:val="000311DC"/>
    <w:rsid w:val="00031578"/>
    <w:rsid w:val="00031707"/>
    <w:rsid w:val="00031B07"/>
    <w:rsid w:val="00032031"/>
    <w:rsid w:val="00032751"/>
    <w:rsid w:val="000327A6"/>
    <w:rsid w:val="00032893"/>
    <w:rsid w:val="00032B30"/>
    <w:rsid w:val="00034097"/>
    <w:rsid w:val="000341E5"/>
    <w:rsid w:val="000344B2"/>
    <w:rsid w:val="00034F78"/>
    <w:rsid w:val="00035AFD"/>
    <w:rsid w:val="00036B56"/>
    <w:rsid w:val="000371E7"/>
    <w:rsid w:val="000376C6"/>
    <w:rsid w:val="000376F1"/>
    <w:rsid w:val="000401EB"/>
    <w:rsid w:val="000405A4"/>
    <w:rsid w:val="00040682"/>
    <w:rsid w:val="00040CD8"/>
    <w:rsid w:val="00040FE0"/>
    <w:rsid w:val="0004152C"/>
    <w:rsid w:val="000420BB"/>
    <w:rsid w:val="0004234A"/>
    <w:rsid w:val="00042CBF"/>
    <w:rsid w:val="000431EF"/>
    <w:rsid w:val="000434A8"/>
    <w:rsid w:val="00043E55"/>
    <w:rsid w:val="00043F23"/>
    <w:rsid w:val="0004450B"/>
    <w:rsid w:val="000447E0"/>
    <w:rsid w:val="0004492C"/>
    <w:rsid w:val="000456C6"/>
    <w:rsid w:val="00045CC9"/>
    <w:rsid w:val="000460CD"/>
    <w:rsid w:val="000465E2"/>
    <w:rsid w:val="00046751"/>
    <w:rsid w:val="00046E20"/>
    <w:rsid w:val="0004750B"/>
    <w:rsid w:val="0004785D"/>
    <w:rsid w:val="0005002B"/>
    <w:rsid w:val="00050131"/>
    <w:rsid w:val="00050194"/>
    <w:rsid w:val="000505C1"/>
    <w:rsid w:val="00050BCC"/>
    <w:rsid w:val="00050EBB"/>
    <w:rsid w:val="00050FF0"/>
    <w:rsid w:val="000517C6"/>
    <w:rsid w:val="00051948"/>
    <w:rsid w:val="00051A8A"/>
    <w:rsid w:val="00051ABE"/>
    <w:rsid w:val="00051FAF"/>
    <w:rsid w:val="0005290F"/>
    <w:rsid w:val="00052947"/>
    <w:rsid w:val="00053A2D"/>
    <w:rsid w:val="00053ED6"/>
    <w:rsid w:val="0005403F"/>
    <w:rsid w:val="00054214"/>
    <w:rsid w:val="000544B5"/>
    <w:rsid w:val="00055301"/>
    <w:rsid w:val="000559C9"/>
    <w:rsid w:val="00056140"/>
    <w:rsid w:val="000564FB"/>
    <w:rsid w:val="000566FF"/>
    <w:rsid w:val="00060DAE"/>
    <w:rsid w:val="00061304"/>
    <w:rsid w:val="00061601"/>
    <w:rsid w:val="00061734"/>
    <w:rsid w:val="00061751"/>
    <w:rsid w:val="00061DAC"/>
    <w:rsid w:val="00061EB3"/>
    <w:rsid w:val="0006230F"/>
    <w:rsid w:val="00062BF1"/>
    <w:rsid w:val="00062CFF"/>
    <w:rsid w:val="00063024"/>
    <w:rsid w:val="000636F3"/>
    <w:rsid w:val="000653B5"/>
    <w:rsid w:val="00065685"/>
    <w:rsid w:val="0006602A"/>
    <w:rsid w:val="000665D2"/>
    <w:rsid w:val="000669A4"/>
    <w:rsid w:val="00066AD0"/>
    <w:rsid w:val="000672F5"/>
    <w:rsid w:val="00067433"/>
    <w:rsid w:val="000674E8"/>
    <w:rsid w:val="00067720"/>
    <w:rsid w:val="00067847"/>
    <w:rsid w:val="0006797A"/>
    <w:rsid w:val="00067987"/>
    <w:rsid w:val="000701C6"/>
    <w:rsid w:val="000702EA"/>
    <w:rsid w:val="000703B4"/>
    <w:rsid w:val="00070CF7"/>
    <w:rsid w:val="00070EA8"/>
    <w:rsid w:val="0007134E"/>
    <w:rsid w:val="00071542"/>
    <w:rsid w:val="00071C48"/>
    <w:rsid w:val="0007276E"/>
    <w:rsid w:val="000729D8"/>
    <w:rsid w:val="00072C1D"/>
    <w:rsid w:val="00072E08"/>
    <w:rsid w:val="00072E9A"/>
    <w:rsid w:val="00072EDA"/>
    <w:rsid w:val="0007339D"/>
    <w:rsid w:val="00073CD2"/>
    <w:rsid w:val="0007412B"/>
    <w:rsid w:val="00074298"/>
    <w:rsid w:val="00074AEF"/>
    <w:rsid w:val="00074B00"/>
    <w:rsid w:val="00075205"/>
    <w:rsid w:val="00075586"/>
    <w:rsid w:val="00075764"/>
    <w:rsid w:val="00075E6B"/>
    <w:rsid w:val="00076581"/>
    <w:rsid w:val="0007662D"/>
    <w:rsid w:val="000772BE"/>
    <w:rsid w:val="000778EA"/>
    <w:rsid w:val="0008012B"/>
    <w:rsid w:val="0008012E"/>
    <w:rsid w:val="00080177"/>
    <w:rsid w:val="000806B6"/>
    <w:rsid w:val="000806EF"/>
    <w:rsid w:val="00080CCA"/>
    <w:rsid w:val="00081011"/>
    <w:rsid w:val="00081523"/>
    <w:rsid w:val="00082369"/>
    <w:rsid w:val="000823CC"/>
    <w:rsid w:val="00082AD9"/>
    <w:rsid w:val="00082B4B"/>
    <w:rsid w:val="00082DE9"/>
    <w:rsid w:val="00082F3F"/>
    <w:rsid w:val="00083997"/>
    <w:rsid w:val="00083B56"/>
    <w:rsid w:val="00083D10"/>
    <w:rsid w:val="00084173"/>
    <w:rsid w:val="000843F8"/>
    <w:rsid w:val="0008541D"/>
    <w:rsid w:val="00085524"/>
    <w:rsid w:val="00085592"/>
    <w:rsid w:val="00085D5A"/>
    <w:rsid w:val="00085F68"/>
    <w:rsid w:val="000862CE"/>
    <w:rsid w:val="00086827"/>
    <w:rsid w:val="00086AF3"/>
    <w:rsid w:val="00086C59"/>
    <w:rsid w:val="00087C1A"/>
    <w:rsid w:val="00087F7E"/>
    <w:rsid w:val="000900CE"/>
    <w:rsid w:val="000902EC"/>
    <w:rsid w:val="000904BD"/>
    <w:rsid w:val="000905C0"/>
    <w:rsid w:val="00090BDB"/>
    <w:rsid w:val="00091011"/>
    <w:rsid w:val="00091176"/>
    <w:rsid w:val="00091292"/>
    <w:rsid w:val="00092211"/>
    <w:rsid w:val="00092789"/>
    <w:rsid w:val="000936CE"/>
    <w:rsid w:val="000936E5"/>
    <w:rsid w:val="00093DA7"/>
    <w:rsid w:val="0009436A"/>
    <w:rsid w:val="0009460F"/>
    <w:rsid w:val="000947D1"/>
    <w:rsid w:val="000949AA"/>
    <w:rsid w:val="00094FA0"/>
    <w:rsid w:val="00096077"/>
    <w:rsid w:val="000963C8"/>
    <w:rsid w:val="000966DF"/>
    <w:rsid w:val="00096828"/>
    <w:rsid w:val="00096897"/>
    <w:rsid w:val="00096DA1"/>
    <w:rsid w:val="0009707F"/>
    <w:rsid w:val="0009777C"/>
    <w:rsid w:val="0009786F"/>
    <w:rsid w:val="00097C37"/>
    <w:rsid w:val="00097EA0"/>
    <w:rsid w:val="00097EFE"/>
    <w:rsid w:val="000A07A2"/>
    <w:rsid w:val="000A0C1E"/>
    <w:rsid w:val="000A110D"/>
    <w:rsid w:val="000A1D51"/>
    <w:rsid w:val="000A2A5C"/>
    <w:rsid w:val="000A2F80"/>
    <w:rsid w:val="000A3115"/>
    <w:rsid w:val="000A377D"/>
    <w:rsid w:val="000A3EFB"/>
    <w:rsid w:val="000A44B1"/>
    <w:rsid w:val="000A4DAA"/>
    <w:rsid w:val="000A4FF5"/>
    <w:rsid w:val="000A50CC"/>
    <w:rsid w:val="000A5285"/>
    <w:rsid w:val="000A52CC"/>
    <w:rsid w:val="000A55C6"/>
    <w:rsid w:val="000A5988"/>
    <w:rsid w:val="000A5AE8"/>
    <w:rsid w:val="000A5C0F"/>
    <w:rsid w:val="000A5DAE"/>
    <w:rsid w:val="000A6334"/>
    <w:rsid w:val="000A69DA"/>
    <w:rsid w:val="000A6A62"/>
    <w:rsid w:val="000A6F50"/>
    <w:rsid w:val="000A71D2"/>
    <w:rsid w:val="000A72C1"/>
    <w:rsid w:val="000A75F3"/>
    <w:rsid w:val="000A7714"/>
    <w:rsid w:val="000A7B40"/>
    <w:rsid w:val="000A7EE6"/>
    <w:rsid w:val="000B0A66"/>
    <w:rsid w:val="000B15BA"/>
    <w:rsid w:val="000B1ABF"/>
    <w:rsid w:val="000B1B55"/>
    <w:rsid w:val="000B2317"/>
    <w:rsid w:val="000B27A5"/>
    <w:rsid w:val="000B29ED"/>
    <w:rsid w:val="000B35BC"/>
    <w:rsid w:val="000B3608"/>
    <w:rsid w:val="000B3BAA"/>
    <w:rsid w:val="000B3D76"/>
    <w:rsid w:val="000B437A"/>
    <w:rsid w:val="000B4970"/>
    <w:rsid w:val="000B5587"/>
    <w:rsid w:val="000B560B"/>
    <w:rsid w:val="000B563C"/>
    <w:rsid w:val="000B5F73"/>
    <w:rsid w:val="000B5F9E"/>
    <w:rsid w:val="000B612E"/>
    <w:rsid w:val="000B6E85"/>
    <w:rsid w:val="000B7D41"/>
    <w:rsid w:val="000C01CA"/>
    <w:rsid w:val="000C0539"/>
    <w:rsid w:val="000C0B48"/>
    <w:rsid w:val="000C0D8E"/>
    <w:rsid w:val="000C0F99"/>
    <w:rsid w:val="000C1587"/>
    <w:rsid w:val="000C1AF2"/>
    <w:rsid w:val="000C1EF3"/>
    <w:rsid w:val="000C23B4"/>
    <w:rsid w:val="000C245A"/>
    <w:rsid w:val="000C2A1C"/>
    <w:rsid w:val="000C3296"/>
    <w:rsid w:val="000C38A9"/>
    <w:rsid w:val="000C394E"/>
    <w:rsid w:val="000C482B"/>
    <w:rsid w:val="000C4BE3"/>
    <w:rsid w:val="000C52A3"/>
    <w:rsid w:val="000C5A3C"/>
    <w:rsid w:val="000C5C80"/>
    <w:rsid w:val="000C603D"/>
    <w:rsid w:val="000C6BBA"/>
    <w:rsid w:val="000C795C"/>
    <w:rsid w:val="000C795D"/>
    <w:rsid w:val="000C7D52"/>
    <w:rsid w:val="000D00C7"/>
    <w:rsid w:val="000D0F58"/>
    <w:rsid w:val="000D1512"/>
    <w:rsid w:val="000D18B3"/>
    <w:rsid w:val="000D19AD"/>
    <w:rsid w:val="000D20D2"/>
    <w:rsid w:val="000D2521"/>
    <w:rsid w:val="000D28BC"/>
    <w:rsid w:val="000D2C0A"/>
    <w:rsid w:val="000D2CCE"/>
    <w:rsid w:val="000D3157"/>
    <w:rsid w:val="000D3EA3"/>
    <w:rsid w:val="000D4056"/>
    <w:rsid w:val="000D4995"/>
    <w:rsid w:val="000D49D5"/>
    <w:rsid w:val="000D4C06"/>
    <w:rsid w:val="000D55D7"/>
    <w:rsid w:val="000D5617"/>
    <w:rsid w:val="000D5766"/>
    <w:rsid w:val="000D57CF"/>
    <w:rsid w:val="000D5801"/>
    <w:rsid w:val="000D5870"/>
    <w:rsid w:val="000D5E3F"/>
    <w:rsid w:val="000D5E77"/>
    <w:rsid w:val="000D6103"/>
    <w:rsid w:val="000D61C8"/>
    <w:rsid w:val="000D6587"/>
    <w:rsid w:val="000D7098"/>
    <w:rsid w:val="000E0531"/>
    <w:rsid w:val="000E05AB"/>
    <w:rsid w:val="000E102F"/>
    <w:rsid w:val="000E10F6"/>
    <w:rsid w:val="000E11F6"/>
    <w:rsid w:val="000E159F"/>
    <w:rsid w:val="000E17D7"/>
    <w:rsid w:val="000E19E3"/>
    <w:rsid w:val="000E1E8D"/>
    <w:rsid w:val="000E241F"/>
    <w:rsid w:val="000E248C"/>
    <w:rsid w:val="000E24DD"/>
    <w:rsid w:val="000E279B"/>
    <w:rsid w:val="000E35D6"/>
    <w:rsid w:val="000E3614"/>
    <w:rsid w:val="000E36AD"/>
    <w:rsid w:val="000E38BA"/>
    <w:rsid w:val="000E38F7"/>
    <w:rsid w:val="000E4098"/>
    <w:rsid w:val="000E42FC"/>
    <w:rsid w:val="000E4C4F"/>
    <w:rsid w:val="000E4E17"/>
    <w:rsid w:val="000E51BD"/>
    <w:rsid w:val="000E5374"/>
    <w:rsid w:val="000E617A"/>
    <w:rsid w:val="000E6524"/>
    <w:rsid w:val="000E69D2"/>
    <w:rsid w:val="000E6DDA"/>
    <w:rsid w:val="000E704F"/>
    <w:rsid w:val="000E7CA8"/>
    <w:rsid w:val="000F01C6"/>
    <w:rsid w:val="000F04C2"/>
    <w:rsid w:val="000F0737"/>
    <w:rsid w:val="000F0CD8"/>
    <w:rsid w:val="000F0F87"/>
    <w:rsid w:val="000F0FD0"/>
    <w:rsid w:val="000F1ED5"/>
    <w:rsid w:val="000F2443"/>
    <w:rsid w:val="000F2871"/>
    <w:rsid w:val="000F2ACC"/>
    <w:rsid w:val="000F303E"/>
    <w:rsid w:val="000F3EA9"/>
    <w:rsid w:val="000F4BB0"/>
    <w:rsid w:val="000F4BE1"/>
    <w:rsid w:val="000F4BF8"/>
    <w:rsid w:val="000F52BC"/>
    <w:rsid w:val="000F5E76"/>
    <w:rsid w:val="000F5F97"/>
    <w:rsid w:val="000F6FB2"/>
    <w:rsid w:val="000F7272"/>
    <w:rsid w:val="000F74AB"/>
    <w:rsid w:val="000F7D54"/>
    <w:rsid w:val="000F7DCB"/>
    <w:rsid w:val="00100115"/>
    <w:rsid w:val="0010098A"/>
    <w:rsid w:val="00100A66"/>
    <w:rsid w:val="00100E0B"/>
    <w:rsid w:val="00100F95"/>
    <w:rsid w:val="00101439"/>
    <w:rsid w:val="001014FD"/>
    <w:rsid w:val="001015E5"/>
    <w:rsid w:val="00101B1C"/>
    <w:rsid w:val="00102070"/>
    <w:rsid w:val="001020DD"/>
    <w:rsid w:val="00102354"/>
    <w:rsid w:val="00102681"/>
    <w:rsid w:val="001028BF"/>
    <w:rsid w:val="00102C7E"/>
    <w:rsid w:val="00103097"/>
    <w:rsid w:val="00103795"/>
    <w:rsid w:val="001039F7"/>
    <w:rsid w:val="00103A53"/>
    <w:rsid w:val="00104851"/>
    <w:rsid w:val="00104BC9"/>
    <w:rsid w:val="00104EAC"/>
    <w:rsid w:val="001051DD"/>
    <w:rsid w:val="00105767"/>
    <w:rsid w:val="00105EAD"/>
    <w:rsid w:val="00105FB1"/>
    <w:rsid w:val="00106095"/>
    <w:rsid w:val="001061E5"/>
    <w:rsid w:val="00106322"/>
    <w:rsid w:val="00106C38"/>
    <w:rsid w:val="00107128"/>
    <w:rsid w:val="001078B7"/>
    <w:rsid w:val="00107975"/>
    <w:rsid w:val="0011006F"/>
    <w:rsid w:val="00110223"/>
    <w:rsid w:val="0011030D"/>
    <w:rsid w:val="00110DA6"/>
    <w:rsid w:val="001116DE"/>
    <w:rsid w:val="00111749"/>
    <w:rsid w:val="00111F9D"/>
    <w:rsid w:val="00112282"/>
    <w:rsid w:val="001124EA"/>
    <w:rsid w:val="00113042"/>
    <w:rsid w:val="001132C5"/>
    <w:rsid w:val="0011395B"/>
    <w:rsid w:val="00113C69"/>
    <w:rsid w:val="001143BC"/>
    <w:rsid w:val="00114B97"/>
    <w:rsid w:val="0011526F"/>
    <w:rsid w:val="00115560"/>
    <w:rsid w:val="00115812"/>
    <w:rsid w:val="001159A9"/>
    <w:rsid w:val="0011617C"/>
    <w:rsid w:val="00116253"/>
    <w:rsid w:val="00116277"/>
    <w:rsid w:val="00116A16"/>
    <w:rsid w:val="00116E89"/>
    <w:rsid w:val="00116EF9"/>
    <w:rsid w:val="00116F87"/>
    <w:rsid w:val="001173FD"/>
    <w:rsid w:val="001176BA"/>
    <w:rsid w:val="001177AC"/>
    <w:rsid w:val="001179C4"/>
    <w:rsid w:val="00117AB7"/>
    <w:rsid w:val="00117B5D"/>
    <w:rsid w:val="00117F7A"/>
    <w:rsid w:val="00120723"/>
    <w:rsid w:val="001209EC"/>
    <w:rsid w:val="00120C9B"/>
    <w:rsid w:val="00120D39"/>
    <w:rsid w:val="001210A8"/>
    <w:rsid w:val="0012157F"/>
    <w:rsid w:val="0012184D"/>
    <w:rsid w:val="0012186E"/>
    <w:rsid w:val="00121AA7"/>
    <w:rsid w:val="00122028"/>
    <w:rsid w:val="0012208C"/>
    <w:rsid w:val="001224C5"/>
    <w:rsid w:val="001227B5"/>
    <w:rsid w:val="001229B2"/>
    <w:rsid w:val="00122D7E"/>
    <w:rsid w:val="0012323B"/>
    <w:rsid w:val="0012414B"/>
    <w:rsid w:val="00124655"/>
    <w:rsid w:val="00125755"/>
    <w:rsid w:val="00125BFC"/>
    <w:rsid w:val="00125C48"/>
    <w:rsid w:val="00126859"/>
    <w:rsid w:val="00126B7A"/>
    <w:rsid w:val="00126C8E"/>
    <w:rsid w:val="00126DFF"/>
    <w:rsid w:val="00126FA8"/>
    <w:rsid w:val="00127211"/>
    <w:rsid w:val="0012797A"/>
    <w:rsid w:val="00127C42"/>
    <w:rsid w:val="00127FD9"/>
    <w:rsid w:val="00130810"/>
    <w:rsid w:val="00131850"/>
    <w:rsid w:val="0013209C"/>
    <w:rsid w:val="00132553"/>
    <w:rsid w:val="0013351A"/>
    <w:rsid w:val="00134327"/>
    <w:rsid w:val="00134538"/>
    <w:rsid w:val="00134848"/>
    <w:rsid w:val="00134BD1"/>
    <w:rsid w:val="00134E54"/>
    <w:rsid w:val="00134F36"/>
    <w:rsid w:val="00135078"/>
    <w:rsid w:val="0013522F"/>
    <w:rsid w:val="00136027"/>
    <w:rsid w:val="0013632A"/>
    <w:rsid w:val="001369E7"/>
    <w:rsid w:val="00136AFB"/>
    <w:rsid w:val="00136B6A"/>
    <w:rsid w:val="001377D1"/>
    <w:rsid w:val="00140913"/>
    <w:rsid w:val="00140B76"/>
    <w:rsid w:val="001414D8"/>
    <w:rsid w:val="00142001"/>
    <w:rsid w:val="0014256C"/>
    <w:rsid w:val="00142919"/>
    <w:rsid w:val="0014323D"/>
    <w:rsid w:val="00143A71"/>
    <w:rsid w:val="00143F21"/>
    <w:rsid w:val="0014406B"/>
    <w:rsid w:val="00144813"/>
    <w:rsid w:val="00144C69"/>
    <w:rsid w:val="00144D08"/>
    <w:rsid w:val="00144F65"/>
    <w:rsid w:val="001468F8"/>
    <w:rsid w:val="00147683"/>
    <w:rsid w:val="00147CB5"/>
    <w:rsid w:val="00147F4D"/>
    <w:rsid w:val="00150364"/>
    <w:rsid w:val="0015037E"/>
    <w:rsid w:val="00150468"/>
    <w:rsid w:val="00150475"/>
    <w:rsid w:val="00150C89"/>
    <w:rsid w:val="00150D13"/>
    <w:rsid w:val="00151074"/>
    <w:rsid w:val="0015178D"/>
    <w:rsid w:val="00151A6D"/>
    <w:rsid w:val="00152152"/>
    <w:rsid w:val="0015264C"/>
    <w:rsid w:val="00152874"/>
    <w:rsid w:val="00152A51"/>
    <w:rsid w:val="001533E6"/>
    <w:rsid w:val="00153A71"/>
    <w:rsid w:val="00153F0F"/>
    <w:rsid w:val="0015420B"/>
    <w:rsid w:val="00154480"/>
    <w:rsid w:val="00154653"/>
    <w:rsid w:val="00154E9D"/>
    <w:rsid w:val="00155021"/>
    <w:rsid w:val="00155968"/>
    <w:rsid w:val="00155D0F"/>
    <w:rsid w:val="001568F7"/>
    <w:rsid w:val="00157643"/>
    <w:rsid w:val="0015773A"/>
    <w:rsid w:val="0015775D"/>
    <w:rsid w:val="001577AA"/>
    <w:rsid w:val="00157964"/>
    <w:rsid w:val="00157C53"/>
    <w:rsid w:val="00157C80"/>
    <w:rsid w:val="001607AB"/>
    <w:rsid w:val="00160F78"/>
    <w:rsid w:val="00161756"/>
    <w:rsid w:val="00161758"/>
    <w:rsid w:val="001619C4"/>
    <w:rsid w:val="00161CAC"/>
    <w:rsid w:val="001627A0"/>
    <w:rsid w:val="001629A0"/>
    <w:rsid w:val="001629AE"/>
    <w:rsid w:val="00162EA4"/>
    <w:rsid w:val="00163305"/>
    <w:rsid w:val="001635E5"/>
    <w:rsid w:val="00163938"/>
    <w:rsid w:val="00163C2A"/>
    <w:rsid w:val="00163DF4"/>
    <w:rsid w:val="00164108"/>
    <w:rsid w:val="00164112"/>
    <w:rsid w:val="0016417D"/>
    <w:rsid w:val="00164E08"/>
    <w:rsid w:val="00165726"/>
    <w:rsid w:val="00165FC8"/>
    <w:rsid w:val="00166289"/>
    <w:rsid w:val="00166594"/>
    <w:rsid w:val="001665EF"/>
    <w:rsid w:val="001669BA"/>
    <w:rsid w:val="00166E55"/>
    <w:rsid w:val="00166F90"/>
    <w:rsid w:val="0016716C"/>
    <w:rsid w:val="00167604"/>
    <w:rsid w:val="001703D1"/>
    <w:rsid w:val="001708AD"/>
    <w:rsid w:val="0017093D"/>
    <w:rsid w:val="0017147E"/>
    <w:rsid w:val="00171581"/>
    <w:rsid w:val="001715E9"/>
    <w:rsid w:val="00171736"/>
    <w:rsid w:val="00171B01"/>
    <w:rsid w:val="00171B4A"/>
    <w:rsid w:val="00171C5B"/>
    <w:rsid w:val="00171D3A"/>
    <w:rsid w:val="00171E88"/>
    <w:rsid w:val="00172176"/>
    <w:rsid w:val="00172352"/>
    <w:rsid w:val="00172636"/>
    <w:rsid w:val="00172696"/>
    <w:rsid w:val="001726C5"/>
    <w:rsid w:val="0017281D"/>
    <w:rsid w:val="00173A8E"/>
    <w:rsid w:val="00174649"/>
    <w:rsid w:val="00175069"/>
    <w:rsid w:val="0017508C"/>
    <w:rsid w:val="0017599C"/>
    <w:rsid w:val="00175E97"/>
    <w:rsid w:val="001760EA"/>
    <w:rsid w:val="001762AB"/>
    <w:rsid w:val="00176993"/>
    <w:rsid w:val="00176B00"/>
    <w:rsid w:val="00176D09"/>
    <w:rsid w:val="001772FC"/>
    <w:rsid w:val="001773A2"/>
    <w:rsid w:val="00177893"/>
    <w:rsid w:val="00180E5F"/>
    <w:rsid w:val="0018122F"/>
    <w:rsid w:val="00181440"/>
    <w:rsid w:val="00181803"/>
    <w:rsid w:val="00181A31"/>
    <w:rsid w:val="00182037"/>
    <w:rsid w:val="00182574"/>
    <w:rsid w:val="00182631"/>
    <w:rsid w:val="001829CA"/>
    <w:rsid w:val="00182AE9"/>
    <w:rsid w:val="00182D06"/>
    <w:rsid w:val="00182F01"/>
    <w:rsid w:val="00182FDE"/>
    <w:rsid w:val="0018312C"/>
    <w:rsid w:val="0018333D"/>
    <w:rsid w:val="00183536"/>
    <w:rsid w:val="0018380C"/>
    <w:rsid w:val="00184ECF"/>
    <w:rsid w:val="00184FB9"/>
    <w:rsid w:val="00185E85"/>
    <w:rsid w:val="00185EC7"/>
    <w:rsid w:val="001868BF"/>
    <w:rsid w:val="00186F79"/>
    <w:rsid w:val="00187268"/>
    <w:rsid w:val="001873D2"/>
    <w:rsid w:val="001876DE"/>
    <w:rsid w:val="00187ADD"/>
    <w:rsid w:val="00187BC6"/>
    <w:rsid w:val="00187C34"/>
    <w:rsid w:val="00187D3E"/>
    <w:rsid w:val="00187FE1"/>
    <w:rsid w:val="0019043D"/>
    <w:rsid w:val="0019097F"/>
    <w:rsid w:val="00190AA6"/>
    <w:rsid w:val="00190FEF"/>
    <w:rsid w:val="00191389"/>
    <w:rsid w:val="00191975"/>
    <w:rsid w:val="00191E60"/>
    <w:rsid w:val="00192021"/>
    <w:rsid w:val="0019278B"/>
    <w:rsid w:val="00192D0C"/>
    <w:rsid w:val="00192D26"/>
    <w:rsid w:val="00192E15"/>
    <w:rsid w:val="001932EB"/>
    <w:rsid w:val="00193732"/>
    <w:rsid w:val="00193AD5"/>
    <w:rsid w:val="00193CC9"/>
    <w:rsid w:val="00194856"/>
    <w:rsid w:val="001960D5"/>
    <w:rsid w:val="00196457"/>
    <w:rsid w:val="0019653D"/>
    <w:rsid w:val="00196574"/>
    <w:rsid w:val="001967A2"/>
    <w:rsid w:val="0019698C"/>
    <w:rsid w:val="00196AA1"/>
    <w:rsid w:val="00196B04"/>
    <w:rsid w:val="001971ED"/>
    <w:rsid w:val="001973FD"/>
    <w:rsid w:val="00197797"/>
    <w:rsid w:val="0019790F"/>
    <w:rsid w:val="0019791D"/>
    <w:rsid w:val="00197993"/>
    <w:rsid w:val="00197C9C"/>
    <w:rsid w:val="00197F51"/>
    <w:rsid w:val="001A062C"/>
    <w:rsid w:val="001A0752"/>
    <w:rsid w:val="001A0A3E"/>
    <w:rsid w:val="001A0CEB"/>
    <w:rsid w:val="001A1062"/>
    <w:rsid w:val="001A10FB"/>
    <w:rsid w:val="001A1A93"/>
    <w:rsid w:val="001A1D8C"/>
    <w:rsid w:val="001A1F69"/>
    <w:rsid w:val="001A22ED"/>
    <w:rsid w:val="001A285A"/>
    <w:rsid w:val="001A34C6"/>
    <w:rsid w:val="001A3FE7"/>
    <w:rsid w:val="001A4266"/>
    <w:rsid w:val="001A4605"/>
    <w:rsid w:val="001A4B4A"/>
    <w:rsid w:val="001A5EB7"/>
    <w:rsid w:val="001A6A25"/>
    <w:rsid w:val="001A6BC8"/>
    <w:rsid w:val="001A7B8F"/>
    <w:rsid w:val="001B0480"/>
    <w:rsid w:val="001B04C1"/>
    <w:rsid w:val="001B0801"/>
    <w:rsid w:val="001B0A5B"/>
    <w:rsid w:val="001B0F83"/>
    <w:rsid w:val="001B1074"/>
    <w:rsid w:val="001B1BFA"/>
    <w:rsid w:val="001B2195"/>
    <w:rsid w:val="001B2353"/>
    <w:rsid w:val="001B23DF"/>
    <w:rsid w:val="001B2A3C"/>
    <w:rsid w:val="001B2A6A"/>
    <w:rsid w:val="001B39B2"/>
    <w:rsid w:val="001B404E"/>
    <w:rsid w:val="001B4943"/>
    <w:rsid w:val="001B4F53"/>
    <w:rsid w:val="001B50E3"/>
    <w:rsid w:val="001B5203"/>
    <w:rsid w:val="001B5797"/>
    <w:rsid w:val="001B5B19"/>
    <w:rsid w:val="001B61DF"/>
    <w:rsid w:val="001B634B"/>
    <w:rsid w:val="001B712C"/>
    <w:rsid w:val="001B725E"/>
    <w:rsid w:val="001B731E"/>
    <w:rsid w:val="001B7934"/>
    <w:rsid w:val="001B7E10"/>
    <w:rsid w:val="001C03B8"/>
    <w:rsid w:val="001C0DF4"/>
    <w:rsid w:val="001C1014"/>
    <w:rsid w:val="001C16D3"/>
    <w:rsid w:val="001C1873"/>
    <w:rsid w:val="001C1CDA"/>
    <w:rsid w:val="001C1D17"/>
    <w:rsid w:val="001C1EC9"/>
    <w:rsid w:val="001C1F43"/>
    <w:rsid w:val="001C2353"/>
    <w:rsid w:val="001C2481"/>
    <w:rsid w:val="001C2BB7"/>
    <w:rsid w:val="001C2D08"/>
    <w:rsid w:val="001C2E49"/>
    <w:rsid w:val="001C3ABA"/>
    <w:rsid w:val="001C3B5F"/>
    <w:rsid w:val="001C3D2A"/>
    <w:rsid w:val="001C46C2"/>
    <w:rsid w:val="001C4F4E"/>
    <w:rsid w:val="001C5193"/>
    <w:rsid w:val="001C5219"/>
    <w:rsid w:val="001C531B"/>
    <w:rsid w:val="001C572C"/>
    <w:rsid w:val="001C57C6"/>
    <w:rsid w:val="001C5859"/>
    <w:rsid w:val="001C72B7"/>
    <w:rsid w:val="001C747F"/>
    <w:rsid w:val="001C74EA"/>
    <w:rsid w:val="001C7754"/>
    <w:rsid w:val="001C7B34"/>
    <w:rsid w:val="001C7BDD"/>
    <w:rsid w:val="001C7F7A"/>
    <w:rsid w:val="001D044B"/>
    <w:rsid w:val="001D0597"/>
    <w:rsid w:val="001D0660"/>
    <w:rsid w:val="001D06C0"/>
    <w:rsid w:val="001D082F"/>
    <w:rsid w:val="001D0D9C"/>
    <w:rsid w:val="001D0FDE"/>
    <w:rsid w:val="001D169E"/>
    <w:rsid w:val="001D1899"/>
    <w:rsid w:val="001D26F3"/>
    <w:rsid w:val="001D288D"/>
    <w:rsid w:val="001D2898"/>
    <w:rsid w:val="001D2D88"/>
    <w:rsid w:val="001D342E"/>
    <w:rsid w:val="001D3703"/>
    <w:rsid w:val="001D3792"/>
    <w:rsid w:val="001D3930"/>
    <w:rsid w:val="001D4415"/>
    <w:rsid w:val="001D46B6"/>
    <w:rsid w:val="001D4D86"/>
    <w:rsid w:val="001D5EB2"/>
    <w:rsid w:val="001D7B13"/>
    <w:rsid w:val="001E0044"/>
    <w:rsid w:val="001E00D0"/>
    <w:rsid w:val="001E019C"/>
    <w:rsid w:val="001E1A11"/>
    <w:rsid w:val="001E1EE8"/>
    <w:rsid w:val="001E242F"/>
    <w:rsid w:val="001E27CF"/>
    <w:rsid w:val="001E2EAF"/>
    <w:rsid w:val="001E3798"/>
    <w:rsid w:val="001E385B"/>
    <w:rsid w:val="001E3922"/>
    <w:rsid w:val="001E3BAF"/>
    <w:rsid w:val="001E3F62"/>
    <w:rsid w:val="001E4B53"/>
    <w:rsid w:val="001E563D"/>
    <w:rsid w:val="001E5B52"/>
    <w:rsid w:val="001E608F"/>
    <w:rsid w:val="001E6ACA"/>
    <w:rsid w:val="001E6B59"/>
    <w:rsid w:val="001E6BF4"/>
    <w:rsid w:val="001E7292"/>
    <w:rsid w:val="001E74DD"/>
    <w:rsid w:val="001E7E36"/>
    <w:rsid w:val="001E7E8C"/>
    <w:rsid w:val="001F0638"/>
    <w:rsid w:val="001F0F3C"/>
    <w:rsid w:val="001F1EB0"/>
    <w:rsid w:val="001F21F4"/>
    <w:rsid w:val="001F275D"/>
    <w:rsid w:val="001F2C88"/>
    <w:rsid w:val="001F2E48"/>
    <w:rsid w:val="001F346F"/>
    <w:rsid w:val="001F3573"/>
    <w:rsid w:val="001F3F58"/>
    <w:rsid w:val="001F4178"/>
    <w:rsid w:val="001F45E2"/>
    <w:rsid w:val="001F4D25"/>
    <w:rsid w:val="001F502F"/>
    <w:rsid w:val="001F5AE1"/>
    <w:rsid w:val="001F6461"/>
    <w:rsid w:val="001F67CE"/>
    <w:rsid w:val="001F6BE4"/>
    <w:rsid w:val="001F6D3C"/>
    <w:rsid w:val="001F71DF"/>
    <w:rsid w:val="001F7789"/>
    <w:rsid w:val="002000D8"/>
    <w:rsid w:val="002001AF"/>
    <w:rsid w:val="0020048E"/>
    <w:rsid w:val="002012D1"/>
    <w:rsid w:val="00201388"/>
    <w:rsid w:val="00201416"/>
    <w:rsid w:val="002015AE"/>
    <w:rsid w:val="002016A8"/>
    <w:rsid w:val="002018C0"/>
    <w:rsid w:val="00201C7D"/>
    <w:rsid w:val="00201FAF"/>
    <w:rsid w:val="00202537"/>
    <w:rsid w:val="00202768"/>
    <w:rsid w:val="00202960"/>
    <w:rsid w:val="002038EE"/>
    <w:rsid w:val="00203C1F"/>
    <w:rsid w:val="0020431F"/>
    <w:rsid w:val="0020466B"/>
    <w:rsid w:val="0020488E"/>
    <w:rsid w:val="00204EC5"/>
    <w:rsid w:val="002050F0"/>
    <w:rsid w:val="00205485"/>
    <w:rsid w:val="002054D1"/>
    <w:rsid w:val="00205694"/>
    <w:rsid w:val="00205997"/>
    <w:rsid w:val="00205A4E"/>
    <w:rsid w:val="00205D9A"/>
    <w:rsid w:val="002062F6"/>
    <w:rsid w:val="00206430"/>
    <w:rsid w:val="002069C2"/>
    <w:rsid w:val="00206A08"/>
    <w:rsid w:val="00206D31"/>
    <w:rsid w:val="002076F8"/>
    <w:rsid w:val="00207826"/>
    <w:rsid w:val="002104C0"/>
    <w:rsid w:val="002105B5"/>
    <w:rsid w:val="002108A4"/>
    <w:rsid w:val="00210BD4"/>
    <w:rsid w:val="00210C03"/>
    <w:rsid w:val="00210C9C"/>
    <w:rsid w:val="0021164D"/>
    <w:rsid w:val="00211AAD"/>
    <w:rsid w:val="00211BF1"/>
    <w:rsid w:val="00212455"/>
    <w:rsid w:val="00212780"/>
    <w:rsid w:val="00212B59"/>
    <w:rsid w:val="00212E4D"/>
    <w:rsid w:val="00212FE3"/>
    <w:rsid w:val="002133BC"/>
    <w:rsid w:val="00213417"/>
    <w:rsid w:val="002134BA"/>
    <w:rsid w:val="002136D8"/>
    <w:rsid w:val="00213775"/>
    <w:rsid w:val="00214B1B"/>
    <w:rsid w:val="00214B80"/>
    <w:rsid w:val="0021506F"/>
    <w:rsid w:val="0021564E"/>
    <w:rsid w:val="002168A4"/>
    <w:rsid w:val="00216C9B"/>
    <w:rsid w:val="00216FF0"/>
    <w:rsid w:val="002170B9"/>
    <w:rsid w:val="00217807"/>
    <w:rsid w:val="00217AAD"/>
    <w:rsid w:val="00217AF2"/>
    <w:rsid w:val="00220AD0"/>
    <w:rsid w:val="00220BA9"/>
    <w:rsid w:val="002215D2"/>
    <w:rsid w:val="002216F8"/>
    <w:rsid w:val="00221A5D"/>
    <w:rsid w:val="00221BAA"/>
    <w:rsid w:val="00221DE1"/>
    <w:rsid w:val="002227B3"/>
    <w:rsid w:val="0022280C"/>
    <w:rsid w:val="00222A5B"/>
    <w:rsid w:val="00222C32"/>
    <w:rsid w:val="0022346B"/>
    <w:rsid w:val="00223530"/>
    <w:rsid w:val="002238D3"/>
    <w:rsid w:val="0022392C"/>
    <w:rsid w:val="00223E4D"/>
    <w:rsid w:val="0022421A"/>
    <w:rsid w:val="00224298"/>
    <w:rsid w:val="0022454F"/>
    <w:rsid w:val="002248E5"/>
    <w:rsid w:val="0022497C"/>
    <w:rsid w:val="00224A2D"/>
    <w:rsid w:val="00224F60"/>
    <w:rsid w:val="00225053"/>
    <w:rsid w:val="00225154"/>
    <w:rsid w:val="0022663D"/>
    <w:rsid w:val="00226A89"/>
    <w:rsid w:val="00226FA3"/>
    <w:rsid w:val="00227144"/>
    <w:rsid w:val="00227575"/>
    <w:rsid w:val="00227E0E"/>
    <w:rsid w:val="00230FAF"/>
    <w:rsid w:val="00231060"/>
    <w:rsid w:val="00231458"/>
    <w:rsid w:val="00231893"/>
    <w:rsid w:val="0023273A"/>
    <w:rsid w:val="00232CDC"/>
    <w:rsid w:val="00232CFB"/>
    <w:rsid w:val="00233001"/>
    <w:rsid w:val="00233075"/>
    <w:rsid w:val="00233C5D"/>
    <w:rsid w:val="00233CC8"/>
    <w:rsid w:val="002342CC"/>
    <w:rsid w:val="00235277"/>
    <w:rsid w:val="002352D4"/>
    <w:rsid w:val="00235539"/>
    <w:rsid w:val="00235EB0"/>
    <w:rsid w:val="00236A3B"/>
    <w:rsid w:val="002370DC"/>
    <w:rsid w:val="0023729E"/>
    <w:rsid w:val="002377D7"/>
    <w:rsid w:val="0023783C"/>
    <w:rsid w:val="00237DE9"/>
    <w:rsid w:val="002402B7"/>
    <w:rsid w:val="00240B0F"/>
    <w:rsid w:val="00240B8E"/>
    <w:rsid w:val="00240E8F"/>
    <w:rsid w:val="00241322"/>
    <w:rsid w:val="0024164E"/>
    <w:rsid w:val="00241934"/>
    <w:rsid w:val="00241A72"/>
    <w:rsid w:val="00241B65"/>
    <w:rsid w:val="00241B82"/>
    <w:rsid w:val="00241BE7"/>
    <w:rsid w:val="0024243F"/>
    <w:rsid w:val="00242BAA"/>
    <w:rsid w:val="00242D56"/>
    <w:rsid w:val="002432E3"/>
    <w:rsid w:val="00243543"/>
    <w:rsid w:val="00243E00"/>
    <w:rsid w:val="00244014"/>
    <w:rsid w:val="0024434C"/>
    <w:rsid w:val="0024438D"/>
    <w:rsid w:val="00244A42"/>
    <w:rsid w:val="00244CF7"/>
    <w:rsid w:val="00245173"/>
    <w:rsid w:val="00245BDF"/>
    <w:rsid w:val="0024672E"/>
    <w:rsid w:val="002474B2"/>
    <w:rsid w:val="00247798"/>
    <w:rsid w:val="00247F15"/>
    <w:rsid w:val="002501B8"/>
    <w:rsid w:val="0025034E"/>
    <w:rsid w:val="00250904"/>
    <w:rsid w:val="00250F74"/>
    <w:rsid w:val="00251148"/>
    <w:rsid w:val="00251302"/>
    <w:rsid w:val="002515B1"/>
    <w:rsid w:val="00252308"/>
    <w:rsid w:val="00252653"/>
    <w:rsid w:val="00253505"/>
    <w:rsid w:val="00253E76"/>
    <w:rsid w:val="00253FB9"/>
    <w:rsid w:val="002542CB"/>
    <w:rsid w:val="00254656"/>
    <w:rsid w:val="00254692"/>
    <w:rsid w:val="00254BF5"/>
    <w:rsid w:val="0025533B"/>
    <w:rsid w:val="002557ED"/>
    <w:rsid w:val="00255A72"/>
    <w:rsid w:val="00255DC4"/>
    <w:rsid w:val="00255F42"/>
    <w:rsid w:val="00255F67"/>
    <w:rsid w:val="002563AB"/>
    <w:rsid w:val="002565D6"/>
    <w:rsid w:val="00256BEA"/>
    <w:rsid w:val="00256C78"/>
    <w:rsid w:val="00257C0D"/>
    <w:rsid w:val="00260580"/>
    <w:rsid w:val="002608F0"/>
    <w:rsid w:val="00260BB5"/>
    <w:rsid w:val="00260F11"/>
    <w:rsid w:val="0026155E"/>
    <w:rsid w:val="002615FD"/>
    <w:rsid w:val="002617AC"/>
    <w:rsid w:val="00262A0A"/>
    <w:rsid w:val="00262E81"/>
    <w:rsid w:val="00263385"/>
    <w:rsid w:val="0026375C"/>
    <w:rsid w:val="00263793"/>
    <w:rsid w:val="002639E8"/>
    <w:rsid w:val="00263CC2"/>
    <w:rsid w:val="00263D5E"/>
    <w:rsid w:val="002640D1"/>
    <w:rsid w:val="00264451"/>
    <w:rsid w:val="00265783"/>
    <w:rsid w:val="002658D1"/>
    <w:rsid w:val="0026598E"/>
    <w:rsid w:val="00265B8B"/>
    <w:rsid w:val="00266886"/>
    <w:rsid w:val="0026705F"/>
    <w:rsid w:val="00267230"/>
    <w:rsid w:val="0026743F"/>
    <w:rsid w:val="0026753C"/>
    <w:rsid w:val="00267965"/>
    <w:rsid w:val="00270247"/>
    <w:rsid w:val="002703FC"/>
    <w:rsid w:val="002706BC"/>
    <w:rsid w:val="002706C3"/>
    <w:rsid w:val="00270C0C"/>
    <w:rsid w:val="002712D3"/>
    <w:rsid w:val="00271339"/>
    <w:rsid w:val="00271497"/>
    <w:rsid w:val="002716BB"/>
    <w:rsid w:val="00271CB1"/>
    <w:rsid w:val="00271FEE"/>
    <w:rsid w:val="00272F4E"/>
    <w:rsid w:val="0027390B"/>
    <w:rsid w:val="0027398B"/>
    <w:rsid w:val="00273B38"/>
    <w:rsid w:val="00273C93"/>
    <w:rsid w:val="00274191"/>
    <w:rsid w:val="002741F5"/>
    <w:rsid w:val="002743CD"/>
    <w:rsid w:val="00274537"/>
    <w:rsid w:val="00274D1D"/>
    <w:rsid w:val="0027558F"/>
    <w:rsid w:val="00275F11"/>
    <w:rsid w:val="00275F1F"/>
    <w:rsid w:val="0027613F"/>
    <w:rsid w:val="0027654D"/>
    <w:rsid w:val="00276BAE"/>
    <w:rsid w:val="00276C9B"/>
    <w:rsid w:val="00276FAE"/>
    <w:rsid w:val="002771BA"/>
    <w:rsid w:val="00277317"/>
    <w:rsid w:val="00277AC3"/>
    <w:rsid w:val="0028058E"/>
    <w:rsid w:val="00280B99"/>
    <w:rsid w:val="00280D85"/>
    <w:rsid w:val="00281173"/>
    <w:rsid w:val="002824EA"/>
    <w:rsid w:val="00282E8C"/>
    <w:rsid w:val="00282ED5"/>
    <w:rsid w:val="002838C1"/>
    <w:rsid w:val="00283F41"/>
    <w:rsid w:val="002840E8"/>
    <w:rsid w:val="00284129"/>
    <w:rsid w:val="00284146"/>
    <w:rsid w:val="00284543"/>
    <w:rsid w:val="00284608"/>
    <w:rsid w:val="00284988"/>
    <w:rsid w:val="00284ADE"/>
    <w:rsid w:val="00284E7C"/>
    <w:rsid w:val="00284E87"/>
    <w:rsid w:val="0028558F"/>
    <w:rsid w:val="0028590D"/>
    <w:rsid w:val="00286411"/>
    <w:rsid w:val="00286636"/>
    <w:rsid w:val="00286B2A"/>
    <w:rsid w:val="00286E61"/>
    <w:rsid w:val="00287883"/>
    <w:rsid w:val="0029014D"/>
    <w:rsid w:val="0029027C"/>
    <w:rsid w:val="0029162F"/>
    <w:rsid w:val="00291B53"/>
    <w:rsid w:val="00291CD9"/>
    <w:rsid w:val="00291CFD"/>
    <w:rsid w:val="002920A1"/>
    <w:rsid w:val="00292346"/>
    <w:rsid w:val="00292443"/>
    <w:rsid w:val="00293452"/>
    <w:rsid w:val="00293F7A"/>
    <w:rsid w:val="002942AD"/>
    <w:rsid w:val="00294AE4"/>
    <w:rsid w:val="00294D83"/>
    <w:rsid w:val="00295089"/>
    <w:rsid w:val="002951FB"/>
    <w:rsid w:val="002958B5"/>
    <w:rsid w:val="00295E2F"/>
    <w:rsid w:val="0029614D"/>
    <w:rsid w:val="00296719"/>
    <w:rsid w:val="002968A1"/>
    <w:rsid w:val="00296DCF"/>
    <w:rsid w:val="00297253"/>
    <w:rsid w:val="0029728E"/>
    <w:rsid w:val="002A03D2"/>
    <w:rsid w:val="002A0D7B"/>
    <w:rsid w:val="002A0D7C"/>
    <w:rsid w:val="002A133E"/>
    <w:rsid w:val="002A191F"/>
    <w:rsid w:val="002A1C92"/>
    <w:rsid w:val="002A1EEF"/>
    <w:rsid w:val="002A2022"/>
    <w:rsid w:val="002A2082"/>
    <w:rsid w:val="002A249D"/>
    <w:rsid w:val="002A24F6"/>
    <w:rsid w:val="002A2E10"/>
    <w:rsid w:val="002A2FB2"/>
    <w:rsid w:val="002A37EC"/>
    <w:rsid w:val="002A3CC4"/>
    <w:rsid w:val="002A49BE"/>
    <w:rsid w:val="002A4DB6"/>
    <w:rsid w:val="002A4E09"/>
    <w:rsid w:val="002A4F01"/>
    <w:rsid w:val="002A55E2"/>
    <w:rsid w:val="002A570E"/>
    <w:rsid w:val="002A5AE5"/>
    <w:rsid w:val="002A5BA8"/>
    <w:rsid w:val="002A6074"/>
    <w:rsid w:val="002A70E0"/>
    <w:rsid w:val="002A7170"/>
    <w:rsid w:val="002B0154"/>
    <w:rsid w:val="002B0BA8"/>
    <w:rsid w:val="002B0F4D"/>
    <w:rsid w:val="002B169C"/>
    <w:rsid w:val="002B1A03"/>
    <w:rsid w:val="002B1D40"/>
    <w:rsid w:val="002B1EBC"/>
    <w:rsid w:val="002B31CD"/>
    <w:rsid w:val="002B3473"/>
    <w:rsid w:val="002B363F"/>
    <w:rsid w:val="002B38AE"/>
    <w:rsid w:val="002B39C3"/>
    <w:rsid w:val="002B3E09"/>
    <w:rsid w:val="002B4770"/>
    <w:rsid w:val="002B4C62"/>
    <w:rsid w:val="002B51AE"/>
    <w:rsid w:val="002B593D"/>
    <w:rsid w:val="002B5A19"/>
    <w:rsid w:val="002B5ABF"/>
    <w:rsid w:val="002B5BB0"/>
    <w:rsid w:val="002B5BE1"/>
    <w:rsid w:val="002B5F1C"/>
    <w:rsid w:val="002B62F4"/>
    <w:rsid w:val="002B7426"/>
    <w:rsid w:val="002B7471"/>
    <w:rsid w:val="002B775A"/>
    <w:rsid w:val="002B7EEC"/>
    <w:rsid w:val="002B7FD2"/>
    <w:rsid w:val="002C0198"/>
    <w:rsid w:val="002C041D"/>
    <w:rsid w:val="002C06E7"/>
    <w:rsid w:val="002C113D"/>
    <w:rsid w:val="002C11E3"/>
    <w:rsid w:val="002C145A"/>
    <w:rsid w:val="002C1694"/>
    <w:rsid w:val="002C16F4"/>
    <w:rsid w:val="002C1913"/>
    <w:rsid w:val="002C1D94"/>
    <w:rsid w:val="002C2320"/>
    <w:rsid w:val="002C23DA"/>
    <w:rsid w:val="002C2831"/>
    <w:rsid w:val="002C2844"/>
    <w:rsid w:val="002C28FA"/>
    <w:rsid w:val="002C2A94"/>
    <w:rsid w:val="002C35A7"/>
    <w:rsid w:val="002C3CA0"/>
    <w:rsid w:val="002C49D6"/>
    <w:rsid w:val="002C4C03"/>
    <w:rsid w:val="002C4D2A"/>
    <w:rsid w:val="002C4D2E"/>
    <w:rsid w:val="002C5373"/>
    <w:rsid w:val="002C606A"/>
    <w:rsid w:val="002C6805"/>
    <w:rsid w:val="002C6B79"/>
    <w:rsid w:val="002C6C0A"/>
    <w:rsid w:val="002C7D1E"/>
    <w:rsid w:val="002D0A51"/>
    <w:rsid w:val="002D1720"/>
    <w:rsid w:val="002D22FF"/>
    <w:rsid w:val="002D277B"/>
    <w:rsid w:val="002D28D7"/>
    <w:rsid w:val="002D29FF"/>
    <w:rsid w:val="002D3206"/>
    <w:rsid w:val="002D34DF"/>
    <w:rsid w:val="002D34F1"/>
    <w:rsid w:val="002D37A0"/>
    <w:rsid w:val="002D38CF"/>
    <w:rsid w:val="002D3B61"/>
    <w:rsid w:val="002D40F5"/>
    <w:rsid w:val="002D42C1"/>
    <w:rsid w:val="002D4637"/>
    <w:rsid w:val="002D4D0C"/>
    <w:rsid w:val="002D4E8A"/>
    <w:rsid w:val="002D5763"/>
    <w:rsid w:val="002D5AC2"/>
    <w:rsid w:val="002D673F"/>
    <w:rsid w:val="002D6F9B"/>
    <w:rsid w:val="002D6FFE"/>
    <w:rsid w:val="002D758B"/>
    <w:rsid w:val="002D7A1C"/>
    <w:rsid w:val="002D7BA4"/>
    <w:rsid w:val="002E0A61"/>
    <w:rsid w:val="002E127E"/>
    <w:rsid w:val="002E1895"/>
    <w:rsid w:val="002E235C"/>
    <w:rsid w:val="002E2647"/>
    <w:rsid w:val="002E26FB"/>
    <w:rsid w:val="002E3411"/>
    <w:rsid w:val="002E3454"/>
    <w:rsid w:val="002E387B"/>
    <w:rsid w:val="002E38E7"/>
    <w:rsid w:val="002E4DAA"/>
    <w:rsid w:val="002E4FED"/>
    <w:rsid w:val="002E54A8"/>
    <w:rsid w:val="002E59E1"/>
    <w:rsid w:val="002E5B92"/>
    <w:rsid w:val="002E5C5F"/>
    <w:rsid w:val="002E5F5F"/>
    <w:rsid w:val="002E5FD0"/>
    <w:rsid w:val="002E5FEB"/>
    <w:rsid w:val="002E611D"/>
    <w:rsid w:val="002E6343"/>
    <w:rsid w:val="002E6421"/>
    <w:rsid w:val="002E6572"/>
    <w:rsid w:val="002E6AA1"/>
    <w:rsid w:val="002E78FE"/>
    <w:rsid w:val="002E7E35"/>
    <w:rsid w:val="002F007B"/>
    <w:rsid w:val="002F0621"/>
    <w:rsid w:val="002F0750"/>
    <w:rsid w:val="002F0789"/>
    <w:rsid w:val="002F0B67"/>
    <w:rsid w:val="002F1696"/>
    <w:rsid w:val="002F196E"/>
    <w:rsid w:val="002F1DA6"/>
    <w:rsid w:val="002F2106"/>
    <w:rsid w:val="002F21C3"/>
    <w:rsid w:val="002F262D"/>
    <w:rsid w:val="002F30D3"/>
    <w:rsid w:val="002F3CA3"/>
    <w:rsid w:val="002F3CAA"/>
    <w:rsid w:val="002F3D34"/>
    <w:rsid w:val="002F3EE1"/>
    <w:rsid w:val="002F402F"/>
    <w:rsid w:val="002F4383"/>
    <w:rsid w:val="002F4926"/>
    <w:rsid w:val="002F4A28"/>
    <w:rsid w:val="002F4D2D"/>
    <w:rsid w:val="002F530C"/>
    <w:rsid w:val="002F532C"/>
    <w:rsid w:val="002F5969"/>
    <w:rsid w:val="002F5EF0"/>
    <w:rsid w:val="002F62A3"/>
    <w:rsid w:val="002F6394"/>
    <w:rsid w:val="002F646F"/>
    <w:rsid w:val="002F6706"/>
    <w:rsid w:val="002F6A9B"/>
    <w:rsid w:val="002F6ECE"/>
    <w:rsid w:val="002F6F94"/>
    <w:rsid w:val="002F7277"/>
    <w:rsid w:val="002F79BC"/>
    <w:rsid w:val="003005B3"/>
    <w:rsid w:val="00300FEE"/>
    <w:rsid w:val="00301000"/>
    <w:rsid w:val="003014D8"/>
    <w:rsid w:val="003014EF"/>
    <w:rsid w:val="003018D9"/>
    <w:rsid w:val="00302356"/>
    <w:rsid w:val="00302701"/>
    <w:rsid w:val="00303703"/>
    <w:rsid w:val="003038BC"/>
    <w:rsid w:val="00303CB9"/>
    <w:rsid w:val="00304F34"/>
    <w:rsid w:val="003055E1"/>
    <w:rsid w:val="00305801"/>
    <w:rsid w:val="003058A1"/>
    <w:rsid w:val="00305A9E"/>
    <w:rsid w:val="00306105"/>
    <w:rsid w:val="00306291"/>
    <w:rsid w:val="003067BB"/>
    <w:rsid w:val="003068E6"/>
    <w:rsid w:val="00306921"/>
    <w:rsid w:val="00306BF1"/>
    <w:rsid w:val="00306C6B"/>
    <w:rsid w:val="00306D23"/>
    <w:rsid w:val="003071B1"/>
    <w:rsid w:val="00307AA8"/>
    <w:rsid w:val="00307EEA"/>
    <w:rsid w:val="003109E0"/>
    <w:rsid w:val="00310CB9"/>
    <w:rsid w:val="00311003"/>
    <w:rsid w:val="00311AB5"/>
    <w:rsid w:val="00311C49"/>
    <w:rsid w:val="00311D99"/>
    <w:rsid w:val="00311DAB"/>
    <w:rsid w:val="00311E08"/>
    <w:rsid w:val="00311FF3"/>
    <w:rsid w:val="00312326"/>
    <w:rsid w:val="0031257E"/>
    <w:rsid w:val="003128CE"/>
    <w:rsid w:val="00312B45"/>
    <w:rsid w:val="00312CD6"/>
    <w:rsid w:val="003133B0"/>
    <w:rsid w:val="0031365D"/>
    <w:rsid w:val="0031389A"/>
    <w:rsid w:val="00313E43"/>
    <w:rsid w:val="00314B75"/>
    <w:rsid w:val="0031501F"/>
    <w:rsid w:val="003158B4"/>
    <w:rsid w:val="0031590A"/>
    <w:rsid w:val="00315ED8"/>
    <w:rsid w:val="0031685D"/>
    <w:rsid w:val="003168F0"/>
    <w:rsid w:val="00317220"/>
    <w:rsid w:val="003172DF"/>
    <w:rsid w:val="00317665"/>
    <w:rsid w:val="003176B6"/>
    <w:rsid w:val="0031786C"/>
    <w:rsid w:val="00317BA6"/>
    <w:rsid w:val="003202FE"/>
    <w:rsid w:val="0032104C"/>
    <w:rsid w:val="003213C3"/>
    <w:rsid w:val="0032175B"/>
    <w:rsid w:val="00321FB1"/>
    <w:rsid w:val="003220E1"/>
    <w:rsid w:val="00322780"/>
    <w:rsid w:val="003227E7"/>
    <w:rsid w:val="00323393"/>
    <w:rsid w:val="003233E8"/>
    <w:rsid w:val="0032378B"/>
    <w:rsid w:val="0032386C"/>
    <w:rsid w:val="00323C7D"/>
    <w:rsid w:val="00323CF3"/>
    <w:rsid w:val="00323DAD"/>
    <w:rsid w:val="003249CB"/>
    <w:rsid w:val="00324CBA"/>
    <w:rsid w:val="003253B8"/>
    <w:rsid w:val="00325FD7"/>
    <w:rsid w:val="003261AD"/>
    <w:rsid w:val="00326C15"/>
    <w:rsid w:val="0032720B"/>
    <w:rsid w:val="00327453"/>
    <w:rsid w:val="00327884"/>
    <w:rsid w:val="00327BC2"/>
    <w:rsid w:val="00327E68"/>
    <w:rsid w:val="0033060B"/>
    <w:rsid w:val="00330976"/>
    <w:rsid w:val="00330B9B"/>
    <w:rsid w:val="00330F83"/>
    <w:rsid w:val="0033157D"/>
    <w:rsid w:val="00331BD7"/>
    <w:rsid w:val="00331D88"/>
    <w:rsid w:val="00332026"/>
    <w:rsid w:val="0033203F"/>
    <w:rsid w:val="003321EE"/>
    <w:rsid w:val="0033227F"/>
    <w:rsid w:val="00332CD3"/>
    <w:rsid w:val="003332B9"/>
    <w:rsid w:val="00333474"/>
    <w:rsid w:val="00333B19"/>
    <w:rsid w:val="00334071"/>
    <w:rsid w:val="0033420B"/>
    <w:rsid w:val="003344C5"/>
    <w:rsid w:val="00334ACA"/>
    <w:rsid w:val="00335663"/>
    <w:rsid w:val="00335AB1"/>
    <w:rsid w:val="00335DCA"/>
    <w:rsid w:val="003361A7"/>
    <w:rsid w:val="0033698A"/>
    <w:rsid w:val="00336CA6"/>
    <w:rsid w:val="00337396"/>
    <w:rsid w:val="00340093"/>
    <w:rsid w:val="00340B99"/>
    <w:rsid w:val="00340CFD"/>
    <w:rsid w:val="0034156B"/>
    <w:rsid w:val="00341680"/>
    <w:rsid w:val="00341717"/>
    <w:rsid w:val="003418EB"/>
    <w:rsid w:val="00341B99"/>
    <w:rsid w:val="00341F63"/>
    <w:rsid w:val="0034242C"/>
    <w:rsid w:val="00342D3E"/>
    <w:rsid w:val="00343965"/>
    <w:rsid w:val="00343AE3"/>
    <w:rsid w:val="00343DC5"/>
    <w:rsid w:val="0034437C"/>
    <w:rsid w:val="0034475A"/>
    <w:rsid w:val="00344CE1"/>
    <w:rsid w:val="00344FAD"/>
    <w:rsid w:val="003454B9"/>
    <w:rsid w:val="003456AD"/>
    <w:rsid w:val="00345CB0"/>
    <w:rsid w:val="00345DC3"/>
    <w:rsid w:val="00345E6B"/>
    <w:rsid w:val="00346AF2"/>
    <w:rsid w:val="00346C1C"/>
    <w:rsid w:val="003470CB"/>
    <w:rsid w:val="00347575"/>
    <w:rsid w:val="0034759E"/>
    <w:rsid w:val="003507BE"/>
    <w:rsid w:val="003509DD"/>
    <w:rsid w:val="00350FF0"/>
    <w:rsid w:val="003517B8"/>
    <w:rsid w:val="0035183F"/>
    <w:rsid w:val="0035223B"/>
    <w:rsid w:val="003523CC"/>
    <w:rsid w:val="00352B97"/>
    <w:rsid w:val="00352C83"/>
    <w:rsid w:val="00353536"/>
    <w:rsid w:val="0035379C"/>
    <w:rsid w:val="00354E78"/>
    <w:rsid w:val="0035502E"/>
    <w:rsid w:val="003550E4"/>
    <w:rsid w:val="00355190"/>
    <w:rsid w:val="00355E8D"/>
    <w:rsid w:val="00355EC3"/>
    <w:rsid w:val="00355EF7"/>
    <w:rsid w:val="00355F0D"/>
    <w:rsid w:val="00356A80"/>
    <w:rsid w:val="003600AA"/>
    <w:rsid w:val="00360E58"/>
    <w:rsid w:val="00361A32"/>
    <w:rsid w:val="00361DB3"/>
    <w:rsid w:val="00361E64"/>
    <w:rsid w:val="0036225F"/>
    <w:rsid w:val="003627C0"/>
    <w:rsid w:val="00362BE8"/>
    <w:rsid w:val="0036331C"/>
    <w:rsid w:val="00363AEB"/>
    <w:rsid w:val="00363DBE"/>
    <w:rsid w:val="00363E65"/>
    <w:rsid w:val="00364006"/>
    <w:rsid w:val="0036473C"/>
    <w:rsid w:val="00364855"/>
    <w:rsid w:val="00364B21"/>
    <w:rsid w:val="00364DD8"/>
    <w:rsid w:val="0036503A"/>
    <w:rsid w:val="0036509C"/>
    <w:rsid w:val="00365851"/>
    <w:rsid w:val="003658C0"/>
    <w:rsid w:val="00365CE6"/>
    <w:rsid w:val="00365DE2"/>
    <w:rsid w:val="003667DA"/>
    <w:rsid w:val="00367DA8"/>
    <w:rsid w:val="0037057D"/>
    <w:rsid w:val="00370FED"/>
    <w:rsid w:val="003712AC"/>
    <w:rsid w:val="00371678"/>
    <w:rsid w:val="003717DB"/>
    <w:rsid w:val="00371E02"/>
    <w:rsid w:val="00372B72"/>
    <w:rsid w:val="00372EF7"/>
    <w:rsid w:val="00372F78"/>
    <w:rsid w:val="0037318D"/>
    <w:rsid w:val="0037374E"/>
    <w:rsid w:val="0037388F"/>
    <w:rsid w:val="00373B49"/>
    <w:rsid w:val="003745B7"/>
    <w:rsid w:val="003746D1"/>
    <w:rsid w:val="00375079"/>
    <w:rsid w:val="003756EC"/>
    <w:rsid w:val="00375CA1"/>
    <w:rsid w:val="00375FF3"/>
    <w:rsid w:val="003763A9"/>
    <w:rsid w:val="00376572"/>
    <w:rsid w:val="00376796"/>
    <w:rsid w:val="0037710F"/>
    <w:rsid w:val="003776E8"/>
    <w:rsid w:val="0037776F"/>
    <w:rsid w:val="00377CC7"/>
    <w:rsid w:val="00377D1C"/>
    <w:rsid w:val="00377D43"/>
    <w:rsid w:val="0038006D"/>
    <w:rsid w:val="0038019A"/>
    <w:rsid w:val="003803E8"/>
    <w:rsid w:val="00380546"/>
    <w:rsid w:val="0038093D"/>
    <w:rsid w:val="003809E0"/>
    <w:rsid w:val="00380DF2"/>
    <w:rsid w:val="00380F82"/>
    <w:rsid w:val="003810F9"/>
    <w:rsid w:val="00381D48"/>
    <w:rsid w:val="00382049"/>
    <w:rsid w:val="00382ACB"/>
    <w:rsid w:val="00382E4F"/>
    <w:rsid w:val="00383A4F"/>
    <w:rsid w:val="00383F4A"/>
    <w:rsid w:val="00383FF1"/>
    <w:rsid w:val="00384296"/>
    <w:rsid w:val="003843A1"/>
    <w:rsid w:val="003845DE"/>
    <w:rsid w:val="00384648"/>
    <w:rsid w:val="00384AB2"/>
    <w:rsid w:val="003854A3"/>
    <w:rsid w:val="00385D6C"/>
    <w:rsid w:val="00385E4F"/>
    <w:rsid w:val="00386733"/>
    <w:rsid w:val="0038687A"/>
    <w:rsid w:val="00386D32"/>
    <w:rsid w:val="00386F3D"/>
    <w:rsid w:val="00387508"/>
    <w:rsid w:val="00387511"/>
    <w:rsid w:val="00387D92"/>
    <w:rsid w:val="00387F81"/>
    <w:rsid w:val="00390666"/>
    <w:rsid w:val="0039148B"/>
    <w:rsid w:val="003914C8"/>
    <w:rsid w:val="003917CA"/>
    <w:rsid w:val="003918D2"/>
    <w:rsid w:val="00392368"/>
    <w:rsid w:val="00392519"/>
    <w:rsid w:val="00392648"/>
    <w:rsid w:val="003926B9"/>
    <w:rsid w:val="00392A2C"/>
    <w:rsid w:val="00393399"/>
    <w:rsid w:val="003935F0"/>
    <w:rsid w:val="0039378E"/>
    <w:rsid w:val="00393BDE"/>
    <w:rsid w:val="00393E5C"/>
    <w:rsid w:val="0039438E"/>
    <w:rsid w:val="003950E2"/>
    <w:rsid w:val="0039546C"/>
    <w:rsid w:val="003959CA"/>
    <w:rsid w:val="00395DF6"/>
    <w:rsid w:val="003965F1"/>
    <w:rsid w:val="00396890"/>
    <w:rsid w:val="00396ECC"/>
    <w:rsid w:val="003974E1"/>
    <w:rsid w:val="0039760E"/>
    <w:rsid w:val="00397EF8"/>
    <w:rsid w:val="003A0598"/>
    <w:rsid w:val="003A0F1B"/>
    <w:rsid w:val="003A1084"/>
    <w:rsid w:val="003A1452"/>
    <w:rsid w:val="003A1C50"/>
    <w:rsid w:val="003A24E5"/>
    <w:rsid w:val="003A26D1"/>
    <w:rsid w:val="003A36AC"/>
    <w:rsid w:val="003A3802"/>
    <w:rsid w:val="003A3C9C"/>
    <w:rsid w:val="003A3F8F"/>
    <w:rsid w:val="003A46CC"/>
    <w:rsid w:val="003A504F"/>
    <w:rsid w:val="003A5083"/>
    <w:rsid w:val="003A57EC"/>
    <w:rsid w:val="003A5946"/>
    <w:rsid w:val="003A6326"/>
    <w:rsid w:val="003A6398"/>
    <w:rsid w:val="003A6404"/>
    <w:rsid w:val="003A65E5"/>
    <w:rsid w:val="003A6E2D"/>
    <w:rsid w:val="003A70F5"/>
    <w:rsid w:val="003A7762"/>
    <w:rsid w:val="003A785A"/>
    <w:rsid w:val="003A79B5"/>
    <w:rsid w:val="003B004B"/>
    <w:rsid w:val="003B02B0"/>
    <w:rsid w:val="003B04FE"/>
    <w:rsid w:val="003B0A55"/>
    <w:rsid w:val="003B1331"/>
    <w:rsid w:val="003B1492"/>
    <w:rsid w:val="003B16F0"/>
    <w:rsid w:val="003B1F36"/>
    <w:rsid w:val="003B21FB"/>
    <w:rsid w:val="003B276F"/>
    <w:rsid w:val="003B279C"/>
    <w:rsid w:val="003B293D"/>
    <w:rsid w:val="003B2A2B"/>
    <w:rsid w:val="003B3242"/>
    <w:rsid w:val="003B353B"/>
    <w:rsid w:val="003B3547"/>
    <w:rsid w:val="003B3757"/>
    <w:rsid w:val="003B377B"/>
    <w:rsid w:val="003B393B"/>
    <w:rsid w:val="003B3D80"/>
    <w:rsid w:val="003B417A"/>
    <w:rsid w:val="003B41CC"/>
    <w:rsid w:val="003B4439"/>
    <w:rsid w:val="003B4547"/>
    <w:rsid w:val="003B46AB"/>
    <w:rsid w:val="003B4D07"/>
    <w:rsid w:val="003B4D86"/>
    <w:rsid w:val="003B4F7B"/>
    <w:rsid w:val="003B500D"/>
    <w:rsid w:val="003B5173"/>
    <w:rsid w:val="003B5775"/>
    <w:rsid w:val="003B59EC"/>
    <w:rsid w:val="003B5B6F"/>
    <w:rsid w:val="003B5CEA"/>
    <w:rsid w:val="003B6AB5"/>
    <w:rsid w:val="003B6EF5"/>
    <w:rsid w:val="003B6FFB"/>
    <w:rsid w:val="003B70DC"/>
    <w:rsid w:val="003B7122"/>
    <w:rsid w:val="003B740A"/>
    <w:rsid w:val="003B75E5"/>
    <w:rsid w:val="003B77C5"/>
    <w:rsid w:val="003B78F7"/>
    <w:rsid w:val="003B79A8"/>
    <w:rsid w:val="003B7B46"/>
    <w:rsid w:val="003C01D9"/>
    <w:rsid w:val="003C0481"/>
    <w:rsid w:val="003C0BA9"/>
    <w:rsid w:val="003C0E7D"/>
    <w:rsid w:val="003C0FBC"/>
    <w:rsid w:val="003C12C1"/>
    <w:rsid w:val="003C13D8"/>
    <w:rsid w:val="003C169B"/>
    <w:rsid w:val="003C1956"/>
    <w:rsid w:val="003C196A"/>
    <w:rsid w:val="003C1E4A"/>
    <w:rsid w:val="003C224B"/>
    <w:rsid w:val="003C241E"/>
    <w:rsid w:val="003C2A71"/>
    <w:rsid w:val="003C2AE9"/>
    <w:rsid w:val="003C3355"/>
    <w:rsid w:val="003C35E4"/>
    <w:rsid w:val="003C3CA1"/>
    <w:rsid w:val="003C3F40"/>
    <w:rsid w:val="003C4037"/>
    <w:rsid w:val="003C49D5"/>
    <w:rsid w:val="003C4AE2"/>
    <w:rsid w:val="003C4B2F"/>
    <w:rsid w:val="003C4F32"/>
    <w:rsid w:val="003C54F0"/>
    <w:rsid w:val="003C5D3E"/>
    <w:rsid w:val="003C644A"/>
    <w:rsid w:val="003C6538"/>
    <w:rsid w:val="003C6553"/>
    <w:rsid w:val="003C65D4"/>
    <w:rsid w:val="003C6B2B"/>
    <w:rsid w:val="003D031D"/>
    <w:rsid w:val="003D043F"/>
    <w:rsid w:val="003D07F9"/>
    <w:rsid w:val="003D0A96"/>
    <w:rsid w:val="003D0B64"/>
    <w:rsid w:val="003D0B92"/>
    <w:rsid w:val="003D0CD4"/>
    <w:rsid w:val="003D0FD1"/>
    <w:rsid w:val="003D118B"/>
    <w:rsid w:val="003D1279"/>
    <w:rsid w:val="003D1470"/>
    <w:rsid w:val="003D1F1E"/>
    <w:rsid w:val="003D1F5A"/>
    <w:rsid w:val="003D2A7A"/>
    <w:rsid w:val="003D2ABC"/>
    <w:rsid w:val="003D3A7F"/>
    <w:rsid w:val="003D3B0C"/>
    <w:rsid w:val="003D3D6C"/>
    <w:rsid w:val="003D408F"/>
    <w:rsid w:val="003D42B3"/>
    <w:rsid w:val="003D453D"/>
    <w:rsid w:val="003D4704"/>
    <w:rsid w:val="003D4BD3"/>
    <w:rsid w:val="003D5096"/>
    <w:rsid w:val="003D52FE"/>
    <w:rsid w:val="003D60B0"/>
    <w:rsid w:val="003D69BB"/>
    <w:rsid w:val="003D7031"/>
    <w:rsid w:val="003D71F3"/>
    <w:rsid w:val="003D725C"/>
    <w:rsid w:val="003D7973"/>
    <w:rsid w:val="003E04CF"/>
    <w:rsid w:val="003E0AD9"/>
    <w:rsid w:val="003E0D3D"/>
    <w:rsid w:val="003E12AA"/>
    <w:rsid w:val="003E1B91"/>
    <w:rsid w:val="003E1FFE"/>
    <w:rsid w:val="003E2214"/>
    <w:rsid w:val="003E2B54"/>
    <w:rsid w:val="003E40CE"/>
    <w:rsid w:val="003E4DC9"/>
    <w:rsid w:val="003E5274"/>
    <w:rsid w:val="003E5A29"/>
    <w:rsid w:val="003E5A7A"/>
    <w:rsid w:val="003E6C3F"/>
    <w:rsid w:val="003E708C"/>
    <w:rsid w:val="003E7254"/>
    <w:rsid w:val="003E7286"/>
    <w:rsid w:val="003E762B"/>
    <w:rsid w:val="003E7AB4"/>
    <w:rsid w:val="003E7B6F"/>
    <w:rsid w:val="003F0660"/>
    <w:rsid w:val="003F0A2D"/>
    <w:rsid w:val="003F0C43"/>
    <w:rsid w:val="003F1DCC"/>
    <w:rsid w:val="003F229C"/>
    <w:rsid w:val="003F2310"/>
    <w:rsid w:val="003F2EA3"/>
    <w:rsid w:val="003F30BB"/>
    <w:rsid w:val="003F30F9"/>
    <w:rsid w:val="003F3296"/>
    <w:rsid w:val="003F3B82"/>
    <w:rsid w:val="003F3FE3"/>
    <w:rsid w:val="003F412E"/>
    <w:rsid w:val="003F4327"/>
    <w:rsid w:val="003F45C1"/>
    <w:rsid w:val="003F4751"/>
    <w:rsid w:val="003F47D8"/>
    <w:rsid w:val="003F4952"/>
    <w:rsid w:val="003F4DF9"/>
    <w:rsid w:val="003F4EB0"/>
    <w:rsid w:val="003F4EE7"/>
    <w:rsid w:val="003F5461"/>
    <w:rsid w:val="003F56DB"/>
    <w:rsid w:val="003F5B27"/>
    <w:rsid w:val="003F5BDC"/>
    <w:rsid w:val="003F603F"/>
    <w:rsid w:val="003F64D1"/>
    <w:rsid w:val="003F6F0E"/>
    <w:rsid w:val="003F79E5"/>
    <w:rsid w:val="003F7F82"/>
    <w:rsid w:val="00400187"/>
    <w:rsid w:val="004003A9"/>
    <w:rsid w:val="00400D67"/>
    <w:rsid w:val="00400EBB"/>
    <w:rsid w:val="00400F92"/>
    <w:rsid w:val="004015E3"/>
    <w:rsid w:val="00401E9F"/>
    <w:rsid w:val="00401ED4"/>
    <w:rsid w:val="004021D7"/>
    <w:rsid w:val="004025C8"/>
    <w:rsid w:val="00403A36"/>
    <w:rsid w:val="00403C92"/>
    <w:rsid w:val="00404378"/>
    <w:rsid w:val="00404973"/>
    <w:rsid w:val="0040500C"/>
    <w:rsid w:val="00405092"/>
    <w:rsid w:val="004056DE"/>
    <w:rsid w:val="00405934"/>
    <w:rsid w:val="0040597D"/>
    <w:rsid w:val="00406A73"/>
    <w:rsid w:val="00406B83"/>
    <w:rsid w:val="00406C09"/>
    <w:rsid w:val="00406DF7"/>
    <w:rsid w:val="004071B3"/>
    <w:rsid w:val="004072D5"/>
    <w:rsid w:val="00407539"/>
    <w:rsid w:val="00407963"/>
    <w:rsid w:val="00407B0D"/>
    <w:rsid w:val="00407ED6"/>
    <w:rsid w:val="00410061"/>
    <w:rsid w:val="00410068"/>
    <w:rsid w:val="004100E7"/>
    <w:rsid w:val="00410492"/>
    <w:rsid w:val="00410592"/>
    <w:rsid w:val="00410CDD"/>
    <w:rsid w:val="00411770"/>
    <w:rsid w:val="00411B1D"/>
    <w:rsid w:val="004120E1"/>
    <w:rsid w:val="004122EC"/>
    <w:rsid w:val="004122FF"/>
    <w:rsid w:val="004126B1"/>
    <w:rsid w:val="004136E2"/>
    <w:rsid w:val="0041371D"/>
    <w:rsid w:val="00413978"/>
    <w:rsid w:val="00413A87"/>
    <w:rsid w:val="00413DFA"/>
    <w:rsid w:val="00414AB5"/>
    <w:rsid w:val="00414DAD"/>
    <w:rsid w:val="00415C30"/>
    <w:rsid w:val="00416F11"/>
    <w:rsid w:val="0041727F"/>
    <w:rsid w:val="004178C7"/>
    <w:rsid w:val="00420561"/>
    <w:rsid w:val="00420F01"/>
    <w:rsid w:val="004213A1"/>
    <w:rsid w:val="00421674"/>
    <w:rsid w:val="004218DC"/>
    <w:rsid w:val="00421AF2"/>
    <w:rsid w:val="00421EE9"/>
    <w:rsid w:val="004223C7"/>
    <w:rsid w:val="004224A8"/>
    <w:rsid w:val="00422775"/>
    <w:rsid w:val="00423508"/>
    <w:rsid w:val="00423730"/>
    <w:rsid w:val="0042399C"/>
    <w:rsid w:val="00423B40"/>
    <w:rsid w:val="00423B77"/>
    <w:rsid w:val="00423DDA"/>
    <w:rsid w:val="00424679"/>
    <w:rsid w:val="00424C53"/>
    <w:rsid w:val="00424EDD"/>
    <w:rsid w:val="00425049"/>
    <w:rsid w:val="004250CF"/>
    <w:rsid w:val="00425568"/>
    <w:rsid w:val="004256B1"/>
    <w:rsid w:val="00425A99"/>
    <w:rsid w:val="00426054"/>
    <w:rsid w:val="00426549"/>
    <w:rsid w:val="00426ADC"/>
    <w:rsid w:val="00426AED"/>
    <w:rsid w:val="00426B4D"/>
    <w:rsid w:val="00427033"/>
    <w:rsid w:val="00427361"/>
    <w:rsid w:val="00427366"/>
    <w:rsid w:val="00427A79"/>
    <w:rsid w:val="00427DB9"/>
    <w:rsid w:val="0043016A"/>
    <w:rsid w:val="00430372"/>
    <w:rsid w:val="00430C02"/>
    <w:rsid w:val="004313B1"/>
    <w:rsid w:val="004316EC"/>
    <w:rsid w:val="00431B1C"/>
    <w:rsid w:val="00431C04"/>
    <w:rsid w:val="00431D75"/>
    <w:rsid w:val="00432A0D"/>
    <w:rsid w:val="004330C7"/>
    <w:rsid w:val="004330F0"/>
    <w:rsid w:val="00433336"/>
    <w:rsid w:val="004340B1"/>
    <w:rsid w:val="0043449D"/>
    <w:rsid w:val="00434B08"/>
    <w:rsid w:val="00434B7F"/>
    <w:rsid w:val="00434B99"/>
    <w:rsid w:val="004350B5"/>
    <w:rsid w:val="0043594D"/>
    <w:rsid w:val="00435B6F"/>
    <w:rsid w:val="00435E78"/>
    <w:rsid w:val="00435F2B"/>
    <w:rsid w:val="00436097"/>
    <w:rsid w:val="00436163"/>
    <w:rsid w:val="0043791D"/>
    <w:rsid w:val="00437999"/>
    <w:rsid w:val="00437A84"/>
    <w:rsid w:val="00437F79"/>
    <w:rsid w:val="0044009E"/>
    <w:rsid w:val="00441E1D"/>
    <w:rsid w:val="004422F1"/>
    <w:rsid w:val="00442507"/>
    <w:rsid w:val="00442AC9"/>
    <w:rsid w:val="00442CC3"/>
    <w:rsid w:val="00443159"/>
    <w:rsid w:val="00443944"/>
    <w:rsid w:val="00444070"/>
    <w:rsid w:val="0044464B"/>
    <w:rsid w:val="0044467F"/>
    <w:rsid w:val="00444913"/>
    <w:rsid w:val="0044648C"/>
    <w:rsid w:val="0044670D"/>
    <w:rsid w:val="00446A34"/>
    <w:rsid w:val="00446B6A"/>
    <w:rsid w:val="00446E5A"/>
    <w:rsid w:val="00447840"/>
    <w:rsid w:val="004478C4"/>
    <w:rsid w:val="00447929"/>
    <w:rsid w:val="00447D4E"/>
    <w:rsid w:val="00447E95"/>
    <w:rsid w:val="00447EA2"/>
    <w:rsid w:val="00447EB1"/>
    <w:rsid w:val="00450184"/>
    <w:rsid w:val="0045028E"/>
    <w:rsid w:val="004506D2"/>
    <w:rsid w:val="004508B2"/>
    <w:rsid w:val="00450AEC"/>
    <w:rsid w:val="00450D50"/>
    <w:rsid w:val="00450E05"/>
    <w:rsid w:val="00451120"/>
    <w:rsid w:val="00451C58"/>
    <w:rsid w:val="00451D67"/>
    <w:rsid w:val="00452418"/>
    <w:rsid w:val="0045276D"/>
    <w:rsid w:val="00452AD7"/>
    <w:rsid w:val="00452AEA"/>
    <w:rsid w:val="00452DCF"/>
    <w:rsid w:val="00453C70"/>
    <w:rsid w:val="00454114"/>
    <w:rsid w:val="0045446E"/>
    <w:rsid w:val="004545B2"/>
    <w:rsid w:val="00454735"/>
    <w:rsid w:val="00454758"/>
    <w:rsid w:val="00455BF0"/>
    <w:rsid w:val="00455C0B"/>
    <w:rsid w:val="0045603E"/>
    <w:rsid w:val="00456414"/>
    <w:rsid w:val="00456E3D"/>
    <w:rsid w:val="00457E23"/>
    <w:rsid w:val="004602F5"/>
    <w:rsid w:val="00460663"/>
    <w:rsid w:val="00460664"/>
    <w:rsid w:val="00460D8C"/>
    <w:rsid w:val="0046128C"/>
    <w:rsid w:val="004615F3"/>
    <w:rsid w:val="00461C45"/>
    <w:rsid w:val="00461DAA"/>
    <w:rsid w:val="00462185"/>
    <w:rsid w:val="00462C09"/>
    <w:rsid w:val="00462D09"/>
    <w:rsid w:val="00463171"/>
    <w:rsid w:val="00463371"/>
    <w:rsid w:val="00463478"/>
    <w:rsid w:val="00463AD2"/>
    <w:rsid w:val="0046409B"/>
    <w:rsid w:val="004642A3"/>
    <w:rsid w:val="00464569"/>
    <w:rsid w:val="004645E7"/>
    <w:rsid w:val="004654CC"/>
    <w:rsid w:val="00465C50"/>
    <w:rsid w:val="004661AC"/>
    <w:rsid w:val="0046669E"/>
    <w:rsid w:val="00466ADE"/>
    <w:rsid w:val="004672F5"/>
    <w:rsid w:val="00467E51"/>
    <w:rsid w:val="00467EC4"/>
    <w:rsid w:val="004702BC"/>
    <w:rsid w:val="00470DDC"/>
    <w:rsid w:val="00471861"/>
    <w:rsid w:val="00471AF7"/>
    <w:rsid w:val="00472F6D"/>
    <w:rsid w:val="0047382F"/>
    <w:rsid w:val="00473C44"/>
    <w:rsid w:val="00473CE3"/>
    <w:rsid w:val="00473E49"/>
    <w:rsid w:val="00474297"/>
    <w:rsid w:val="0047498C"/>
    <w:rsid w:val="00474D71"/>
    <w:rsid w:val="00474EBF"/>
    <w:rsid w:val="00474F86"/>
    <w:rsid w:val="00475642"/>
    <w:rsid w:val="004756B9"/>
    <w:rsid w:val="00475DAE"/>
    <w:rsid w:val="00476302"/>
    <w:rsid w:val="00476380"/>
    <w:rsid w:val="0047724B"/>
    <w:rsid w:val="00477351"/>
    <w:rsid w:val="004800C5"/>
    <w:rsid w:val="00480226"/>
    <w:rsid w:val="0048086E"/>
    <w:rsid w:val="004811F3"/>
    <w:rsid w:val="00481546"/>
    <w:rsid w:val="00481DB8"/>
    <w:rsid w:val="0048212A"/>
    <w:rsid w:val="00482F56"/>
    <w:rsid w:val="00483318"/>
    <w:rsid w:val="00483835"/>
    <w:rsid w:val="00483C3E"/>
    <w:rsid w:val="00483DD6"/>
    <w:rsid w:val="004845D8"/>
    <w:rsid w:val="00484623"/>
    <w:rsid w:val="00484675"/>
    <w:rsid w:val="00484845"/>
    <w:rsid w:val="004849AE"/>
    <w:rsid w:val="0048514F"/>
    <w:rsid w:val="00485A0B"/>
    <w:rsid w:val="00485AD3"/>
    <w:rsid w:val="00485B73"/>
    <w:rsid w:val="00485DDC"/>
    <w:rsid w:val="004860F6"/>
    <w:rsid w:val="00486114"/>
    <w:rsid w:val="00486AF4"/>
    <w:rsid w:val="00486AF9"/>
    <w:rsid w:val="00486EF1"/>
    <w:rsid w:val="004872A7"/>
    <w:rsid w:val="004900F0"/>
    <w:rsid w:val="00490463"/>
    <w:rsid w:val="00490660"/>
    <w:rsid w:val="00490C63"/>
    <w:rsid w:val="004910A3"/>
    <w:rsid w:val="00491247"/>
    <w:rsid w:val="00491814"/>
    <w:rsid w:val="00491AB6"/>
    <w:rsid w:val="00491B86"/>
    <w:rsid w:val="00492778"/>
    <w:rsid w:val="00492812"/>
    <w:rsid w:val="00492A49"/>
    <w:rsid w:val="00492BD4"/>
    <w:rsid w:val="00493BCA"/>
    <w:rsid w:val="00493C1E"/>
    <w:rsid w:val="00493E2A"/>
    <w:rsid w:val="00493E3D"/>
    <w:rsid w:val="0049431F"/>
    <w:rsid w:val="00494A89"/>
    <w:rsid w:val="0049503F"/>
    <w:rsid w:val="00495B69"/>
    <w:rsid w:val="00496323"/>
    <w:rsid w:val="004968BE"/>
    <w:rsid w:val="00496B72"/>
    <w:rsid w:val="004970F0"/>
    <w:rsid w:val="00497F18"/>
    <w:rsid w:val="004A02CC"/>
    <w:rsid w:val="004A0466"/>
    <w:rsid w:val="004A08C3"/>
    <w:rsid w:val="004A09DF"/>
    <w:rsid w:val="004A09F2"/>
    <w:rsid w:val="004A117A"/>
    <w:rsid w:val="004A171D"/>
    <w:rsid w:val="004A18B5"/>
    <w:rsid w:val="004A191D"/>
    <w:rsid w:val="004A1A0C"/>
    <w:rsid w:val="004A1A3E"/>
    <w:rsid w:val="004A1CDE"/>
    <w:rsid w:val="004A1DEC"/>
    <w:rsid w:val="004A22D3"/>
    <w:rsid w:val="004A28B2"/>
    <w:rsid w:val="004A321B"/>
    <w:rsid w:val="004A3853"/>
    <w:rsid w:val="004A3A35"/>
    <w:rsid w:val="004A3B98"/>
    <w:rsid w:val="004A44C1"/>
    <w:rsid w:val="004A45E4"/>
    <w:rsid w:val="004A4A1F"/>
    <w:rsid w:val="004A4CBC"/>
    <w:rsid w:val="004A50FC"/>
    <w:rsid w:val="004A53A7"/>
    <w:rsid w:val="004A561F"/>
    <w:rsid w:val="004A5C93"/>
    <w:rsid w:val="004A6E04"/>
    <w:rsid w:val="004A72EF"/>
    <w:rsid w:val="004A77A0"/>
    <w:rsid w:val="004A7AF0"/>
    <w:rsid w:val="004B0AE2"/>
    <w:rsid w:val="004B0DCF"/>
    <w:rsid w:val="004B13F4"/>
    <w:rsid w:val="004B192C"/>
    <w:rsid w:val="004B2D0E"/>
    <w:rsid w:val="004B2E0E"/>
    <w:rsid w:val="004B2E61"/>
    <w:rsid w:val="004B357C"/>
    <w:rsid w:val="004B3A4B"/>
    <w:rsid w:val="004B3BA4"/>
    <w:rsid w:val="004B4029"/>
    <w:rsid w:val="004B4D31"/>
    <w:rsid w:val="004B5397"/>
    <w:rsid w:val="004B5A2B"/>
    <w:rsid w:val="004B5E47"/>
    <w:rsid w:val="004B6136"/>
    <w:rsid w:val="004B61E6"/>
    <w:rsid w:val="004B62D1"/>
    <w:rsid w:val="004B64B3"/>
    <w:rsid w:val="004B67C1"/>
    <w:rsid w:val="004B7309"/>
    <w:rsid w:val="004C05CF"/>
    <w:rsid w:val="004C0E3A"/>
    <w:rsid w:val="004C11C9"/>
    <w:rsid w:val="004C1B1C"/>
    <w:rsid w:val="004C22EB"/>
    <w:rsid w:val="004C2702"/>
    <w:rsid w:val="004C2704"/>
    <w:rsid w:val="004C2AA2"/>
    <w:rsid w:val="004C2ABF"/>
    <w:rsid w:val="004C3678"/>
    <w:rsid w:val="004C3C8E"/>
    <w:rsid w:val="004C45F3"/>
    <w:rsid w:val="004C4A6D"/>
    <w:rsid w:val="004C4B6D"/>
    <w:rsid w:val="004C4DCE"/>
    <w:rsid w:val="004C4F89"/>
    <w:rsid w:val="004C57AB"/>
    <w:rsid w:val="004C58BF"/>
    <w:rsid w:val="004C58D2"/>
    <w:rsid w:val="004C5933"/>
    <w:rsid w:val="004C5C6C"/>
    <w:rsid w:val="004C5E0D"/>
    <w:rsid w:val="004C6082"/>
    <w:rsid w:val="004C633C"/>
    <w:rsid w:val="004C6BC3"/>
    <w:rsid w:val="004C7658"/>
    <w:rsid w:val="004C7E4C"/>
    <w:rsid w:val="004C7F18"/>
    <w:rsid w:val="004D015C"/>
    <w:rsid w:val="004D0367"/>
    <w:rsid w:val="004D0522"/>
    <w:rsid w:val="004D0652"/>
    <w:rsid w:val="004D1178"/>
    <w:rsid w:val="004D1243"/>
    <w:rsid w:val="004D1870"/>
    <w:rsid w:val="004D2287"/>
    <w:rsid w:val="004D2A39"/>
    <w:rsid w:val="004D2FE8"/>
    <w:rsid w:val="004D346E"/>
    <w:rsid w:val="004D3C0E"/>
    <w:rsid w:val="004D3DFF"/>
    <w:rsid w:val="004D409A"/>
    <w:rsid w:val="004D4261"/>
    <w:rsid w:val="004D4559"/>
    <w:rsid w:val="004D4691"/>
    <w:rsid w:val="004D49DB"/>
    <w:rsid w:val="004D4CC1"/>
    <w:rsid w:val="004D4D96"/>
    <w:rsid w:val="004D53D4"/>
    <w:rsid w:val="004D5776"/>
    <w:rsid w:val="004D5843"/>
    <w:rsid w:val="004D6210"/>
    <w:rsid w:val="004D64F3"/>
    <w:rsid w:val="004D6C94"/>
    <w:rsid w:val="004D6E32"/>
    <w:rsid w:val="004D6EAD"/>
    <w:rsid w:val="004D7663"/>
    <w:rsid w:val="004E039C"/>
    <w:rsid w:val="004E0501"/>
    <w:rsid w:val="004E1400"/>
    <w:rsid w:val="004E1621"/>
    <w:rsid w:val="004E18B1"/>
    <w:rsid w:val="004E1AAC"/>
    <w:rsid w:val="004E1EBB"/>
    <w:rsid w:val="004E2130"/>
    <w:rsid w:val="004E22CC"/>
    <w:rsid w:val="004E2372"/>
    <w:rsid w:val="004E2F62"/>
    <w:rsid w:val="004E3FAD"/>
    <w:rsid w:val="004E44F3"/>
    <w:rsid w:val="004E52B5"/>
    <w:rsid w:val="004E53FB"/>
    <w:rsid w:val="004E559D"/>
    <w:rsid w:val="004E603D"/>
    <w:rsid w:val="004E66C0"/>
    <w:rsid w:val="004E6D6A"/>
    <w:rsid w:val="004E6D77"/>
    <w:rsid w:val="004E71F8"/>
    <w:rsid w:val="004E72CF"/>
    <w:rsid w:val="004E730E"/>
    <w:rsid w:val="004E7F97"/>
    <w:rsid w:val="004F01C3"/>
    <w:rsid w:val="004F0224"/>
    <w:rsid w:val="004F0721"/>
    <w:rsid w:val="004F0B2E"/>
    <w:rsid w:val="004F1221"/>
    <w:rsid w:val="004F1487"/>
    <w:rsid w:val="004F14B1"/>
    <w:rsid w:val="004F188B"/>
    <w:rsid w:val="004F1CB6"/>
    <w:rsid w:val="004F1D97"/>
    <w:rsid w:val="004F246D"/>
    <w:rsid w:val="004F2485"/>
    <w:rsid w:val="004F31AC"/>
    <w:rsid w:val="004F4002"/>
    <w:rsid w:val="004F4205"/>
    <w:rsid w:val="004F42B9"/>
    <w:rsid w:val="004F4512"/>
    <w:rsid w:val="004F4601"/>
    <w:rsid w:val="004F47D3"/>
    <w:rsid w:val="004F4A1D"/>
    <w:rsid w:val="004F52DB"/>
    <w:rsid w:val="004F5F30"/>
    <w:rsid w:val="004F64CF"/>
    <w:rsid w:val="004F6E74"/>
    <w:rsid w:val="004F6F54"/>
    <w:rsid w:val="004F7190"/>
    <w:rsid w:val="004F7407"/>
    <w:rsid w:val="005004CE"/>
    <w:rsid w:val="005005CE"/>
    <w:rsid w:val="00500747"/>
    <w:rsid w:val="00500A17"/>
    <w:rsid w:val="00500BF3"/>
    <w:rsid w:val="00500CC5"/>
    <w:rsid w:val="005011D4"/>
    <w:rsid w:val="005013A3"/>
    <w:rsid w:val="0050142D"/>
    <w:rsid w:val="00501BE7"/>
    <w:rsid w:val="00501C5F"/>
    <w:rsid w:val="00501CDC"/>
    <w:rsid w:val="005020AC"/>
    <w:rsid w:val="00502291"/>
    <w:rsid w:val="0050248C"/>
    <w:rsid w:val="00502983"/>
    <w:rsid w:val="00502BB4"/>
    <w:rsid w:val="00502C61"/>
    <w:rsid w:val="0050332D"/>
    <w:rsid w:val="005037F3"/>
    <w:rsid w:val="005041EB"/>
    <w:rsid w:val="0050440D"/>
    <w:rsid w:val="005047BC"/>
    <w:rsid w:val="00504841"/>
    <w:rsid w:val="00504BF4"/>
    <w:rsid w:val="005050F5"/>
    <w:rsid w:val="0050578A"/>
    <w:rsid w:val="00505C32"/>
    <w:rsid w:val="00505C9B"/>
    <w:rsid w:val="00505F43"/>
    <w:rsid w:val="00506654"/>
    <w:rsid w:val="00506961"/>
    <w:rsid w:val="00506C6A"/>
    <w:rsid w:val="005074CD"/>
    <w:rsid w:val="005109A9"/>
    <w:rsid w:val="005109D0"/>
    <w:rsid w:val="00510BAA"/>
    <w:rsid w:val="00511317"/>
    <w:rsid w:val="00511CF4"/>
    <w:rsid w:val="00512338"/>
    <w:rsid w:val="005123BA"/>
    <w:rsid w:val="00512731"/>
    <w:rsid w:val="0051293B"/>
    <w:rsid w:val="00512E82"/>
    <w:rsid w:val="00512E95"/>
    <w:rsid w:val="005132D5"/>
    <w:rsid w:val="005134A9"/>
    <w:rsid w:val="0051375A"/>
    <w:rsid w:val="005138EC"/>
    <w:rsid w:val="00513B41"/>
    <w:rsid w:val="00513CF3"/>
    <w:rsid w:val="0051496D"/>
    <w:rsid w:val="00514DE8"/>
    <w:rsid w:val="00515011"/>
    <w:rsid w:val="005150F2"/>
    <w:rsid w:val="00515141"/>
    <w:rsid w:val="00515621"/>
    <w:rsid w:val="00515752"/>
    <w:rsid w:val="00515ECB"/>
    <w:rsid w:val="00516689"/>
    <w:rsid w:val="0051673B"/>
    <w:rsid w:val="00516A60"/>
    <w:rsid w:val="00516F55"/>
    <w:rsid w:val="005207E4"/>
    <w:rsid w:val="00520B26"/>
    <w:rsid w:val="00520E37"/>
    <w:rsid w:val="00522005"/>
    <w:rsid w:val="00522888"/>
    <w:rsid w:val="005230B4"/>
    <w:rsid w:val="0052323B"/>
    <w:rsid w:val="005237B0"/>
    <w:rsid w:val="00523A0A"/>
    <w:rsid w:val="00523C59"/>
    <w:rsid w:val="005240CC"/>
    <w:rsid w:val="0052469D"/>
    <w:rsid w:val="00524C06"/>
    <w:rsid w:val="00524FBD"/>
    <w:rsid w:val="00525282"/>
    <w:rsid w:val="0052535F"/>
    <w:rsid w:val="00525588"/>
    <w:rsid w:val="00525720"/>
    <w:rsid w:val="0052600F"/>
    <w:rsid w:val="0052602E"/>
    <w:rsid w:val="00526036"/>
    <w:rsid w:val="0052631A"/>
    <w:rsid w:val="005263E9"/>
    <w:rsid w:val="005266EF"/>
    <w:rsid w:val="0052680E"/>
    <w:rsid w:val="00526966"/>
    <w:rsid w:val="00526C9E"/>
    <w:rsid w:val="00526F30"/>
    <w:rsid w:val="00526FFC"/>
    <w:rsid w:val="0052718C"/>
    <w:rsid w:val="00527597"/>
    <w:rsid w:val="005277D5"/>
    <w:rsid w:val="00527AE1"/>
    <w:rsid w:val="00527F34"/>
    <w:rsid w:val="00530079"/>
    <w:rsid w:val="005305F5"/>
    <w:rsid w:val="00530BA6"/>
    <w:rsid w:val="00530E5F"/>
    <w:rsid w:val="005310AB"/>
    <w:rsid w:val="00531535"/>
    <w:rsid w:val="005317CA"/>
    <w:rsid w:val="00531FD8"/>
    <w:rsid w:val="0053209B"/>
    <w:rsid w:val="005320D6"/>
    <w:rsid w:val="00532228"/>
    <w:rsid w:val="00532A58"/>
    <w:rsid w:val="005330DE"/>
    <w:rsid w:val="005336E3"/>
    <w:rsid w:val="00533841"/>
    <w:rsid w:val="00533B95"/>
    <w:rsid w:val="0053442A"/>
    <w:rsid w:val="00534687"/>
    <w:rsid w:val="00534C21"/>
    <w:rsid w:val="00534DC9"/>
    <w:rsid w:val="00535541"/>
    <w:rsid w:val="00535713"/>
    <w:rsid w:val="005363B2"/>
    <w:rsid w:val="00536405"/>
    <w:rsid w:val="00536ACD"/>
    <w:rsid w:val="00536C46"/>
    <w:rsid w:val="00537957"/>
    <w:rsid w:val="00537C99"/>
    <w:rsid w:val="005400B5"/>
    <w:rsid w:val="005400DB"/>
    <w:rsid w:val="0054063B"/>
    <w:rsid w:val="00540BF1"/>
    <w:rsid w:val="00540C20"/>
    <w:rsid w:val="00540CD8"/>
    <w:rsid w:val="00540D00"/>
    <w:rsid w:val="00540F0F"/>
    <w:rsid w:val="00541003"/>
    <w:rsid w:val="00541595"/>
    <w:rsid w:val="00541A91"/>
    <w:rsid w:val="00541EC9"/>
    <w:rsid w:val="00542564"/>
    <w:rsid w:val="00542AEF"/>
    <w:rsid w:val="0054371B"/>
    <w:rsid w:val="005437D9"/>
    <w:rsid w:val="005443E2"/>
    <w:rsid w:val="005445B5"/>
    <w:rsid w:val="0054473F"/>
    <w:rsid w:val="00545871"/>
    <w:rsid w:val="005465AD"/>
    <w:rsid w:val="00546EE5"/>
    <w:rsid w:val="00547028"/>
    <w:rsid w:val="00547333"/>
    <w:rsid w:val="00547522"/>
    <w:rsid w:val="00547CD7"/>
    <w:rsid w:val="005500C2"/>
    <w:rsid w:val="005503C8"/>
    <w:rsid w:val="005511D2"/>
    <w:rsid w:val="00551619"/>
    <w:rsid w:val="005517A8"/>
    <w:rsid w:val="00551960"/>
    <w:rsid w:val="00552338"/>
    <w:rsid w:val="005525B8"/>
    <w:rsid w:val="00552B05"/>
    <w:rsid w:val="00552D46"/>
    <w:rsid w:val="00553906"/>
    <w:rsid w:val="00553928"/>
    <w:rsid w:val="00553F45"/>
    <w:rsid w:val="00554721"/>
    <w:rsid w:val="0055481E"/>
    <w:rsid w:val="00554B45"/>
    <w:rsid w:val="00554C7B"/>
    <w:rsid w:val="0055521A"/>
    <w:rsid w:val="0055521E"/>
    <w:rsid w:val="005555C2"/>
    <w:rsid w:val="005556E6"/>
    <w:rsid w:val="005558A9"/>
    <w:rsid w:val="005559E8"/>
    <w:rsid w:val="00555A08"/>
    <w:rsid w:val="00555F66"/>
    <w:rsid w:val="0055602F"/>
    <w:rsid w:val="005560D8"/>
    <w:rsid w:val="005566A3"/>
    <w:rsid w:val="00556B50"/>
    <w:rsid w:val="00556B74"/>
    <w:rsid w:val="00556C7E"/>
    <w:rsid w:val="0055720C"/>
    <w:rsid w:val="00557496"/>
    <w:rsid w:val="005574BC"/>
    <w:rsid w:val="005577E2"/>
    <w:rsid w:val="005608F1"/>
    <w:rsid w:val="00560A50"/>
    <w:rsid w:val="00562039"/>
    <w:rsid w:val="00562131"/>
    <w:rsid w:val="00562EDB"/>
    <w:rsid w:val="005639AB"/>
    <w:rsid w:val="00563DCD"/>
    <w:rsid w:val="00563EFF"/>
    <w:rsid w:val="00564232"/>
    <w:rsid w:val="00564296"/>
    <w:rsid w:val="0056456F"/>
    <w:rsid w:val="00564E77"/>
    <w:rsid w:val="0056500E"/>
    <w:rsid w:val="0056514A"/>
    <w:rsid w:val="0056521D"/>
    <w:rsid w:val="00565645"/>
    <w:rsid w:val="00565785"/>
    <w:rsid w:val="00565CE6"/>
    <w:rsid w:val="005664A1"/>
    <w:rsid w:val="00566624"/>
    <w:rsid w:val="005669A5"/>
    <w:rsid w:val="00566A09"/>
    <w:rsid w:val="0056767F"/>
    <w:rsid w:val="00567C51"/>
    <w:rsid w:val="00570949"/>
    <w:rsid w:val="005709CE"/>
    <w:rsid w:val="00570B11"/>
    <w:rsid w:val="00571004"/>
    <w:rsid w:val="005712C5"/>
    <w:rsid w:val="005714F0"/>
    <w:rsid w:val="005714F2"/>
    <w:rsid w:val="00571821"/>
    <w:rsid w:val="00571902"/>
    <w:rsid w:val="00571A0A"/>
    <w:rsid w:val="00571A2E"/>
    <w:rsid w:val="00572517"/>
    <w:rsid w:val="00572579"/>
    <w:rsid w:val="00573038"/>
    <w:rsid w:val="00573FAB"/>
    <w:rsid w:val="00574D0E"/>
    <w:rsid w:val="005752BD"/>
    <w:rsid w:val="0057549C"/>
    <w:rsid w:val="0057581F"/>
    <w:rsid w:val="005766B1"/>
    <w:rsid w:val="00576A3E"/>
    <w:rsid w:val="005771FC"/>
    <w:rsid w:val="00580029"/>
    <w:rsid w:val="00580256"/>
    <w:rsid w:val="00580587"/>
    <w:rsid w:val="005806DF"/>
    <w:rsid w:val="00580A85"/>
    <w:rsid w:val="00580F01"/>
    <w:rsid w:val="00580FD9"/>
    <w:rsid w:val="00581063"/>
    <w:rsid w:val="0058125A"/>
    <w:rsid w:val="00581380"/>
    <w:rsid w:val="0058146A"/>
    <w:rsid w:val="005817DB"/>
    <w:rsid w:val="00581975"/>
    <w:rsid w:val="00581D09"/>
    <w:rsid w:val="00582764"/>
    <w:rsid w:val="00582D54"/>
    <w:rsid w:val="00582DE3"/>
    <w:rsid w:val="005831AC"/>
    <w:rsid w:val="00583299"/>
    <w:rsid w:val="00583351"/>
    <w:rsid w:val="005835E0"/>
    <w:rsid w:val="005841E8"/>
    <w:rsid w:val="00584F8F"/>
    <w:rsid w:val="005851C4"/>
    <w:rsid w:val="00585FAD"/>
    <w:rsid w:val="00586096"/>
    <w:rsid w:val="005867F1"/>
    <w:rsid w:val="00586C54"/>
    <w:rsid w:val="00586C9B"/>
    <w:rsid w:val="0058720B"/>
    <w:rsid w:val="005874E1"/>
    <w:rsid w:val="00587726"/>
    <w:rsid w:val="00587B62"/>
    <w:rsid w:val="00590978"/>
    <w:rsid w:val="00590D08"/>
    <w:rsid w:val="00590DE3"/>
    <w:rsid w:val="00590E07"/>
    <w:rsid w:val="00590F0E"/>
    <w:rsid w:val="005913CA"/>
    <w:rsid w:val="00591BC6"/>
    <w:rsid w:val="00591CAC"/>
    <w:rsid w:val="00591FC0"/>
    <w:rsid w:val="00592C0F"/>
    <w:rsid w:val="00592CA9"/>
    <w:rsid w:val="00592E14"/>
    <w:rsid w:val="00592F39"/>
    <w:rsid w:val="00593543"/>
    <w:rsid w:val="005936AB"/>
    <w:rsid w:val="00593904"/>
    <w:rsid w:val="00594506"/>
    <w:rsid w:val="00594A28"/>
    <w:rsid w:val="00595922"/>
    <w:rsid w:val="0059592D"/>
    <w:rsid w:val="00595D0E"/>
    <w:rsid w:val="00596097"/>
    <w:rsid w:val="00596724"/>
    <w:rsid w:val="00596CA1"/>
    <w:rsid w:val="00596EE1"/>
    <w:rsid w:val="0059716E"/>
    <w:rsid w:val="00597C7E"/>
    <w:rsid w:val="00597FCE"/>
    <w:rsid w:val="005A0623"/>
    <w:rsid w:val="005A0677"/>
    <w:rsid w:val="005A0789"/>
    <w:rsid w:val="005A0B9C"/>
    <w:rsid w:val="005A0BFA"/>
    <w:rsid w:val="005A2818"/>
    <w:rsid w:val="005A2A51"/>
    <w:rsid w:val="005A3579"/>
    <w:rsid w:val="005A375E"/>
    <w:rsid w:val="005A39AB"/>
    <w:rsid w:val="005A3DFC"/>
    <w:rsid w:val="005A401D"/>
    <w:rsid w:val="005A50A0"/>
    <w:rsid w:val="005A5187"/>
    <w:rsid w:val="005A53F1"/>
    <w:rsid w:val="005A5714"/>
    <w:rsid w:val="005A5833"/>
    <w:rsid w:val="005A5E71"/>
    <w:rsid w:val="005A5E83"/>
    <w:rsid w:val="005A61C7"/>
    <w:rsid w:val="005A634F"/>
    <w:rsid w:val="005A6941"/>
    <w:rsid w:val="005A71ED"/>
    <w:rsid w:val="005A75A2"/>
    <w:rsid w:val="005A789C"/>
    <w:rsid w:val="005A7CEA"/>
    <w:rsid w:val="005B007E"/>
    <w:rsid w:val="005B0089"/>
    <w:rsid w:val="005B1290"/>
    <w:rsid w:val="005B1483"/>
    <w:rsid w:val="005B14DA"/>
    <w:rsid w:val="005B1718"/>
    <w:rsid w:val="005B1786"/>
    <w:rsid w:val="005B1AA5"/>
    <w:rsid w:val="005B2692"/>
    <w:rsid w:val="005B279E"/>
    <w:rsid w:val="005B2A02"/>
    <w:rsid w:val="005B2ABE"/>
    <w:rsid w:val="005B2F78"/>
    <w:rsid w:val="005B2FCA"/>
    <w:rsid w:val="005B3007"/>
    <w:rsid w:val="005B3018"/>
    <w:rsid w:val="005B52D1"/>
    <w:rsid w:val="005B5329"/>
    <w:rsid w:val="005B53FF"/>
    <w:rsid w:val="005B5999"/>
    <w:rsid w:val="005B5B4D"/>
    <w:rsid w:val="005B5FE6"/>
    <w:rsid w:val="005B61B7"/>
    <w:rsid w:val="005B63E0"/>
    <w:rsid w:val="005B6D1C"/>
    <w:rsid w:val="005B6DEE"/>
    <w:rsid w:val="005B6EB0"/>
    <w:rsid w:val="005C02F7"/>
    <w:rsid w:val="005C04CD"/>
    <w:rsid w:val="005C0AA4"/>
    <w:rsid w:val="005C1221"/>
    <w:rsid w:val="005C12B0"/>
    <w:rsid w:val="005C13FD"/>
    <w:rsid w:val="005C1700"/>
    <w:rsid w:val="005C1ACC"/>
    <w:rsid w:val="005C1B9C"/>
    <w:rsid w:val="005C1DE6"/>
    <w:rsid w:val="005C27A5"/>
    <w:rsid w:val="005C2FA0"/>
    <w:rsid w:val="005C3886"/>
    <w:rsid w:val="005C3D60"/>
    <w:rsid w:val="005C3D7A"/>
    <w:rsid w:val="005C40A1"/>
    <w:rsid w:val="005C4D1E"/>
    <w:rsid w:val="005C5AD1"/>
    <w:rsid w:val="005C6530"/>
    <w:rsid w:val="005C6EEE"/>
    <w:rsid w:val="005C79F6"/>
    <w:rsid w:val="005C7D67"/>
    <w:rsid w:val="005D004D"/>
    <w:rsid w:val="005D0467"/>
    <w:rsid w:val="005D1423"/>
    <w:rsid w:val="005D16B9"/>
    <w:rsid w:val="005D17ED"/>
    <w:rsid w:val="005D1DA3"/>
    <w:rsid w:val="005D26C7"/>
    <w:rsid w:val="005D343E"/>
    <w:rsid w:val="005D34F9"/>
    <w:rsid w:val="005D3650"/>
    <w:rsid w:val="005D4270"/>
    <w:rsid w:val="005D5080"/>
    <w:rsid w:val="005D52D2"/>
    <w:rsid w:val="005D57E3"/>
    <w:rsid w:val="005D5AD6"/>
    <w:rsid w:val="005D5EC3"/>
    <w:rsid w:val="005D6608"/>
    <w:rsid w:val="005D6905"/>
    <w:rsid w:val="005D6BC1"/>
    <w:rsid w:val="005D6CE3"/>
    <w:rsid w:val="005D6F36"/>
    <w:rsid w:val="005D70F4"/>
    <w:rsid w:val="005D72A6"/>
    <w:rsid w:val="005D7AA5"/>
    <w:rsid w:val="005D7FEB"/>
    <w:rsid w:val="005E0413"/>
    <w:rsid w:val="005E0A3C"/>
    <w:rsid w:val="005E1454"/>
    <w:rsid w:val="005E1AB6"/>
    <w:rsid w:val="005E1E15"/>
    <w:rsid w:val="005E1E56"/>
    <w:rsid w:val="005E22A2"/>
    <w:rsid w:val="005E2368"/>
    <w:rsid w:val="005E2433"/>
    <w:rsid w:val="005E3800"/>
    <w:rsid w:val="005E381E"/>
    <w:rsid w:val="005E4873"/>
    <w:rsid w:val="005E48D1"/>
    <w:rsid w:val="005E4B5C"/>
    <w:rsid w:val="005E4F79"/>
    <w:rsid w:val="005E5135"/>
    <w:rsid w:val="005E520D"/>
    <w:rsid w:val="005E5A0B"/>
    <w:rsid w:val="005E5A8E"/>
    <w:rsid w:val="005E639A"/>
    <w:rsid w:val="005E69A6"/>
    <w:rsid w:val="005E6F1C"/>
    <w:rsid w:val="005E709C"/>
    <w:rsid w:val="005E735A"/>
    <w:rsid w:val="005E762F"/>
    <w:rsid w:val="005E7909"/>
    <w:rsid w:val="005E796E"/>
    <w:rsid w:val="005E7F71"/>
    <w:rsid w:val="005F08C9"/>
    <w:rsid w:val="005F0DE2"/>
    <w:rsid w:val="005F17AB"/>
    <w:rsid w:val="005F19ED"/>
    <w:rsid w:val="005F1FD7"/>
    <w:rsid w:val="005F22F3"/>
    <w:rsid w:val="005F2433"/>
    <w:rsid w:val="005F273D"/>
    <w:rsid w:val="005F2880"/>
    <w:rsid w:val="005F2DF3"/>
    <w:rsid w:val="005F3315"/>
    <w:rsid w:val="005F33BB"/>
    <w:rsid w:val="005F36B4"/>
    <w:rsid w:val="005F4029"/>
    <w:rsid w:val="005F4367"/>
    <w:rsid w:val="005F43E0"/>
    <w:rsid w:val="005F48B8"/>
    <w:rsid w:val="005F518F"/>
    <w:rsid w:val="005F56D2"/>
    <w:rsid w:val="005F56D3"/>
    <w:rsid w:val="005F5B03"/>
    <w:rsid w:val="005F5BB6"/>
    <w:rsid w:val="005F5FDD"/>
    <w:rsid w:val="005F61B7"/>
    <w:rsid w:val="005F6835"/>
    <w:rsid w:val="005F6A8B"/>
    <w:rsid w:val="005F7536"/>
    <w:rsid w:val="005F770D"/>
    <w:rsid w:val="005F7789"/>
    <w:rsid w:val="005F7C34"/>
    <w:rsid w:val="006002D2"/>
    <w:rsid w:val="006010BB"/>
    <w:rsid w:val="0060126E"/>
    <w:rsid w:val="0060171A"/>
    <w:rsid w:val="00601BEC"/>
    <w:rsid w:val="00602896"/>
    <w:rsid w:val="00602DF8"/>
    <w:rsid w:val="00602FF6"/>
    <w:rsid w:val="0060304D"/>
    <w:rsid w:val="006034D9"/>
    <w:rsid w:val="006034FF"/>
    <w:rsid w:val="006037BF"/>
    <w:rsid w:val="00604DA8"/>
    <w:rsid w:val="00605B21"/>
    <w:rsid w:val="00605D9F"/>
    <w:rsid w:val="00605F7C"/>
    <w:rsid w:val="00606151"/>
    <w:rsid w:val="006062A5"/>
    <w:rsid w:val="006070D0"/>
    <w:rsid w:val="00607754"/>
    <w:rsid w:val="00607E36"/>
    <w:rsid w:val="0061026E"/>
    <w:rsid w:val="006107B7"/>
    <w:rsid w:val="00610E29"/>
    <w:rsid w:val="00610E62"/>
    <w:rsid w:val="006114EF"/>
    <w:rsid w:val="006117C1"/>
    <w:rsid w:val="00611DC1"/>
    <w:rsid w:val="00611DD7"/>
    <w:rsid w:val="006123CF"/>
    <w:rsid w:val="006124DE"/>
    <w:rsid w:val="00612635"/>
    <w:rsid w:val="006131CE"/>
    <w:rsid w:val="006133F9"/>
    <w:rsid w:val="00613D4A"/>
    <w:rsid w:val="006141E4"/>
    <w:rsid w:val="00614542"/>
    <w:rsid w:val="006146A8"/>
    <w:rsid w:val="00614AF4"/>
    <w:rsid w:val="006152E9"/>
    <w:rsid w:val="0061544A"/>
    <w:rsid w:val="006167E6"/>
    <w:rsid w:val="006168BE"/>
    <w:rsid w:val="00617023"/>
    <w:rsid w:val="00617090"/>
    <w:rsid w:val="006175DF"/>
    <w:rsid w:val="00617A7C"/>
    <w:rsid w:val="00617AF2"/>
    <w:rsid w:val="00617B39"/>
    <w:rsid w:val="00617DD9"/>
    <w:rsid w:val="00620354"/>
    <w:rsid w:val="0062039D"/>
    <w:rsid w:val="00620CEA"/>
    <w:rsid w:val="00620DCC"/>
    <w:rsid w:val="006211B3"/>
    <w:rsid w:val="0062175E"/>
    <w:rsid w:val="00621836"/>
    <w:rsid w:val="0062197C"/>
    <w:rsid w:val="00621A21"/>
    <w:rsid w:val="00622438"/>
    <w:rsid w:val="00622A01"/>
    <w:rsid w:val="00622E4E"/>
    <w:rsid w:val="00622F2A"/>
    <w:rsid w:val="00623434"/>
    <w:rsid w:val="00623A72"/>
    <w:rsid w:val="00623B2F"/>
    <w:rsid w:val="00623E6E"/>
    <w:rsid w:val="006242FC"/>
    <w:rsid w:val="00624A76"/>
    <w:rsid w:val="00625007"/>
    <w:rsid w:val="006252CA"/>
    <w:rsid w:val="006256EB"/>
    <w:rsid w:val="00625AB4"/>
    <w:rsid w:val="00625B49"/>
    <w:rsid w:val="0062625B"/>
    <w:rsid w:val="00626584"/>
    <w:rsid w:val="00626721"/>
    <w:rsid w:val="00627153"/>
    <w:rsid w:val="00627C40"/>
    <w:rsid w:val="00627FB8"/>
    <w:rsid w:val="006309C9"/>
    <w:rsid w:val="006316B2"/>
    <w:rsid w:val="00632903"/>
    <w:rsid w:val="00632FB3"/>
    <w:rsid w:val="00633145"/>
    <w:rsid w:val="00633631"/>
    <w:rsid w:val="00634478"/>
    <w:rsid w:val="0063497D"/>
    <w:rsid w:val="006349D0"/>
    <w:rsid w:val="00634A00"/>
    <w:rsid w:val="00634CE8"/>
    <w:rsid w:val="00635170"/>
    <w:rsid w:val="006361D0"/>
    <w:rsid w:val="006364E4"/>
    <w:rsid w:val="00636DCB"/>
    <w:rsid w:val="00636E2A"/>
    <w:rsid w:val="006377FB"/>
    <w:rsid w:val="00637CCF"/>
    <w:rsid w:val="00640081"/>
    <w:rsid w:val="00640191"/>
    <w:rsid w:val="006406DE"/>
    <w:rsid w:val="00640AD5"/>
    <w:rsid w:val="0064165F"/>
    <w:rsid w:val="0064198C"/>
    <w:rsid w:val="00641AC8"/>
    <w:rsid w:val="00641DCD"/>
    <w:rsid w:val="006426A4"/>
    <w:rsid w:val="006429D9"/>
    <w:rsid w:val="00642BA4"/>
    <w:rsid w:val="00642DCE"/>
    <w:rsid w:val="00642F50"/>
    <w:rsid w:val="00643010"/>
    <w:rsid w:val="00643500"/>
    <w:rsid w:val="00643AAC"/>
    <w:rsid w:val="006440B2"/>
    <w:rsid w:val="006443B2"/>
    <w:rsid w:val="0064465A"/>
    <w:rsid w:val="00644923"/>
    <w:rsid w:val="00644C27"/>
    <w:rsid w:val="00644F60"/>
    <w:rsid w:val="006451A8"/>
    <w:rsid w:val="00645229"/>
    <w:rsid w:val="006453FC"/>
    <w:rsid w:val="00645694"/>
    <w:rsid w:val="0064573A"/>
    <w:rsid w:val="00645887"/>
    <w:rsid w:val="00645B62"/>
    <w:rsid w:val="00645F78"/>
    <w:rsid w:val="0064736C"/>
    <w:rsid w:val="006475C5"/>
    <w:rsid w:val="00647873"/>
    <w:rsid w:val="00647A0B"/>
    <w:rsid w:val="00647EF8"/>
    <w:rsid w:val="00650210"/>
    <w:rsid w:val="006504B7"/>
    <w:rsid w:val="006505DC"/>
    <w:rsid w:val="00650BFE"/>
    <w:rsid w:val="00650DE8"/>
    <w:rsid w:val="0065136F"/>
    <w:rsid w:val="00651424"/>
    <w:rsid w:val="00651776"/>
    <w:rsid w:val="006517F8"/>
    <w:rsid w:val="00651814"/>
    <w:rsid w:val="00651BF5"/>
    <w:rsid w:val="00651E4F"/>
    <w:rsid w:val="0065232C"/>
    <w:rsid w:val="00652E6B"/>
    <w:rsid w:val="0065300C"/>
    <w:rsid w:val="00653924"/>
    <w:rsid w:val="00653D3F"/>
    <w:rsid w:val="006549A6"/>
    <w:rsid w:val="00654A21"/>
    <w:rsid w:val="00654BA9"/>
    <w:rsid w:val="00655094"/>
    <w:rsid w:val="006550A1"/>
    <w:rsid w:val="00656286"/>
    <w:rsid w:val="006563D2"/>
    <w:rsid w:val="006569CB"/>
    <w:rsid w:val="00656BC4"/>
    <w:rsid w:val="00656CCE"/>
    <w:rsid w:val="006570D1"/>
    <w:rsid w:val="00657246"/>
    <w:rsid w:val="00657B7E"/>
    <w:rsid w:val="00657D31"/>
    <w:rsid w:val="0066009F"/>
    <w:rsid w:val="006601F7"/>
    <w:rsid w:val="006606C9"/>
    <w:rsid w:val="006608E4"/>
    <w:rsid w:val="006611C8"/>
    <w:rsid w:val="006619C0"/>
    <w:rsid w:val="00662A62"/>
    <w:rsid w:val="00662DA0"/>
    <w:rsid w:val="0066317B"/>
    <w:rsid w:val="00663657"/>
    <w:rsid w:val="00663758"/>
    <w:rsid w:val="006638CF"/>
    <w:rsid w:val="00663AD2"/>
    <w:rsid w:val="00663E2D"/>
    <w:rsid w:val="00664004"/>
    <w:rsid w:val="00664212"/>
    <w:rsid w:val="00664FB1"/>
    <w:rsid w:val="006661B6"/>
    <w:rsid w:val="006668A5"/>
    <w:rsid w:val="00666AA3"/>
    <w:rsid w:val="00666F65"/>
    <w:rsid w:val="00666FF8"/>
    <w:rsid w:val="00667587"/>
    <w:rsid w:val="0066759E"/>
    <w:rsid w:val="006675D3"/>
    <w:rsid w:val="006678ED"/>
    <w:rsid w:val="00670710"/>
    <w:rsid w:val="00670B1F"/>
    <w:rsid w:val="00671B19"/>
    <w:rsid w:val="0067204A"/>
    <w:rsid w:val="006727C9"/>
    <w:rsid w:val="00672D12"/>
    <w:rsid w:val="00673387"/>
    <w:rsid w:val="00673610"/>
    <w:rsid w:val="0067422D"/>
    <w:rsid w:val="00674760"/>
    <w:rsid w:val="006747D6"/>
    <w:rsid w:val="00674AF0"/>
    <w:rsid w:val="00674C2A"/>
    <w:rsid w:val="00674C35"/>
    <w:rsid w:val="00674C7D"/>
    <w:rsid w:val="00675103"/>
    <w:rsid w:val="00675BAE"/>
    <w:rsid w:val="00675CC7"/>
    <w:rsid w:val="00675E4B"/>
    <w:rsid w:val="00675F6E"/>
    <w:rsid w:val="00675FE7"/>
    <w:rsid w:val="0067695E"/>
    <w:rsid w:val="00676AD0"/>
    <w:rsid w:val="00676C88"/>
    <w:rsid w:val="00677050"/>
    <w:rsid w:val="0067777A"/>
    <w:rsid w:val="00677850"/>
    <w:rsid w:val="00677B2F"/>
    <w:rsid w:val="0068043C"/>
    <w:rsid w:val="0068065B"/>
    <w:rsid w:val="006806AB"/>
    <w:rsid w:val="0068095F"/>
    <w:rsid w:val="00680A5A"/>
    <w:rsid w:val="00680E06"/>
    <w:rsid w:val="00681163"/>
    <w:rsid w:val="0068130A"/>
    <w:rsid w:val="006814CA"/>
    <w:rsid w:val="006818B3"/>
    <w:rsid w:val="00681E6B"/>
    <w:rsid w:val="006827C0"/>
    <w:rsid w:val="00682B6C"/>
    <w:rsid w:val="0068366E"/>
    <w:rsid w:val="00683997"/>
    <w:rsid w:val="006839F7"/>
    <w:rsid w:val="00683C54"/>
    <w:rsid w:val="00684136"/>
    <w:rsid w:val="0068453A"/>
    <w:rsid w:val="006849C9"/>
    <w:rsid w:val="00684A26"/>
    <w:rsid w:val="006854A5"/>
    <w:rsid w:val="00685F8E"/>
    <w:rsid w:val="00686679"/>
    <w:rsid w:val="0068668A"/>
    <w:rsid w:val="00686712"/>
    <w:rsid w:val="00686852"/>
    <w:rsid w:val="00686B7C"/>
    <w:rsid w:val="0068718C"/>
    <w:rsid w:val="006875DE"/>
    <w:rsid w:val="00687B04"/>
    <w:rsid w:val="00687B2A"/>
    <w:rsid w:val="00687C9A"/>
    <w:rsid w:val="00687D82"/>
    <w:rsid w:val="00687F3B"/>
    <w:rsid w:val="00690874"/>
    <w:rsid w:val="00690D50"/>
    <w:rsid w:val="0069153F"/>
    <w:rsid w:val="00691670"/>
    <w:rsid w:val="00691694"/>
    <w:rsid w:val="00692283"/>
    <w:rsid w:val="00692D3B"/>
    <w:rsid w:val="00693439"/>
    <w:rsid w:val="00693B3B"/>
    <w:rsid w:val="00694182"/>
    <w:rsid w:val="0069428A"/>
    <w:rsid w:val="00694665"/>
    <w:rsid w:val="00694D48"/>
    <w:rsid w:val="00694DB2"/>
    <w:rsid w:val="0069555C"/>
    <w:rsid w:val="006955E7"/>
    <w:rsid w:val="0069563A"/>
    <w:rsid w:val="0069577F"/>
    <w:rsid w:val="00695A9D"/>
    <w:rsid w:val="00695CA1"/>
    <w:rsid w:val="006960F8"/>
    <w:rsid w:val="006969F4"/>
    <w:rsid w:val="00697412"/>
    <w:rsid w:val="006977DC"/>
    <w:rsid w:val="006979C5"/>
    <w:rsid w:val="00697D54"/>
    <w:rsid w:val="00697FEC"/>
    <w:rsid w:val="006A0449"/>
    <w:rsid w:val="006A0DD2"/>
    <w:rsid w:val="006A1520"/>
    <w:rsid w:val="006A1C39"/>
    <w:rsid w:val="006A1EEE"/>
    <w:rsid w:val="006A1FE9"/>
    <w:rsid w:val="006A2671"/>
    <w:rsid w:val="006A300F"/>
    <w:rsid w:val="006A3051"/>
    <w:rsid w:val="006A3ABE"/>
    <w:rsid w:val="006A3B26"/>
    <w:rsid w:val="006A4011"/>
    <w:rsid w:val="006A44D0"/>
    <w:rsid w:val="006A471B"/>
    <w:rsid w:val="006A4785"/>
    <w:rsid w:val="006A49D6"/>
    <w:rsid w:val="006A4B56"/>
    <w:rsid w:val="006A54D6"/>
    <w:rsid w:val="006A5821"/>
    <w:rsid w:val="006A5D8C"/>
    <w:rsid w:val="006A6D01"/>
    <w:rsid w:val="006A6DAF"/>
    <w:rsid w:val="006A6F4A"/>
    <w:rsid w:val="006A7A53"/>
    <w:rsid w:val="006A7B38"/>
    <w:rsid w:val="006B079A"/>
    <w:rsid w:val="006B081B"/>
    <w:rsid w:val="006B0CD5"/>
    <w:rsid w:val="006B12BD"/>
    <w:rsid w:val="006B1506"/>
    <w:rsid w:val="006B164F"/>
    <w:rsid w:val="006B18EB"/>
    <w:rsid w:val="006B1B6C"/>
    <w:rsid w:val="006B1E31"/>
    <w:rsid w:val="006B2B53"/>
    <w:rsid w:val="006B3021"/>
    <w:rsid w:val="006B33F5"/>
    <w:rsid w:val="006B4157"/>
    <w:rsid w:val="006B4577"/>
    <w:rsid w:val="006B46FE"/>
    <w:rsid w:val="006B4B55"/>
    <w:rsid w:val="006B4BC3"/>
    <w:rsid w:val="006B4D11"/>
    <w:rsid w:val="006B4D9D"/>
    <w:rsid w:val="006B501F"/>
    <w:rsid w:val="006B5E54"/>
    <w:rsid w:val="006B5EB8"/>
    <w:rsid w:val="006B5F71"/>
    <w:rsid w:val="006B6BB8"/>
    <w:rsid w:val="006B6D7C"/>
    <w:rsid w:val="006B787B"/>
    <w:rsid w:val="006B7E13"/>
    <w:rsid w:val="006C0B69"/>
    <w:rsid w:val="006C1044"/>
    <w:rsid w:val="006C10DB"/>
    <w:rsid w:val="006C11C4"/>
    <w:rsid w:val="006C136D"/>
    <w:rsid w:val="006C161C"/>
    <w:rsid w:val="006C1D23"/>
    <w:rsid w:val="006C2ABE"/>
    <w:rsid w:val="006C343C"/>
    <w:rsid w:val="006C3AC7"/>
    <w:rsid w:val="006C3BE1"/>
    <w:rsid w:val="006C40D8"/>
    <w:rsid w:val="006C4C71"/>
    <w:rsid w:val="006C4CA8"/>
    <w:rsid w:val="006C4FE2"/>
    <w:rsid w:val="006C556B"/>
    <w:rsid w:val="006C5FE7"/>
    <w:rsid w:val="006C6E50"/>
    <w:rsid w:val="006C7A94"/>
    <w:rsid w:val="006C7DC3"/>
    <w:rsid w:val="006C7F15"/>
    <w:rsid w:val="006C7F98"/>
    <w:rsid w:val="006D0023"/>
    <w:rsid w:val="006D0AE1"/>
    <w:rsid w:val="006D0EBF"/>
    <w:rsid w:val="006D0F93"/>
    <w:rsid w:val="006D1059"/>
    <w:rsid w:val="006D1256"/>
    <w:rsid w:val="006D1C5D"/>
    <w:rsid w:val="006D1D3A"/>
    <w:rsid w:val="006D1D69"/>
    <w:rsid w:val="006D1E31"/>
    <w:rsid w:val="006D20DE"/>
    <w:rsid w:val="006D23FF"/>
    <w:rsid w:val="006D245C"/>
    <w:rsid w:val="006D257D"/>
    <w:rsid w:val="006D25DE"/>
    <w:rsid w:val="006D2B79"/>
    <w:rsid w:val="006D3B9B"/>
    <w:rsid w:val="006D3F27"/>
    <w:rsid w:val="006D40D3"/>
    <w:rsid w:val="006D41DA"/>
    <w:rsid w:val="006D43B9"/>
    <w:rsid w:val="006D492F"/>
    <w:rsid w:val="006D4C7F"/>
    <w:rsid w:val="006D4FF8"/>
    <w:rsid w:val="006D5DBC"/>
    <w:rsid w:val="006D64C0"/>
    <w:rsid w:val="006D64D8"/>
    <w:rsid w:val="006D6762"/>
    <w:rsid w:val="006D748D"/>
    <w:rsid w:val="006D785B"/>
    <w:rsid w:val="006D78F8"/>
    <w:rsid w:val="006D7E0D"/>
    <w:rsid w:val="006D7E89"/>
    <w:rsid w:val="006E02AF"/>
    <w:rsid w:val="006E050F"/>
    <w:rsid w:val="006E0CDB"/>
    <w:rsid w:val="006E0D63"/>
    <w:rsid w:val="006E16D5"/>
    <w:rsid w:val="006E1F17"/>
    <w:rsid w:val="006E1FA8"/>
    <w:rsid w:val="006E24E7"/>
    <w:rsid w:val="006E2D7E"/>
    <w:rsid w:val="006E35BD"/>
    <w:rsid w:val="006E4D7C"/>
    <w:rsid w:val="006E5028"/>
    <w:rsid w:val="006E548F"/>
    <w:rsid w:val="006E56E7"/>
    <w:rsid w:val="006E57E1"/>
    <w:rsid w:val="006E5AF9"/>
    <w:rsid w:val="006E5C45"/>
    <w:rsid w:val="006E5D9B"/>
    <w:rsid w:val="006E61A5"/>
    <w:rsid w:val="006E636F"/>
    <w:rsid w:val="006E66F6"/>
    <w:rsid w:val="006E69F9"/>
    <w:rsid w:val="006E6C88"/>
    <w:rsid w:val="006E72B1"/>
    <w:rsid w:val="006F0239"/>
    <w:rsid w:val="006F02D8"/>
    <w:rsid w:val="006F0410"/>
    <w:rsid w:val="006F0548"/>
    <w:rsid w:val="006F0B96"/>
    <w:rsid w:val="006F1262"/>
    <w:rsid w:val="006F12C4"/>
    <w:rsid w:val="006F1747"/>
    <w:rsid w:val="006F1C9F"/>
    <w:rsid w:val="006F20EC"/>
    <w:rsid w:val="006F2405"/>
    <w:rsid w:val="006F2428"/>
    <w:rsid w:val="006F25FC"/>
    <w:rsid w:val="006F29A7"/>
    <w:rsid w:val="006F2BFE"/>
    <w:rsid w:val="006F3173"/>
    <w:rsid w:val="006F3933"/>
    <w:rsid w:val="006F4525"/>
    <w:rsid w:val="006F5031"/>
    <w:rsid w:val="006F5697"/>
    <w:rsid w:val="006F588E"/>
    <w:rsid w:val="006F5920"/>
    <w:rsid w:val="006F5A70"/>
    <w:rsid w:val="006F5D72"/>
    <w:rsid w:val="006F5D95"/>
    <w:rsid w:val="006F5EFC"/>
    <w:rsid w:val="006F5FDD"/>
    <w:rsid w:val="006F6269"/>
    <w:rsid w:val="006F6424"/>
    <w:rsid w:val="006F6EE1"/>
    <w:rsid w:val="006F74A4"/>
    <w:rsid w:val="007001A7"/>
    <w:rsid w:val="00700F71"/>
    <w:rsid w:val="00701658"/>
    <w:rsid w:val="007022E1"/>
    <w:rsid w:val="007027A8"/>
    <w:rsid w:val="007027DD"/>
    <w:rsid w:val="00702DDC"/>
    <w:rsid w:val="007032EC"/>
    <w:rsid w:val="007036AC"/>
    <w:rsid w:val="00703869"/>
    <w:rsid w:val="007038DC"/>
    <w:rsid w:val="007039B4"/>
    <w:rsid w:val="007039CA"/>
    <w:rsid w:val="0070464A"/>
    <w:rsid w:val="0070486F"/>
    <w:rsid w:val="00704D22"/>
    <w:rsid w:val="00704F83"/>
    <w:rsid w:val="0070529D"/>
    <w:rsid w:val="007056F6"/>
    <w:rsid w:val="007059E9"/>
    <w:rsid w:val="007059F7"/>
    <w:rsid w:val="00705A40"/>
    <w:rsid w:val="00705CFA"/>
    <w:rsid w:val="00705E11"/>
    <w:rsid w:val="007064F6"/>
    <w:rsid w:val="0070679A"/>
    <w:rsid w:val="00706D0C"/>
    <w:rsid w:val="00706F54"/>
    <w:rsid w:val="00707D5A"/>
    <w:rsid w:val="007106A1"/>
    <w:rsid w:val="00710838"/>
    <w:rsid w:val="00710B14"/>
    <w:rsid w:val="00711475"/>
    <w:rsid w:val="00711591"/>
    <w:rsid w:val="0071160E"/>
    <w:rsid w:val="00711673"/>
    <w:rsid w:val="00711F6B"/>
    <w:rsid w:val="00711F92"/>
    <w:rsid w:val="007120DD"/>
    <w:rsid w:val="00712132"/>
    <w:rsid w:val="00712DAE"/>
    <w:rsid w:val="00712E8F"/>
    <w:rsid w:val="007133B7"/>
    <w:rsid w:val="00713577"/>
    <w:rsid w:val="0071363E"/>
    <w:rsid w:val="00713708"/>
    <w:rsid w:val="00713C2E"/>
    <w:rsid w:val="007140E2"/>
    <w:rsid w:val="00714EA3"/>
    <w:rsid w:val="00714F57"/>
    <w:rsid w:val="00715469"/>
    <w:rsid w:val="0071568A"/>
    <w:rsid w:val="00715D6F"/>
    <w:rsid w:val="0071602B"/>
    <w:rsid w:val="00716195"/>
    <w:rsid w:val="00716C26"/>
    <w:rsid w:val="007176AA"/>
    <w:rsid w:val="00717D3F"/>
    <w:rsid w:val="00720555"/>
    <w:rsid w:val="00720952"/>
    <w:rsid w:val="00720A3B"/>
    <w:rsid w:val="00721448"/>
    <w:rsid w:val="00721E6B"/>
    <w:rsid w:val="00721F19"/>
    <w:rsid w:val="00722088"/>
    <w:rsid w:val="00722102"/>
    <w:rsid w:val="00722777"/>
    <w:rsid w:val="007227B2"/>
    <w:rsid w:val="007227DE"/>
    <w:rsid w:val="007230FE"/>
    <w:rsid w:val="007231E7"/>
    <w:rsid w:val="00723757"/>
    <w:rsid w:val="00723F0A"/>
    <w:rsid w:val="00724425"/>
    <w:rsid w:val="0072452A"/>
    <w:rsid w:val="007247F1"/>
    <w:rsid w:val="00724F22"/>
    <w:rsid w:val="0072505B"/>
    <w:rsid w:val="007253FF"/>
    <w:rsid w:val="007254C9"/>
    <w:rsid w:val="007254E0"/>
    <w:rsid w:val="0072592B"/>
    <w:rsid w:val="007259C2"/>
    <w:rsid w:val="00726214"/>
    <w:rsid w:val="0072633E"/>
    <w:rsid w:val="0072639C"/>
    <w:rsid w:val="0072660D"/>
    <w:rsid w:val="00726E03"/>
    <w:rsid w:val="007272C1"/>
    <w:rsid w:val="00727780"/>
    <w:rsid w:val="007278A3"/>
    <w:rsid w:val="007278DF"/>
    <w:rsid w:val="00727A08"/>
    <w:rsid w:val="00727A5C"/>
    <w:rsid w:val="00730598"/>
    <w:rsid w:val="0073060D"/>
    <w:rsid w:val="0073099B"/>
    <w:rsid w:val="00730E70"/>
    <w:rsid w:val="007313E4"/>
    <w:rsid w:val="007314F9"/>
    <w:rsid w:val="00731D45"/>
    <w:rsid w:val="007322A9"/>
    <w:rsid w:val="00732A6B"/>
    <w:rsid w:val="00733462"/>
    <w:rsid w:val="00733FE0"/>
    <w:rsid w:val="007344F4"/>
    <w:rsid w:val="00734944"/>
    <w:rsid w:val="00734E47"/>
    <w:rsid w:val="00734EF5"/>
    <w:rsid w:val="007357AA"/>
    <w:rsid w:val="007357C2"/>
    <w:rsid w:val="00735E6E"/>
    <w:rsid w:val="00735E8F"/>
    <w:rsid w:val="00736A62"/>
    <w:rsid w:val="00736E1C"/>
    <w:rsid w:val="007374AA"/>
    <w:rsid w:val="00737577"/>
    <w:rsid w:val="0073783A"/>
    <w:rsid w:val="007379BD"/>
    <w:rsid w:val="007379E3"/>
    <w:rsid w:val="00737D97"/>
    <w:rsid w:val="007402F6"/>
    <w:rsid w:val="007406F8"/>
    <w:rsid w:val="00740B89"/>
    <w:rsid w:val="007411C0"/>
    <w:rsid w:val="00741C71"/>
    <w:rsid w:val="00741F15"/>
    <w:rsid w:val="00742593"/>
    <w:rsid w:val="007427D3"/>
    <w:rsid w:val="00742860"/>
    <w:rsid w:val="00742BE5"/>
    <w:rsid w:val="00743737"/>
    <w:rsid w:val="0074403D"/>
    <w:rsid w:val="0074412C"/>
    <w:rsid w:val="00744A97"/>
    <w:rsid w:val="00744C4D"/>
    <w:rsid w:val="00744CC8"/>
    <w:rsid w:val="00744EAB"/>
    <w:rsid w:val="00744EFD"/>
    <w:rsid w:val="00745331"/>
    <w:rsid w:val="00745BF5"/>
    <w:rsid w:val="00745E7B"/>
    <w:rsid w:val="00746315"/>
    <w:rsid w:val="00746768"/>
    <w:rsid w:val="00746AD4"/>
    <w:rsid w:val="00746AF0"/>
    <w:rsid w:val="00747062"/>
    <w:rsid w:val="0074790F"/>
    <w:rsid w:val="00747DDF"/>
    <w:rsid w:val="00747F63"/>
    <w:rsid w:val="007500D5"/>
    <w:rsid w:val="007508BA"/>
    <w:rsid w:val="00750A49"/>
    <w:rsid w:val="00750C8F"/>
    <w:rsid w:val="00750C92"/>
    <w:rsid w:val="00750DDB"/>
    <w:rsid w:val="00750E34"/>
    <w:rsid w:val="00750F8B"/>
    <w:rsid w:val="007512D3"/>
    <w:rsid w:val="0075140D"/>
    <w:rsid w:val="00751903"/>
    <w:rsid w:val="00752367"/>
    <w:rsid w:val="00752943"/>
    <w:rsid w:val="00752C79"/>
    <w:rsid w:val="00753D79"/>
    <w:rsid w:val="007543F7"/>
    <w:rsid w:val="00754FD8"/>
    <w:rsid w:val="00755068"/>
    <w:rsid w:val="00755931"/>
    <w:rsid w:val="00755967"/>
    <w:rsid w:val="007559D6"/>
    <w:rsid w:val="00755A83"/>
    <w:rsid w:val="007561BB"/>
    <w:rsid w:val="00756323"/>
    <w:rsid w:val="007563FB"/>
    <w:rsid w:val="00756400"/>
    <w:rsid w:val="00756699"/>
    <w:rsid w:val="00756CC0"/>
    <w:rsid w:val="007571C8"/>
    <w:rsid w:val="00757D50"/>
    <w:rsid w:val="007603BE"/>
    <w:rsid w:val="007608EE"/>
    <w:rsid w:val="00761368"/>
    <w:rsid w:val="00761694"/>
    <w:rsid w:val="007616F8"/>
    <w:rsid w:val="00761B4E"/>
    <w:rsid w:val="00761DFE"/>
    <w:rsid w:val="00761FAA"/>
    <w:rsid w:val="00762080"/>
    <w:rsid w:val="0076222F"/>
    <w:rsid w:val="00762819"/>
    <w:rsid w:val="007628F7"/>
    <w:rsid w:val="00762AA5"/>
    <w:rsid w:val="007636A3"/>
    <w:rsid w:val="007636B7"/>
    <w:rsid w:val="007637CB"/>
    <w:rsid w:val="00763B71"/>
    <w:rsid w:val="00763B77"/>
    <w:rsid w:val="00763DED"/>
    <w:rsid w:val="0076540C"/>
    <w:rsid w:val="0076556A"/>
    <w:rsid w:val="00765E4A"/>
    <w:rsid w:val="00766027"/>
    <w:rsid w:val="0076614E"/>
    <w:rsid w:val="007669AA"/>
    <w:rsid w:val="007679DA"/>
    <w:rsid w:val="007702A6"/>
    <w:rsid w:val="007705E2"/>
    <w:rsid w:val="007716C4"/>
    <w:rsid w:val="00771B9F"/>
    <w:rsid w:val="00772D01"/>
    <w:rsid w:val="007730AA"/>
    <w:rsid w:val="0077356F"/>
    <w:rsid w:val="00773B78"/>
    <w:rsid w:val="0077427E"/>
    <w:rsid w:val="00774679"/>
    <w:rsid w:val="00774BD8"/>
    <w:rsid w:val="00774FF6"/>
    <w:rsid w:val="007758BA"/>
    <w:rsid w:val="00775CDA"/>
    <w:rsid w:val="00775F73"/>
    <w:rsid w:val="007765F2"/>
    <w:rsid w:val="00776EF2"/>
    <w:rsid w:val="00777B34"/>
    <w:rsid w:val="00777C46"/>
    <w:rsid w:val="00777D28"/>
    <w:rsid w:val="007809D2"/>
    <w:rsid w:val="00780C6B"/>
    <w:rsid w:val="007810C4"/>
    <w:rsid w:val="007810FC"/>
    <w:rsid w:val="00781293"/>
    <w:rsid w:val="007817A0"/>
    <w:rsid w:val="007819AD"/>
    <w:rsid w:val="00781B77"/>
    <w:rsid w:val="0078230F"/>
    <w:rsid w:val="0078242B"/>
    <w:rsid w:val="00782737"/>
    <w:rsid w:val="007829E9"/>
    <w:rsid w:val="00782E53"/>
    <w:rsid w:val="007834E8"/>
    <w:rsid w:val="007835B2"/>
    <w:rsid w:val="00783A1E"/>
    <w:rsid w:val="00783C0A"/>
    <w:rsid w:val="00783D85"/>
    <w:rsid w:val="0078474B"/>
    <w:rsid w:val="00784BF5"/>
    <w:rsid w:val="007852EE"/>
    <w:rsid w:val="0078576C"/>
    <w:rsid w:val="0078580E"/>
    <w:rsid w:val="0078584C"/>
    <w:rsid w:val="00785C40"/>
    <w:rsid w:val="00786356"/>
    <w:rsid w:val="0078689A"/>
    <w:rsid w:val="00787436"/>
    <w:rsid w:val="00790DF6"/>
    <w:rsid w:val="00791184"/>
    <w:rsid w:val="00791502"/>
    <w:rsid w:val="00791587"/>
    <w:rsid w:val="0079248D"/>
    <w:rsid w:val="007924A9"/>
    <w:rsid w:val="007925F2"/>
    <w:rsid w:val="00792644"/>
    <w:rsid w:val="00792A66"/>
    <w:rsid w:val="00793078"/>
    <w:rsid w:val="007932FB"/>
    <w:rsid w:val="007934E5"/>
    <w:rsid w:val="00793500"/>
    <w:rsid w:val="00793C66"/>
    <w:rsid w:val="00794708"/>
    <w:rsid w:val="00794A4A"/>
    <w:rsid w:val="00794E81"/>
    <w:rsid w:val="0079558F"/>
    <w:rsid w:val="00796258"/>
    <w:rsid w:val="00796E68"/>
    <w:rsid w:val="007971D6"/>
    <w:rsid w:val="007973CC"/>
    <w:rsid w:val="00797D72"/>
    <w:rsid w:val="007A0843"/>
    <w:rsid w:val="007A0958"/>
    <w:rsid w:val="007A228C"/>
    <w:rsid w:val="007A2BC7"/>
    <w:rsid w:val="007A2E5B"/>
    <w:rsid w:val="007A3509"/>
    <w:rsid w:val="007A3E03"/>
    <w:rsid w:val="007A3F44"/>
    <w:rsid w:val="007A4369"/>
    <w:rsid w:val="007A43CC"/>
    <w:rsid w:val="007A4554"/>
    <w:rsid w:val="007A47C8"/>
    <w:rsid w:val="007A4818"/>
    <w:rsid w:val="007A5560"/>
    <w:rsid w:val="007A5A00"/>
    <w:rsid w:val="007A5B4D"/>
    <w:rsid w:val="007A63D3"/>
    <w:rsid w:val="007A673E"/>
    <w:rsid w:val="007A742E"/>
    <w:rsid w:val="007A78A4"/>
    <w:rsid w:val="007A797A"/>
    <w:rsid w:val="007A7A83"/>
    <w:rsid w:val="007B0004"/>
    <w:rsid w:val="007B03C7"/>
    <w:rsid w:val="007B0671"/>
    <w:rsid w:val="007B09FC"/>
    <w:rsid w:val="007B17ED"/>
    <w:rsid w:val="007B1A2B"/>
    <w:rsid w:val="007B1A51"/>
    <w:rsid w:val="007B1E57"/>
    <w:rsid w:val="007B2D41"/>
    <w:rsid w:val="007B2EC5"/>
    <w:rsid w:val="007B3BC4"/>
    <w:rsid w:val="007B3E30"/>
    <w:rsid w:val="007B42A5"/>
    <w:rsid w:val="007B4A74"/>
    <w:rsid w:val="007B4AF2"/>
    <w:rsid w:val="007B4FDB"/>
    <w:rsid w:val="007B535B"/>
    <w:rsid w:val="007B5412"/>
    <w:rsid w:val="007B55D6"/>
    <w:rsid w:val="007B59F3"/>
    <w:rsid w:val="007B5C2C"/>
    <w:rsid w:val="007B626D"/>
    <w:rsid w:val="007B6CB4"/>
    <w:rsid w:val="007B7033"/>
    <w:rsid w:val="007B7500"/>
    <w:rsid w:val="007B7573"/>
    <w:rsid w:val="007B79CA"/>
    <w:rsid w:val="007C0179"/>
    <w:rsid w:val="007C06B5"/>
    <w:rsid w:val="007C0801"/>
    <w:rsid w:val="007C0F4B"/>
    <w:rsid w:val="007C0FCC"/>
    <w:rsid w:val="007C130B"/>
    <w:rsid w:val="007C1FBE"/>
    <w:rsid w:val="007C22BF"/>
    <w:rsid w:val="007C280E"/>
    <w:rsid w:val="007C2A4C"/>
    <w:rsid w:val="007C3118"/>
    <w:rsid w:val="007C31BE"/>
    <w:rsid w:val="007C334A"/>
    <w:rsid w:val="007C359C"/>
    <w:rsid w:val="007C35BC"/>
    <w:rsid w:val="007C3809"/>
    <w:rsid w:val="007C38B8"/>
    <w:rsid w:val="007C4029"/>
    <w:rsid w:val="007C45BD"/>
    <w:rsid w:val="007C4A35"/>
    <w:rsid w:val="007C521D"/>
    <w:rsid w:val="007C54E6"/>
    <w:rsid w:val="007C5E93"/>
    <w:rsid w:val="007C6B2D"/>
    <w:rsid w:val="007C6B3C"/>
    <w:rsid w:val="007C6C06"/>
    <w:rsid w:val="007C6F35"/>
    <w:rsid w:val="007C6F83"/>
    <w:rsid w:val="007C7180"/>
    <w:rsid w:val="007C7847"/>
    <w:rsid w:val="007C7935"/>
    <w:rsid w:val="007D06BE"/>
    <w:rsid w:val="007D0A1B"/>
    <w:rsid w:val="007D134C"/>
    <w:rsid w:val="007D164F"/>
    <w:rsid w:val="007D1688"/>
    <w:rsid w:val="007D1842"/>
    <w:rsid w:val="007D19B4"/>
    <w:rsid w:val="007D1C66"/>
    <w:rsid w:val="007D1D72"/>
    <w:rsid w:val="007D1EDC"/>
    <w:rsid w:val="007D232B"/>
    <w:rsid w:val="007D2751"/>
    <w:rsid w:val="007D2B10"/>
    <w:rsid w:val="007D3385"/>
    <w:rsid w:val="007D3981"/>
    <w:rsid w:val="007D3A1C"/>
    <w:rsid w:val="007D3C55"/>
    <w:rsid w:val="007D3E71"/>
    <w:rsid w:val="007D43BA"/>
    <w:rsid w:val="007D4414"/>
    <w:rsid w:val="007D4527"/>
    <w:rsid w:val="007D5251"/>
    <w:rsid w:val="007D534B"/>
    <w:rsid w:val="007D5589"/>
    <w:rsid w:val="007D58AE"/>
    <w:rsid w:val="007D5FA0"/>
    <w:rsid w:val="007D6360"/>
    <w:rsid w:val="007D646A"/>
    <w:rsid w:val="007D6860"/>
    <w:rsid w:val="007D6A4F"/>
    <w:rsid w:val="007D6AB0"/>
    <w:rsid w:val="007D6B8F"/>
    <w:rsid w:val="007D7370"/>
    <w:rsid w:val="007D78AA"/>
    <w:rsid w:val="007D7C21"/>
    <w:rsid w:val="007D7F5A"/>
    <w:rsid w:val="007E0084"/>
    <w:rsid w:val="007E0914"/>
    <w:rsid w:val="007E158B"/>
    <w:rsid w:val="007E1DF1"/>
    <w:rsid w:val="007E22D6"/>
    <w:rsid w:val="007E261F"/>
    <w:rsid w:val="007E2D57"/>
    <w:rsid w:val="007E31D5"/>
    <w:rsid w:val="007E324A"/>
    <w:rsid w:val="007E3773"/>
    <w:rsid w:val="007E37CF"/>
    <w:rsid w:val="007E3805"/>
    <w:rsid w:val="007E3A58"/>
    <w:rsid w:val="007E3C14"/>
    <w:rsid w:val="007E40F3"/>
    <w:rsid w:val="007E498A"/>
    <w:rsid w:val="007E4A83"/>
    <w:rsid w:val="007E4B50"/>
    <w:rsid w:val="007E50A5"/>
    <w:rsid w:val="007E50AA"/>
    <w:rsid w:val="007E5C96"/>
    <w:rsid w:val="007E6540"/>
    <w:rsid w:val="007E65EE"/>
    <w:rsid w:val="007E6A9C"/>
    <w:rsid w:val="007E6BC4"/>
    <w:rsid w:val="007E7C8A"/>
    <w:rsid w:val="007E7D1B"/>
    <w:rsid w:val="007F0B05"/>
    <w:rsid w:val="007F0BD0"/>
    <w:rsid w:val="007F0E18"/>
    <w:rsid w:val="007F13D8"/>
    <w:rsid w:val="007F18A0"/>
    <w:rsid w:val="007F2368"/>
    <w:rsid w:val="007F2954"/>
    <w:rsid w:val="007F2CD3"/>
    <w:rsid w:val="007F33CF"/>
    <w:rsid w:val="007F36DD"/>
    <w:rsid w:val="007F3A28"/>
    <w:rsid w:val="007F3D9F"/>
    <w:rsid w:val="007F4073"/>
    <w:rsid w:val="007F43C7"/>
    <w:rsid w:val="007F45F4"/>
    <w:rsid w:val="007F464C"/>
    <w:rsid w:val="007F58EF"/>
    <w:rsid w:val="007F5B0A"/>
    <w:rsid w:val="007F609A"/>
    <w:rsid w:val="007F6745"/>
    <w:rsid w:val="007F67B2"/>
    <w:rsid w:val="007F6A93"/>
    <w:rsid w:val="007F6CA0"/>
    <w:rsid w:val="007F7A91"/>
    <w:rsid w:val="007F7E48"/>
    <w:rsid w:val="0080132F"/>
    <w:rsid w:val="00801443"/>
    <w:rsid w:val="008014A9"/>
    <w:rsid w:val="008014BD"/>
    <w:rsid w:val="00801C76"/>
    <w:rsid w:val="00801CAC"/>
    <w:rsid w:val="0080214F"/>
    <w:rsid w:val="008022E1"/>
    <w:rsid w:val="00802D4B"/>
    <w:rsid w:val="0080322F"/>
    <w:rsid w:val="008034E9"/>
    <w:rsid w:val="0080394E"/>
    <w:rsid w:val="008039C5"/>
    <w:rsid w:val="00803AEC"/>
    <w:rsid w:val="00803B8B"/>
    <w:rsid w:val="00804021"/>
    <w:rsid w:val="00804026"/>
    <w:rsid w:val="0080417D"/>
    <w:rsid w:val="0080419E"/>
    <w:rsid w:val="00804483"/>
    <w:rsid w:val="00804980"/>
    <w:rsid w:val="008055AA"/>
    <w:rsid w:val="008057E2"/>
    <w:rsid w:val="00806277"/>
    <w:rsid w:val="0080666D"/>
    <w:rsid w:val="008066DD"/>
    <w:rsid w:val="0080691C"/>
    <w:rsid w:val="00806AD8"/>
    <w:rsid w:val="008070F1"/>
    <w:rsid w:val="00807208"/>
    <w:rsid w:val="00807551"/>
    <w:rsid w:val="0080798E"/>
    <w:rsid w:val="008100BF"/>
    <w:rsid w:val="00810C27"/>
    <w:rsid w:val="00810C3B"/>
    <w:rsid w:val="008112C3"/>
    <w:rsid w:val="0081153B"/>
    <w:rsid w:val="008116B2"/>
    <w:rsid w:val="00811A0C"/>
    <w:rsid w:val="00812024"/>
    <w:rsid w:val="00812264"/>
    <w:rsid w:val="00812402"/>
    <w:rsid w:val="0081270A"/>
    <w:rsid w:val="00812C6B"/>
    <w:rsid w:val="00812CD9"/>
    <w:rsid w:val="00812D6C"/>
    <w:rsid w:val="00813C26"/>
    <w:rsid w:val="008147CB"/>
    <w:rsid w:val="00814B0C"/>
    <w:rsid w:val="00814F85"/>
    <w:rsid w:val="00815DA0"/>
    <w:rsid w:val="008169D9"/>
    <w:rsid w:val="00816D39"/>
    <w:rsid w:val="00816DB7"/>
    <w:rsid w:val="0081702C"/>
    <w:rsid w:val="00817206"/>
    <w:rsid w:val="0081721F"/>
    <w:rsid w:val="00817AC7"/>
    <w:rsid w:val="00817B17"/>
    <w:rsid w:val="00817B23"/>
    <w:rsid w:val="00817B96"/>
    <w:rsid w:val="00817EC6"/>
    <w:rsid w:val="00820B3B"/>
    <w:rsid w:val="00820F7D"/>
    <w:rsid w:val="0082112C"/>
    <w:rsid w:val="008216E3"/>
    <w:rsid w:val="008216F5"/>
    <w:rsid w:val="008218D8"/>
    <w:rsid w:val="00821A00"/>
    <w:rsid w:val="00821DE5"/>
    <w:rsid w:val="008223C3"/>
    <w:rsid w:val="00822DC7"/>
    <w:rsid w:val="0082303F"/>
    <w:rsid w:val="00823178"/>
    <w:rsid w:val="0082338C"/>
    <w:rsid w:val="00823C39"/>
    <w:rsid w:val="00823D61"/>
    <w:rsid w:val="008241BB"/>
    <w:rsid w:val="00824FDA"/>
    <w:rsid w:val="008254CD"/>
    <w:rsid w:val="008255D6"/>
    <w:rsid w:val="00825E60"/>
    <w:rsid w:val="00826339"/>
    <w:rsid w:val="008266FB"/>
    <w:rsid w:val="00826952"/>
    <w:rsid w:val="008269E7"/>
    <w:rsid w:val="00826C39"/>
    <w:rsid w:val="008271DB"/>
    <w:rsid w:val="00827307"/>
    <w:rsid w:val="0082772B"/>
    <w:rsid w:val="00830046"/>
    <w:rsid w:val="008307FD"/>
    <w:rsid w:val="00830A48"/>
    <w:rsid w:val="00830A75"/>
    <w:rsid w:val="00830F19"/>
    <w:rsid w:val="00831272"/>
    <w:rsid w:val="0083168A"/>
    <w:rsid w:val="00831925"/>
    <w:rsid w:val="008319BE"/>
    <w:rsid w:val="00832392"/>
    <w:rsid w:val="008323C3"/>
    <w:rsid w:val="00832576"/>
    <w:rsid w:val="0083257B"/>
    <w:rsid w:val="008326CC"/>
    <w:rsid w:val="008326F9"/>
    <w:rsid w:val="0083273A"/>
    <w:rsid w:val="00832F61"/>
    <w:rsid w:val="00833947"/>
    <w:rsid w:val="00833A18"/>
    <w:rsid w:val="00833A4E"/>
    <w:rsid w:val="00833E28"/>
    <w:rsid w:val="00834459"/>
    <w:rsid w:val="00834528"/>
    <w:rsid w:val="008348EF"/>
    <w:rsid w:val="00834F57"/>
    <w:rsid w:val="00835108"/>
    <w:rsid w:val="0083542C"/>
    <w:rsid w:val="00835487"/>
    <w:rsid w:val="00835C1F"/>
    <w:rsid w:val="00836643"/>
    <w:rsid w:val="0083672B"/>
    <w:rsid w:val="00836AF9"/>
    <w:rsid w:val="00836DBC"/>
    <w:rsid w:val="00837074"/>
    <w:rsid w:val="00837096"/>
    <w:rsid w:val="00837498"/>
    <w:rsid w:val="0084032A"/>
    <w:rsid w:val="0084062E"/>
    <w:rsid w:val="00840CD6"/>
    <w:rsid w:val="00840F57"/>
    <w:rsid w:val="00840FF1"/>
    <w:rsid w:val="00841117"/>
    <w:rsid w:val="008418FC"/>
    <w:rsid w:val="0084194F"/>
    <w:rsid w:val="00841AE4"/>
    <w:rsid w:val="00841AF9"/>
    <w:rsid w:val="00841E41"/>
    <w:rsid w:val="0084237A"/>
    <w:rsid w:val="00842D02"/>
    <w:rsid w:val="00844106"/>
    <w:rsid w:val="00844177"/>
    <w:rsid w:val="0084433C"/>
    <w:rsid w:val="0084438E"/>
    <w:rsid w:val="008443DD"/>
    <w:rsid w:val="00844842"/>
    <w:rsid w:val="008448C8"/>
    <w:rsid w:val="008449DE"/>
    <w:rsid w:val="00844D3E"/>
    <w:rsid w:val="0084508B"/>
    <w:rsid w:val="00845796"/>
    <w:rsid w:val="0084595A"/>
    <w:rsid w:val="00845FAB"/>
    <w:rsid w:val="00846520"/>
    <w:rsid w:val="00846B52"/>
    <w:rsid w:val="00846B5E"/>
    <w:rsid w:val="008471FE"/>
    <w:rsid w:val="00847B40"/>
    <w:rsid w:val="00847BB3"/>
    <w:rsid w:val="00847CAA"/>
    <w:rsid w:val="008500EC"/>
    <w:rsid w:val="0085021F"/>
    <w:rsid w:val="00850282"/>
    <w:rsid w:val="00850703"/>
    <w:rsid w:val="00851198"/>
    <w:rsid w:val="008512BF"/>
    <w:rsid w:val="00851563"/>
    <w:rsid w:val="00851738"/>
    <w:rsid w:val="00852196"/>
    <w:rsid w:val="00852A35"/>
    <w:rsid w:val="00852C47"/>
    <w:rsid w:val="00852CCB"/>
    <w:rsid w:val="00852DDA"/>
    <w:rsid w:val="00853094"/>
    <w:rsid w:val="00853ECB"/>
    <w:rsid w:val="00854A0A"/>
    <w:rsid w:val="00854CFE"/>
    <w:rsid w:val="00854D4B"/>
    <w:rsid w:val="00855439"/>
    <w:rsid w:val="008556F0"/>
    <w:rsid w:val="00855AC2"/>
    <w:rsid w:val="008560C3"/>
    <w:rsid w:val="00856234"/>
    <w:rsid w:val="00856461"/>
    <w:rsid w:val="008565DA"/>
    <w:rsid w:val="00856BEE"/>
    <w:rsid w:val="00857BAA"/>
    <w:rsid w:val="00860988"/>
    <w:rsid w:val="00860E17"/>
    <w:rsid w:val="008615C0"/>
    <w:rsid w:val="0086161D"/>
    <w:rsid w:val="00861730"/>
    <w:rsid w:val="00861C41"/>
    <w:rsid w:val="00861C8A"/>
    <w:rsid w:val="0086320B"/>
    <w:rsid w:val="00863240"/>
    <w:rsid w:val="00863959"/>
    <w:rsid w:val="00863E7B"/>
    <w:rsid w:val="00863ED0"/>
    <w:rsid w:val="0086425F"/>
    <w:rsid w:val="008642B9"/>
    <w:rsid w:val="0086444A"/>
    <w:rsid w:val="0086509D"/>
    <w:rsid w:val="00865110"/>
    <w:rsid w:val="00865A99"/>
    <w:rsid w:val="00865C9B"/>
    <w:rsid w:val="00866241"/>
    <w:rsid w:val="008674DE"/>
    <w:rsid w:val="0086782A"/>
    <w:rsid w:val="00867E41"/>
    <w:rsid w:val="00871414"/>
    <w:rsid w:val="008714C9"/>
    <w:rsid w:val="00871570"/>
    <w:rsid w:val="0087163A"/>
    <w:rsid w:val="008716C8"/>
    <w:rsid w:val="00871DD8"/>
    <w:rsid w:val="00872426"/>
    <w:rsid w:val="00873094"/>
    <w:rsid w:val="00873745"/>
    <w:rsid w:val="008740D9"/>
    <w:rsid w:val="008742BA"/>
    <w:rsid w:val="00874364"/>
    <w:rsid w:val="008747E7"/>
    <w:rsid w:val="00875347"/>
    <w:rsid w:val="00875771"/>
    <w:rsid w:val="00875CED"/>
    <w:rsid w:val="00875EFA"/>
    <w:rsid w:val="0087644D"/>
    <w:rsid w:val="00876537"/>
    <w:rsid w:val="00876C0F"/>
    <w:rsid w:val="008770D7"/>
    <w:rsid w:val="0087794B"/>
    <w:rsid w:val="00877C5E"/>
    <w:rsid w:val="00877E9A"/>
    <w:rsid w:val="008809CD"/>
    <w:rsid w:val="00880ACF"/>
    <w:rsid w:val="00880B37"/>
    <w:rsid w:val="008810AC"/>
    <w:rsid w:val="0088144A"/>
    <w:rsid w:val="0088145B"/>
    <w:rsid w:val="00881622"/>
    <w:rsid w:val="0088183E"/>
    <w:rsid w:val="00881AE4"/>
    <w:rsid w:val="00882334"/>
    <w:rsid w:val="008829DC"/>
    <w:rsid w:val="00882AB5"/>
    <w:rsid w:val="00882DED"/>
    <w:rsid w:val="00883B70"/>
    <w:rsid w:val="008844DF"/>
    <w:rsid w:val="00884E40"/>
    <w:rsid w:val="00885157"/>
    <w:rsid w:val="00885280"/>
    <w:rsid w:val="00885753"/>
    <w:rsid w:val="00886261"/>
    <w:rsid w:val="008863FF"/>
    <w:rsid w:val="008868AE"/>
    <w:rsid w:val="008874CC"/>
    <w:rsid w:val="0088760B"/>
    <w:rsid w:val="0088778C"/>
    <w:rsid w:val="0089021E"/>
    <w:rsid w:val="00890547"/>
    <w:rsid w:val="00890722"/>
    <w:rsid w:val="00890850"/>
    <w:rsid w:val="00890FAC"/>
    <w:rsid w:val="008910D6"/>
    <w:rsid w:val="008918BE"/>
    <w:rsid w:val="00891ECB"/>
    <w:rsid w:val="0089239C"/>
    <w:rsid w:val="0089250B"/>
    <w:rsid w:val="00892842"/>
    <w:rsid w:val="008936C0"/>
    <w:rsid w:val="00893DB0"/>
    <w:rsid w:val="00893FF6"/>
    <w:rsid w:val="00894324"/>
    <w:rsid w:val="00894557"/>
    <w:rsid w:val="0089495C"/>
    <w:rsid w:val="00894A98"/>
    <w:rsid w:val="00895290"/>
    <w:rsid w:val="0089538E"/>
    <w:rsid w:val="00895903"/>
    <w:rsid w:val="00895C8D"/>
    <w:rsid w:val="00896266"/>
    <w:rsid w:val="00896406"/>
    <w:rsid w:val="00896FB6"/>
    <w:rsid w:val="00897965"/>
    <w:rsid w:val="008A0405"/>
    <w:rsid w:val="008A0894"/>
    <w:rsid w:val="008A156C"/>
    <w:rsid w:val="008A166C"/>
    <w:rsid w:val="008A16EC"/>
    <w:rsid w:val="008A1853"/>
    <w:rsid w:val="008A1986"/>
    <w:rsid w:val="008A1D13"/>
    <w:rsid w:val="008A1D95"/>
    <w:rsid w:val="008A1EEC"/>
    <w:rsid w:val="008A23BF"/>
    <w:rsid w:val="008A29B2"/>
    <w:rsid w:val="008A32C0"/>
    <w:rsid w:val="008A332C"/>
    <w:rsid w:val="008A369C"/>
    <w:rsid w:val="008A4280"/>
    <w:rsid w:val="008A434D"/>
    <w:rsid w:val="008A479E"/>
    <w:rsid w:val="008A486A"/>
    <w:rsid w:val="008A4CC6"/>
    <w:rsid w:val="008A5259"/>
    <w:rsid w:val="008A5486"/>
    <w:rsid w:val="008A5A60"/>
    <w:rsid w:val="008A5B84"/>
    <w:rsid w:val="008A5D4B"/>
    <w:rsid w:val="008A5DFE"/>
    <w:rsid w:val="008A60B2"/>
    <w:rsid w:val="008A6171"/>
    <w:rsid w:val="008A6374"/>
    <w:rsid w:val="008A6379"/>
    <w:rsid w:val="008A6788"/>
    <w:rsid w:val="008A6840"/>
    <w:rsid w:val="008A6B5C"/>
    <w:rsid w:val="008A6BB6"/>
    <w:rsid w:val="008A6D91"/>
    <w:rsid w:val="008B0142"/>
    <w:rsid w:val="008B02E2"/>
    <w:rsid w:val="008B048D"/>
    <w:rsid w:val="008B0B33"/>
    <w:rsid w:val="008B12FB"/>
    <w:rsid w:val="008B2185"/>
    <w:rsid w:val="008B21B7"/>
    <w:rsid w:val="008B2539"/>
    <w:rsid w:val="008B2F37"/>
    <w:rsid w:val="008B31C8"/>
    <w:rsid w:val="008B35AA"/>
    <w:rsid w:val="008B3F56"/>
    <w:rsid w:val="008B4BAE"/>
    <w:rsid w:val="008B4FF4"/>
    <w:rsid w:val="008B54C4"/>
    <w:rsid w:val="008B5914"/>
    <w:rsid w:val="008B5A4B"/>
    <w:rsid w:val="008B5FE0"/>
    <w:rsid w:val="008B62FA"/>
    <w:rsid w:val="008B65FA"/>
    <w:rsid w:val="008B7A8E"/>
    <w:rsid w:val="008B7D35"/>
    <w:rsid w:val="008C021B"/>
    <w:rsid w:val="008C0A45"/>
    <w:rsid w:val="008C0D17"/>
    <w:rsid w:val="008C12F2"/>
    <w:rsid w:val="008C194F"/>
    <w:rsid w:val="008C214E"/>
    <w:rsid w:val="008C2A96"/>
    <w:rsid w:val="008C2CCB"/>
    <w:rsid w:val="008C2DF0"/>
    <w:rsid w:val="008C33AC"/>
    <w:rsid w:val="008C346A"/>
    <w:rsid w:val="008C41A8"/>
    <w:rsid w:val="008C42D8"/>
    <w:rsid w:val="008C448B"/>
    <w:rsid w:val="008C45ED"/>
    <w:rsid w:val="008C4755"/>
    <w:rsid w:val="008C4869"/>
    <w:rsid w:val="008C4E04"/>
    <w:rsid w:val="008C53FF"/>
    <w:rsid w:val="008C5561"/>
    <w:rsid w:val="008C5613"/>
    <w:rsid w:val="008C5655"/>
    <w:rsid w:val="008C5BA7"/>
    <w:rsid w:val="008C5D9B"/>
    <w:rsid w:val="008C6367"/>
    <w:rsid w:val="008C63D3"/>
    <w:rsid w:val="008C69CB"/>
    <w:rsid w:val="008C6F03"/>
    <w:rsid w:val="008C6F09"/>
    <w:rsid w:val="008C6F7A"/>
    <w:rsid w:val="008C6FDF"/>
    <w:rsid w:val="008C7449"/>
    <w:rsid w:val="008C7CBF"/>
    <w:rsid w:val="008D05F1"/>
    <w:rsid w:val="008D0983"/>
    <w:rsid w:val="008D1399"/>
    <w:rsid w:val="008D1839"/>
    <w:rsid w:val="008D1924"/>
    <w:rsid w:val="008D1F7E"/>
    <w:rsid w:val="008D2140"/>
    <w:rsid w:val="008D296A"/>
    <w:rsid w:val="008D2ADE"/>
    <w:rsid w:val="008D2F41"/>
    <w:rsid w:val="008D2FAA"/>
    <w:rsid w:val="008D30FC"/>
    <w:rsid w:val="008D3C85"/>
    <w:rsid w:val="008D4050"/>
    <w:rsid w:val="008D4060"/>
    <w:rsid w:val="008D45F3"/>
    <w:rsid w:val="008D463B"/>
    <w:rsid w:val="008D540D"/>
    <w:rsid w:val="008D572F"/>
    <w:rsid w:val="008D5B1D"/>
    <w:rsid w:val="008D5B27"/>
    <w:rsid w:val="008D5C64"/>
    <w:rsid w:val="008D5D3F"/>
    <w:rsid w:val="008D5FE8"/>
    <w:rsid w:val="008D6129"/>
    <w:rsid w:val="008D642F"/>
    <w:rsid w:val="008D6603"/>
    <w:rsid w:val="008D6F4E"/>
    <w:rsid w:val="008D6FDC"/>
    <w:rsid w:val="008D7F80"/>
    <w:rsid w:val="008E0072"/>
    <w:rsid w:val="008E0440"/>
    <w:rsid w:val="008E08F5"/>
    <w:rsid w:val="008E0AEF"/>
    <w:rsid w:val="008E0EEF"/>
    <w:rsid w:val="008E18CF"/>
    <w:rsid w:val="008E18F6"/>
    <w:rsid w:val="008E1C38"/>
    <w:rsid w:val="008E20A8"/>
    <w:rsid w:val="008E2C1E"/>
    <w:rsid w:val="008E3260"/>
    <w:rsid w:val="008E35B9"/>
    <w:rsid w:val="008E3765"/>
    <w:rsid w:val="008E4EC7"/>
    <w:rsid w:val="008E5229"/>
    <w:rsid w:val="008E5462"/>
    <w:rsid w:val="008E5B55"/>
    <w:rsid w:val="008E5E82"/>
    <w:rsid w:val="008E601E"/>
    <w:rsid w:val="008E67C9"/>
    <w:rsid w:val="008E6EF9"/>
    <w:rsid w:val="008E6F9E"/>
    <w:rsid w:val="008E7155"/>
    <w:rsid w:val="008E716E"/>
    <w:rsid w:val="008E7D2D"/>
    <w:rsid w:val="008F02AE"/>
    <w:rsid w:val="008F07AE"/>
    <w:rsid w:val="008F08E1"/>
    <w:rsid w:val="008F0D20"/>
    <w:rsid w:val="008F0DD4"/>
    <w:rsid w:val="008F1109"/>
    <w:rsid w:val="008F130E"/>
    <w:rsid w:val="008F1357"/>
    <w:rsid w:val="008F1EA2"/>
    <w:rsid w:val="008F20FB"/>
    <w:rsid w:val="008F23C6"/>
    <w:rsid w:val="008F2600"/>
    <w:rsid w:val="008F2716"/>
    <w:rsid w:val="008F2E42"/>
    <w:rsid w:val="008F35F2"/>
    <w:rsid w:val="008F3679"/>
    <w:rsid w:val="008F3974"/>
    <w:rsid w:val="008F418E"/>
    <w:rsid w:val="008F44B0"/>
    <w:rsid w:val="008F44C4"/>
    <w:rsid w:val="008F4E7C"/>
    <w:rsid w:val="008F5403"/>
    <w:rsid w:val="008F56D0"/>
    <w:rsid w:val="008F57B9"/>
    <w:rsid w:val="008F5D00"/>
    <w:rsid w:val="008F5EAB"/>
    <w:rsid w:val="008F5F10"/>
    <w:rsid w:val="008F608A"/>
    <w:rsid w:val="008F65F5"/>
    <w:rsid w:val="008F6600"/>
    <w:rsid w:val="008F76CB"/>
    <w:rsid w:val="008F7A12"/>
    <w:rsid w:val="00900279"/>
    <w:rsid w:val="00900DB6"/>
    <w:rsid w:val="00900E13"/>
    <w:rsid w:val="00900FA1"/>
    <w:rsid w:val="009012B8"/>
    <w:rsid w:val="00901B49"/>
    <w:rsid w:val="00901E50"/>
    <w:rsid w:val="00902163"/>
    <w:rsid w:val="009021EB"/>
    <w:rsid w:val="00902267"/>
    <w:rsid w:val="009022DB"/>
    <w:rsid w:val="0090250B"/>
    <w:rsid w:val="00902EE4"/>
    <w:rsid w:val="009030E2"/>
    <w:rsid w:val="009031FE"/>
    <w:rsid w:val="00903257"/>
    <w:rsid w:val="009039BF"/>
    <w:rsid w:val="00903C87"/>
    <w:rsid w:val="00903C93"/>
    <w:rsid w:val="009040C6"/>
    <w:rsid w:val="00904474"/>
    <w:rsid w:val="009047D8"/>
    <w:rsid w:val="009049C6"/>
    <w:rsid w:val="00904A33"/>
    <w:rsid w:val="00904BC6"/>
    <w:rsid w:val="00904D72"/>
    <w:rsid w:val="0090517E"/>
    <w:rsid w:val="00905890"/>
    <w:rsid w:val="009059C4"/>
    <w:rsid w:val="00905E8D"/>
    <w:rsid w:val="00906234"/>
    <w:rsid w:val="00906530"/>
    <w:rsid w:val="00906E86"/>
    <w:rsid w:val="00907060"/>
    <w:rsid w:val="00907586"/>
    <w:rsid w:val="009075AF"/>
    <w:rsid w:val="0090797D"/>
    <w:rsid w:val="0090799E"/>
    <w:rsid w:val="009101EE"/>
    <w:rsid w:val="00910A66"/>
    <w:rsid w:val="00911F8A"/>
    <w:rsid w:val="0091232F"/>
    <w:rsid w:val="009124A3"/>
    <w:rsid w:val="00912A77"/>
    <w:rsid w:val="00912B74"/>
    <w:rsid w:val="00912C70"/>
    <w:rsid w:val="00913994"/>
    <w:rsid w:val="00913D2A"/>
    <w:rsid w:val="00914038"/>
    <w:rsid w:val="00914149"/>
    <w:rsid w:val="009144CB"/>
    <w:rsid w:val="00914782"/>
    <w:rsid w:val="00914C15"/>
    <w:rsid w:val="00914C20"/>
    <w:rsid w:val="00914E90"/>
    <w:rsid w:val="009152EE"/>
    <w:rsid w:val="009156C4"/>
    <w:rsid w:val="009157DE"/>
    <w:rsid w:val="009158F1"/>
    <w:rsid w:val="009159FC"/>
    <w:rsid w:val="00915CC2"/>
    <w:rsid w:val="00915D2E"/>
    <w:rsid w:val="00916F13"/>
    <w:rsid w:val="00917F13"/>
    <w:rsid w:val="0092047D"/>
    <w:rsid w:val="009208EE"/>
    <w:rsid w:val="0092098A"/>
    <w:rsid w:val="009217D0"/>
    <w:rsid w:val="00921FD7"/>
    <w:rsid w:val="009220C6"/>
    <w:rsid w:val="00922637"/>
    <w:rsid w:val="0092280C"/>
    <w:rsid w:val="00922BA0"/>
    <w:rsid w:val="00923287"/>
    <w:rsid w:val="00923E77"/>
    <w:rsid w:val="00923F22"/>
    <w:rsid w:val="009240EF"/>
    <w:rsid w:val="0092494A"/>
    <w:rsid w:val="009250C6"/>
    <w:rsid w:val="009256FC"/>
    <w:rsid w:val="00925984"/>
    <w:rsid w:val="00925F74"/>
    <w:rsid w:val="009261B0"/>
    <w:rsid w:val="009262B0"/>
    <w:rsid w:val="00926ABC"/>
    <w:rsid w:val="00926D2C"/>
    <w:rsid w:val="00927699"/>
    <w:rsid w:val="009276CC"/>
    <w:rsid w:val="00927827"/>
    <w:rsid w:val="00930476"/>
    <w:rsid w:val="00930681"/>
    <w:rsid w:val="00930874"/>
    <w:rsid w:val="00930BA4"/>
    <w:rsid w:val="00930EC2"/>
    <w:rsid w:val="009310BD"/>
    <w:rsid w:val="009310E1"/>
    <w:rsid w:val="0093123F"/>
    <w:rsid w:val="009312AA"/>
    <w:rsid w:val="0093162B"/>
    <w:rsid w:val="00931B5E"/>
    <w:rsid w:val="009321FD"/>
    <w:rsid w:val="009323A5"/>
    <w:rsid w:val="0093279F"/>
    <w:rsid w:val="00932B19"/>
    <w:rsid w:val="00934021"/>
    <w:rsid w:val="009341BB"/>
    <w:rsid w:val="00934372"/>
    <w:rsid w:val="00934AA1"/>
    <w:rsid w:val="0093505C"/>
    <w:rsid w:val="0093528C"/>
    <w:rsid w:val="00936257"/>
    <w:rsid w:val="00936911"/>
    <w:rsid w:val="00936AB4"/>
    <w:rsid w:val="009370BF"/>
    <w:rsid w:val="00937174"/>
    <w:rsid w:val="00937489"/>
    <w:rsid w:val="00937B57"/>
    <w:rsid w:val="00937F40"/>
    <w:rsid w:val="009401C5"/>
    <w:rsid w:val="009415DE"/>
    <w:rsid w:val="00941DED"/>
    <w:rsid w:val="00942A9E"/>
    <w:rsid w:val="00942F35"/>
    <w:rsid w:val="00943029"/>
    <w:rsid w:val="009432D3"/>
    <w:rsid w:val="00944463"/>
    <w:rsid w:val="00944592"/>
    <w:rsid w:val="009449A6"/>
    <w:rsid w:val="009452CE"/>
    <w:rsid w:val="009454B5"/>
    <w:rsid w:val="00945666"/>
    <w:rsid w:val="00945BA2"/>
    <w:rsid w:val="00945F09"/>
    <w:rsid w:val="00945F3F"/>
    <w:rsid w:val="00946ABE"/>
    <w:rsid w:val="00946C31"/>
    <w:rsid w:val="00947115"/>
    <w:rsid w:val="00947170"/>
    <w:rsid w:val="00947588"/>
    <w:rsid w:val="009476F1"/>
    <w:rsid w:val="00947A3F"/>
    <w:rsid w:val="0095055D"/>
    <w:rsid w:val="0095095B"/>
    <w:rsid w:val="00950997"/>
    <w:rsid w:val="00950A50"/>
    <w:rsid w:val="00950B6D"/>
    <w:rsid w:val="009514FC"/>
    <w:rsid w:val="00951575"/>
    <w:rsid w:val="009515BF"/>
    <w:rsid w:val="00951A33"/>
    <w:rsid w:val="0095222D"/>
    <w:rsid w:val="0095226B"/>
    <w:rsid w:val="00952366"/>
    <w:rsid w:val="009526F1"/>
    <w:rsid w:val="00952CCA"/>
    <w:rsid w:val="00952FFD"/>
    <w:rsid w:val="00953418"/>
    <w:rsid w:val="009538FE"/>
    <w:rsid w:val="00953B29"/>
    <w:rsid w:val="00953B45"/>
    <w:rsid w:val="00953C78"/>
    <w:rsid w:val="00953E03"/>
    <w:rsid w:val="009541A3"/>
    <w:rsid w:val="009547C6"/>
    <w:rsid w:val="00954B32"/>
    <w:rsid w:val="00954C1F"/>
    <w:rsid w:val="00955014"/>
    <w:rsid w:val="009550F3"/>
    <w:rsid w:val="00955548"/>
    <w:rsid w:val="00956241"/>
    <w:rsid w:val="00956856"/>
    <w:rsid w:val="0095688D"/>
    <w:rsid w:val="00956906"/>
    <w:rsid w:val="00956C49"/>
    <w:rsid w:val="00956F2B"/>
    <w:rsid w:val="009571C4"/>
    <w:rsid w:val="00957D2D"/>
    <w:rsid w:val="00960804"/>
    <w:rsid w:val="00960E20"/>
    <w:rsid w:val="00960FFF"/>
    <w:rsid w:val="00961315"/>
    <w:rsid w:val="00961335"/>
    <w:rsid w:val="00961866"/>
    <w:rsid w:val="00961910"/>
    <w:rsid w:val="00961BE5"/>
    <w:rsid w:val="00961F30"/>
    <w:rsid w:val="00962967"/>
    <w:rsid w:val="0096298D"/>
    <w:rsid w:val="00963282"/>
    <w:rsid w:val="00963348"/>
    <w:rsid w:val="00963AD6"/>
    <w:rsid w:val="00964358"/>
    <w:rsid w:val="00964719"/>
    <w:rsid w:val="0096483F"/>
    <w:rsid w:val="009649E3"/>
    <w:rsid w:val="00964B31"/>
    <w:rsid w:val="00965487"/>
    <w:rsid w:val="00965A84"/>
    <w:rsid w:val="00965DD9"/>
    <w:rsid w:val="009660C6"/>
    <w:rsid w:val="009664FA"/>
    <w:rsid w:val="00966BBE"/>
    <w:rsid w:val="00967289"/>
    <w:rsid w:val="00967A53"/>
    <w:rsid w:val="00967C82"/>
    <w:rsid w:val="00967DB3"/>
    <w:rsid w:val="00967F9D"/>
    <w:rsid w:val="00970566"/>
    <w:rsid w:val="00970CAE"/>
    <w:rsid w:val="0097133B"/>
    <w:rsid w:val="009714E7"/>
    <w:rsid w:val="009719ED"/>
    <w:rsid w:val="00972014"/>
    <w:rsid w:val="00972FD4"/>
    <w:rsid w:val="00973252"/>
    <w:rsid w:val="009734A4"/>
    <w:rsid w:val="00973729"/>
    <w:rsid w:val="009737C3"/>
    <w:rsid w:val="009737EB"/>
    <w:rsid w:val="00974918"/>
    <w:rsid w:val="00975A2C"/>
    <w:rsid w:val="0097645E"/>
    <w:rsid w:val="00976738"/>
    <w:rsid w:val="00976827"/>
    <w:rsid w:val="00976856"/>
    <w:rsid w:val="00976A76"/>
    <w:rsid w:val="009774FA"/>
    <w:rsid w:val="00977674"/>
    <w:rsid w:val="00980018"/>
    <w:rsid w:val="00980756"/>
    <w:rsid w:val="00980F63"/>
    <w:rsid w:val="009810FD"/>
    <w:rsid w:val="00981281"/>
    <w:rsid w:val="00981F9D"/>
    <w:rsid w:val="00982888"/>
    <w:rsid w:val="009829B5"/>
    <w:rsid w:val="00982B5E"/>
    <w:rsid w:val="00982C86"/>
    <w:rsid w:val="00983348"/>
    <w:rsid w:val="009833B4"/>
    <w:rsid w:val="00984510"/>
    <w:rsid w:val="0098471C"/>
    <w:rsid w:val="00985529"/>
    <w:rsid w:val="0098566B"/>
    <w:rsid w:val="00985FAD"/>
    <w:rsid w:val="00986134"/>
    <w:rsid w:val="009865E1"/>
    <w:rsid w:val="0098667A"/>
    <w:rsid w:val="009867D5"/>
    <w:rsid w:val="0098687F"/>
    <w:rsid w:val="00986A25"/>
    <w:rsid w:val="00986A3E"/>
    <w:rsid w:val="00986BBA"/>
    <w:rsid w:val="00986D93"/>
    <w:rsid w:val="00987665"/>
    <w:rsid w:val="00987FF6"/>
    <w:rsid w:val="00990353"/>
    <w:rsid w:val="009906A4"/>
    <w:rsid w:val="0099093C"/>
    <w:rsid w:val="009909E0"/>
    <w:rsid w:val="00990DDB"/>
    <w:rsid w:val="00990DE8"/>
    <w:rsid w:val="00991080"/>
    <w:rsid w:val="0099117D"/>
    <w:rsid w:val="00991675"/>
    <w:rsid w:val="00991864"/>
    <w:rsid w:val="00991B99"/>
    <w:rsid w:val="00991C5D"/>
    <w:rsid w:val="00992278"/>
    <w:rsid w:val="0099289B"/>
    <w:rsid w:val="00992937"/>
    <w:rsid w:val="00992A8C"/>
    <w:rsid w:val="00992DA5"/>
    <w:rsid w:val="00992EDD"/>
    <w:rsid w:val="00993253"/>
    <w:rsid w:val="00993539"/>
    <w:rsid w:val="00993C51"/>
    <w:rsid w:val="00994074"/>
    <w:rsid w:val="009941E0"/>
    <w:rsid w:val="00994348"/>
    <w:rsid w:val="00994AF5"/>
    <w:rsid w:val="00994B8B"/>
    <w:rsid w:val="00995D26"/>
    <w:rsid w:val="00995E8E"/>
    <w:rsid w:val="0099611C"/>
    <w:rsid w:val="0099631F"/>
    <w:rsid w:val="00996C5C"/>
    <w:rsid w:val="00996EC6"/>
    <w:rsid w:val="00997529"/>
    <w:rsid w:val="009975DC"/>
    <w:rsid w:val="00997693"/>
    <w:rsid w:val="00997708"/>
    <w:rsid w:val="009977D5"/>
    <w:rsid w:val="00997FEE"/>
    <w:rsid w:val="009A04AD"/>
    <w:rsid w:val="009A1542"/>
    <w:rsid w:val="009A15BA"/>
    <w:rsid w:val="009A1E0C"/>
    <w:rsid w:val="009A2051"/>
    <w:rsid w:val="009A288A"/>
    <w:rsid w:val="009A2BBE"/>
    <w:rsid w:val="009A3295"/>
    <w:rsid w:val="009A376B"/>
    <w:rsid w:val="009A3BBE"/>
    <w:rsid w:val="009A427B"/>
    <w:rsid w:val="009A435F"/>
    <w:rsid w:val="009A4B53"/>
    <w:rsid w:val="009A4DC0"/>
    <w:rsid w:val="009A5185"/>
    <w:rsid w:val="009A6017"/>
    <w:rsid w:val="009A641F"/>
    <w:rsid w:val="009A6B1F"/>
    <w:rsid w:val="009A6BE5"/>
    <w:rsid w:val="009A6D31"/>
    <w:rsid w:val="009A6D47"/>
    <w:rsid w:val="009A6EDD"/>
    <w:rsid w:val="009A6F47"/>
    <w:rsid w:val="009A7418"/>
    <w:rsid w:val="009A7DDE"/>
    <w:rsid w:val="009B05B5"/>
    <w:rsid w:val="009B09CA"/>
    <w:rsid w:val="009B0A51"/>
    <w:rsid w:val="009B10C1"/>
    <w:rsid w:val="009B157E"/>
    <w:rsid w:val="009B1CE3"/>
    <w:rsid w:val="009B2639"/>
    <w:rsid w:val="009B28BA"/>
    <w:rsid w:val="009B2A93"/>
    <w:rsid w:val="009B2AFD"/>
    <w:rsid w:val="009B2E58"/>
    <w:rsid w:val="009B2E9D"/>
    <w:rsid w:val="009B312C"/>
    <w:rsid w:val="009B3227"/>
    <w:rsid w:val="009B4051"/>
    <w:rsid w:val="009B4272"/>
    <w:rsid w:val="009B4409"/>
    <w:rsid w:val="009B4741"/>
    <w:rsid w:val="009B47FB"/>
    <w:rsid w:val="009B4895"/>
    <w:rsid w:val="009B5273"/>
    <w:rsid w:val="009B5353"/>
    <w:rsid w:val="009B5570"/>
    <w:rsid w:val="009B6283"/>
    <w:rsid w:val="009B66FA"/>
    <w:rsid w:val="009B6899"/>
    <w:rsid w:val="009B6BFD"/>
    <w:rsid w:val="009B7003"/>
    <w:rsid w:val="009B72C0"/>
    <w:rsid w:val="009B7359"/>
    <w:rsid w:val="009B794A"/>
    <w:rsid w:val="009C07AA"/>
    <w:rsid w:val="009C082B"/>
    <w:rsid w:val="009C0A9F"/>
    <w:rsid w:val="009C1DBD"/>
    <w:rsid w:val="009C1E46"/>
    <w:rsid w:val="009C2681"/>
    <w:rsid w:val="009C3146"/>
    <w:rsid w:val="009C33A7"/>
    <w:rsid w:val="009C36D7"/>
    <w:rsid w:val="009C3990"/>
    <w:rsid w:val="009C49D0"/>
    <w:rsid w:val="009C4A6D"/>
    <w:rsid w:val="009C5027"/>
    <w:rsid w:val="009C56CD"/>
    <w:rsid w:val="009C56D2"/>
    <w:rsid w:val="009C5789"/>
    <w:rsid w:val="009C5D90"/>
    <w:rsid w:val="009C5EF1"/>
    <w:rsid w:val="009C616D"/>
    <w:rsid w:val="009C640B"/>
    <w:rsid w:val="009C7298"/>
    <w:rsid w:val="009C73AA"/>
    <w:rsid w:val="009C744F"/>
    <w:rsid w:val="009C74C8"/>
    <w:rsid w:val="009C76AD"/>
    <w:rsid w:val="009D0A31"/>
    <w:rsid w:val="009D0C31"/>
    <w:rsid w:val="009D0C67"/>
    <w:rsid w:val="009D0DC1"/>
    <w:rsid w:val="009D0FB6"/>
    <w:rsid w:val="009D1972"/>
    <w:rsid w:val="009D1A94"/>
    <w:rsid w:val="009D1D8C"/>
    <w:rsid w:val="009D2249"/>
    <w:rsid w:val="009D2389"/>
    <w:rsid w:val="009D2A8B"/>
    <w:rsid w:val="009D2C20"/>
    <w:rsid w:val="009D2E1E"/>
    <w:rsid w:val="009D3190"/>
    <w:rsid w:val="009D36DB"/>
    <w:rsid w:val="009D3B93"/>
    <w:rsid w:val="009D4016"/>
    <w:rsid w:val="009D4094"/>
    <w:rsid w:val="009D40E1"/>
    <w:rsid w:val="009D423A"/>
    <w:rsid w:val="009D4CCC"/>
    <w:rsid w:val="009D4F72"/>
    <w:rsid w:val="009D505B"/>
    <w:rsid w:val="009D5342"/>
    <w:rsid w:val="009D6341"/>
    <w:rsid w:val="009D6617"/>
    <w:rsid w:val="009D67F9"/>
    <w:rsid w:val="009D6B8F"/>
    <w:rsid w:val="009D6D99"/>
    <w:rsid w:val="009D6DA6"/>
    <w:rsid w:val="009D6FEC"/>
    <w:rsid w:val="009D7BAF"/>
    <w:rsid w:val="009D7D8C"/>
    <w:rsid w:val="009D7E12"/>
    <w:rsid w:val="009E01A2"/>
    <w:rsid w:val="009E0265"/>
    <w:rsid w:val="009E02AE"/>
    <w:rsid w:val="009E059F"/>
    <w:rsid w:val="009E0A67"/>
    <w:rsid w:val="009E205B"/>
    <w:rsid w:val="009E229F"/>
    <w:rsid w:val="009E3116"/>
    <w:rsid w:val="009E35E6"/>
    <w:rsid w:val="009E4669"/>
    <w:rsid w:val="009E4745"/>
    <w:rsid w:val="009E49C0"/>
    <w:rsid w:val="009E4AD6"/>
    <w:rsid w:val="009E5A24"/>
    <w:rsid w:val="009E5C34"/>
    <w:rsid w:val="009E5DA9"/>
    <w:rsid w:val="009E601C"/>
    <w:rsid w:val="009E630D"/>
    <w:rsid w:val="009E6587"/>
    <w:rsid w:val="009E66AE"/>
    <w:rsid w:val="009E6CE3"/>
    <w:rsid w:val="009E727C"/>
    <w:rsid w:val="009E73D5"/>
    <w:rsid w:val="009E73FD"/>
    <w:rsid w:val="009E7510"/>
    <w:rsid w:val="009E79AD"/>
    <w:rsid w:val="009E7D70"/>
    <w:rsid w:val="009F04C4"/>
    <w:rsid w:val="009F07D9"/>
    <w:rsid w:val="009F0EF6"/>
    <w:rsid w:val="009F109E"/>
    <w:rsid w:val="009F1844"/>
    <w:rsid w:val="009F1F4A"/>
    <w:rsid w:val="009F20A1"/>
    <w:rsid w:val="009F2737"/>
    <w:rsid w:val="009F2772"/>
    <w:rsid w:val="009F29B0"/>
    <w:rsid w:val="009F2C05"/>
    <w:rsid w:val="009F2E4B"/>
    <w:rsid w:val="009F2F88"/>
    <w:rsid w:val="009F306B"/>
    <w:rsid w:val="009F3250"/>
    <w:rsid w:val="009F33D8"/>
    <w:rsid w:val="009F3E72"/>
    <w:rsid w:val="009F3F97"/>
    <w:rsid w:val="009F4115"/>
    <w:rsid w:val="009F4280"/>
    <w:rsid w:val="009F44E1"/>
    <w:rsid w:val="009F521E"/>
    <w:rsid w:val="009F5382"/>
    <w:rsid w:val="009F5D37"/>
    <w:rsid w:val="009F5FDB"/>
    <w:rsid w:val="009F60C8"/>
    <w:rsid w:val="009F66E4"/>
    <w:rsid w:val="009F6C74"/>
    <w:rsid w:val="009F7022"/>
    <w:rsid w:val="009F77AD"/>
    <w:rsid w:val="009F794F"/>
    <w:rsid w:val="009F7AAD"/>
    <w:rsid w:val="00A00BDD"/>
    <w:rsid w:val="00A00E35"/>
    <w:rsid w:val="00A010DF"/>
    <w:rsid w:val="00A01164"/>
    <w:rsid w:val="00A01673"/>
    <w:rsid w:val="00A01A1C"/>
    <w:rsid w:val="00A02145"/>
    <w:rsid w:val="00A024F7"/>
    <w:rsid w:val="00A02BDE"/>
    <w:rsid w:val="00A02EA1"/>
    <w:rsid w:val="00A02FFE"/>
    <w:rsid w:val="00A0344E"/>
    <w:rsid w:val="00A0425F"/>
    <w:rsid w:val="00A04504"/>
    <w:rsid w:val="00A045B4"/>
    <w:rsid w:val="00A0464D"/>
    <w:rsid w:val="00A04915"/>
    <w:rsid w:val="00A0510D"/>
    <w:rsid w:val="00A051B5"/>
    <w:rsid w:val="00A0534C"/>
    <w:rsid w:val="00A05A5F"/>
    <w:rsid w:val="00A05A79"/>
    <w:rsid w:val="00A05B95"/>
    <w:rsid w:val="00A05F50"/>
    <w:rsid w:val="00A066C3"/>
    <w:rsid w:val="00A06C47"/>
    <w:rsid w:val="00A06CD9"/>
    <w:rsid w:val="00A07464"/>
    <w:rsid w:val="00A077D7"/>
    <w:rsid w:val="00A101A8"/>
    <w:rsid w:val="00A1047A"/>
    <w:rsid w:val="00A1064D"/>
    <w:rsid w:val="00A10E8B"/>
    <w:rsid w:val="00A10FEF"/>
    <w:rsid w:val="00A11083"/>
    <w:rsid w:val="00A110FD"/>
    <w:rsid w:val="00A1115F"/>
    <w:rsid w:val="00A111B7"/>
    <w:rsid w:val="00A11239"/>
    <w:rsid w:val="00A1183D"/>
    <w:rsid w:val="00A11991"/>
    <w:rsid w:val="00A11BC1"/>
    <w:rsid w:val="00A11EAA"/>
    <w:rsid w:val="00A124BA"/>
    <w:rsid w:val="00A1290A"/>
    <w:rsid w:val="00A12A73"/>
    <w:rsid w:val="00A13299"/>
    <w:rsid w:val="00A138E4"/>
    <w:rsid w:val="00A13C79"/>
    <w:rsid w:val="00A14A9B"/>
    <w:rsid w:val="00A152DF"/>
    <w:rsid w:val="00A155D1"/>
    <w:rsid w:val="00A15B2B"/>
    <w:rsid w:val="00A15C9A"/>
    <w:rsid w:val="00A15CB1"/>
    <w:rsid w:val="00A15DDD"/>
    <w:rsid w:val="00A1649A"/>
    <w:rsid w:val="00A165E8"/>
    <w:rsid w:val="00A17156"/>
    <w:rsid w:val="00A1736D"/>
    <w:rsid w:val="00A1752E"/>
    <w:rsid w:val="00A1769F"/>
    <w:rsid w:val="00A17937"/>
    <w:rsid w:val="00A17AD3"/>
    <w:rsid w:val="00A17C2A"/>
    <w:rsid w:val="00A20310"/>
    <w:rsid w:val="00A20727"/>
    <w:rsid w:val="00A207D5"/>
    <w:rsid w:val="00A209A7"/>
    <w:rsid w:val="00A20A6A"/>
    <w:rsid w:val="00A20B50"/>
    <w:rsid w:val="00A20CED"/>
    <w:rsid w:val="00A20E29"/>
    <w:rsid w:val="00A217CB"/>
    <w:rsid w:val="00A21B8F"/>
    <w:rsid w:val="00A21F17"/>
    <w:rsid w:val="00A22538"/>
    <w:rsid w:val="00A225E4"/>
    <w:rsid w:val="00A22FFD"/>
    <w:rsid w:val="00A23750"/>
    <w:rsid w:val="00A23982"/>
    <w:rsid w:val="00A2432A"/>
    <w:rsid w:val="00A244F9"/>
    <w:rsid w:val="00A249C2"/>
    <w:rsid w:val="00A24B57"/>
    <w:rsid w:val="00A252E8"/>
    <w:rsid w:val="00A259BD"/>
    <w:rsid w:val="00A25A38"/>
    <w:rsid w:val="00A25EDC"/>
    <w:rsid w:val="00A26216"/>
    <w:rsid w:val="00A265C5"/>
    <w:rsid w:val="00A2708B"/>
    <w:rsid w:val="00A274AB"/>
    <w:rsid w:val="00A27A11"/>
    <w:rsid w:val="00A30404"/>
    <w:rsid w:val="00A305E8"/>
    <w:rsid w:val="00A30C9B"/>
    <w:rsid w:val="00A31205"/>
    <w:rsid w:val="00A31254"/>
    <w:rsid w:val="00A31298"/>
    <w:rsid w:val="00A31385"/>
    <w:rsid w:val="00A31398"/>
    <w:rsid w:val="00A31CDB"/>
    <w:rsid w:val="00A325C5"/>
    <w:rsid w:val="00A328F4"/>
    <w:rsid w:val="00A32B67"/>
    <w:rsid w:val="00A32BA3"/>
    <w:rsid w:val="00A32EFF"/>
    <w:rsid w:val="00A33320"/>
    <w:rsid w:val="00A33B7F"/>
    <w:rsid w:val="00A33D02"/>
    <w:rsid w:val="00A33EB9"/>
    <w:rsid w:val="00A342AD"/>
    <w:rsid w:val="00A34789"/>
    <w:rsid w:val="00A34CC6"/>
    <w:rsid w:val="00A34D9D"/>
    <w:rsid w:val="00A34EA6"/>
    <w:rsid w:val="00A3509F"/>
    <w:rsid w:val="00A35C83"/>
    <w:rsid w:val="00A35E7F"/>
    <w:rsid w:val="00A35F9A"/>
    <w:rsid w:val="00A3646A"/>
    <w:rsid w:val="00A36751"/>
    <w:rsid w:val="00A373DA"/>
    <w:rsid w:val="00A37C3F"/>
    <w:rsid w:val="00A37CE9"/>
    <w:rsid w:val="00A37DFF"/>
    <w:rsid w:val="00A4030B"/>
    <w:rsid w:val="00A40970"/>
    <w:rsid w:val="00A40F80"/>
    <w:rsid w:val="00A4113B"/>
    <w:rsid w:val="00A415B9"/>
    <w:rsid w:val="00A417F4"/>
    <w:rsid w:val="00A418C6"/>
    <w:rsid w:val="00A41FDB"/>
    <w:rsid w:val="00A427B8"/>
    <w:rsid w:val="00A428C2"/>
    <w:rsid w:val="00A42D69"/>
    <w:rsid w:val="00A42F7D"/>
    <w:rsid w:val="00A42FD5"/>
    <w:rsid w:val="00A435D3"/>
    <w:rsid w:val="00A43F14"/>
    <w:rsid w:val="00A443E9"/>
    <w:rsid w:val="00A44844"/>
    <w:rsid w:val="00A45119"/>
    <w:rsid w:val="00A457A7"/>
    <w:rsid w:val="00A459EC"/>
    <w:rsid w:val="00A45EA0"/>
    <w:rsid w:val="00A461E2"/>
    <w:rsid w:val="00A4645B"/>
    <w:rsid w:val="00A4647F"/>
    <w:rsid w:val="00A4705A"/>
    <w:rsid w:val="00A47C00"/>
    <w:rsid w:val="00A47C32"/>
    <w:rsid w:val="00A5031D"/>
    <w:rsid w:val="00A5055B"/>
    <w:rsid w:val="00A505CC"/>
    <w:rsid w:val="00A50777"/>
    <w:rsid w:val="00A50AC9"/>
    <w:rsid w:val="00A514A6"/>
    <w:rsid w:val="00A51A2B"/>
    <w:rsid w:val="00A51FAB"/>
    <w:rsid w:val="00A52016"/>
    <w:rsid w:val="00A52092"/>
    <w:rsid w:val="00A52DCB"/>
    <w:rsid w:val="00A52DD1"/>
    <w:rsid w:val="00A532B0"/>
    <w:rsid w:val="00A539DE"/>
    <w:rsid w:val="00A53B17"/>
    <w:rsid w:val="00A53E43"/>
    <w:rsid w:val="00A54223"/>
    <w:rsid w:val="00A543EF"/>
    <w:rsid w:val="00A54B49"/>
    <w:rsid w:val="00A54BAE"/>
    <w:rsid w:val="00A5563D"/>
    <w:rsid w:val="00A5675A"/>
    <w:rsid w:val="00A568EB"/>
    <w:rsid w:val="00A56D74"/>
    <w:rsid w:val="00A57A00"/>
    <w:rsid w:val="00A57B45"/>
    <w:rsid w:val="00A6000E"/>
    <w:rsid w:val="00A601AA"/>
    <w:rsid w:val="00A60C19"/>
    <w:rsid w:val="00A61492"/>
    <w:rsid w:val="00A61549"/>
    <w:rsid w:val="00A619E4"/>
    <w:rsid w:val="00A61A89"/>
    <w:rsid w:val="00A61C8C"/>
    <w:rsid w:val="00A62617"/>
    <w:rsid w:val="00A62769"/>
    <w:rsid w:val="00A62AAE"/>
    <w:rsid w:val="00A62B34"/>
    <w:rsid w:val="00A63906"/>
    <w:rsid w:val="00A63AC5"/>
    <w:rsid w:val="00A64699"/>
    <w:rsid w:val="00A6475A"/>
    <w:rsid w:val="00A647E2"/>
    <w:rsid w:val="00A64A24"/>
    <w:rsid w:val="00A64A49"/>
    <w:rsid w:val="00A64BC9"/>
    <w:rsid w:val="00A65329"/>
    <w:rsid w:val="00A65362"/>
    <w:rsid w:val="00A65EB5"/>
    <w:rsid w:val="00A65F8C"/>
    <w:rsid w:val="00A66F2A"/>
    <w:rsid w:val="00A66F9D"/>
    <w:rsid w:val="00A67282"/>
    <w:rsid w:val="00A672DD"/>
    <w:rsid w:val="00A676CF"/>
    <w:rsid w:val="00A677B0"/>
    <w:rsid w:val="00A67C13"/>
    <w:rsid w:val="00A67C70"/>
    <w:rsid w:val="00A67D37"/>
    <w:rsid w:val="00A702A4"/>
    <w:rsid w:val="00A706EB"/>
    <w:rsid w:val="00A70900"/>
    <w:rsid w:val="00A710F3"/>
    <w:rsid w:val="00A711BB"/>
    <w:rsid w:val="00A7137D"/>
    <w:rsid w:val="00A718DA"/>
    <w:rsid w:val="00A7221C"/>
    <w:rsid w:val="00A725FB"/>
    <w:rsid w:val="00A72861"/>
    <w:rsid w:val="00A7333E"/>
    <w:rsid w:val="00A738DC"/>
    <w:rsid w:val="00A73BC8"/>
    <w:rsid w:val="00A73CAE"/>
    <w:rsid w:val="00A73E1A"/>
    <w:rsid w:val="00A73EF0"/>
    <w:rsid w:val="00A74390"/>
    <w:rsid w:val="00A7567A"/>
    <w:rsid w:val="00A756BE"/>
    <w:rsid w:val="00A7598B"/>
    <w:rsid w:val="00A76170"/>
    <w:rsid w:val="00A76F4B"/>
    <w:rsid w:val="00A77260"/>
    <w:rsid w:val="00A773A9"/>
    <w:rsid w:val="00A77A5B"/>
    <w:rsid w:val="00A8018B"/>
    <w:rsid w:val="00A80211"/>
    <w:rsid w:val="00A80760"/>
    <w:rsid w:val="00A808EB"/>
    <w:rsid w:val="00A809F6"/>
    <w:rsid w:val="00A81145"/>
    <w:rsid w:val="00A81737"/>
    <w:rsid w:val="00A82BDF"/>
    <w:rsid w:val="00A83034"/>
    <w:rsid w:val="00A83120"/>
    <w:rsid w:val="00A835EE"/>
    <w:rsid w:val="00A83948"/>
    <w:rsid w:val="00A83F37"/>
    <w:rsid w:val="00A84067"/>
    <w:rsid w:val="00A85632"/>
    <w:rsid w:val="00A856C1"/>
    <w:rsid w:val="00A85D0E"/>
    <w:rsid w:val="00A85D3B"/>
    <w:rsid w:val="00A86A25"/>
    <w:rsid w:val="00A86C97"/>
    <w:rsid w:val="00A86E11"/>
    <w:rsid w:val="00A87DD4"/>
    <w:rsid w:val="00A87E3B"/>
    <w:rsid w:val="00A90004"/>
    <w:rsid w:val="00A908AD"/>
    <w:rsid w:val="00A908CB"/>
    <w:rsid w:val="00A90EB3"/>
    <w:rsid w:val="00A90ED7"/>
    <w:rsid w:val="00A92068"/>
    <w:rsid w:val="00A9219C"/>
    <w:rsid w:val="00A9241D"/>
    <w:rsid w:val="00A924A0"/>
    <w:rsid w:val="00A927E8"/>
    <w:rsid w:val="00A928F5"/>
    <w:rsid w:val="00A92B2C"/>
    <w:rsid w:val="00A92B30"/>
    <w:rsid w:val="00A92BBC"/>
    <w:rsid w:val="00A92C99"/>
    <w:rsid w:val="00A933B7"/>
    <w:rsid w:val="00A93776"/>
    <w:rsid w:val="00A939D7"/>
    <w:rsid w:val="00A93A9C"/>
    <w:rsid w:val="00A93C4A"/>
    <w:rsid w:val="00A940A5"/>
    <w:rsid w:val="00A944CF"/>
    <w:rsid w:val="00A94962"/>
    <w:rsid w:val="00A94D0C"/>
    <w:rsid w:val="00A94EB3"/>
    <w:rsid w:val="00A95676"/>
    <w:rsid w:val="00A95999"/>
    <w:rsid w:val="00A95EE1"/>
    <w:rsid w:val="00A95FFC"/>
    <w:rsid w:val="00A960A7"/>
    <w:rsid w:val="00A96360"/>
    <w:rsid w:val="00A965B5"/>
    <w:rsid w:val="00A96D26"/>
    <w:rsid w:val="00A97206"/>
    <w:rsid w:val="00A97604"/>
    <w:rsid w:val="00A9774D"/>
    <w:rsid w:val="00A979DC"/>
    <w:rsid w:val="00A97DD8"/>
    <w:rsid w:val="00AA08DF"/>
    <w:rsid w:val="00AA094D"/>
    <w:rsid w:val="00AA0BBD"/>
    <w:rsid w:val="00AA0F47"/>
    <w:rsid w:val="00AA0F6A"/>
    <w:rsid w:val="00AA196F"/>
    <w:rsid w:val="00AA2A3B"/>
    <w:rsid w:val="00AA3BB2"/>
    <w:rsid w:val="00AA4053"/>
    <w:rsid w:val="00AA46ED"/>
    <w:rsid w:val="00AA51B0"/>
    <w:rsid w:val="00AA5391"/>
    <w:rsid w:val="00AA5625"/>
    <w:rsid w:val="00AA582B"/>
    <w:rsid w:val="00AA5F55"/>
    <w:rsid w:val="00AA6078"/>
    <w:rsid w:val="00AA622B"/>
    <w:rsid w:val="00AA6BE8"/>
    <w:rsid w:val="00AA6E16"/>
    <w:rsid w:val="00AA6F0A"/>
    <w:rsid w:val="00AA7A35"/>
    <w:rsid w:val="00AB05AE"/>
    <w:rsid w:val="00AB07EF"/>
    <w:rsid w:val="00AB0EBB"/>
    <w:rsid w:val="00AB119E"/>
    <w:rsid w:val="00AB1AC1"/>
    <w:rsid w:val="00AB1B2F"/>
    <w:rsid w:val="00AB1C60"/>
    <w:rsid w:val="00AB2007"/>
    <w:rsid w:val="00AB29F0"/>
    <w:rsid w:val="00AB2A38"/>
    <w:rsid w:val="00AB2B82"/>
    <w:rsid w:val="00AB2C19"/>
    <w:rsid w:val="00AB2CEF"/>
    <w:rsid w:val="00AB31F4"/>
    <w:rsid w:val="00AB3221"/>
    <w:rsid w:val="00AB3957"/>
    <w:rsid w:val="00AB3C98"/>
    <w:rsid w:val="00AB3E46"/>
    <w:rsid w:val="00AB40CC"/>
    <w:rsid w:val="00AB4116"/>
    <w:rsid w:val="00AB4180"/>
    <w:rsid w:val="00AB4438"/>
    <w:rsid w:val="00AB4721"/>
    <w:rsid w:val="00AB47D1"/>
    <w:rsid w:val="00AB485F"/>
    <w:rsid w:val="00AB4A12"/>
    <w:rsid w:val="00AB4A19"/>
    <w:rsid w:val="00AB4D1B"/>
    <w:rsid w:val="00AB5029"/>
    <w:rsid w:val="00AB5A78"/>
    <w:rsid w:val="00AB5E9F"/>
    <w:rsid w:val="00AB5F56"/>
    <w:rsid w:val="00AB676F"/>
    <w:rsid w:val="00AB6EBB"/>
    <w:rsid w:val="00AB7DE9"/>
    <w:rsid w:val="00AC09E2"/>
    <w:rsid w:val="00AC0B2D"/>
    <w:rsid w:val="00AC0B76"/>
    <w:rsid w:val="00AC1161"/>
    <w:rsid w:val="00AC12EC"/>
    <w:rsid w:val="00AC14EE"/>
    <w:rsid w:val="00AC1766"/>
    <w:rsid w:val="00AC19E3"/>
    <w:rsid w:val="00AC1A0C"/>
    <w:rsid w:val="00AC1BCE"/>
    <w:rsid w:val="00AC2372"/>
    <w:rsid w:val="00AC2398"/>
    <w:rsid w:val="00AC2C39"/>
    <w:rsid w:val="00AC2E75"/>
    <w:rsid w:val="00AC3898"/>
    <w:rsid w:val="00AC3B6F"/>
    <w:rsid w:val="00AC3B77"/>
    <w:rsid w:val="00AC3DB2"/>
    <w:rsid w:val="00AC4062"/>
    <w:rsid w:val="00AC4471"/>
    <w:rsid w:val="00AC45F8"/>
    <w:rsid w:val="00AC4AEA"/>
    <w:rsid w:val="00AC5842"/>
    <w:rsid w:val="00AC590B"/>
    <w:rsid w:val="00AC5AE8"/>
    <w:rsid w:val="00AC68E1"/>
    <w:rsid w:val="00AC6CAD"/>
    <w:rsid w:val="00AD0544"/>
    <w:rsid w:val="00AD06E9"/>
    <w:rsid w:val="00AD1355"/>
    <w:rsid w:val="00AD14A1"/>
    <w:rsid w:val="00AD169C"/>
    <w:rsid w:val="00AD24F6"/>
    <w:rsid w:val="00AD283E"/>
    <w:rsid w:val="00AD2B20"/>
    <w:rsid w:val="00AD2BF9"/>
    <w:rsid w:val="00AD30D0"/>
    <w:rsid w:val="00AD354C"/>
    <w:rsid w:val="00AD3AD3"/>
    <w:rsid w:val="00AD40A9"/>
    <w:rsid w:val="00AD45B0"/>
    <w:rsid w:val="00AD4BD9"/>
    <w:rsid w:val="00AD4CD8"/>
    <w:rsid w:val="00AD50E5"/>
    <w:rsid w:val="00AD527D"/>
    <w:rsid w:val="00AD5BA2"/>
    <w:rsid w:val="00AD690C"/>
    <w:rsid w:val="00AD6D63"/>
    <w:rsid w:val="00AD7605"/>
    <w:rsid w:val="00AD7C34"/>
    <w:rsid w:val="00AE00B6"/>
    <w:rsid w:val="00AE012C"/>
    <w:rsid w:val="00AE0919"/>
    <w:rsid w:val="00AE132C"/>
    <w:rsid w:val="00AE1454"/>
    <w:rsid w:val="00AE157E"/>
    <w:rsid w:val="00AE163A"/>
    <w:rsid w:val="00AE1863"/>
    <w:rsid w:val="00AE1F8C"/>
    <w:rsid w:val="00AE2989"/>
    <w:rsid w:val="00AE2B9B"/>
    <w:rsid w:val="00AE31AE"/>
    <w:rsid w:val="00AE327E"/>
    <w:rsid w:val="00AE378A"/>
    <w:rsid w:val="00AE396C"/>
    <w:rsid w:val="00AE3C10"/>
    <w:rsid w:val="00AE3C79"/>
    <w:rsid w:val="00AE41A1"/>
    <w:rsid w:val="00AE4458"/>
    <w:rsid w:val="00AE45D5"/>
    <w:rsid w:val="00AE4860"/>
    <w:rsid w:val="00AE4C43"/>
    <w:rsid w:val="00AE4C91"/>
    <w:rsid w:val="00AE517F"/>
    <w:rsid w:val="00AE52F3"/>
    <w:rsid w:val="00AE545A"/>
    <w:rsid w:val="00AE545D"/>
    <w:rsid w:val="00AE555C"/>
    <w:rsid w:val="00AE5E8B"/>
    <w:rsid w:val="00AE6435"/>
    <w:rsid w:val="00AE677F"/>
    <w:rsid w:val="00AE695E"/>
    <w:rsid w:val="00AE763D"/>
    <w:rsid w:val="00AE7820"/>
    <w:rsid w:val="00AF022B"/>
    <w:rsid w:val="00AF038D"/>
    <w:rsid w:val="00AF0652"/>
    <w:rsid w:val="00AF18EA"/>
    <w:rsid w:val="00AF1DE0"/>
    <w:rsid w:val="00AF230E"/>
    <w:rsid w:val="00AF2842"/>
    <w:rsid w:val="00AF2D73"/>
    <w:rsid w:val="00AF30D3"/>
    <w:rsid w:val="00AF347A"/>
    <w:rsid w:val="00AF3A5F"/>
    <w:rsid w:val="00AF3B58"/>
    <w:rsid w:val="00AF3C2C"/>
    <w:rsid w:val="00AF4436"/>
    <w:rsid w:val="00AF537A"/>
    <w:rsid w:val="00AF545A"/>
    <w:rsid w:val="00AF56CD"/>
    <w:rsid w:val="00AF63B7"/>
    <w:rsid w:val="00AF6B54"/>
    <w:rsid w:val="00AF70D8"/>
    <w:rsid w:val="00AF713B"/>
    <w:rsid w:val="00AF72CD"/>
    <w:rsid w:val="00B002D4"/>
    <w:rsid w:val="00B002E9"/>
    <w:rsid w:val="00B00AD9"/>
    <w:rsid w:val="00B01202"/>
    <w:rsid w:val="00B013EB"/>
    <w:rsid w:val="00B0142B"/>
    <w:rsid w:val="00B01563"/>
    <w:rsid w:val="00B015A3"/>
    <w:rsid w:val="00B01695"/>
    <w:rsid w:val="00B0199C"/>
    <w:rsid w:val="00B01D85"/>
    <w:rsid w:val="00B024D3"/>
    <w:rsid w:val="00B026B7"/>
    <w:rsid w:val="00B02873"/>
    <w:rsid w:val="00B029E4"/>
    <w:rsid w:val="00B031C2"/>
    <w:rsid w:val="00B03310"/>
    <w:rsid w:val="00B0356C"/>
    <w:rsid w:val="00B0386D"/>
    <w:rsid w:val="00B0397A"/>
    <w:rsid w:val="00B0399A"/>
    <w:rsid w:val="00B03AB9"/>
    <w:rsid w:val="00B045D3"/>
    <w:rsid w:val="00B049D8"/>
    <w:rsid w:val="00B05008"/>
    <w:rsid w:val="00B057B4"/>
    <w:rsid w:val="00B05C81"/>
    <w:rsid w:val="00B05D39"/>
    <w:rsid w:val="00B05D8F"/>
    <w:rsid w:val="00B060A5"/>
    <w:rsid w:val="00B06505"/>
    <w:rsid w:val="00B066EF"/>
    <w:rsid w:val="00B06C60"/>
    <w:rsid w:val="00B07077"/>
    <w:rsid w:val="00B07343"/>
    <w:rsid w:val="00B07700"/>
    <w:rsid w:val="00B0785B"/>
    <w:rsid w:val="00B07D64"/>
    <w:rsid w:val="00B1026F"/>
    <w:rsid w:val="00B103FF"/>
    <w:rsid w:val="00B1052F"/>
    <w:rsid w:val="00B10D5A"/>
    <w:rsid w:val="00B11046"/>
    <w:rsid w:val="00B11267"/>
    <w:rsid w:val="00B11E89"/>
    <w:rsid w:val="00B11EC6"/>
    <w:rsid w:val="00B11F43"/>
    <w:rsid w:val="00B122F7"/>
    <w:rsid w:val="00B124D0"/>
    <w:rsid w:val="00B1269A"/>
    <w:rsid w:val="00B128A6"/>
    <w:rsid w:val="00B12DC1"/>
    <w:rsid w:val="00B13201"/>
    <w:rsid w:val="00B1357B"/>
    <w:rsid w:val="00B13771"/>
    <w:rsid w:val="00B14181"/>
    <w:rsid w:val="00B142D8"/>
    <w:rsid w:val="00B149D9"/>
    <w:rsid w:val="00B1640F"/>
    <w:rsid w:val="00B165E7"/>
    <w:rsid w:val="00B16919"/>
    <w:rsid w:val="00B17045"/>
    <w:rsid w:val="00B17491"/>
    <w:rsid w:val="00B17612"/>
    <w:rsid w:val="00B17E9D"/>
    <w:rsid w:val="00B202E1"/>
    <w:rsid w:val="00B205FA"/>
    <w:rsid w:val="00B206E6"/>
    <w:rsid w:val="00B20EEB"/>
    <w:rsid w:val="00B20FFB"/>
    <w:rsid w:val="00B2122B"/>
    <w:rsid w:val="00B2143E"/>
    <w:rsid w:val="00B21BDF"/>
    <w:rsid w:val="00B222FD"/>
    <w:rsid w:val="00B224F1"/>
    <w:rsid w:val="00B2298A"/>
    <w:rsid w:val="00B22C5B"/>
    <w:rsid w:val="00B2327B"/>
    <w:rsid w:val="00B23285"/>
    <w:rsid w:val="00B23833"/>
    <w:rsid w:val="00B23902"/>
    <w:rsid w:val="00B23EDD"/>
    <w:rsid w:val="00B23FA7"/>
    <w:rsid w:val="00B24E11"/>
    <w:rsid w:val="00B252D0"/>
    <w:rsid w:val="00B25A2C"/>
    <w:rsid w:val="00B25AE2"/>
    <w:rsid w:val="00B25D69"/>
    <w:rsid w:val="00B25DC2"/>
    <w:rsid w:val="00B26902"/>
    <w:rsid w:val="00B26A9A"/>
    <w:rsid w:val="00B26BF1"/>
    <w:rsid w:val="00B27539"/>
    <w:rsid w:val="00B27587"/>
    <w:rsid w:val="00B27736"/>
    <w:rsid w:val="00B27A14"/>
    <w:rsid w:val="00B3011C"/>
    <w:rsid w:val="00B30659"/>
    <w:rsid w:val="00B307F8"/>
    <w:rsid w:val="00B30E1E"/>
    <w:rsid w:val="00B31870"/>
    <w:rsid w:val="00B319C2"/>
    <w:rsid w:val="00B31C80"/>
    <w:rsid w:val="00B324DE"/>
    <w:rsid w:val="00B32E31"/>
    <w:rsid w:val="00B33157"/>
    <w:rsid w:val="00B33295"/>
    <w:rsid w:val="00B33346"/>
    <w:rsid w:val="00B33EE4"/>
    <w:rsid w:val="00B34B2B"/>
    <w:rsid w:val="00B34D72"/>
    <w:rsid w:val="00B350C0"/>
    <w:rsid w:val="00B356CE"/>
    <w:rsid w:val="00B35833"/>
    <w:rsid w:val="00B35B39"/>
    <w:rsid w:val="00B35B40"/>
    <w:rsid w:val="00B35C79"/>
    <w:rsid w:val="00B35CC0"/>
    <w:rsid w:val="00B3664E"/>
    <w:rsid w:val="00B36BEF"/>
    <w:rsid w:val="00B376B3"/>
    <w:rsid w:val="00B3787B"/>
    <w:rsid w:val="00B37F52"/>
    <w:rsid w:val="00B406B3"/>
    <w:rsid w:val="00B40B0C"/>
    <w:rsid w:val="00B40B19"/>
    <w:rsid w:val="00B40D0B"/>
    <w:rsid w:val="00B410BF"/>
    <w:rsid w:val="00B4166E"/>
    <w:rsid w:val="00B42454"/>
    <w:rsid w:val="00B43162"/>
    <w:rsid w:val="00B43534"/>
    <w:rsid w:val="00B43B33"/>
    <w:rsid w:val="00B43E62"/>
    <w:rsid w:val="00B43FD4"/>
    <w:rsid w:val="00B44453"/>
    <w:rsid w:val="00B44B5D"/>
    <w:rsid w:val="00B4539A"/>
    <w:rsid w:val="00B4586E"/>
    <w:rsid w:val="00B45885"/>
    <w:rsid w:val="00B45DB5"/>
    <w:rsid w:val="00B461BB"/>
    <w:rsid w:val="00B46E73"/>
    <w:rsid w:val="00B47076"/>
    <w:rsid w:val="00B471BF"/>
    <w:rsid w:val="00B472D5"/>
    <w:rsid w:val="00B4739F"/>
    <w:rsid w:val="00B477C1"/>
    <w:rsid w:val="00B47A92"/>
    <w:rsid w:val="00B47B04"/>
    <w:rsid w:val="00B47BEC"/>
    <w:rsid w:val="00B47CAD"/>
    <w:rsid w:val="00B501A4"/>
    <w:rsid w:val="00B50463"/>
    <w:rsid w:val="00B50B15"/>
    <w:rsid w:val="00B50BBD"/>
    <w:rsid w:val="00B50C9F"/>
    <w:rsid w:val="00B50EFC"/>
    <w:rsid w:val="00B50F56"/>
    <w:rsid w:val="00B51897"/>
    <w:rsid w:val="00B51E41"/>
    <w:rsid w:val="00B51FE9"/>
    <w:rsid w:val="00B520DC"/>
    <w:rsid w:val="00B5234B"/>
    <w:rsid w:val="00B5263B"/>
    <w:rsid w:val="00B52C2E"/>
    <w:rsid w:val="00B5355E"/>
    <w:rsid w:val="00B536A6"/>
    <w:rsid w:val="00B539E5"/>
    <w:rsid w:val="00B54342"/>
    <w:rsid w:val="00B546BA"/>
    <w:rsid w:val="00B546BD"/>
    <w:rsid w:val="00B54B92"/>
    <w:rsid w:val="00B55178"/>
    <w:rsid w:val="00B551B1"/>
    <w:rsid w:val="00B551B3"/>
    <w:rsid w:val="00B55D22"/>
    <w:rsid w:val="00B55F3B"/>
    <w:rsid w:val="00B5600F"/>
    <w:rsid w:val="00B56869"/>
    <w:rsid w:val="00B56888"/>
    <w:rsid w:val="00B56DF0"/>
    <w:rsid w:val="00B56E2A"/>
    <w:rsid w:val="00B56E2D"/>
    <w:rsid w:val="00B56EC8"/>
    <w:rsid w:val="00B56ECA"/>
    <w:rsid w:val="00B570A1"/>
    <w:rsid w:val="00B57345"/>
    <w:rsid w:val="00B57451"/>
    <w:rsid w:val="00B57676"/>
    <w:rsid w:val="00B57A81"/>
    <w:rsid w:val="00B60579"/>
    <w:rsid w:val="00B606E8"/>
    <w:rsid w:val="00B612BB"/>
    <w:rsid w:val="00B6141E"/>
    <w:rsid w:val="00B61423"/>
    <w:rsid w:val="00B61902"/>
    <w:rsid w:val="00B62DC6"/>
    <w:rsid w:val="00B6341C"/>
    <w:rsid w:val="00B6363F"/>
    <w:rsid w:val="00B6397E"/>
    <w:rsid w:val="00B64128"/>
    <w:rsid w:val="00B64F9C"/>
    <w:rsid w:val="00B6549E"/>
    <w:rsid w:val="00B65500"/>
    <w:rsid w:val="00B65831"/>
    <w:rsid w:val="00B65A48"/>
    <w:rsid w:val="00B65E37"/>
    <w:rsid w:val="00B66373"/>
    <w:rsid w:val="00B670A4"/>
    <w:rsid w:val="00B67295"/>
    <w:rsid w:val="00B679FD"/>
    <w:rsid w:val="00B67B0D"/>
    <w:rsid w:val="00B70117"/>
    <w:rsid w:val="00B70538"/>
    <w:rsid w:val="00B7079E"/>
    <w:rsid w:val="00B70889"/>
    <w:rsid w:val="00B70B95"/>
    <w:rsid w:val="00B70DB3"/>
    <w:rsid w:val="00B70EE2"/>
    <w:rsid w:val="00B70F5B"/>
    <w:rsid w:val="00B71009"/>
    <w:rsid w:val="00B714D3"/>
    <w:rsid w:val="00B717B1"/>
    <w:rsid w:val="00B7192C"/>
    <w:rsid w:val="00B71C38"/>
    <w:rsid w:val="00B721B9"/>
    <w:rsid w:val="00B72231"/>
    <w:rsid w:val="00B72343"/>
    <w:rsid w:val="00B72B28"/>
    <w:rsid w:val="00B7324E"/>
    <w:rsid w:val="00B735D1"/>
    <w:rsid w:val="00B73916"/>
    <w:rsid w:val="00B73B96"/>
    <w:rsid w:val="00B7405E"/>
    <w:rsid w:val="00B752AB"/>
    <w:rsid w:val="00B7559F"/>
    <w:rsid w:val="00B75908"/>
    <w:rsid w:val="00B75AFE"/>
    <w:rsid w:val="00B768F0"/>
    <w:rsid w:val="00B76C59"/>
    <w:rsid w:val="00B774A1"/>
    <w:rsid w:val="00B77579"/>
    <w:rsid w:val="00B77A2B"/>
    <w:rsid w:val="00B77DE5"/>
    <w:rsid w:val="00B77FE8"/>
    <w:rsid w:val="00B80389"/>
    <w:rsid w:val="00B8075C"/>
    <w:rsid w:val="00B80810"/>
    <w:rsid w:val="00B80A6D"/>
    <w:rsid w:val="00B80E3A"/>
    <w:rsid w:val="00B80ECA"/>
    <w:rsid w:val="00B80F8D"/>
    <w:rsid w:val="00B81411"/>
    <w:rsid w:val="00B814E4"/>
    <w:rsid w:val="00B828D8"/>
    <w:rsid w:val="00B8292B"/>
    <w:rsid w:val="00B82E04"/>
    <w:rsid w:val="00B8308D"/>
    <w:rsid w:val="00B83EDD"/>
    <w:rsid w:val="00B8428E"/>
    <w:rsid w:val="00B84391"/>
    <w:rsid w:val="00B843CD"/>
    <w:rsid w:val="00B845E0"/>
    <w:rsid w:val="00B84910"/>
    <w:rsid w:val="00B84A1A"/>
    <w:rsid w:val="00B8536E"/>
    <w:rsid w:val="00B85B28"/>
    <w:rsid w:val="00B85E2F"/>
    <w:rsid w:val="00B86902"/>
    <w:rsid w:val="00B86B54"/>
    <w:rsid w:val="00B86D95"/>
    <w:rsid w:val="00B86F31"/>
    <w:rsid w:val="00B87024"/>
    <w:rsid w:val="00B87C1D"/>
    <w:rsid w:val="00B87EED"/>
    <w:rsid w:val="00B90008"/>
    <w:rsid w:val="00B907A7"/>
    <w:rsid w:val="00B90D17"/>
    <w:rsid w:val="00B90EB6"/>
    <w:rsid w:val="00B91037"/>
    <w:rsid w:val="00B91546"/>
    <w:rsid w:val="00B91587"/>
    <w:rsid w:val="00B91B92"/>
    <w:rsid w:val="00B91D3A"/>
    <w:rsid w:val="00B91E81"/>
    <w:rsid w:val="00B92215"/>
    <w:rsid w:val="00B92F26"/>
    <w:rsid w:val="00B92F7E"/>
    <w:rsid w:val="00B9311D"/>
    <w:rsid w:val="00B93336"/>
    <w:rsid w:val="00B9340B"/>
    <w:rsid w:val="00B9343F"/>
    <w:rsid w:val="00B93986"/>
    <w:rsid w:val="00B949AE"/>
    <w:rsid w:val="00B949EB"/>
    <w:rsid w:val="00B94C5D"/>
    <w:rsid w:val="00B94FC8"/>
    <w:rsid w:val="00B95F36"/>
    <w:rsid w:val="00B96172"/>
    <w:rsid w:val="00B9654E"/>
    <w:rsid w:val="00B9684B"/>
    <w:rsid w:val="00B96984"/>
    <w:rsid w:val="00B96E34"/>
    <w:rsid w:val="00B96F55"/>
    <w:rsid w:val="00B9704F"/>
    <w:rsid w:val="00B97338"/>
    <w:rsid w:val="00B97443"/>
    <w:rsid w:val="00B97854"/>
    <w:rsid w:val="00B9795B"/>
    <w:rsid w:val="00BA13CA"/>
    <w:rsid w:val="00BA1E89"/>
    <w:rsid w:val="00BA2BDC"/>
    <w:rsid w:val="00BA2DFA"/>
    <w:rsid w:val="00BA34BF"/>
    <w:rsid w:val="00BA35C9"/>
    <w:rsid w:val="00BA3EA8"/>
    <w:rsid w:val="00BA3F84"/>
    <w:rsid w:val="00BA4382"/>
    <w:rsid w:val="00BA539C"/>
    <w:rsid w:val="00BA57C6"/>
    <w:rsid w:val="00BA5BC1"/>
    <w:rsid w:val="00BA652A"/>
    <w:rsid w:val="00BA77F7"/>
    <w:rsid w:val="00BB0B5D"/>
    <w:rsid w:val="00BB1A2F"/>
    <w:rsid w:val="00BB28A2"/>
    <w:rsid w:val="00BB32F5"/>
    <w:rsid w:val="00BB3A50"/>
    <w:rsid w:val="00BB3F9E"/>
    <w:rsid w:val="00BB4A2E"/>
    <w:rsid w:val="00BB4E09"/>
    <w:rsid w:val="00BB566F"/>
    <w:rsid w:val="00BB5F6B"/>
    <w:rsid w:val="00BB645D"/>
    <w:rsid w:val="00BB65F1"/>
    <w:rsid w:val="00BB6885"/>
    <w:rsid w:val="00BB6A64"/>
    <w:rsid w:val="00BB6F10"/>
    <w:rsid w:val="00BB6F7C"/>
    <w:rsid w:val="00BB70EB"/>
    <w:rsid w:val="00BB7618"/>
    <w:rsid w:val="00BB762B"/>
    <w:rsid w:val="00BB765C"/>
    <w:rsid w:val="00BB78E9"/>
    <w:rsid w:val="00BB790C"/>
    <w:rsid w:val="00BB7BE4"/>
    <w:rsid w:val="00BC1145"/>
    <w:rsid w:val="00BC1BFA"/>
    <w:rsid w:val="00BC1E23"/>
    <w:rsid w:val="00BC1F33"/>
    <w:rsid w:val="00BC222B"/>
    <w:rsid w:val="00BC24F1"/>
    <w:rsid w:val="00BC330F"/>
    <w:rsid w:val="00BC3FB6"/>
    <w:rsid w:val="00BC589D"/>
    <w:rsid w:val="00BC58D2"/>
    <w:rsid w:val="00BC645B"/>
    <w:rsid w:val="00BC66D3"/>
    <w:rsid w:val="00BC7083"/>
    <w:rsid w:val="00BC7196"/>
    <w:rsid w:val="00BC7788"/>
    <w:rsid w:val="00BC7A4E"/>
    <w:rsid w:val="00BC7BC0"/>
    <w:rsid w:val="00BC7C7D"/>
    <w:rsid w:val="00BC7D1E"/>
    <w:rsid w:val="00BD0412"/>
    <w:rsid w:val="00BD0D42"/>
    <w:rsid w:val="00BD0DB2"/>
    <w:rsid w:val="00BD196A"/>
    <w:rsid w:val="00BD1C59"/>
    <w:rsid w:val="00BD20E2"/>
    <w:rsid w:val="00BD3B5E"/>
    <w:rsid w:val="00BD4B2A"/>
    <w:rsid w:val="00BD5968"/>
    <w:rsid w:val="00BD60CC"/>
    <w:rsid w:val="00BD649A"/>
    <w:rsid w:val="00BD67CC"/>
    <w:rsid w:val="00BD6838"/>
    <w:rsid w:val="00BD6D98"/>
    <w:rsid w:val="00BD7582"/>
    <w:rsid w:val="00BD75C3"/>
    <w:rsid w:val="00BD7776"/>
    <w:rsid w:val="00BD7AA0"/>
    <w:rsid w:val="00BE04E5"/>
    <w:rsid w:val="00BE0677"/>
    <w:rsid w:val="00BE0BA9"/>
    <w:rsid w:val="00BE0C17"/>
    <w:rsid w:val="00BE0C84"/>
    <w:rsid w:val="00BE0FEE"/>
    <w:rsid w:val="00BE1128"/>
    <w:rsid w:val="00BE14F6"/>
    <w:rsid w:val="00BE1837"/>
    <w:rsid w:val="00BE1922"/>
    <w:rsid w:val="00BE2090"/>
    <w:rsid w:val="00BE2940"/>
    <w:rsid w:val="00BE2A35"/>
    <w:rsid w:val="00BE2B01"/>
    <w:rsid w:val="00BE2CCF"/>
    <w:rsid w:val="00BE2E60"/>
    <w:rsid w:val="00BE352E"/>
    <w:rsid w:val="00BE3D61"/>
    <w:rsid w:val="00BE478E"/>
    <w:rsid w:val="00BE4952"/>
    <w:rsid w:val="00BE5438"/>
    <w:rsid w:val="00BE5628"/>
    <w:rsid w:val="00BE57C6"/>
    <w:rsid w:val="00BE5FAB"/>
    <w:rsid w:val="00BE6067"/>
    <w:rsid w:val="00BE64EC"/>
    <w:rsid w:val="00BE65E0"/>
    <w:rsid w:val="00BE6FB9"/>
    <w:rsid w:val="00BE7329"/>
    <w:rsid w:val="00BF02A4"/>
    <w:rsid w:val="00BF0301"/>
    <w:rsid w:val="00BF117D"/>
    <w:rsid w:val="00BF1740"/>
    <w:rsid w:val="00BF1821"/>
    <w:rsid w:val="00BF19A0"/>
    <w:rsid w:val="00BF19F8"/>
    <w:rsid w:val="00BF1A63"/>
    <w:rsid w:val="00BF260C"/>
    <w:rsid w:val="00BF2B8A"/>
    <w:rsid w:val="00BF35BB"/>
    <w:rsid w:val="00BF4268"/>
    <w:rsid w:val="00BF42DF"/>
    <w:rsid w:val="00BF43F7"/>
    <w:rsid w:val="00BF4796"/>
    <w:rsid w:val="00BF4A30"/>
    <w:rsid w:val="00BF4B1D"/>
    <w:rsid w:val="00BF4D47"/>
    <w:rsid w:val="00BF4EB8"/>
    <w:rsid w:val="00BF5264"/>
    <w:rsid w:val="00BF5577"/>
    <w:rsid w:val="00BF5B50"/>
    <w:rsid w:val="00BF626C"/>
    <w:rsid w:val="00BF658A"/>
    <w:rsid w:val="00BF7740"/>
    <w:rsid w:val="00C00078"/>
    <w:rsid w:val="00C004E1"/>
    <w:rsid w:val="00C0098A"/>
    <w:rsid w:val="00C00B1F"/>
    <w:rsid w:val="00C0188A"/>
    <w:rsid w:val="00C01B76"/>
    <w:rsid w:val="00C01BB6"/>
    <w:rsid w:val="00C01D1D"/>
    <w:rsid w:val="00C02347"/>
    <w:rsid w:val="00C033E0"/>
    <w:rsid w:val="00C04086"/>
    <w:rsid w:val="00C04C6F"/>
    <w:rsid w:val="00C050CD"/>
    <w:rsid w:val="00C06057"/>
    <w:rsid w:val="00C06398"/>
    <w:rsid w:val="00C065FD"/>
    <w:rsid w:val="00C06946"/>
    <w:rsid w:val="00C06D26"/>
    <w:rsid w:val="00C06E38"/>
    <w:rsid w:val="00C07069"/>
    <w:rsid w:val="00C07413"/>
    <w:rsid w:val="00C07A2F"/>
    <w:rsid w:val="00C07F79"/>
    <w:rsid w:val="00C104CB"/>
    <w:rsid w:val="00C10609"/>
    <w:rsid w:val="00C108A6"/>
    <w:rsid w:val="00C10C00"/>
    <w:rsid w:val="00C11843"/>
    <w:rsid w:val="00C12478"/>
    <w:rsid w:val="00C126B0"/>
    <w:rsid w:val="00C133A1"/>
    <w:rsid w:val="00C136E1"/>
    <w:rsid w:val="00C137B1"/>
    <w:rsid w:val="00C13C86"/>
    <w:rsid w:val="00C1442A"/>
    <w:rsid w:val="00C14A74"/>
    <w:rsid w:val="00C14CB4"/>
    <w:rsid w:val="00C15E05"/>
    <w:rsid w:val="00C15F96"/>
    <w:rsid w:val="00C16385"/>
    <w:rsid w:val="00C16D82"/>
    <w:rsid w:val="00C17A4F"/>
    <w:rsid w:val="00C17C9E"/>
    <w:rsid w:val="00C17D84"/>
    <w:rsid w:val="00C20426"/>
    <w:rsid w:val="00C20466"/>
    <w:rsid w:val="00C20714"/>
    <w:rsid w:val="00C20CB0"/>
    <w:rsid w:val="00C20E6B"/>
    <w:rsid w:val="00C20F94"/>
    <w:rsid w:val="00C21157"/>
    <w:rsid w:val="00C21203"/>
    <w:rsid w:val="00C21382"/>
    <w:rsid w:val="00C21BDD"/>
    <w:rsid w:val="00C21CDE"/>
    <w:rsid w:val="00C2213C"/>
    <w:rsid w:val="00C2270D"/>
    <w:rsid w:val="00C2289F"/>
    <w:rsid w:val="00C228E7"/>
    <w:rsid w:val="00C2298C"/>
    <w:rsid w:val="00C22A15"/>
    <w:rsid w:val="00C22D1B"/>
    <w:rsid w:val="00C231BD"/>
    <w:rsid w:val="00C23589"/>
    <w:rsid w:val="00C2364D"/>
    <w:rsid w:val="00C23A0F"/>
    <w:rsid w:val="00C24897"/>
    <w:rsid w:val="00C2489A"/>
    <w:rsid w:val="00C24E64"/>
    <w:rsid w:val="00C251AF"/>
    <w:rsid w:val="00C251CA"/>
    <w:rsid w:val="00C25358"/>
    <w:rsid w:val="00C2544D"/>
    <w:rsid w:val="00C25B41"/>
    <w:rsid w:val="00C26071"/>
    <w:rsid w:val="00C2611F"/>
    <w:rsid w:val="00C264A0"/>
    <w:rsid w:val="00C26881"/>
    <w:rsid w:val="00C26EC6"/>
    <w:rsid w:val="00C27213"/>
    <w:rsid w:val="00C2784E"/>
    <w:rsid w:val="00C30031"/>
    <w:rsid w:val="00C30558"/>
    <w:rsid w:val="00C30AF3"/>
    <w:rsid w:val="00C311A1"/>
    <w:rsid w:val="00C31B19"/>
    <w:rsid w:val="00C31E4D"/>
    <w:rsid w:val="00C31EBA"/>
    <w:rsid w:val="00C3229D"/>
    <w:rsid w:val="00C3240E"/>
    <w:rsid w:val="00C32446"/>
    <w:rsid w:val="00C32742"/>
    <w:rsid w:val="00C32D95"/>
    <w:rsid w:val="00C3336D"/>
    <w:rsid w:val="00C3404F"/>
    <w:rsid w:val="00C340BE"/>
    <w:rsid w:val="00C345A2"/>
    <w:rsid w:val="00C34B79"/>
    <w:rsid w:val="00C34EE5"/>
    <w:rsid w:val="00C35093"/>
    <w:rsid w:val="00C365CB"/>
    <w:rsid w:val="00C36637"/>
    <w:rsid w:val="00C36DE1"/>
    <w:rsid w:val="00C3759C"/>
    <w:rsid w:val="00C377F0"/>
    <w:rsid w:val="00C3787F"/>
    <w:rsid w:val="00C378FE"/>
    <w:rsid w:val="00C37AC4"/>
    <w:rsid w:val="00C37B9F"/>
    <w:rsid w:val="00C37DAB"/>
    <w:rsid w:val="00C37E6F"/>
    <w:rsid w:val="00C404D2"/>
    <w:rsid w:val="00C40C67"/>
    <w:rsid w:val="00C4292A"/>
    <w:rsid w:val="00C43A06"/>
    <w:rsid w:val="00C44C38"/>
    <w:rsid w:val="00C44E19"/>
    <w:rsid w:val="00C44E9D"/>
    <w:rsid w:val="00C45313"/>
    <w:rsid w:val="00C453A3"/>
    <w:rsid w:val="00C45655"/>
    <w:rsid w:val="00C4584D"/>
    <w:rsid w:val="00C45B23"/>
    <w:rsid w:val="00C45F51"/>
    <w:rsid w:val="00C460E7"/>
    <w:rsid w:val="00C4640B"/>
    <w:rsid w:val="00C469DF"/>
    <w:rsid w:val="00C46B06"/>
    <w:rsid w:val="00C46E04"/>
    <w:rsid w:val="00C46E98"/>
    <w:rsid w:val="00C47066"/>
    <w:rsid w:val="00C4725D"/>
    <w:rsid w:val="00C47369"/>
    <w:rsid w:val="00C47CA7"/>
    <w:rsid w:val="00C47ED5"/>
    <w:rsid w:val="00C50695"/>
    <w:rsid w:val="00C51185"/>
    <w:rsid w:val="00C5138A"/>
    <w:rsid w:val="00C517BD"/>
    <w:rsid w:val="00C51BDC"/>
    <w:rsid w:val="00C51E12"/>
    <w:rsid w:val="00C5294D"/>
    <w:rsid w:val="00C533AC"/>
    <w:rsid w:val="00C53B15"/>
    <w:rsid w:val="00C53CE8"/>
    <w:rsid w:val="00C54AFF"/>
    <w:rsid w:val="00C54B7E"/>
    <w:rsid w:val="00C54C85"/>
    <w:rsid w:val="00C55364"/>
    <w:rsid w:val="00C55A89"/>
    <w:rsid w:val="00C55C5E"/>
    <w:rsid w:val="00C55D27"/>
    <w:rsid w:val="00C56281"/>
    <w:rsid w:val="00C566A3"/>
    <w:rsid w:val="00C56C4C"/>
    <w:rsid w:val="00C56DCA"/>
    <w:rsid w:val="00C572DA"/>
    <w:rsid w:val="00C5778B"/>
    <w:rsid w:val="00C5789D"/>
    <w:rsid w:val="00C57901"/>
    <w:rsid w:val="00C57A0B"/>
    <w:rsid w:val="00C57C31"/>
    <w:rsid w:val="00C57EB7"/>
    <w:rsid w:val="00C606C6"/>
    <w:rsid w:val="00C6082C"/>
    <w:rsid w:val="00C60FB3"/>
    <w:rsid w:val="00C6105C"/>
    <w:rsid w:val="00C61622"/>
    <w:rsid w:val="00C61655"/>
    <w:rsid w:val="00C61D29"/>
    <w:rsid w:val="00C620AD"/>
    <w:rsid w:val="00C62C53"/>
    <w:rsid w:val="00C62F3B"/>
    <w:rsid w:val="00C63370"/>
    <w:rsid w:val="00C63BF3"/>
    <w:rsid w:val="00C63E6C"/>
    <w:rsid w:val="00C63F93"/>
    <w:rsid w:val="00C64016"/>
    <w:rsid w:val="00C641E3"/>
    <w:rsid w:val="00C64C9A"/>
    <w:rsid w:val="00C651BE"/>
    <w:rsid w:val="00C65AFF"/>
    <w:rsid w:val="00C66066"/>
    <w:rsid w:val="00C664F1"/>
    <w:rsid w:val="00C6670D"/>
    <w:rsid w:val="00C66810"/>
    <w:rsid w:val="00C668A9"/>
    <w:rsid w:val="00C668CB"/>
    <w:rsid w:val="00C66903"/>
    <w:rsid w:val="00C66A4F"/>
    <w:rsid w:val="00C66BE3"/>
    <w:rsid w:val="00C67590"/>
    <w:rsid w:val="00C675BB"/>
    <w:rsid w:val="00C676D8"/>
    <w:rsid w:val="00C67744"/>
    <w:rsid w:val="00C67CA2"/>
    <w:rsid w:val="00C67D52"/>
    <w:rsid w:val="00C70904"/>
    <w:rsid w:val="00C70A3C"/>
    <w:rsid w:val="00C70AFB"/>
    <w:rsid w:val="00C70D75"/>
    <w:rsid w:val="00C712F7"/>
    <w:rsid w:val="00C7180E"/>
    <w:rsid w:val="00C71C7D"/>
    <w:rsid w:val="00C71DAD"/>
    <w:rsid w:val="00C71DC7"/>
    <w:rsid w:val="00C71EB5"/>
    <w:rsid w:val="00C72463"/>
    <w:rsid w:val="00C729CA"/>
    <w:rsid w:val="00C7363B"/>
    <w:rsid w:val="00C73F0F"/>
    <w:rsid w:val="00C7437B"/>
    <w:rsid w:val="00C743A7"/>
    <w:rsid w:val="00C748BD"/>
    <w:rsid w:val="00C74F79"/>
    <w:rsid w:val="00C74F91"/>
    <w:rsid w:val="00C75366"/>
    <w:rsid w:val="00C75533"/>
    <w:rsid w:val="00C75C2E"/>
    <w:rsid w:val="00C761F8"/>
    <w:rsid w:val="00C76639"/>
    <w:rsid w:val="00C76ADC"/>
    <w:rsid w:val="00C77261"/>
    <w:rsid w:val="00C77273"/>
    <w:rsid w:val="00C77EBD"/>
    <w:rsid w:val="00C800F8"/>
    <w:rsid w:val="00C8017A"/>
    <w:rsid w:val="00C8020A"/>
    <w:rsid w:val="00C80601"/>
    <w:rsid w:val="00C808C9"/>
    <w:rsid w:val="00C813EA"/>
    <w:rsid w:val="00C813F4"/>
    <w:rsid w:val="00C81534"/>
    <w:rsid w:val="00C81C22"/>
    <w:rsid w:val="00C825E0"/>
    <w:rsid w:val="00C828F2"/>
    <w:rsid w:val="00C82AF9"/>
    <w:rsid w:val="00C82E84"/>
    <w:rsid w:val="00C82F65"/>
    <w:rsid w:val="00C82FE6"/>
    <w:rsid w:val="00C83171"/>
    <w:rsid w:val="00C83944"/>
    <w:rsid w:val="00C83CA3"/>
    <w:rsid w:val="00C840D3"/>
    <w:rsid w:val="00C84448"/>
    <w:rsid w:val="00C84D54"/>
    <w:rsid w:val="00C84E01"/>
    <w:rsid w:val="00C84FE9"/>
    <w:rsid w:val="00C851F6"/>
    <w:rsid w:val="00C8621B"/>
    <w:rsid w:val="00C86526"/>
    <w:rsid w:val="00C865CA"/>
    <w:rsid w:val="00C867D3"/>
    <w:rsid w:val="00C86A80"/>
    <w:rsid w:val="00C87A34"/>
    <w:rsid w:val="00C87DBF"/>
    <w:rsid w:val="00C90204"/>
    <w:rsid w:val="00C905A7"/>
    <w:rsid w:val="00C911DB"/>
    <w:rsid w:val="00C913F6"/>
    <w:rsid w:val="00C919A7"/>
    <w:rsid w:val="00C91AB5"/>
    <w:rsid w:val="00C91EB3"/>
    <w:rsid w:val="00C92666"/>
    <w:rsid w:val="00C92831"/>
    <w:rsid w:val="00C93D8E"/>
    <w:rsid w:val="00C94566"/>
    <w:rsid w:val="00C94AB1"/>
    <w:rsid w:val="00C94CFE"/>
    <w:rsid w:val="00C94D2F"/>
    <w:rsid w:val="00C950E7"/>
    <w:rsid w:val="00C95306"/>
    <w:rsid w:val="00C95668"/>
    <w:rsid w:val="00C95FDE"/>
    <w:rsid w:val="00C962F9"/>
    <w:rsid w:val="00C96A11"/>
    <w:rsid w:val="00C96E92"/>
    <w:rsid w:val="00C972D0"/>
    <w:rsid w:val="00C974CF"/>
    <w:rsid w:val="00C97C41"/>
    <w:rsid w:val="00CA016E"/>
    <w:rsid w:val="00CA03A0"/>
    <w:rsid w:val="00CA0624"/>
    <w:rsid w:val="00CA1E8C"/>
    <w:rsid w:val="00CA1FB6"/>
    <w:rsid w:val="00CA23A9"/>
    <w:rsid w:val="00CA2970"/>
    <w:rsid w:val="00CA2EDA"/>
    <w:rsid w:val="00CA36F8"/>
    <w:rsid w:val="00CA39E7"/>
    <w:rsid w:val="00CA3A29"/>
    <w:rsid w:val="00CA3AE1"/>
    <w:rsid w:val="00CA3EF1"/>
    <w:rsid w:val="00CA4EAD"/>
    <w:rsid w:val="00CA4F82"/>
    <w:rsid w:val="00CA50B4"/>
    <w:rsid w:val="00CA515E"/>
    <w:rsid w:val="00CA5269"/>
    <w:rsid w:val="00CA5475"/>
    <w:rsid w:val="00CA552C"/>
    <w:rsid w:val="00CA57D3"/>
    <w:rsid w:val="00CA58AA"/>
    <w:rsid w:val="00CA6279"/>
    <w:rsid w:val="00CA6492"/>
    <w:rsid w:val="00CA6931"/>
    <w:rsid w:val="00CA746C"/>
    <w:rsid w:val="00CA74DC"/>
    <w:rsid w:val="00CA76C9"/>
    <w:rsid w:val="00CA79A0"/>
    <w:rsid w:val="00CB05C3"/>
    <w:rsid w:val="00CB0BC3"/>
    <w:rsid w:val="00CB1274"/>
    <w:rsid w:val="00CB1411"/>
    <w:rsid w:val="00CB1644"/>
    <w:rsid w:val="00CB1B31"/>
    <w:rsid w:val="00CB2212"/>
    <w:rsid w:val="00CB2533"/>
    <w:rsid w:val="00CB2A6F"/>
    <w:rsid w:val="00CB3011"/>
    <w:rsid w:val="00CB3B3E"/>
    <w:rsid w:val="00CB3BBA"/>
    <w:rsid w:val="00CB3C3E"/>
    <w:rsid w:val="00CB45A6"/>
    <w:rsid w:val="00CB45AB"/>
    <w:rsid w:val="00CB479A"/>
    <w:rsid w:val="00CB495A"/>
    <w:rsid w:val="00CB4E18"/>
    <w:rsid w:val="00CB4E6F"/>
    <w:rsid w:val="00CB56C5"/>
    <w:rsid w:val="00CB5740"/>
    <w:rsid w:val="00CB5F8F"/>
    <w:rsid w:val="00CB6981"/>
    <w:rsid w:val="00CB78A1"/>
    <w:rsid w:val="00CB7A84"/>
    <w:rsid w:val="00CB7DD7"/>
    <w:rsid w:val="00CC03D1"/>
    <w:rsid w:val="00CC04CD"/>
    <w:rsid w:val="00CC085A"/>
    <w:rsid w:val="00CC1BF8"/>
    <w:rsid w:val="00CC2411"/>
    <w:rsid w:val="00CC24A9"/>
    <w:rsid w:val="00CC2F8F"/>
    <w:rsid w:val="00CC2F9E"/>
    <w:rsid w:val="00CC3295"/>
    <w:rsid w:val="00CC4332"/>
    <w:rsid w:val="00CC44DD"/>
    <w:rsid w:val="00CC4594"/>
    <w:rsid w:val="00CC492E"/>
    <w:rsid w:val="00CC5719"/>
    <w:rsid w:val="00CC5EA3"/>
    <w:rsid w:val="00CC64A1"/>
    <w:rsid w:val="00CC64AE"/>
    <w:rsid w:val="00CC6A9E"/>
    <w:rsid w:val="00CC7169"/>
    <w:rsid w:val="00CD17F8"/>
    <w:rsid w:val="00CD1BBA"/>
    <w:rsid w:val="00CD1C04"/>
    <w:rsid w:val="00CD2182"/>
    <w:rsid w:val="00CD226E"/>
    <w:rsid w:val="00CD2637"/>
    <w:rsid w:val="00CD28C9"/>
    <w:rsid w:val="00CD29D5"/>
    <w:rsid w:val="00CD2A7B"/>
    <w:rsid w:val="00CD2FA5"/>
    <w:rsid w:val="00CD3B23"/>
    <w:rsid w:val="00CD3B62"/>
    <w:rsid w:val="00CD4413"/>
    <w:rsid w:val="00CD4B0C"/>
    <w:rsid w:val="00CD4FA1"/>
    <w:rsid w:val="00CD4FC6"/>
    <w:rsid w:val="00CD52EB"/>
    <w:rsid w:val="00CD52FA"/>
    <w:rsid w:val="00CD563D"/>
    <w:rsid w:val="00CD5A98"/>
    <w:rsid w:val="00CD5CB7"/>
    <w:rsid w:val="00CD5EDB"/>
    <w:rsid w:val="00CD6002"/>
    <w:rsid w:val="00CD654F"/>
    <w:rsid w:val="00CD66B8"/>
    <w:rsid w:val="00CD673A"/>
    <w:rsid w:val="00CD6A29"/>
    <w:rsid w:val="00CD6F80"/>
    <w:rsid w:val="00CD70DB"/>
    <w:rsid w:val="00CD76EA"/>
    <w:rsid w:val="00CD78F0"/>
    <w:rsid w:val="00CD7D1A"/>
    <w:rsid w:val="00CD7D31"/>
    <w:rsid w:val="00CD7DC5"/>
    <w:rsid w:val="00CE00D6"/>
    <w:rsid w:val="00CE06F6"/>
    <w:rsid w:val="00CE12A8"/>
    <w:rsid w:val="00CE1FEE"/>
    <w:rsid w:val="00CE240C"/>
    <w:rsid w:val="00CE240F"/>
    <w:rsid w:val="00CE2674"/>
    <w:rsid w:val="00CE26C7"/>
    <w:rsid w:val="00CE2900"/>
    <w:rsid w:val="00CE2F53"/>
    <w:rsid w:val="00CE3C1C"/>
    <w:rsid w:val="00CE4361"/>
    <w:rsid w:val="00CE5015"/>
    <w:rsid w:val="00CE566C"/>
    <w:rsid w:val="00CE59AE"/>
    <w:rsid w:val="00CE5D83"/>
    <w:rsid w:val="00CE63C1"/>
    <w:rsid w:val="00CE66F1"/>
    <w:rsid w:val="00CE6727"/>
    <w:rsid w:val="00CE6F0E"/>
    <w:rsid w:val="00CE6F7F"/>
    <w:rsid w:val="00CE7016"/>
    <w:rsid w:val="00CE78EA"/>
    <w:rsid w:val="00CE79CD"/>
    <w:rsid w:val="00CF01E4"/>
    <w:rsid w:val="00CF0448"/>
    <w:rsid w:val="00CF0645"/>
    <w:rsid w:val="00CF08EF"/>
    <w:rsid w:val="00CF0C24"/>
    <w:rsid w:val="00CF0F4A"/>
    <w:rsid w:val="00CF18B8"/>
    <w:rsid w:val="00CF1AE9"/>
    <w:rsid w:val="00CF2426"/>
    <w:rsid w:val="00CF26A0"/>
    <w:rsid w:val="00CF27BA"/>
    <w:rsid w:val="00CF2C7F"/>
    <w:rsid w:val="00CF2D8D"/>
    <w:rsid w:val="00CF374F"/>
    <w:rsid w:val="00CF3C1A"/>
    <w:rsid w:val="00CF4B42"/>
    <w:rsid w:val="00CF5198"/>
    <w:rsid w:val="00CF5311"/>
    <w:rsid w:val="00CF5589"/>
    <w:rsid w:val="00CF5B60"/>
    <w:rsid w:val="00CF5EBF"/>
    <w:rsid w:val="00CF6033"/>
    <w:rsid w:val="00CF63F7"/>
    <w:rsid w:val="00CF68D2"/>
    <w:rsid w:val="00CF6974"/>
    <w:rsid w:val="00CF69F6"/>
    <w:rsid w:val="00CF6ADB"/>
    <w:rsid w:val="00CF6B0A"/>
    <w:rsid w:val="00CF6DC3"/>
    <w:rsid w:val="00D0031F"/>
    <w:rsid w:val="00D003EB"/>
    <w:rsid w:val="00D005B5"/>
    <w:rsid w:val="00D014AE"/>
    <w:rsid w:val="00D017D5"/>
    <w:rsid w:val="00D01A92"/>
    <w:rsid w:val="00D01BC4"/>
    <w:rsid w:val="00D02B0B"/>
    <w:rsid w:val="00D02EE0"/>
    <w:rsid w:val="00D031B4"/>
    <w:rsid w:val="00D03471"/>
    <w:rsid w:val="00D0363D"/>
    <w:rsid w:val="00D03D4A"/>
    <w:rsid w:val="00D03DF2"/>
    <w:rsid w:val="00D04263"/>
    <w:rsid w:val="00D043EE"/>
    <w:rsid w:val="00D050E1"/>
    <w:rsid w:val="00D057DE"/>
    <w:rsid w:val="00D058BE"/>
    <w:rsid w:val="00D058CD"/>
    <w:rsid w:val="00D060C7"/>
    <w:rsid w:val="00D06446"/>
    <w:rsid w:val="00D06A5F"/>
    <w:rsid w:val="00D075AE"/>
    <w:rsid w:val="00D07727"/>
    <w:rsid w:val="00D0799A"/>
    <w:rsid w:val="00D07E5E"/>
    <w:rsid w:val="00D102E2"/>
    <w:rsid w:val="00D107E4"/>
    <w:rsid w:val="00D108AC"/>
    <w:rsid w:val="00D10A9C"/>
    <w:rsid w:val="00D118F9"/>
    <w:rsid w:val="00D11D43"/>
    <w:rsid w:val="00D12488"/>
    <w:rsid w:val="00D1280D"/>
    <w:rsid w:val="00D129CF"/>
    <w:rsid w:val="00D1305D"/>
    <w:rsid w:val="00D13346"/>
    <w:rsid w:val="00D13389"/>
    <w:rsid w:val="00D1371E"/>
    <w:rsid w:val="00D13E61"/>
    <w:rsid w:val="00D13F05"/>
    <w:rsid w:val="00D13F95"/>
    <w:rsid w:val="00D14FD5"/>
    <w:rsid w:val="00D155AE"/>
    <w:rsid w:val="00D165EB"/>
    <w:rsid w:val="00D16823"/>
    <w:rsid w:val="00D16AA4"/>
    <w:rsid w:val="00D16B69"/>
    <w:rsid w:val="00D178B7"/>
    <w:rsid w:val="00D20BF1"/>
    <w:rsid w:val="00D21587"/>
    <w:rsid w:val="00D2165A"/>
    <w:rsid w:val="00D2190C"/>
    <w:rsid w:val="00D21A77"/>
    <w:rsid w:val="00D223B5"/>
    <w:rsid w:val="00D2255C"/>
    <w:rsid w:val="00D2261D"/>
    <w:rsid w:val="00D22657"/>
    <w:rsid w:val="00D22761"/>
    <w:rsid w:val="00D22924"/>
    <w:rsid w:val="00D23090"/>
    <w:rsid w:val="00D23290"/>
    <w:rsid w:val="00D23D9A"/>
    <w:rsid w:val="00D24085"/>
    <w:rsid w:val="00D242A5"/>
    <w:rsid w:val="00D246F6"/>
    <w:rsid w:val="00D2481C"/>
    <w:rsid w:val="00D24C23"/>
    <w:rsid w:val="00D24F74"/>
    <w:rsid w:val="00D25186"/>
    <w:rsid w:val="00D253FF"/>
    <w:rsid w:val="00D25A28"/>
    <w:rsid w:val="00D2716D"/>
    <w:rsid w:val="00D27995"/>
    <w:rsid w:val="00D27D0C"/>
    <w:rsid w:val="00D27E5C"/>
    <w:rsid w:val="00D27EDE"/>
    <w:rsid w:val="00D30FA1"/>
    <w:rsid w:val="00D3180D"/>
    <w:rsid w:val="00D3196F"/>
    <w:rsid w:val="00D32769"/>
    <w:rsid w:val="00D32A26"/>
    <w:rsid w:val="00D32D5A"/>
    <w:rsid w:val="00D32FB0"/>
    <w:rsid w:val="00D3311E"/>
    <w:rsid w:val="00D33A39"/>
    <w:rsid w:val="00D33EAB"/>
    <w:rsid w:val="00D344FD"/>
    <w:rsid w:val="00D34979"/>
    <w:rsid w:val="00D34B57"/>
    <w:rsid w:val="00D34FB2"/>
    <w:rsid w:val="00D3534E"/>
    <w:rsid w:val="00D35C47"/>
    <w:rsid w:val="00D35E91"/>
    <w:rsid w:val="00D36024"/>
    <w:rsid w:val="00D360F9"/>
    <w:rsid w:val="00D3659D"/>
    <w:rsid w:val="00D365C7"/>
    <w:rsid w:val="00D368D4"/>
    <w:rsid w:val="00D36EE6"/>
    <w:rsid w:val="00D37030"/>
    <w:rsid w:val="00D371AC"/>
    <w:rsid w:val="00D3720C"/>
    <w:rsid w:val="00D37525"/>
    <w:rsid w:val="00D4043A"/>
    <w:rsid w:val="00D40A2A"/>
    <w:rsid w:val="00D40D93"/>
    <w:rsid w:val="00D41555"/>
    <w:rsid w:val="00D423B6"/>
    <w:rsid w:val="00D42428"/>
    <w:rsid w:val="00D42713"/>
    <w:rsid w:val="00D42CF8"/>
    <w:rsid w:val="00D42FC9"/>
    <w:rsid w:val="00D43BD8"/>
    <w:rsid w:val="00D43DF9"/>
    <w:rsid w:val="00D43FC4"/>
    <w:rsid w:val="00D443F9"/>
    <w:rsid w:val="00D444B7"/>
    <w:rsid w:val="00D445B8"/>
    <w:rsid w:val="00D4552D"/>
    <w:rsid w:val="00D4570C"/>
    <w:rsid w:val="00D45D76"/>
    <w:rsid w:val="00D45FD7"/>
    <w:rsid w:val="00D45FDD"/>
    <w:rsid w:val="00D45FFA"/>
    <w:rsid w:val="00D46129"/>
    <w:rsid w:val="00D4694B"/>
    <w:rsid w:val="00D46F24"/>
    <w:rsid w:val="00D47D96"/>
    <w:rsid w:val="00D50062"/>
    <w:rsid w:val="00D5032B"/>
    <w:rsid w:val="00D5034B"/>
    <w:rsid w:val="00D503C0"/>
    <w:rsid w:val="00D5058D"/>
    <w:rsid w:val="00D50B95"/>
    <w:rsid w:val="00D50BA1"/>
    <w:rsid w:val="00D50F74"/>
    <w:rsid w:val="00D5107C"/>
    <w:rsid w:val="00D51170"/>
    <w:rsid w:val="00D5182C"/>
    <w:rsid w:val="00D51E3D"/>
    <w:rsid w:val="00D525DB"/>
    <w:rsid w:val="00D52922"/>
    <w:rsid w:val="00D53002"/>
    <w:rsid w:val="00D53172"/>
    <w:rsid w:val="00D534E9"/>
    <w:rsid w:val="00D536F3"/>
    <w:rsid w:val="00D53F9A"/>
    <w:rsid w:val="00D541BD"/>
    <w:rsid w:val="00D541FF"/>
    <w:rsid w:val="00D54DBD"/>
    <w:rsid w:val="00D54DC2"/>
    <w:rsid w:val="00D55005"/>
    <w:rsid w:val="00D55484"/>
    <w:rsid w:val="00D557C2"/>
    <w:rsid w:val="00D55C28"/>
    <w:rsid w:val="00D57170"/>
    <w:rsid w:val="00D575EB"/>
    <w:rsid w:val="00D60748"/>
    <w:rsid w:val="00D6187F"/>
    <w:rsid w:val="00D61FD0"/>
    <w:rsid w:val="00D62B24"/>
    <w:rsid w:val="00D63189"/>
    <w:rsid w:val="00D6380D"/>
    <w:rsid w:val="00D63D53"/>
    <w:rsid w:val="00D63E9B"/>
    <w:rsid w:val="00D63F87"/>
    <w:rsid w:val="00D6415C"/>
    <w:rsid w:val="00D652AA"/>
    <w:rsid w:val="00D65465"/>
    <w:rsid w:val="00D6604A"/>
    <w:rsid w:val="00D66147"/>
    <w:rsid w:val="00D668DB"/>
    <w:rsid w:val="00D66CE2"/>
    <w:rsid w:val="00D66D41"/>
    <w:rsid w:val="00D707D6"/>
    <w:rsid w:val="00D70AB4"/>
    <w:rsid w:val="00D70C9A"/>
    <w:rsid w:val="00D711FD"/>
    <w:rsid w:val="00D7137C"/>
    <w:rsid w:val="00D7138C"/>
    <w:rsid w:val="00D71462"/>
    <w:rsid w:val="00D71BC4"/>
    <w:rsid w:val="00D71BC7"/>
    <w:rsid w:val="00D71C0B"/>
    <w:rsid w:val="00D7202B"/>
    <w:rsid w:val="00D7238F"/>
    <w:rsid w:val="00D72680"/>
    <w:rsid w:val="00D72849"/>
    <w:rsid w:val="00D72D74"/>
    <w:rsid w:val="00D72E29"/>
    <w:rsid w:val="00D731C9"/>
    <w:rsid w:val="00D738A0"/>
    <w:rsid w:val="00D73A3F"/>
    <w:rsid w:val="00D73EAB"/>
    <w:rsid w:val="00D73FA7"/>
    <w:rsid w:val="00D7448A"/>
    <w:rsid w:val="00D74DDA"/>
    <w:rsid w:val="00D74E31"/>
    <w:rsid w:val="00D752ED"/>
    <w:rsid w:val="00D75A71"/>
    <w:rsid w:val="00D75ADB"/>
    <w:rsid w:val="00D75AE1"/>
    <w:rsid w:val="00D75DC9"/>
    <w:rsid w:val="00D75FD0"/>
    <w:rsid w:val="00D762C6"/>
    <w:rsid w:val="00D764BD"/>
    <w:rsid w:val="00D773B7"/>
    <w:rsid w:val="00D774BC"/>
    <w:rsid w:val="00D774F2"/>
    <w:rsid w:val="00D77912"/>
    <w:rsid w:val="00D77C4F"/>
    <w:rsid w:val="00D77E8A"/>
    <w:rsid w:val="00D77FC2"/>
    <w:rsid w:val="00D80401"/>
    <w:rsid w:val="00D80981"/>
    <w:rsid w:val="00D81694"/>
    <w:rsid w:val="00D81CCD"/>
    <w:rsid w:val="00D825D2"/>
    <w:rsid w:val="00D82C7D"/>
    <w:rsid w:val="00D8392B"/>
    <w:rsid w:val="00D83E85"/>
    <w:rsid w:val="00D83EB3"/>
    <w:rsid w:val="00D841FD"/>
    <w:rsid w:val="00D8478A"/>
    <w:rsid w:val="00D84DAB"/>
    <w:rsid w:val="00D851CD"/>
    <w:rsid w:val="00D859B8"/>
    <w:rsid w:val="00D85B05"/>
    <w:rsid w:val="00D86720"/>
    <w:rsid w:val="00D86C05"/>
    <w:rsid w:val="00D86FA9"/>
    <w:rsid w:val="00D87211"/>
    <w:rsid w:val="00D87316"/>
    <w:rsid w:val="00D876E6"/>
    <w:rsid w:val="00D900E0"/>
    <w:rsid w:val="00D908E6"/>
    <w:rsid w:val="00D90FED"/>
    <w:rsid w:val="00D91184"/>
    <w:rsid w:val="00D91473"/>
    <w:rsid w:val="00D91499"/>
    <w:rsid w:val="00D9155D"/>
    <w:rsid w:val="00D915BC"/>
    <w:rsid w:val="00D91766"/>
    <w:rsid w:val="00D91994"/>
    <w:rsid w:val="00D919FB"/>
    <w:rsid w:val="00D91E70"/>
    <w:rsid w:val="00D922D8"/>
    <w:rsid w:val="00D92782"/>
    <w:rsid w:val="00D92D18"/>
    <w:rsid w:val="00D9348B"/>
    <w:rsid w:val="00D935C3"/>
    <w:rsid w:val="00D9379E"/>
    <w:rsid w:val="00D9390D"/>
    <w:rsid w:val="00D939C8"/>
    <w:rsid w:val="00D93E4B"/>
    <w:rsid w:val="00D93E81"/>
    <w:rsid w:val="00D9409A"/>
    <w:rsid w:val="00D94340"/>
    <w:rsid w:val="00D9464B"/>
    <w:rsid w:val="00D94B01"/>
    <w:rsid w:val="00D95636"/>
    <w:rsid w:val="00D960F4"/>
    <w:rsid w:val="00D9782F"/>
    <w:rsid w:val="00DA02BE"/>
    <w:rsid w:val="00DA0604"/>
    <w:rsid w:val="00DA0C60"/>
    <w:rsid w:val="00DA0D21"/>
    <w:rsid w:val="00DA1255"/>
    <w:rsid w:val="00DA142D"/>
    <w:rsid w:val="00DA19E3"/>
    <w:rsid w:val="00DA1EC9"/>
    <w:rsid w:val="00DA2418"/>
    <w:rsid w:val="00DA2788"/>
    <w:rsid w:val="00DA2BD0"/>
    <w:rsid w:val="00DA31F1"/>
    <w:rsid w:val="00DA3C04"/>
    <w:rsid w:val="00DA3CE6"/>
    <w:rsid w:val="00DA3E82"/>
    <w:rsid w:val="00DA44C3"/>
    <w:rsid w:val="00DA4CDB"/>
    <w:rsid w:val="00DA4D62"/>
    <w:rsid w:val="00DA5033"/>
    <w:rsid w:val="00DA5128"/>
    <w:rsid w:val="00DA65D1"/>
    <w:rsid w:val="00DA668C"/>
    <w:rsid w:val="00DA698D"/>
    <w:rsid w:val="00DA6D51"/>
    <w:rsid w:val="00DA732B"/>
    <w:rsid w:val="00DA7CAC"/>
    <w:rsid w:val="00DB070E"/>
    <w:rsid w:val="00DB0EFB"/>
    <w:rsid w:val="00DB17C3"/>
    <w:rsid w:val="00DB1AFD"/>
    <w:rsid w:val="00DB1C9A"/>
    <w:rsid w:val="00DB1CAE"/>
    <w:rsid w:val="00DB1D04"/>
    <w:rsid w:val="00DB1EDA"/>
    <w:rsid w:val="00DB1FFB"/>
    <w:rsid w:val="00DB23F5"/>
    <w:rsid w:val="00DB2875"/>
    <w:rsid w:val="00DB297A"/>
    <w:rsid w:val="00DB31A9"/>
    <w:rsid w:val="00DB36BD"/>
    <w:rsid w:val="00DB3757"/>
    <w:rsid w:val="00DB37E2"/>
    <w:rsid w:val="00DB380E"/>
    <w:rsid w:val="00DB382C"/>
    <w:rsid w:val="00DB48A5"/>
    <w:rsid w:val="00DB4C4F"/>
    <w:rsid w:val="00DB4E8D"/>
    <w:rsid w:val="00DB504E"/>
    <w:rsid w:val="00DB525B"/>
    <w:rsid w:val="00DB59FA"/>
    <w:rsid w:val="00DB5FE0"/>
    <w:rsid w:val="00DB6240"/>
    <w:rsid w:val="00DB68E4"/>
    <w:rsid w:val="00DB6A44"/>
    <w:rsid w:val="00DB6B6E"/>
    <w:rsid w:val="00DB6BFA"/>
    <w:rsid w:val="00DB6FF7"/>
    <w:rsid w:val="00DB78B9"/>
    <w:rsid w:val="00DB78FB"/>
    <w:rsid w:val="00DB793C"/>
    <w:rsid w:val="00DB7BD0"/>
    <w:rsid w:val="00DC00F4"/>
    <w:rsid w:val="00DC049E"/>
    <w:rsid w:val="00DC0614"/>
    <w:rsid w:val="00DC08DA"/>
    <w:rsid w:val="00DC0D9B"/>
    <w:rsid w:val="00DC1576"/>
    <w:rsid w:val="00DC1AFA"/>
    <w:rsid w:val="00DC1F10"/>
    <w:rsid w:val="00DC1FF1"/>
    <w:rsid w:val="00DC2B93"/>
    <w:rsid w:val="00DC2D90"/>
    <w:rsid w:val="00DC3501"/>
    <w:rsid w:val="00DC364C"/>
    <w:rsid w:val="00DC37B6"/>
    <w:rsid w:val="00DC3875"/>
    <w:rsid w:val="00DC3CF8"/>
    <w:rsid w:val="00DC4179"/>
    <w:rsid w:val="00DC44FB"/>
    <w:rsid w:val="00DC45FA"/>
    <w:rsid w:val="00DC4AD4"/>
    <w:rsid w:val="00DC4FDD"/>
    <w:rsid w:val="00DC5191"/>
    <w:rsid w:val="00DC5308"/>
    <w:rsid w:val="00DC6079"/>
    <w:rsid w:val="00DC694E"/>
    <w:rsid w:val="00DC6B73"/>
    <w:rsid w:val="00DC7658"/>
    <w:rsid w:val="00DC7964"/>
    <w:rsid w:val="00DC7D2A"/>
    <w:rsid w:val="00DD0504"/>
    <w:rsid w:val="00DD077A"/>
    <w:rsid w:val="00DD0994"/>
    <w:rsid w:val="00DD0B21"/>
    <w:rsid w:val="00DD0BF4"/>
    <w:rsid w:val="00DD0F76"/>
    <w:rsid w:val="00DD10DC"/>
    <w:rsid w:val="00DD1A9F"/>
    <w:rsid w:val="00DD1F89"/>
    <w:rsid w:val="00DD2630"/>
    <w:rsid w:val="00DD26FC"/>
    <w:rsid w:val="00DD2755"/>
    <w:rsid w:val="00DD2DA7"/>
    <w:rsid w:val="00DD389D"/>
    <w:rsid w:val="00DD39D8"/>
    <w:rsid w:val="00DD3F0F"/>
    <w:rsid w:val="00DD478F"/>
    <w:rsid w:val="00DD4878"/>
    <w:rsid w:val="00DD4B79"/>
    <w:rsid w:val="00DD55D3"/>
    <w:rsid w:val="00DD5D1C"/>
    <w:rsid w:val="00DD605A"/>
    <w:rsid w:val="00DD6472"/>
    <w:rsid w:val="00DD695B"/>
    <w:rsid w:val="00DD6F40"/>
    <w:rsid w:val="00DD71AF"/>
    <w:rsid w:val="00DD7268"/>
    <w:rsid w:val="00DD7479"/>
    <w:rsid w:val="00DD7A8E"/>
    <w:rsid w:val="00DE0052"/>
    <w:rsid w:val="00DE0634"/>
    <w:rsid w:val="00DE0905"/>
    <w:rsid w:val="00DE157F"/>
    <w:rsid w:val="00DE2229"/>
    <w:rsid w:val="00DE2434"/>
    <w:rsid w:val="00DE25CC"/>
    <w:rsid w:val="00DE2685"/>
    <w:rsid w:val="00DE27EE"/>
    <w:rsid w:val="00DE2CE1"/>
    <w:rsid w:val="00DE2D7F"/>
    <w:rsid w:val="00DE3354"/>
    <w:rsid w:val="00DE51F0"/>
    <w:rsid w:val="00DE5B12"/>
    <w:rsid w:val="00DE5D66"/>
    <w:rsid w:val="00DE6125"/>
    <w:rsid w:val="00DE634F"/>
    <w:rsid w:val="00DE6368"/>
    <w:rsid w:val="00DE644E"/>
    <w:rsid w:val="00DE65DD"/>
    <w:rsid w:val="00DE7392"/>
    <w:rsid w:val="00DE73DD"/>
    <w:rsid w:val="00DE79A8"/>
    <w:rsid w:val="00DE7EE4"/>
    <w:rsid w:val="00DF0F55"/>
    <w:rsid w:val="00DF1029"/>
    <w:rsid w:val="00DF1092"/>
    <w:rsid w:val="00DF115C"/>
    <w:rsid w:val="00DF15BB"/>
    <w:rsid w:val="00DF1770"/>
    <w:rsid w:val="00DF1772"/>
    <w:rsid w:val="00DF1A8E"/>
    <w:rsid w:val="00DF2006"/>
    <w:rsid w:val="00DF25D6"/>
    <w:rsid w:val="00DF2713"/>
    <w:rsid w:val="00DF29B7"/>
    <w:rsid w:val="00DF2A6F"/>
    <w:rsid w:val="00DF2E6A"/>
    <w:rsid w:val="00DF34F5"/>
    <w:rsid w:val="00DF38C1"/>
    <w:rsid w:val="00DF3E31"/>
    <w:rsid w:val="00DF3F8C"/>
    <w:rsid w:val="00DF41F9"/>
    <w:rsid w:val="00DF4410"/>
    <w:rsid w:val="00DF48B8"/>
    <w:rsid w:val="00DF49A3"/>
    <w:rsid w:val="00DF4C6C"/>
    <w:rsid w:val="00DF51B3"/>
    <w:rsid w:val="00DF51F8"/>
    <w:rsid w:val="00DF5980"/>
    <w:rsid w:val="00DF59F3"/>
    <w:rsid w:val="00DF5C08"/>
    <w:rsid w:val="00DF5F0E"/>
    <w:rsid w:val="00DF60E3"/>
    <w:rsid w:val="00DF6609"/>
    <w:rsid w:val="00DF663F"/>
    <w:rsid w:val="00DF7203"/>
    <w:rsid w:val="00DF7251"/>
    <w:rsid w:val="00DF72A7"/>
    <w:rsid w:val="00DF72D8"/>
    <w:rsid w:val="00DF7326"/>
    <w:rsid w:val="00DF7ACF"/>
    <w:rsid w:val="00DF7EFA"/>
    <w:rsid w:val="00E00EBF"/>
    <w:rsid w:val="00E0135E"/>
    <w:rsid w:val="00E013FF"/>
    <w:rsid w:val="00E01CF2"/>
    <w:rsid w:val="00E02AC4"/>
    <w:rsid w:val="00E02D65"/>
    <w:rsid w:val="00E03C45"/>
    <w:rsid w:val="00E040A5"/>
    <w:rsid w:val="00E04395"/>
    <w:rsid w:val="00E044F1"/>
    <w:rsid w:val="00E04823"/>
    <w:rsid w:val="00E04E4B"/>
    <w:rsid w:val="00E05439"/>
    <w:rsid w:val="00E05DC0"/>
    <w:rsid w:val="00E072B4"/>
    <w:rsid w:val="00E079D7"/>
    <w:rsid w:val="00E1001C"/>
    <w:rsid w:val="00E105EC"/>
    <w:rsid w:val="00E10A94"/>
    <w:rsid w:val="00E1123B"/>
    <w:rsid w:val="00E11A23"/>
    <w:rsid w:val="00E11CA2"/>
    <w:rsid w:val="00E1276F"/>
    <w:rsid w:val="00E1401E"/>
    <w:rsid w:val="00E141E0"/>
    <w:rsid w:val="00E14222"/>
    <w:rsid w:val="00E1446C"/>
    <w:rsid w:val="00E149BE"/>
    <w:rsid w:val="00E14B0D"/>
    <w:rsid w:val="00E14DA3"/>
    <w:rsid w:val="00E15335"/>
    <w:rsid w:val="00E15596"/>
    <w:rsid w:val="00E15826"/>
    <w:rsid w:val="00E15858"/>
    <w:rsid w:val="00E1587F"/>
    <w:rsid w:val="00E15960"/>
    <w:rsid w:val="00E15E5B"/>
    <w:rsid w:val="00E16C0D"/>
    <w:rsid w:val="00E16C62"/>
    <w:rsid w:val="00E1700A"/>
    <w:rsid w:val="00E1726C"/>
    <w:rsid w:val="00E20081"/>
    <w:rsid w:val="00E2028F"/>
    <w:rsid w:val="00E214E5"/>
    <w:rsid w:val="00E21874"/>
    <w:rsid w:val="00E21F83"/>
    <w:rsid w:val="00E22799"/>
    <w:rsid w:val="00E22ACD"/>
    <w:rsid w:val="00E22CDA"/>
    <w:rsid w:val="00E22E31"/>
    <w:rsid w:val="00E22E3F"/>
    <w:rsid w:val="00E23234"/>
    <w:rsid w:val="00E23BC1"/>
    <w:rsid w:val="00E23C30"/>
    <w:rsid w:val="00E23E48"/>
    <w:rsid w:val="00E23E8B"/>
    <w:rsid w:val="00E24197"/>
    <w:rsid w:val="00E245EE"/>
    <w:rsid w:val="00E250DA"/>
    <w:rsid w:val="00E25114"/>
    <w:rsid w:val="00E25DF0"/>
    <w:rsid w:val="00E26201"/>
    <w:rsid w:val="00E26AA2"/>
    <w:rsid w:val="00E26DC4"/>
    <w:rsid w:val="00E26F5A"/>
    <w:rsid w:val="00E27A41"/>
    <w:rsid w:val="00E302A9"/>
    <w:rsid w:val="00E30374"/>
    <w:rsid w:val="00E30ADA"/>
    <w:rsid w:val="00E30C3F"/>
    <w:rsid w:val="00E30F80"/>
    <w:rsid w:val="00E31217"/>
    <w:rsid w:val="00E31418"/>
    <w:rsid w:val="00E318BA"/>
    <w:rsid w:val="00E31EDD"/>
    <w:rsid w:val="00E31F45"/>
    <w:rsid w:val="00E32096"/>
    <w:rsid w:val="00E322C1"/>
    <w:rsid w:val="00E3236C"/>
    <w:rsid w:val="00E32D54"/>
    <w:rsid w:val="00E32DCB"/>
    <w:rsid w:val="00E33BF3"/>
    <w:rsid w:val="00E345DC"/>
    <w:rsid w:val="00E3481E"/>
    <w:rsid w:val="00E348B0"/>
    <w:rsid w:val="00E35084"/>
    <w:rsid w:val="00E35755"/>
    <w:rsid w:val="00E35CED"/>
    <w:rsid w:val="00E3677D"/>
    <w:rsid w:val="00E36EAF"/>
    <w:rsid w:val="00E36FA7"/>
    <w:rsid w:val="00E37686"/>
    <w:rsid w:val="00E37826"/>
    <w:rsid w:val="00E37918"/>
    <w:rsid w:val="00E400D8"/>
    <w:rsid w:val="00E403FD"/>
    <w:rsid w:val="00E40AE7"/>
    <w:rsid w:val="00E40B95"/>
    <w:rsid w:val="00E41185"/>
    <w:rsid w:val="00E41282"/>
    <w:rsid w:val="00E41395"/>
    <w:rsid w:val="00E41481"/>
    <w:rsid w:val="00E417E2"/>
    <w:rsid w:val="00E4183F"/>
    <w:rsid w:val="00E42213"/>
    <w:rsid w:val="00E42226"/>
    <w:rsid w:val="00E423ED"/>
    <w:rsid w:val="00E4265A"/>
    <w:rsid w:val="00E4271A"/>
    <w:rsid w:val="00E4278D"/>
    <w:rsid w:val="00E427F8"/>
    <w:rsid w:val="00E42A2F"/>
    <w:rsid w:val="00E43647"/>
    <w:rsid w:val="00E4442A"/>
    <w:rsid w:val="00E44A02"/>
    <w:rsid w:val="00E44DC7"/>
    <w:rsid w:val="00E45222"/>
    <w:rsid w:val="00E45B94"/>
    <w:rsid w:val="00E46462"/>
    <w:rsid w:val="00E467AB"/>
    <w:rsid w:val="00E46C05"/>
    <w:rsid w:val="00E46F10"/>
    <w:rsid w:val="00E47543"/>
    <w:rsid w:val="00E47962"/>
    <w:rsid w:val="00E47F3F"/>
    <w:rsid w:val="00E50521"/>
    <w:rsid w:val="00E506DC"/>
    <w:rsid w:val="00E506FF"/>
    <w:rsid w:val="00E50E1F"/>
    <w:rsid w:val="00E519E5"/>
    <w:rsid w:val="00E528B2"/>
    <w:rsid w:val="00E52A6F"/>
    <w:rsid w:val="00E52FE3"/>
    <w:rsid w:val="00E531E0"/>
    <w:rsid w:val="00E5332B"/>
    <w:rsid w:val="00E53FFA"/>
    <w:rsid w:val="00E54028"/>
    <w:rsid w:val="00E541C3"/>
    <w:rsid w:val="00E5423D"/>
    <w:rsid w:val="00E54328"/>
    <w:rsid w:val="00E5480D"/>
    <w:rsid w:val="00E54B79"/>
    <w:rsid w:val="00E54FE9"/>
    <w:rsid w:val="00E551B3"/>
    <w:rsid w:val="00E55204"/>
    <w:rsid w:val="00E55F06"/>
    <w:rsid w:val="00E5610C"/>
    <w:rsid w:val="00E575C5"/>
    <w:rsid w:val="00E57971"/>
    <w:rsid w:val="00E600B3"/>
    <w:rsid w:val="00E6036A"/>
    <w:rsid w:val="00E60DEE"/>
    <w:rsid w:val="00E616D8"/>
    <w:rsid w:val="00E61875"/>
    <w:rsid w:val="00E61C1C"/>
    <w:rsid w:val="00E62127"/>
    <w:rsid w:val="00E629F3"/>
    <w:rsid w:val="00E62AFB"/>
    <w:rsid w:val="00E62B94"/>
    <w:rsid w:val="00E62F83"/>
    <w:rsid w:val="00E6308A"/>
    <w:rsid w:val="00E632EB"/>
    <w:rsid w:val="00E63610"/>
    <w:rsid w:val="00E648C2"/>
    <w:rsid w:val="00E654FF"/>
    <w:rsid w:val="00E6614E"/>
    <w:rsid w:val="00E663A4"/>
    <w:rsid w:val="00E66FE5"/>
    <w:rsid w:val="00E673DF"/>
    <w:rsid w:val="00E67495"/>
    <w:rsid w:val="00E67932"/>
    <w:rsid w:val="00E67966"/>
    <w:rsid w:val="00E67A5C"/>
    <w:rsid w:val="00E70466"/>
    <w:rsid w:val="00E707E9"/>
    <w:rsid w:val="00E71EFC"/>
    <w:rsid w:val="00E7247B"/>
    <w:rsid w:val="00E72486"/>
    <w:rsid w:val="00E72B94"/>
    <w:rsid w:val="00E73D9E"/>
    <w:rsid w:val="00E74106"/>
    <w:rsid w:val="00E742C1"/>
    <w:rsid w:val="00E74DAD"/>
    <w:rsid w:val="00E753F8"/>
    <w:rsid w:val="00E75AC3"/>
    <w:rsid w:val="00E75FF1"/>
    <w:rsid w:val="00E7619E"/>
    <w:rsid w:val="00E768D6"/>
    <w:rsid w:val="00E76F1F"/>
    <w:rsid w:val="00E771D1"/>
    <w:rsid w:val="00E772B0"/>
    <w:rsid w:val="00E772D1"/>
    <w:rsid w:val="00E776F0"/>
    <w:rsid w:val="00E80247"/>
    <w:rsid w:val="00E805E1"/>
    <w:rsid w:val="00E8069D"/>
    <w:rsid w:val="00E80D4A"/>
    <w:rsid w:val="00E80F30"/>
    <w:rsid w:val="00E8237D"/>
    <w:rsid w:val="00E82FAF"/>
    <w:rsid w:val="00E830F4"/>
    <w:rsid w:val="00E8312F"/>
    <w:rsid w:val="00E833AF"/>
    <w:rsid w:val="00E8377C"/>
    <w:rsid w:val="00E8380F"/>
    <w:rsid w:val="00E83A53"/>
    <w:rsid w:val="00E84360"/>
    <w:rsid w:val="00E84410"/>
    <w:rsid w:val="00E85122"/>
    <w:rsid w:val="00E85DD9"/>
    <w:rsid w:val="00E8665D"/>
    <w:rsid w:val="00E8674D"/>
    <w:rsid w:val="00E86B7F"/>
    <w:rsid w:val="00E86D56"/>
    <w:rsid w:val="00E8770D"/>
    <w:rsid w:val="00E903C0"/>
    <w:rsid w:val="00E904ED"/>
    <w:rsid w:val="00E9050B"/>
    <w:rsid w:val="00E91A8E"/>
    <w:rsid w:val="00E920F8"/>
    <w:rsid w:val="00E92305"/>
    <w:rsid w:val="00E931BF"/>
    <w:rsid w:val="00E93276"/>
    <w:rsid w:val="00E935EA"/>
    <w:rsid w:val="00E93BBF"/>
    <w:rsid w:val="00E942D7"/>
    <w:rsid w:val="00E948B7"/>
    <w:rsid w:val="00E94F7D"/>
    <w:rsid w:val="00E94F84"/>
    <w:rsid w:val="00E952EB"/>
    <w:rsid w:val="00E95A44"/>
    <w:rsid w:val="00E95B1E"/>
    <w:rsid w:val="00E96141"/>
    <w:rsid w:val="00E964F7"/>
    <w:rsid w:val="00E966A6"/>
    <w:rsid w:val="00E971FE"/>
    <w:rsid w:val="00E97238"/>
    <w:rsid w:val="00E97755"/>
    <w:rsid w:val="00E97F9F"/>
    <w:rsid w:val="00EA00C1"/>
    <w:rsid w:val="00EA027E"/>
    <w:rsid w:val="00EA148A"/>
    <w:rsid w:val="00EA20E9"/>
    <w:rsid w:val="00EA254A"/>
    <w:rsid w:val="00EA264B"/>
    <w:rsid w:val="00EA304A"/>
    <w:rsid w:val="00EA33B9"/>
    <w:rsid w:val="00EA3973"/>
    <w:rsid w:val="00EA439E"/>
    <w:rsid w:val="00EA4BC7"/>
    <w:rsid w:val="00EA4C61"/>
    <w:rsid w:val="00EA4D44"/>
    <w:rsid w:val="00EA4F2E"/>
    <w:rsid w:val="00EA5020"/>
    <w:rsid w:val="00EA52C1"/>
    <w:rsid w:val="00EA5897"/>
    <w:rsid w:val="00EA5C75"/>
    <w:rsid w:val="00EA6D40"/>
    <w:rsid w:val="00EA6F25"/>
    <w:rsid w:val="00EA72B9"/>
    <w:rsid w:val="00EA72DC"/>
    <w:rsid w:val="00EA75B6"/>
    <w:rsid w:val="00EA7AA4"/>
    <w:rsid w:val="00EA7CB2"/>
    <w:rsid w:val="00EB0CEC"/>
    <w:rsid w:val="00EB1403"/>
    <w:rsid w:val="00EB1546"/>
    <w:rsid w:val="00EB166C"/>
    <w:rsid w:val="00EB2019"/>
    <w:rsid w:val="00EB2172"/>
    <w:rsid w:val="00EB2245"/>
    <w:rsid w:val="00EB22A0"/>
    <w:rsid w:val="00EB23E7"/>
    <w:rsid w:val="00EB2618"/>
    <w:rsid w:val="00EB27E3"/>
    <w:rsid w:val="00EB2D36"/>
    <w:rsid w:val="00EB30F0"/>
    <w:rsid w:val="00EB3395"/>
    <w:rsid w:val="00EB3733"/>
    <w:rsid w:val="00EB3A60"/>
    <w:rsid w:val="00EB409B"/>
    <w:rsid w:val="00EB4376"/>
    <w:rsid w:val="00EB43A5"/>
    <w:rsid w:val="00EB4AFF"/>
    <w:rsid w:val="00EB4EFA"/>
    <w:rsid w:val="00EB55B6"/>
    <w:rsid w:val="00EB5802"/>
    <w:rsid w:val="00EB5AD0"/>
    <w:rsid w:val="00EB619D"/>
    <w:rsid w:val="00EB6660"/>
    <w:rsid w:val="00EB6EF7"/>
    <w:rsid w:val="00EB72C9"/>
    <w:rsid w:val="00EB72F1"/>
    <w:rsid w:val="00EB752F"/>
    <w:rsid w:val="00EB7BD1"/>
    <w:rsid w:val="00EC04A0"/>
    <w:rsid w:val="00EC0504"/>
    <w:rsid w:val="00EC0A56"/>
    <w:rsid w:val="00EC0B1D"/>
    <w:rsid w:val="00EC0D8B"/>
    <w:rsid w:val="00EC0E5E"/>
    <w:rsid w:val="00EC11E1"/>
    <w:rsid w:val="00EC1555"/>
    <w:rsid w:val="00EC1596"/>
    <w:rsid w:val="00EC16E8"/>
    <w:rsid w:val="00EC1A88"/>
    <w:rsid w:val="00EC1D2E"/>
    <w:rsid w:val="00EC21BE"/>
    <w:rsid w:val="00EC23E5"/>
    <w:rsid w:val="00EC2855"/>
    <w:rsid w:val="00EC31FC"/>
    <w:rsid w:val="00EC37D8"/>
    <w:rsid w:val="00EC3AAD"/>
    <w:rsid w:val="00EC3AB8"/>
    <w:rsid w:val="00EC4DBE"/>
    <w:rsid w:val="00EC4DDA"/>
    <w:rsid w:val="00EC571D"/>
    <w:rsid w:val="00EC5F0D"/>
    <w:rsid w:val="00EC6164"/>
    <w:rsid w:val="00EC62DB"/>
    <w:rsid w:val="00EC67BF"/>
    <w:rsid w:val="00EC6B95"/>
    <w:rsid w:val="00ED0562"/>
    <w:rsid w:val="00ED057F"/>
    <w:rsid w:val="00ED07FE"/>
    <w:rsid w:val="00ED0922"/>
    <w:rsid w:val="00ED0A6F"/>
    <w:rsid w:val="00ED11BE"/>
    <w:rsid w:val="00ED2D7A"/>
    <w:rsid w:val="00ED32EE"/>
    <w:rsid w:val="00ED3436"/>
    <w:rsid w:val="00ED3975"/>
    <w:rsid w:val="00ED3B9A"/>
    <w:rsid w:val="00ED3D9F"/>
    <w:rsid w:val="00ED47A5"/>
    <w:rsid w:val="00ED47CA"/>
    <w:rsid w:val="00ED50D0"/>
    <w:rsid w:val="00ED5350"/>
    <w:rsid w:val="00ED5520"/>
    <w:rsid w:val="00ED5A95"/>
    <w:rsid w:val="00ED5B8D"/>
    <w:rsid w:val="00ED5C3C"/>
    <w:rsid w:val="00ED6711"/>
    <w:rsid w:val="00ED765A"/>
    <w:rsid w:val="00ED7BF4"/>
    <w:rsid w:val="00ED7C4A"/>
    <w:rsid w:val="00EE0140"/>
    <w:rsid w:val="00EE0F08"/>
    <w:rsid w:val="00EE122A"/>
    <w:rsid w:val="00EE14C3"/>
    <w:rsid w:val="00EE19F8"/>
    <w:rsid w:val="00EE24E5"/>
    <w:rsid w:val="00EE2589"/>
    <w:rsid w:val="00EE2ACA"/>
    <w:rsid w:val="00EE2D34"/>
    <w:rsid w:val="00EE2D76"/>
    <w:rsid w:val="00EE2E95"/>
    <w:rsid w:val="00EE3826"/>
    <w:rsid w:val="00EE3C0F"/>
    <w:rsid w:val="00EE412F"/>
    <w:rsid w:val="00EE42C1"/>
    <w:rsid w:val="00EE506B"/>
    <w:rsid w:val="00EE5607"/>
    <w:rsid w:val="00EE5740"/>
    <w:rsid w:val="00EE5781"/>
    <w:rsid w:val="00EE57E1"/>
    <w:rsid w:val="00EE6E5F"/>
    <w:rsid w:val="00EE6EA3"/>
    <w:rsid w:val="00EE774C"/>
    <w:rsid w:val="00EE79D4"/>
    <w:rsid w:val="00EE7A98"/>
    <w:rsid w:val="00EE7D12"/>
    <w:rsid w:val="00EF008D"/>
    <w:rsid w:val="00EF0B70"/>
    <w:rsid w:val="00EF147C"/>
    <w:rsid w:val="00EF1681"/>
    <w:rsid w:val="00EF1E97"/>
    <w:rsid w:val="00EF2339"/>
    <w:rsid w:val="00EF267F"/>
    <w:rsid w:val="00EF270C"/>
    <w:rsid w:val="00EF2E16"/>
    <w:rsid w:val="00EF2EA2"/>
    <w:rsid w:val="00EF2FC8"/>
    <w:rsid w:val="00EF3067"/>
    <w:rsid w:val="00EF333A"/>
    <w:rsid w:val="00EF37AB"/>
    <w:rsid w:val="00EF3E4D"/>
    <w:rsid w:val="00EF415B"/>
    <w:rsid w:val="00EF45C6"/>
    <w:rsid w:val="00EF47F8"/>
    <w:rsid w:val="00EF4C5E"/>
    <w:rsid w:val="00EF5240"/>
    <w:rsid w:val="00EF52EE"/>
    <w:rsid w:val="00EF54C0"/>
    <w:rsid w:val="00EF5B9C"/>
    <w:rsid w:val="00EF5F89"/>
    <w:rsid w:val="00EF6327"/>
    <w:rsid w:val="00EF66F2"/>
    <w:rsid w:val="00EF66FB"/>
    <w:rsid w:val="00EF6B45"/>
    <w:rsid w:val="00EF6DD8"/>
    <w:rsid w:val="00EF772B"/>
    <w:rsid w:val="00EF7931"/>
    <w:rsid w:val="00EF7971"/>
    <w:rsid w:val="00F0011E"/>
    <w:rsid w:val="00F003CF"/>
    <w:rsid w:val="00F006AF"/>
    <w:rsid w:val="00F029E1"/>
    <w:rsid w:val="00F02BD8"/>
    <w:rsid w:val="00F02D8A"/>
    <w:rsid w:val="00F02ED5"/>
    <w:rsid w:val="00F030C0"/>
    <w:rsid w:val="00F03151"/>
    <w:rsid w:val="00F03272"/>
    <w:rsid w:val="00F0367D"/>
    <w:rsid w:val="00F036CF"/>
    <w:rsid w:val="00F03CD4"/>
    <w:rsid w:val="00F04706"/>
    <w:rsid w:val="00F04C39"/>
    <w:rsid w:val="00F04D46"/>
    <w:rsid w:val="00F04E46"/>
    <w:rsid w:val="00F05239"/>
    <w:rsid w:val="00F05894"/>
    <w:rsid w:val="00F05899"/>
    <w:rsid w:val="00F06540"/>
    <w:rsid w:val="00F06CD4"/>
    <w:rsid w:val="00F07AD7"/>
    <w:rsid w:val="00F07C38"/>
    <w:rsid w:val="00F07C4B"/>
    <w:rsid w:val="00F07CE4"/>
    <w:rsid w:val="00F07D2C"/>
    <w:rsid w:val="00F11539"/>
    <w:rsid w:val="00F1154A"/>
    <w:rsid w:val="00F125A3"/>
    <w:rsid w:val="00F126A6"/>
    <w:rsid w:val="00F12D5A"/>
    <w:rsid w:val="00F12FD4"/>
    <w:rsid w:val="00F13261"/>
    <w:rsid w:val="00F132DB"/>
    <w:rsid w:val="00F13436"/>
    <w:rsid w:val="00F13B2B"/>
    <w:rsid w:val="00F1454F"/>
    <w:rsid w:val="00F147C8"/>
    <w:rsid w:val="00F14897"/>
    <w:rsid w:val="00F14B9B"/>
    <w:rsid w:val="00F15377"/>
    <w:rsid w:val="00F15AE1"/>
    <w:rsid w:val="00F15F0B"/>
    <w:rsid w:val="00F16EDA"/>
    <w:rsid w:val="00F17C44"/>
    <w:rsid w:val="00F203EA"/>
    <w:rsid w:val="00F20796"/>
    <w:rsid w:val="00F20CE7"/>
    <w:rsid w:val="00F20E04"/>
    <w:rsid w:val="00F21665"/>
    <w:rsid w:val="00F218F6"/>
    <w:rsid w:val="00F22069"/>
    <w:rsid w:val="00F228FF"/>
    <w:rsid w:val="00F22931"/>
    <w:rsid w:val="00F22DE2"/>
    <w:rsid w:val="00F22FEF"/>
    <w:rsid w:val="00F2312D"/>
    <w:rsid w:val="00F233F3"/>
    <w:rsid w:val="00F23604"/>
    <w:rsid w:val="00F23927"/>
    <w:rsid w:val="00F23D29"/>
    <w:rsid w:val="00F23E2C"/>
    <w:rsid w:val="00F24013"/>
    <w:rsid w:val="00F242A1"/>
    <w:rsid w:val="00F24754"/>
    <w:rsid w:val="00F24BCA"/>
    <w:rsid w:val="00F25931"/>
    <w:rsid w:val="00F25B11"/>
    <w:rsid w:val="00F2612A"/>
    <w:rsid w:val="00F2624C"/>
    <w:rsid w:val="00F2687A"/>
    <w:rsid w:val="00F26F30"/>
    <w:rsid w:val="00F27582"/>
    <w:rsid w:val="00F275F1"/>
    <w:rsid w:val="00F2760B"/>
    <w:rsid w:val="00F27AF9"/>
    <w:rsid w:val="00F27C71"/>
    <w:rsid w:val="00F3077F"/>
    <w:rsid w:val="00F30A4D"/>
    <w:rsid w:val="00F30ECF"/>
    <w:rsid w:val="00F3185C"/>
    <w:rsid w:val="00F31BEE"/>
    <w:rsid w:val="00F31C87"/>
    <w:rsid w:val="00F31E55"/>
    <w:rsid w:val="00F3207C"/>
    <w:rsid w:val="00F3314D"/>
    <w:rsid w:val="00F33735"/>
    <w:rsid w:val="00F3388F"/>
    <w:rsid w:val="00F33C7F"/>
    <w:rsid w:val="00F33D42"/>
    <w:rsid w:val="00F3415C"/>
    <w:rsid w:val="00F34458"/>
    <w:rsid w:val="00F344EE"/>
    <w:rsid w:val="00F3474C"/>
    <w:rsid w:val="00F348F7"/>
    <w:rsid w:val="00F34ABA"/>
    <w:rsid w:val="00F34D4C"/>
    <w:rsid w:val="00F34E37"/>
    <w:rsid w:val="00F35073"/>
    <w:rsid w:val="00F3588E"/>
    <w:rsid w:val="00F35B48"/>
    <w:rsid w:val="00F35E12"/>
    <w:rsid w:val="00F363D0"/>
    <w:rsid w:val="00F36A30"/>
    <w:rsid w:val="00F372E7"/>
    <w:rsid w:val="00F3793C"/>
    <w:rsid w:val="00F37C9E"/>
    <w:rsid w:val="00F37F2E"/>
    <w:rsid w:val="00F37F7A"/>
    <w:rsid w:val="00F40528"/>
    <w:rsid w:val="00F4097B"/>
    <w:rsid w:val="00F40CE6"/>
    <w:rsid w:val="00F410F7"/>
    <w:rsid w:val="00F41E66"/>
    <w:rsid w:val="00F42153"/>
    <w:rsid w:val="00F426B8"/>
    <w:rsid w:val="00F42A18"/>
    <w:rsid w:val="00F43341"/>
    <w:rsid w:val="00F43663"/>
    <w:rsid w:val="00F43686"/>
    <w:rsid w:val="00F4479D"/>
    <w:rsid w:val="00F44FE3"/>
    <w:rsid w:val="00F45603"/>
    <w:rsid w:val="00F45A45"/>
    <w:rsid w:val="00F45BE8"/>
    <w:rsid w:val="00F46243"/>
    <w:rsid w:val="00F462D7"/>
    <w:rsid w:val="00F46356"/>
    <w:rsid w:val="00F46867"/>
    <w:rsid w:val="00F46BDC"/>
    <w:rsid w:val="00F47649"/>
    <w:rsid w:val="00F5001A"/>
    <w:rsid w:val="00F502A8"/>
    <w:rsid w:val="00F5062E"/>
    <w:rsid w:val="00F5087F"/>
    <w:rsid w:val="00F508C5"/>
    <w:rsid w:val="00F514E4"/>
    <w:rsid w:val="00F51977"/>
    <w:rsid w:val="00F51C9D"/>
    <w:rsid w:val="00F51CA6"/>
    <w:rsid w:val="00F520A7"/>
    <w:rsid w:val="00F527FD"/>
    <w:rsid w:val="00F53F06"/>
    <w:rsid w:val="00F5431D"/>
    <w:rsid w:val="00F5546E"/>
    <w:rsid w:val="00F567DB"/>
    <w:rsid w:val="00F5694A"/>
    <w:rsid w:val="00F5694D"/>
    <w:rsid w:val="00F56D1B"/>
    <w:rsid w:val="00F56E7E"/>
    <w:rsid w:val="00F57125"/>
    <w:rsid w:val="00F573B5"/>
    <w:rsid w:val="00F57CF7"/>
    <w:rsid w:val="00F57D93"/>
    <w:rsid w:val="00F60325"/>
    <w:rsid w:val="00F6071E"/>
    <w:rsid w:val="00F60A5B"/>
    <w:rsid w:val="00F60A63"/>
    <w:rsid w:val="00F60E82"/>
    <w:rsid w:val="00F60EBD"/>
    <w:rsid w:val="00F61568"/>
    <w:rsid w:val="00F6191C"/>
    <w:rsid w:val="00F6210F"/>
    <w:rsid w:val="00F62762"/>
    <w:rsid w:val="00F63282"/>
    <w:rsid w:val="00F63775"/>
    <w:rsid w:val="00F63BAC"/>
    <w:rsid w:val="00F64841"/>
    <w:rsid w:val="00F64C90"/>
    <w:rsid w:val="00F64F5F"/>
    <w:rsid w:val="00F65554"/>
    <w:rsid w:val="00F659B3"/>
    <w:rsid w:val="00F65DB6"/>
    <w:rsid w:val="00F65E3C"/>
    <w:rsid w:val="00F65F2E"/>
    <w:rsid w:val="00F66CDF"/>
    <w:rsid w:val="00F675A3"/>
    <w:rsid w:val="00F67F81"/>
    <w:rsid w:val="00F70565"/>
    <w:rsid w:val="00F70735"/>
    <w:rsid w:val="00F70A19"/>
    <w:rsid w:val="00F71147"/>
    <w:rsid w:val="00F71323"/>
    <w:rsid w:val="00F71474"/>
    <w:rsid w:val="00F7150E"/>
    <w:rsid w:val="00F71809"/>
    <w:rsid w:val="00F71A3B"/>
    <w:rsid w:val="00F71A9C"/>
    <w:rsid w:val="00F721B9"/>
    <w:rsid w:val="00F725AF"/>
    <w:rsid w:val="00F726C0"/>
    <w:rsid w:val="00F7298B"/>
    <w:rsid w:val="00F72B9D"/>
    <w:rsid w:val="00F72D3D"/>
    <w:rsid w:val="00F73166"/>
    <w:rsid w:val="00F7350D"/>
    <w:rsid w:val="00F73B1B"/>
    <w:rsid w:val="00F744E9"/>
    <w:rsid w:val="00F746CF"/>
    <w:rsid w:val="00F74F87"/>
    <w:rsid w:val="00F75685"/>
    <w:rsid w:val="00F76CD2"/>
    <w:rsid w:val="00F76D13"/>
    <w:rsid w:val="00F76EC1"/>
    <w:rsid w:val="00F772DF"/>
    <w:rsid w:val="00F774B4"/>
    <w:rsid w:val="00F77C0F"/>
    <w:rsid w:val="00F77F09"/>
    <w:rsid w:val="00F80C38"/>
    <w:rsid w:val="00F80D39"/>
    <w:rsid w:val="00F80E96"/>
    <w:rsid w:val="00F8113A"/>
    <w:rsid w:val="00F81225"/>
    <w:rsid w:val="00F82982"/>
    <w:rsid w:val="00F82E78"/>
    <w:rsid w:val="00F83114"/>
    <w:rsid w:val="00F83335"/>
    <w:rsid w:val="00F835CD"/>
    <w:rsid w:val="00F83A36"/>
    <w:rsid w:val="00F83C83"/>
    <w:rsid w:val="00F842B9"/>
    <w:rsid w:val="00F84B32"/>
    <w:rsid w:val="00F85281"/>
    <w:rsid w:val="00F852D3"/>
    <w:rsid w:val="00F85751"/>
    <w:rsid w:val="00F85C5C"/>
    <w:rsid w:val="00F85DE5"/>
    <w:rsid w:val="00F862DD"/>
    <w:rsid w:val="00F86402"/>
    <w:rsid w:val="00F86809"/>
    <w:rsid w:val="00F872D6"/>
    <w:rsid w:val="00F87EF0"/>
    <w:rsid w:val="00F901ED"/>
    <w:rsid w:val="00F9022C"/>
    <w:rsid w:val="00F905D8"/>
    <w:rsid w:val="00F90880"/>
    <w:rsid w:val="00F90B9B"/>
    <w:rsid w:val="00F90CEB"/>
    <w:rsid w:val="00F90D77"/>
    <w:rsid w:val="00F90F6E"/>
    <w:rsid w:val="00F911AA"/>
    <w:rsid w:val="00F91B5E"/>
    <w:rsid w:val="00F9234C"/>
    <w:rsid w:val="00F92C13"/>
    <w:rsid w:val="00F92D66"/>
    <w:rsid w:val="00F935FF"/>
    <w:rsid w:val="00F93B4F"/>
    <w:rsid w:val="00F93F49"/>
    <w:rsid w:val="00F943B8"/>
    <w:rsid w:val="00F94A52"/>
    <w:rsid w:val="00F94D01"/>
    <w:rsid w:val="00F95436"/>
    <w:rsid w:val="00F9547C"/>
    <w:rsid w:val="00F95D42"/>
    <w:rsid w:val="00F96238"/>
    <w:rsid w:val="00F96846"/>
    <w:rsid w:val="00F96CD9"/>
    <w:rsid w:val="00F96E8F"/>
    <w:rsid w:val="00F96EE0"/>
    <w:rsid w:val="00F971A6"/>
    <w:rsid w:val="00F9754E"/>
    <w:rsid w:val="00F9759A"/>
    <w:rsid w:val="00F97C91"/>
    <w:rsid w:val="00F97C92"/>
    <w:rsid w:val="00F97DEE"/>
    <w:rsid w:val="00F97E4F"/>
    <w:rsid w:val="00F97E50"/>
    <w:rsid w:val="00F97EFD"/>
    <w:rsid w:val="00FA0543"/>
    <w:rsid w:val="00FA055C"/>
    <w:rsid w:val="00FA084E"/>
    <w:rsid w:val="00FA08C5"/>
    <w:rsid w:val="00FA0A32"/>
    <w:rsid w:val="00FA104B"/>
    <w:rsid w:val="00FA183E"/>
    <w:rsid w:val="00FA1939"/>
    <w:rsid w:val="00FA246C"/>
    <w:rsid w:val="00FA2530"/>
    <w:rsid w:val="00FA2A00"/>
    <w:rsid w:val="00FA3126"/>
    <w:rsid w:val="00FA33F4"/>
    <w:rsid w:val="00FA34D4"/>
    <w:rsid w:val="00FA3680"/>
    <w:rsid w:val="00FA3A28"/>
    <w:rsid w:val="00FA40B3"/>
    <w:rsid w:val="00FA4701"/>
    <w:rsid w:val="00FA476E"/>
    <w:rsid w:val="00FA4828"/>
    <w:rsid w:val="00FA4C47"/>
    <w:rsid w:val="00FA4DAD"/>
    <w:rsid w:val="00FA5323"/>
    <w:rsid w:val="00FA589F"/>
    <w:rsid w:val="00FA59F2"/>
    <w:rsid w:val="00FA602C"/>
    <w:rsid w:val="00FA6039"/>
    <w:rsid w:val="00FA665A"/>
    <w:rsid w:val="00FA68B6"/>
    <w:rsid w:val="00FA6B4B"/>
    <w:rsid w:val="00FA6FE9"/>
    <w:rsid w:val="00FA77FC"/>
    <w:rsid w:val="00FA78E0"/>
    <w:rsid w:val="00FA7F5F"/>
    <w:rsid w:val="00FA7FB7"/>
    <w:rsid w:val="00FB0487"/>
    <w:rsid w:val="00FB0647"/>
    <w:rsid w:val="00FB0772"/>
    <w:rsid w:val="00FB08C0"/>
    <w:rsid w:val="00FB092C"/>
    <w:rsid w:val="00FB0BF3"/>
    <w:rsid w:val="00FB11DD"/>
    <w:rsid w:val="00FB16CD"/>
    <w:rsid w:val="00FB2746"/>
    <w:rsid w:val="00FB2F67"/>
    <w:rsid w:val="00FB33AF"/>
    <w:rsid w:val="00FB3931"/>
    <w:rsid w:val="00FB3BB9"/>
    <w:rsid w:val="00FB3DCB"/>
    <w:rsid w:val="00FB4081"/>
    <w:rsid w:val="00FB4870"/>
    <w:rsid w:val="00FB4D40"/>
    <w:rsid w:val="00FB4D76"/>
    <w:rsid w:val="00FB4EAF"/>
    <w:rsid w:val="00FB545E"/>
    <w:rsid w:val="00FB5BDD"/>
    <w:rsid w:val="00FB5FB5"/>
    <w:rsid w:val="00FB623B"/>
    <w:rsid w:val="00FB7015"/>
    <w:rsid w:val="00FB7273"/>
    <w:rsid w:val="00FB7676"/>
    <w:rsid w:val="00FB7E0D"/>
    <w:rsid w:val="00FC039E"/>
    <w:rsid w:val="00FC0792"/>
    <w:rsid w:val="00FC093E"/>
    <w:rsid w:val="00FC12E0"/>
    <w:rsid w:val="00FC143D"/>
    <w:rsid w:val="00FC208D"/>
    <w:rsid w:val="00FC27C7"/>
    <w:rsid w:val="00FC2CB0"/>
    <w:rsid w:val="00FC2DD5"/>
    <w:rsid w:val="00FC31FB"/>
    <w:rsid w:val="00FC376F"/>
    <w:rsid w:val="00FC3F44"/>
    <w:rsid w:val="00FC3F80"/>
    <w:rsid w:val="00FC4238"/>
    <w:rsid w:val="00FC4B9F"/>
    <w:rsid w:val="00FC4CA0"/>
    <w:rsid w:val="00FC4E9D"/>
    <w:rsid w:val="00FC50A8"/>
    <w:rsid w:val="00FC6168"/>
    <w:rsid w:val="00FC656A"/>
    <w:rsid w:val="00FC698C"/>
    <w:rsid w:val="00FC6FF9"/>
    <w:rsid w:val="00FC7271"/>
    <w:rsid w:val="00FC78B1"/>
    <w:rsid w:val="00FC79A3"/>
    <w:rsid w:val="00FC7ABD"/>
    <w:rsid w:val="00FC7C1B"/>
    <w:rsid w:val="00FC7CC7"/>
    <w:rsid w:val="00FD04C0"/>
    <w:rsid w:val="00FD0F1A"/>
    <w:rsid w:val="00FD0F67"/>
    <w:rsid w:val="00FD0FA8"/>
    <w:rsid w:val="00FD11BA"/>
    <w:rsid w:val="00FD1267"/>
    <w:rsid w:val="00FD2016"/>
    <w:rsid w:val="00FD23B6"/>
    <w:rsid w:val="00FD32E9"/>
    <w:rsid w:val="00FD33C4"/>
    <w:rsid w:val="00FD382F"/>
    <w:rsid w:val="00FD42A6"/>
    <w:rsid w:val="00FD48C5"/>
    <w:rsid w:val="00FD4A3F"/>
    <w:rsid w:val="00FD5040"/>
    <w:rsid w:val="00FD52E5"/>
    <w:rsid w:val="00FD56A7"/>
    <w:rsid w:val="00FD57EF"/>
    <w:rsid w:val="00FD5CF0"/>
    <w:rsid w:val="00FD6F05"/>
    <w:rsid w:val="00FE02F9"/>
    <w:rsid w:val="00FE0556"/>
    <w:rsid w:val="00FE0A2E"/>
    <w:rsid w:val="00FE0B5A"/>
    <w:rsid w:val="00FE14B6"/>
    <w:rsid w:val="00FE16E5"/>
    <w:rsid w:val="00FE2229"/>
    <w:rsid w:val="00FE28FD"/>
    <w:rsid w:val="00FE2EE5"/>
    <w:rsid w:val="00FE332A"/>
    <w:rsid w:val="00FE3F53"/>
    <w:rsid w:val="00FE403A"/>
    <w:rsid w:val="00FE43C3"/>
    <w:rsid w:val="00FE4804"/>
    <w:rsid w:val="00FE4B08"/>
    <w:rsid w:val="00FE5182"/>
    <w:rsid w:val="00FE51AA"/>
    <w:rsid w:val="00FE552F"/>
    <w:rsid w:val="00FE55C9"/>
    <w:rsid w:val="00FE5B92"/>
    <w:rsid w:val="00FE5DFF"/>
    <w:rsid w:val="00FE60CC"/>
    <w:rsid w:val="00FE6232"/>
    <w:rsid w:val="00FE62B5"/>
    <w:rsid w:val="00FE6518"/>
    <w:rsid w:val="00FE65B0"/>
    <w:rsid w:val="00FE6916"/>
    <w:rsid w:val="00FE6B34"/>
    <w:rsid w:val="00FE6E8D"/>
    <w:rsid w:val="00FE78C3"/>
    <w:rsid w:val="00FE7C2A"/>
    <w:rsid w:val="00FE7CD8"/>
    <w:rsid w:val="00FF0100"/>
    <w:rsid w:val="00FF0403"/>
    <w:rsid w:val="00FF0900"/>
    <w:rsid w:val="00FF0DF1"/>
    <w:rsid w:val="00FF0EC4"/>
    <w:rsid w:val="00FF1003"/>
    <w:rsid w:val="00FF1028"/>
    <w:rsid w:val="00FF188B"/>
    <w:rsid w:val="00FF2483"/>
    <w:rsid w:val="00FF2727"/>
    <w:rsid w:val="00FF27F3"/>
    <w:rsid w:val="00FF2C62"/>
    <w:rsid w:val="00FF3427"/>
    <w:rsid w:val="00FF3B49"/>
    <w:rsid w:val="00FF3BA6"/>
    <w:rsid w:val="00FF3C28"/>
    <w:rsid w:val="00FF4D85"/>
    <w:rsid w:val="00FF56E3"/>
    <w:rsid w:val="00FF5D8A"/>
    <w:rsid w:val="00FF5FA8"/>
    <w:rsid w:val="00FF6603"/>
    <w:rsid w:val="00FF6843"/>
    <w:rsid w:val="00FF6B13"/>
    <w:rsid w:val="00FF6EB9"/>
    <w:rsid w:val="00FF745E"/>
    <w:rsid w:val="00FF7830"/>
    <w:rsid w:val="00FF78C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9C4576"/>
  <w15:docId w15:val="{3FE3F9D0-50D8-487E-BAE7-E68E448C6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ew York" w:eastAsia="MS Mincho" w:hAnsi="New York"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2C09"/>
    <w:rPr>
      <w:rFonts w:ascii="Helvetica" w:hAnsi="Helvetica"/>
      <w:sz w:val="24"/>
      <w:szCs w:val="24"/>
      <w:lang w:val="th-TH"/>
    </w:rPr>
  </w:style>
  <w:style w:type="paragraph" w:styleId="Heading2">
    <w:name w:val="heading 2"/>
    <w:basedOn w:val="Normal"/>
    <w:next w:val="Normal"/>
    <w:qFormat/>
    <w:rsid w:val="00872426"/>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qFormat/>
    <w:rsid w:val="000172AA"/>
    <w:pPr>
      <w:keepNext/>
      <w:spacing w:before="240" w:after="60"/>
      <w:outlineLvl w:val="2"/>
    </w:pPr>
    <w:rPr>
      <w:rFonts w:ascii="Cambria" w:eastAsia="Times New Roman" w:hAnsi="Cambria"/>
      <w:b/>
      <w:bCs/>
      <w:sz w:val="26"/>
      <w:szCs w:val="33"/>
    </w:rPr>
  </w:style>
  <w:style w:type="paragraph" w:styleId="Heading4">
    <w:name w:val="heading 4"/>
    <w:basedOn w:val="Normal"/>
    <w:next w:val="Normal"/>
    <w:qFormat/>
    <w:rsid w:val="004313B1"/>
    <w:pPr>
      <w:keepNext/>
      <w:spacing w:before="240" w:after="60"/>
      <w:outlineLvl w:val="3"/>
    </w:pPr>
    <w:rPr>
      <w:rFonts w:ascii="Times New Roman" w:hAnsi="Times New Roman"/>
      <w:b/>
      <w:bCs/>
      <w:sz w:val="28"/>
      <w:szCs w:val="32"/>
    </w:rPr>
  </w:style>
  <w:style w:type="paragraph" w:styleId="Heading7">
    <w:name w:val="heading 7"/>
    <w:basedOn w:val="Normal"/>
    <w:next w:val="Normal"/>
    <w:qFormat/>
    <w:rsid w:val="00DD4878"/>
    <w:pPr>
      <w:keepNext/>
      <w:numPr>
        <w:numId w:val="2"/>
      </w:numPr>
      <w:spacing w:before="240"/>
      <w:ind w:left="475" w:right="389" w:hanging="432"/>
      <w:jc w:val="both"/>
      <w:outlineLvl w:val="6"/>
    </w:pPr>
    <w:rPr>
      <w:rFonts w:ascii="-DB Surawong" w:eastAsia="Cordia New" w:hAnsi="-DB Surawong" w:cs="Cordia New"/>
      <w:sz w:val="28"/>
      <w:szCs w:val="28"/>
      <w:u w:val="single"/>
      <w:lang w:val="en-US" w:eastAsia="th-TH"/>
    </w:rPr>
  </w:style>
  <w:style w:type="paragraph" w:styleId="Heading9">
    <w:name w:val="heading 9"/>
    <w:basedOn w:val="Normal"/>
    <w:next w:val="Normal"/>
    <w:qFormat/>
    <w:rsid w:val="004F4601"/>
    <w:pPr>
      <w:keepNext/>
      <w:tabs>
        <w:tab w:val="left" w:pos="720"/>
      </w:tabs>
      <w:spacing w:before="120"/>
      <w:ind w:left="747"/>
      <w:jc w:val="both"/>
      <w:outlineLvl w:val="8"/>
    </w:pPr>
    <w:rPr>
      <w:rFonts w:ascii="Angsana New" w:hAnsi="Angsana New"/>
      <w:sz w:val="32"/>
      <w:szCs w:val="32"/>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62C09"/>
    <w:pPr>
      <w:tabs>
        <w:tab w:val="left" w:pos="5760"/>
      </w:tabs>
      <w:spacing w:before="240" w:line="360" w:lineRule="atLeast"/>
      <w:ind w:right="1760"/>
      <w:jc w:val="both"/>
    </w:pPr>
    <w:rPr>
      <w:rFonts w:ascii="Times New Roman" w:hAnsi="Times New Roman"/>
    </w:rPr>
  </w:style>
  <w:style w:type="paragraph" w:styleId="Header">
    <w:name w:val="header"/>
    <w:basedOn w:val="Normal"/>
    <w:rsid w:val="008A29B2"/>
    <w:pPr>
      <w:tabs>
        <w:tab w:val="center" w:pos="4153"/>
        <w:tab w:val="right" w:pos="8306"/>
      </w:tabs>
    </w:pPr>
    <w:rPr>
      <w:szCs w:val="28"/>
    </w:rPr>
  </w:style>
  <w:style w:type="paragraph" w:styleId="Footer">
    <w:name w:val="footer"/>
    <w:basedOn w:val="Normal"/>
    <w:link w:val="FooterChar"/>
    <w:uiPriority w:val="99"/>
    <w:rsid w:val="008A29B2"/>
    <w:pPr>
      <w:tabs>
        <w:tab w:val="center" w:pos="4153"/>
        <w:tab w:val="right" w:pos="8306"/>
      </w:tabs>
    </w:pPr>
    <w:rPr>
      <w:szCs w:val="28"/>
    </w:rPr>
  </w:style>
  <w:style w:type="paragraph" w:styleId="BodyTextIndent2">
    <w:name w:val="Body Text Indent 2"/>
    <w:basedOn w:val="Normal"/>
    <w:rsid w:val="004F4601"/>
    <w:pPr>
      <w:spacing w:after="120" w:line="480" w:lineRule="auto"/>
      <w:ind w:left="283"/>
    </w:pPr>
    <w:rPr>
      <w:szCs w:val="28"/>
    </w:rPr>
  </w:style>
  <w:style w:type="paragraph" w:styleId="BodyTextIndent3">
    <w:name w:val="Body Text Indent 3"/>
    <w:basedOn w:val="Normal"/>
    <w:rsid w:val="004F4601"/>
    <w:pPr>
      <w:spacing w:after="120"/>
      <w:ind w:left="283"/>
    </w:pPr>
    <w:rPr>
      <w:sz w:val="16"/>
      <w:szCs w:val="18"/>
    </w:rPr>
  </w:style>
  <w:style w:type="table" w:styleId="TableGrid">
    <w:name w:val="Table Grid"/>
    <w:basedOn w:val="TableNormal"/>
    <w:rsid w:val="004F460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A"/>
    <w:basedOn w:val="BodyTextIndent3"/>
    <w:rsid w:val="004F4601"/>
    <w:pPr>
      <w:widowControl w:val="0"/>
      <w:pBdr>
        <w:bottom w:val="single" w:sz="4" w:space="1" w:color="auto"/>
      </w:pBdr>
      <w:adjustRightInd w:val="0"/>
      <w:spacing w:after="0" w:line="360" w:lineRule="atLeast"/>
      <w:ind w:left="0"/>
      <w:jc w:val="center"/>
      <w:textAlignment w:val="baseline"/>
    </w:pPr>
    <w:rPr>
      <w:rFonts w:ascii="Cordia New" w:hAnsi="Cordia New" w:cs="Cordia New"/>
      <w:b/>
      <w:bCs/>
      <w:sz w:val="30"/>
      <w:szCs w:val="30"/>
      <w:lang w:val="en-US"/>
    </w:rPr>
  </w:style>
  <w:style w:type="character" w:styleId="PageNumber">
    <w:name w:val="page number"/>
    <w:basedOn w:val="DefaultParagraphFont"/>
    <w:rsid w:val="00830F19"/>
  </w:style>
  <w:style w:type="paragraph" w:styleId="BlockText">
    <w:name w:val="Block Text"/>
    <w:basedOn w:val="Normal"/>
    <w:rsid w:val="001C531B"/>
    <w:pPr>
      <w:autoSpaceDE w:val="0"/>
      <w:autoSpaceDN w:val="0"/>
      <w:spacing w:before="120"/>
      <w:ind w:left="446" w:right="389"/>
      <w:jc w:val="both"/>
    </w:pPr>
    <w:rPr>
      <w:rFonts w:ascii="Times New Roman" w:eastAsia="SimSun" w:hAnsi="Times New Roman"/>
      <w:sz w:val="28"/>
      <w:szCs w:val="28"/>
      <w:lang w:val="en-US" w:eastAsia="zh-CN"/>
    </w:rPr>
  </w:style>
  <w:style w:type="paragraph" w:customStyle="1" w:styleId="Char">
    <w:name w:val="Char"/>
    <w:basedOn w:val="Normal"/>
    <w:rsid w:val="009D36DB"/>
    <w:pPr>
      <w:spacing w:after="160" w:line="240" w:lineRule="exact"/>
    </w:pPr>
    <w:rPr>
      <w:rFonts w:ascii="Verdana" w:hAnsi="Verdana" w:cs="Times New Roman"/>
      <w:sz w:val="20"/>
      <w:szCs w:val="20"/>
      <w:lang w:val="en-US" w:bidi="ar-SA"/>
    </w:rPr>
  </w:style>
  <w:style w:type="paragraph" w:styleId="BodyTextIndent">
    <w:name w:val="Body Text Indent"/>
    <w:basedOn w:val="Normal"/>
    <w:link w:val="BodyTextIndentChar"/>
    <w:rsid w:val="004313B1"/>
    <w:pPr>
      <w:spacing w:after="120"/>
      <w:ind w:left="283"/>
    </w:pPr>
    <w:rPr>
      <w:szCs w:val="28"/>
    </w:rPr>
  </w:style>
  <w:style w:type="paragraph" w:customStyle="1" w:styleId="CharCharChar">
    <w:name w:val="อักขระ Char Char Char"/>
    <w:basedOn w:val="Normal"/>
    <w:rsid w:val="00A435D3"/>
    <w:pPr>
      <w:spacing w:after="160" w:line="240" w:lineRule="exact"/>
    </w:pPr>
    <w:rPr>
      <w:rFonts w:ascii="Verdana" w:hAnsi="Verdana" w:cs="Times New Roman"/>
      <w:sz w:val="20"/>
      <w:szCs w:val="20"/>
      <w:lang w:val="en-US" w:bidi="ar-SA"/>
    </w:rPr>
  </w:style>
  <w:style w:type="paragraph" w:customStyle="1" w:styleId="CharChar1">
    <w:name w:val="Char Char1 อักขระ"/>
    <w:basedOn w:val="Normal"/>
    <w:rsid w:val="006977DC"/>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Char Char Char Char Char Char Char Char Char Char"/>
    <w:basedOn w:val="Normal"/>
    <w:rsid w:val="00011888"/>
    <w:pPr>
      <w:spacing w:after="160" w:line="240" w:lineRule="exact"/>
    </w:pPr>
    <w:rPr>
      <w:rFonts w:ascii="Verdana" w:hAnsi="Verdana" w:cs="Times New Roman"/>
      <w:sz w:val="20"/>
      <w:szCs w:val="20"/>
      <w:lang w:val="en-US" w:bidi="ar-SA"/>
    </w:rPr>
  </w:style>
  <w:style w:type="paragraph" w:customStyle="1" w:styleId="a0">
    <w:name w:val="อักขระ"/>
    <w:basedOn w:val="Normal"/>
    <w:rsid w:val="00E42213"/>
    <w:pPr>
      <w:spacing w:after="160" w:line="240" w:lineRule="exact"/>
    </w:pPr>
    <w:rPr>
      <w:rFonts w:ascii="Verdana" w:hAnsi="Verdana" w:cs="Times New Roman"/>
      <w:sz w:val="20"/>
      <w:szCs w:val="20"/>
      <w:lang w:val="en-US" w:bidi="ar-SA"/>
    </w:rPr>
  </w:style>
  <w:style w:type="paragraph" w:styleId="BodyText3">
    <w:name w:val="Body Text 3"/>
    <w:basedOn w:val="Normal"/>
    <w:rsid w:val="00CB479A"/>
    <w:pPr>
      <w:spacing w:after="120"/>
    </w:pPr>
    <w:rPr>
      <w:sz w:val="16"/>
      <w:szCs w:val="18"/>
    </w:rPr>
  </w:style>
  <w:style w:type="paragraph" w:customStyle="1" w:styleId="CharCharCharChar">
    <w:name w:val="Char Char Char Char"/>
    <w:basedOn w:val="Normal"/>
    <w:rsid w:val="00CB479A"/>
    <w:pPr>
      <w:spacing w:after="160" w:line="240" w:lineRule="exact"/>
    </w:pPr>
    <w:rPr>
      <w:rFonts w:ascii="Verdana" w:hAnsi="Verdana" w:cs="Times New Roman"/>
      <w:sz w:val="20"/>
      <w:szCs w:val="20"/>
      <w:lang w:val="en-US"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961BE5"/>
    <w:pPr>
      <w:spacing w:after="160" w:line="240" w:lineRule="exact"/>
    </w:pPr>
    <w:rPr>
      <w:rFonts w:ascii="Verdana" w:hAnsi="Verdana" w:cs="Times New Roman"/>
      <w:sz w:val="20"/>
      <w:szCs w:val="20"/>
      <w:lang w:val="en-US" w:bidi="ar-SA"/>
    </w:rPr>
  </w:style>
  <w:style w:type="paragraph" w:customStyle="1" w:styleId="CharCharCharCharCharCharCharCharChar">
    <w:name w:val="Char Char Char Char Char Char Char Char Char"/>
    <w:basedOn w:val="Normal"/>
    <w:rsid w:val="007B59F3"/>
    <w:pPr>
      <w:spacing w:after="160" w:line="240" w:lineRule="exact"/>
    </w:pPr>
    <w:rPr>
      <w:rFonts w:ascii="Verdana" w:hAnsi="Verdana" w:cs="Times New Roman"/>
      <w:sz w:val="20"/>
      <w:szCs w:val="20"/>
      <w:lang w:val="en-US" w:bidi="ar-SA"/>
    </w:rPr>
  </w:style>
  <w:style w:type="paragraph" w:customStyle="1" w:styleId="CharCharCharCharCharChar">
    <w:name w:val="Char Char Char Char อักขระ Char Char อักขระ อักขระ"/>
    <w:basedOn w:val="Normal"/>
    <w:rsid w:val="00305A9E"/>
    <w:pPr>
      <w:spacing w:after="160" w:line="240" w:lineRule="exact"/>
    </w:pPr>
    <w:rPr>
      <w:rFonts w:ascii="Verdana" w:hAnsi="Verdana" w:cs="Times New Roman"/>
      <w:sz w:val="20"/>
      <w:szCs w:val="20"/>
      <w:lang w:val="en-US" w:bidi="ar-SA"/>
    </w:rPr>
  </w:style>
  <w:style w:type="paragraph" w:customStyle="1" w:styleId="CharCharCharCharCharChar0">
    <w:name w:val="Char Char Char Char Char Char"/>
    <w:basedOn w:val="Normal"/>
    <w:rsid w:val="00837074"/>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Char Char อักขระ อักขระ Char Char Char Char Char Char Char"/>
    <w:basedOn w:val="Normal"/>
    <w:rsid w:val="00837074"/>
    <w:pPr>
      <w:spacing w:after="160" w:line="240" w:lineRule="exact"/>
    </w:pPr>
    <w:rPr>
      <w:rFonts w:ascii="Verdana" w:hAnsi="Verdana" w:cs="Times New Roman"/>
      <w:sz w:val="20"/>
      <w:szCs w:val="20"/>
      <w:lang w:val="en-US" w:bidi="ar-SA"/>
    </w:rPr>
  </w:style>
  <w:style w:type="character" w:customStyle="1" w:styleId="Heading3Char">
    <w:name w:val="Heading 3 Char"/>
    <w:link w:val="Heading3"/>
    <w:semiHidden/>
    <w:rsid w:val="000172AA"/>
    <w:rPr>
      <w:rFonts w:ascii="Cambria" w:eastAsia="Times New Roman" w:hAnsi="Cambria" w:cs="Angsana New"/>
      <w:b/>
      <w:bCs/>
      <w:sz w:val="26"/>
      <w:szCs w:val="33"/>
      <w:lang w:val="th-TH"/>
    </w:rPr>
  </w:style>
  <w:style w:type="paragraph" w:customStyle="1" w:styleId="CharCharCharCharCharCharCharChar">
    <w:name w:val="Char Char Char Char Char Char อักขระ Char Char อักขระ อักขระ"/>
    <w:basedOn w:val="Normal"/>
    <w:rsid w:val="00A92B30"/>
    <w:pPr>
      <w:spacing w:after="160" w:line="240" w:lineRule="exact"/>
    </w:pPr>
    <w:rPr>
      <w:rFonts w:ascii="Verdana" w:hAnsi="Verdana" w:cs="Times New Roman"/>
      <w:sz w:val="20"/>
      <w:szCs w:val="20"/>
      <w:lang w:val="en-US" w:bidi="ar-SA"/>
    </w:rPr>
  </w:style>
  <w:style w:type="paragraph" w:customStyle="1" w:styleId="CharCharCharCharCharCharCharCharCharCharCharCharChar0">
    <w:name w:val="อักขระ Char Char Char Char Char Char Char Char อักขระ Char Char Char Char Char"/>
    <w:basedOn w:val="Normal"/>
    <w:rsid w:val="00021761"/>
    <w:pPr>
      <w:spacing w:after="160" w:line="240" w:lineRule="exact"/>
    </w:pPr>
    <w:rPr>
      <w:rFonts w:ascii="Verdana" w:hAnsi="Verdana" w:cs="Times New Roman"/>
      <w:sz w:val="20"/>
      <w:szCs w:val="20"/>
      <w:lang w:val="en-US" w:bidi="ar-SA"/>
    </w:rPr>
  </w:style>
  <w:style w:type="paragraph" w:styleId="BalloonText">
    <w:name w:val="Balloon Text"/>
    <w:basedOn w:val="Normal"/>
    <w:link w:val="BalloonTextChar"/>
    <w:rsid w:val="00AF4436"/>
    <w:rPr>
      <w:rFonts w:ascii="Tahoma" w:hAnsi="Tahoma"/>
      <w:sz w:val="16"/>
      <w:szCs w:val="20"/>
    </w:rPr>
  </w:style>
  <w:style w:type="character" w:customStyle="1" w:styleId="BalloonTextChar">
    <w:name w:val="Balloon Text Char"/>
    <w:link w:val="BalloonText"/>
    <w:rsid w:val="00AF4436"/>
    <w:rPr>
      <w:rFonts w:ascii="Tahoma" w:hAnsi="Tahoma"/>
      <w:sz w:val="16"/>
      <w:lang w:val="th-TH"/>
    </w:rPr>
  </w:style>
  <w:style w:type="paragraph" w:customStyle="1" w:styleId="Default">
    <w:name w:val="Default"/>
    <w:rsid w:val="0008541D"/>
    <w:pPr>
      <w:autoSpaceDE w:val="0"/>
      <w:autoSpaceDN w:val="0"/>
      <w:adjustRightInd w:val="0"/>
    </w:pPr>
    <w:rPr>
      <w:rFonts w:ascii="Angsana New" w:eastAsia="Calibri" w:hAnsi="Angsana New"/>
      <w:color w:val="000000"/>
      <w:sz w:val="24"/>
      <w:szCs w:val="24"/>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0F5E76"/>
    <w:pPr>
      <w:spacing w:after="160" w:line="240" w:lineRule="exact"/>
    </w:pPr>
    <w:rPr>
      <w:rFonts w:ascii="Verdana" w:hAnsi="Verdana" w:cs="Times New Roman"/>
      <w:sz w:val="20"/>
      <w:szCs w:val="20"/>
      <w:lang w:val="en-US" w:bidi="ar-SA"/>
    </w:rPr>
  </w:style>
  <w:style w:type="paragraph" w:styleId="ListParagraph">
    <w:name w:val="List Paragraph"/>
    <w:aliases w:val="EY Interstate"/>
    <w:basedOn w:val="Normal"/>
    <w:link w:val="ListParagraphChar"/>
    <w:uiPriority w:val="34"/>
    <w:qFormat/>
    <w:rsid w:val="0093505C"/>
    <w:pPr>
      <w:ind w:left="720"/>
    </w:pPr>
    <w:rPr>
      <w:szCs w:val="30"/>
    </w:rPr>
  </w:style>
  <w:style w:type="paragraph" w:styleId="EndnoteText">
    <w:name w:val="endnote text"/>
    <w:basedOn w:val="Normal"/>
    <w:link w:val="EndnoteTextChar"/>
    <w:rsid w:val="00272F4E"/>
    <w:rPr>
      <w:sz w:val="20"/>
      <w:szCs w:val="25"/>
    </w:rPr>
  </w:style>
  <w:style w:type="character" w:customStyle="1" w:styleId="EndnoteTextChar">
    <w:name w:val="Endnote Text Char"/>
    <w:link w:val="EndnoteText"/>
    <w:rsid w:val="00272F4E"/>
    <w:rPr>
      <w:rFonts w:ascii="Helvetica" w:hAnsi="Helvetica"/>
      <w:szCs w:val="25"/>
      <w:lang w:val="th-TH"/>
    </w:rPr>
  </w:style>
  <w:style w:type="character" w:styleId="EndnoteReference">
    <w:name w:val="endnote reference"/>
    <w:rsid w:val="00272F4E"/>
    <w:rPr>
      <w:sz w:val="32"/>
      <w:szCs w:val="32"/>
      <w:vertAlign w:val="superscript"/>
    </w:rPr>
  </w:style>
  <w:style w:type="paragraph" w:styleId="BodyText2">
    <w:name w:val="Body Text 2"/>
    <w:basedOn w:val="Normal"/>
    <w:link w:val="BodyText2Char"/>
    <w:rsid w:val="00B46E73"/>
    <w:pPr>
      <w:spacing w:after="120" w:line="480" w:lineRule="auto"/>
    </w:pPr>
    <w:rPr>
      <w:szCs w:val="30"/>
    </w:rPr>
  </w:style>
  <w:style w:type="character" w:customStyle="1" w:styleId="BodyText2Char">
    <w:name w:val="Body Text 2 Char"/>
    <w:link w:val="BodyText2"/>
    <w:rsid w:val="00B46E73"/>
    <w:rPr>
      <w:rFonts w:ascii="Helvetica" w:hAnsi="Helvetica"/>
      <w:sz w:val="24"/>
      <w:szCs w:val="30"/>
      <w:lang w:val="th-TH" w:eastAsia="en-US"/>
    </w:rPr>
  </w:style>
  <w:style w:type="character" w:styleId="Emphasis">
    <w:name w:val="Emphasis"/>
    <w:qFormat/>
    <w:rsid w:val="00FF1028"/>
    <w:rPr>
      <w:i/>
      <w:iCs/>
    </w:rPr>
  </w:style>
  <w:style w:type="character" w:styleId="Hyperlink">
    <w:name w:val="Hyperlink"/>
    <w:uiPriority w:val="99"/>
    <w:unhideWhenUsed/>
    <w:rsid w:val="0010098A"/>
    <w:rPr>
      <w:color w:val="0000FF"/>
      <w:u w:val="single"/>
    </w:rPr>
  </w:style>
  <w:style w:type="numbering" w:customStyle="1" w:styleId="Style1">
    <w:name w:val="Style1"/>
    <w:uiPriority w:val="99"/>
    <w:rsid w:val="005207E4"/>
    <w:pPr>
      <w:numPr>
        <w:numId w:val="3"/>
      </w:numPr>
    </w:pPr>
  </w:style>
  <w:style w:type="numbering" w:customStyle="1" w:styleId="Style2">
    <w:name w:val="Style2"/>
    <w:uiPriority w:val="99"/>
    <w:rsid w:val="00CF374F"/>
    <w:pPr>
      <w:numPr>
        <w:numId w:val="4"/>
      </w:numPr>
    </w:pPr>
  </w:style>
  <w:style w:type="character" w:customStyle="1" w:styleId="FooterChar">
    <w:name w:val="Footer Char"/>
    <w:basedOn w:val="DefaultParagraphFont"/>
    <w:link w:val="Footer"/>
    <w:uiPriority w:val="99"/>
    <w:rsid w:val="00BE352E"/>
    <w:rPr>
      <w:rFonts w:ascii="Helvetica" w:hAnsi="Helvetica"/>
      <w:sz w:val="24"/>
      <w:szCs w:val="28"/>
      <w:lang w:val="th-TH"/>
    </w:rPr>
  </w:style>
  <w:style w:type="character" w:customStyle="1" w:styleId="WW8Num4z1">
    <w:name w:val="WW8Num4z1"/>
    <w:rsid w:val="00591BC6"/>
    <w:rPr>
      <w:rFonts w:ascii="Courier New" w:hAnsi="Courier New"/>
    </w:rPr>
  </w:style>
  <w:style w:type="character" w:customStyle="1" w:styleId="ListParagraphChar">
    <w:name w:val="List Paragraph Char"/>
    <w:aliases w:val="EY Interstate Char"/>
    <w:link w:val="ListParagraph"/>
    <w:uiPriority w:val="34"/>
    <w:rsid w:val="0024243F"/>
    <w:rPr>
      <w:rFonts w:ascii="Helvetica" w:hAnsi="Helvetica"/>
      <w:sz w:val="24"/>
      <w:szCs w:val="30"/>
      <w:lang w:val="th-TH"/>
    </w:rPr>
  </w:style>
  <w:style w:type="numbering" w:customStyle="1" w:styleId="Style3">
    <w:name w:val="Style3"/>
    <w:uiPriority w:val="99"/>
    <w:rsid w:val="002C28FA"/>
    <w:pPr>
      <w:numPr>
        <w:numId w:val="5"/>
      </w:numPr>
    </w:pPr>
  </w:style>
  <w:style w:type="character" w:customStyle="1" w:styleId="BodyTextIndentChar">
    <w:name w:val="Body Text Indent Char"/>
    <w:basedOn w:val="DefaultParagraphFont"/>
    <w:link w:val="BodyTextIndent"/>
    <w:rsid w:val="00F13261"/>
    <w:rPr>
      <w:rFonts w:ascii="Helvetica" w:hAnsi="Helvetica"/>
      <w:sz w:val="24"/>
      <w:szCs w:val="28"/>
      <w:lang w:val="th-TH"/>
    </w:rPr>
  </w:style>
  <w:style w:type="paragraph" w:styleId="TOC2">
    <w:name w:val="toc 2"/>
    <w:basedOn w:val="Normal"/>
    <w:next w:val="Normal"/>
    <w:rsid w:val="00492778"/>
    <w:pPr>
      <w:tabs>
        <w:tab w:val="left" w:pos="227"/>
        <w:tab w:val="left" w:pos="454"/>
        <w:tab w:val="left" w:pos="680"/>
        <w:tab w:val="left" w:pos="907"/>
      </w:tabs>
      <w:spacing w:before="240" w:line="240" w:lineRule="atLeast"/>
    </w:pPr>
    <w:rPr>
      <w:rFonts w:ascii="Arial" w:eastAsia="Times New Roman" w:hAnsi="Arial" w:cs="Times New Roman"/>
      <w:b/>
      <w:bCs/>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53013">
      <w:bodyDiv w:val="1"/>
      <w:marLeft w:val="0"/>
      <w:marRight w:val="0"/>
      <w:marTop w:val="0"/>
      <w:marBottom w:val="0"/>
      <w:divBdr>
        <w:top w:val="none" w:sz="0" w:space="0" w:color="auto"/>
        <w:left w:val="none" w:sz="0" w:space="0" w:color="auto"/>
        <w:bottom w:val="none" w:sz="0" w:space="0" w:color="auto"/>
        <w:right w:val="none" w:sz="0" w:space="0" w:color="auto"/>
      </w:divBdr>
    </w:div>
    <w:div w:id="61564683">
      <w:bodyDiv w:val="1"/>
      <w:marLeft w:val="0"/>
      <w:marRight w:val="0"/>
      <w:marTop w:val="0"/>
      <w:marBottom w:val="0"/>
      <w:divBdr>
        <w:top w:val="none" w:sz="0" w:space="0" w:color="auto"/>
        <w:left w:val="none" w:sz="0" w:space="0" w:color="auto"/>
        <w:bottom w:val="none" w:sz="0" w:space="0" w:color="auto"/>
        <w:right w:val="none" w:sz="0" w:space="0" w:color="auto"/>
      </w:divBdr>
    </w:div>
    <w:div w:id="69625329">
      <w:bodyDiv w:val="1"/>
      <w:marLeft w:val="0"/>
      <w:marRight w:val="0"/>
      <w:marTop w:val="0"/>
      <w:marBottom w:val="0"/>
      <w:divBdr>
        <w:top w:val="none" w:sz="0" w:space="0" w:color="auto"/>
        <w:left w:val="none" w:sz="0" w:space="0" w:color="auto"/>
        <w:bottom w:val="none" w:sz="0" w:space="0" w:color="auto"/>
        <w:right w:val="none" w:sz="0" w:space="0" w:color="auto"/>
      </w:divBdr>
    </w:div>
    <w:div w:id="70322041">
      <w:bodyDiv w:val="1"/>
      <w:marLeft w:val="0"/>
      <w:marRight w:val="0"/>
      <w:marTop w:val="0"/>
      <w:marBottom w:val="0"/>
      <w:divBdr>
        <w:top w:val="none" w:sz="0" w:space="0" w:color="auto"/>
        <w:left w:val="none" w:sz="0" w:space="0" w:color="auto"/>
        <w:bottom w:val="none" w:sz="0" w:space="0" w:color="auto"/>
        <w:right w:val="none" w:sz="0" w:space="0" w:color="auto"/>
      </w:divBdr>
    </w:div>
    <w:div w:id="133761663">
      <w:bodyDiv w:val="1"/>
      <w:marLeft w:val="0"/>
      <w:marRight w:val="0"/>
      <w:marTop w:val="0"/>
      <w:marBottom w:val="0"/>
      <w:divBdr>
        <w:top w:val="none" w:sz="0" w:space="0" w:color="auto"/>
        <w:left w:val="none" w:sz="0" w:space="0" w:color="auto"/>
        <w:bottom w:val="none" w:sz="0" w:space="0" w:color="auto"/>
        <w:right w:val="none" w:sz="0" w:space="0" w:color="auto"/>
      </w:divBdr>
    </w:div>
    <w:div w:id="331219475">
      <w:bodyDiv w:val="1"/>
      <w:marLeft w:val="0"/>
      <w:marRight w:val="0"/>
      <w:marTop w:val="0"/>
      <w:marBottom w:val="0"/>
      <w:divBdr>
        <w:top w:val="none" w:sz="0" w:space="0" w:color="auto"/>
        <w:left w:val="none" w:sz="0" w:space="0" w:color="auto"/>
        <w:bottom w:val="none" w:sz="0" w:space="0" w:color="auto"/>
        <w:right w:val="none" w:sz="0" w:space="0" w:color="auto"/>
      </w:divBdr>
    </w:div>
    <w:div w:id="353657300">
      <w:bodyDiv w:val="1"/>
      <w:marLeft w:val="0"/>
      <w:marRight w:val="0"/>
      <w:marTop w:val="0"/>
      <w:marBottom w:val="0"/>
      <w:divBdr>
        <w:top w:val="none" w:sz="0" w:space="0" w:color="auto"/>
        <w:left w:val="none" w:sz="0" w:space="0" w:color="auto"/>
        <w:bottom w:val="none" w:sz="0" w:space="0" w:color="auto"/>
        <w:right w:val="none" w:sz="0" w:space="0" w:color="auto"/>
      </w:divBdr>
    </w:div>
    <w:div w:id="375934633">
      <w:bodyDiv w:val="1"/>
      <w:marLeft w:val="0"/>
      <w:marRight w:val="0"/>
      <w:marTop w:val="0"/>
      <w:marBottom w:val="0"/>
      <w:divBdr>
        <w:top w:val="none" w:sz="0" w:space="0" w:color="auto"/>
        <w:left w:val="none" w:sz="0" w:space="0" w:color="auto"/>
        <w:bottom w:val="none" w:sz="0" w:space="0" w:color="auto"/>
        <w:right w:val="none" w:sz="0" w:space="0" w:color="auto"/>
      </w:divBdr>
    </w:div>
    <w:div w:id="557204772">
      <w:bodyDiv w:val="1"/>
      <w:marLeft w:val="0"/>
      <w:marRight w:val="0"/>
      <w:marTop w:val="0"/>
      <w:marBottom w:val="0"/>
      <w:divBdr>
        <w:top w:val="none" w:sz="0" w:space="0" w:color="auto"/>
        <w:left w:val="none" w:sz="0" w:space="0" w:color="auto"/>
        <w:bottom w:val="none" w:sz="0" w:space="0" w:color="auto"/>
        <w:right w:val="none" w:sz="0" w:space="0" w:color="auto"/>
      </w:divBdr>
    </w:div>
    <w:div w:id="582495346">
      <w:bodyDiv w:val="1"/>
      <w:marLeft w:val="0"/>
      <w:marRight w:val="0"/>
      <w:marTop w:val="0"/>
      <w:marBottom w:val="0"/>
      <w:divBdr>
        <w:top w:val="none" w:sz="0" w:space="0" w:color="auto"/>
        <w:left w:val="none" w:sz="0" w:space="0" w:color="auto"/>
        <w:bottom w:val="none" w:sz="0" w:space="0" w:color="auto"/>
        <w:right w:val="none" w:sz="0" w:space="0" w:color="auto"/>
      </w:divBdr>
    </w:div>
    <w:div w:id="623341734">
      <w:bodyDiv w:val="1"/>
      <w:marLeft w:val="0"/>
      <w:marRight w:val="0"/>
      <w:marTop w:val="0"/>
      <w:marBottom w:val="0"/>
      <w:divBdr>
        <w:top w:val="none" w:sz="0" w:space="0" w:color="auto"/>
        <w:left w:val="none" w:sz="0" w:space="0" w:color="auto"/>
        <w:bottom w:val="none" w:sz="0" w:space="0" w:color="auto"/>
        <w:right w:val="none" w:sz="0" w:space="0" w:color="auto"/>
      </w:divBdr>
    </w:div>
    <w:div w:id="661155299">
      <w:bodyDiv w:val="1"/>
      <w:marLeft w:val="0"/>
      <w:marRight w:val="0"/>
      <w:marTop w:val="0"/>
      <w:marBottom w:val="0"/>
      <w:divBdr>
        <w:top w:val="none" w:sz="0" w:space="0" w:color="auto"/>
        <w:left w:val="none" w:sz="0" w:space="0" w:color="auto"/>
        <w:bottom w:val="none" w:sz="0" w:space="0" w:color="auto"/>
        <w:right w:val="none" w:sz="0" w:space="0" w:color="auto"/>
      </w:divBdr>
    </w:div>
    <w:div w:id="746654252">
      <w:bodyDiv w:val="1"/>
      <w:marLeft w:val="0"/>
      <w:marRight w:val="0"/>
      <w:marTop w:val="0"/>
      <w:marBottom w:val="0"/>
      <w:divBdr>
        <w:top w:val="none" w:sz="0" w:space="0" w:color="auto"/>
        <w:left w:val="none" w:sz="0" w:space="0" w:color="auto"/>
        <w:bottom w:val="none" w:sz="0" w:space="0" w:color="auto"/>
        <w:right w:val="none" w:sz="0" w:space="0" w:color="auto"/>
      </w:divBdr>
    </w:div>
    <w:div w:id="780884425">
      <w:bodyDiv w:val="1"/>
      <w:marLeft w:val="0"/>
      <w:marRight w:val="0"/>
      <w:marTop w:val="0"/>
      <w:marBottom w:val="0"/>
      <w:divBdr>
        <w:top w:val="none" w:sz="0" w:space="0" w:color="auto"/>
        <w:left w:val="none" w:sz="0" w:space="0" w:color="auto"/>
        <w:bottom w:val="none" w:sz="0" w:space="0" w:color="auto"/>
        <w:right w:val="none" w:sz="0" w:space="0" w:color="auto"/>
      </w:divBdr>
    </w:div>
    <w:div w:id="822430295">
      <w:bodyDiv w:val="1"/>
      <w:marLeft w:val="0"/>
      <w:marRight w:val="0"/>
      <w:marTop w:val="0"/>
      <w:marBottom w:val="0"/>
      <w:divBdr>
        <w:top w:val="none" w:sz="0" w:space="0" w:color="auto"/>
        <w:left w:val="none" w:sz="0" w:space="0" w:color="auto"/>
        <w:bottom w:val="none" w:sz="0" w:space="0" w:color="auto"/>
        <w:right w:val="none" w:sz="0" w:space="0" w:color="auto"/>
      </w:divBdr>
    </w:div>
    <w:div w:id="871697701">
      <w:bodyDiv w:val="1"/>
      <w:marLeft w:val="0"/>
      <w:marRight w:val="0"/>
      <w:marTop w:val="0"/>
      <w:marBottom w:val="0"/>
      <w:divBdr>
        <w:top w:val="none" w:sz="0" w:space="0" w:color="auto"/>
        <w:left w:val="none" w:sz="0" w:space="0" w:color="auto"/>
        <w:bottom w:val="none" w:sz="0" w:space="0" w:color="auto"/>
        <w:right w:val="none" w:sz="0" w:space="0" w:color="auto"/>
      </w:divBdr>
    </w:div>
    <w:div w:id="995843830">
      <w:bodyDiv w:val="1"/>
      <w:marLeft w:val="0"/>
      <w:marRight w:val="0"/>
      <w:marTop w:val="0"/>
      <w:marBottom w:val="0"/>
      <w:divBdr>
        <w:top w:val="none" w:sz="0" w:space="0" w:color="auto"/>
        <w:left w:val="none" w:sz="0" w:space="0" w:color="auto"/>
        <w:bottom w:val="none" w:sz="0" w:space="0" w:color="auto"/>
        <w:right w:val="none" w:sz="0" w:space="0" w:color="auto"/>
      </w:divBdr>
    </w:div>
    <w:div w:id="1014844137">
      <w:bodyDiv w:val="1"/>
      <w:marLeft w:val="0"/>
      <w:marRight w:val="0"/>
      <w:marTop w:val="0"/>
      <w:marBottom w:val="0"/>
      <w:divBdr>
        <w:top w:val="none" w:sz="0" w:space="0" w:color="auto"/>
        <w:left w:val="none" w:sz="0" w:space="0" w:color="auto"/>
        <w:bottom w:val="none" w:sz="0" w:space="0" w:color="auto"/>
        <w:right w:val="none" w:sz="0" w:space="0" w:color="auto"/>
      </w:divBdr>
    </w:div>
    <w:div w:id="1038167569">
      <w:bodyDiv w:val="1"/>
      <w:marLeft w:val="0"/>
      <w:marRight w:val="0"/>
      <w:marTop w:val="0"/>
      <w:marBottom w:val="0"/>
      <w:divBdr>
        <w:top w:val="none" w:sz="0" w:space="0" w:color="auto"/>
        <w:left w:val="none" w:sz="0" w:space="0" w:color="auto"/>
        <w:bottom w:val="none" w:sz="0" w:space="0" w:color="auto"/>
        <w:right w:val="none" w:sz="0" w:space="0" w:color="auto"/>
      </w:divBdr>
    </w:div>
    <w:div w:id="1179276628">
      <w:bodyDiv w:val="1"/>
      <w:marLeft w:val="0"/>
      <w:marRight w:val="0"/>
      <w:marTop w:val="0"/>
      <w:marBottom w:val="0"/>
      <w:divBdr>
        <w:top w:val="none" w:sz="0" w:space="0" w:color="auto"/>
        <w:left w:val="none" w:sz="0" w:space="0" w:color="auto"/>
        <w:bottom w:val="none" w:sz="0" w:space="0" w:color="auto"/>
        <w:right w:val="none" w:sz="0" w:space="0" w:color="auto"/>
      </w:divBdr>
    </w:div>
    <w:div w:id="1213613386">
      <w:bodyDiv w:val="1"/>
      <w:marLeft w:val="0"/>
      <w:marRight w:val="0"/>
      <w:marTop w:val="0"/>
      <w:marBottom w:val="0"/>
      <w:divBdr>
        <w:top w:val="none" w:sz="0" w:space="0" w:color="auto"/>
        <w:left w:val="none" w:sz="0" w:space="0" w:color="auto"/>
        <w:bottom w:val="none" w:sz="0" w:space="0" w:color="auto"/>
        <w:right w:val="none" w:sz="0" w:space="0" w:color="auto"/>
      </w:divBdr>
    </w:div>
    <w:div w:id="1237478994">
      <w:bodyDiv w:val="1"/>
      <w:marLeft w:val="0"/>
      <w:marRight w:val="0"/>
      <w:marTop w:val="0"/>
      <w:marBottom w:val="0"/>
      <w:divBdr>
        <w:top w:val="none" w:sz="0" w:space="0" w:color="auto"/>
        <w:left w:val="none" w:sz="0" w:space="0" w:color="auto"/>
        <w:bottom w:val="none" w:sz="0" w:space="0" w:color="auto"/>
        <w:right w:val="none" w:sz="0" w:space="0" w:color="auto"/>
      </w:divBdr>
    </w:div>
    <w:div w:id="1281302013">
      <w:bodyDiv w:val="1"/>
      <w:marLeft w:val="0"/>
      <w:marRight w:val="0"/>
      <w:marTop w:val="0"/>
      <w:marBottom w:val="0"/>
      <w:divBdr>
        <w:top w:val="none" w:sz="0" w:space="0" w:color="auto"/>
        <w:left w:val="none" w:sz="0" w:space="0" w:color="auto"/>
        <w:bottom w:val="none" w:sz="0" w:space="0" w:color="auto"/>
        <w:right w:val="none" w:sz="0" w:space="0" w:color="auto"/>
      </w:divBdr>
    </w:div>
    <w:div w:id="1356350234">
      <w:bodyDiv w:val="1"/>
      <w:marLeft w:val="0"/>
      <w:marRight w:val="0"/>
      <w:marTop w:val="0"/>
      <w:marBottom w:val="0"/>
      <w:divBdr>
        <w:top w:val="none" w:sz="0" w:space="0" w:color="auto"/>
        <w:left w:val="none" w:sz="0" w:space="0" w:color="auto"/>
        <w:bottom w:val="none" w:sz="0" w:space="0" w:color="auto"/>
        <w:right w:val="none" w:sz="0" w:space="0" w:color="auto"/>
      </w:divBdr>
    </w:div>
    <w:div w:id="1429038652">
      <w:bodyDiv w:val="1"/>
      <w:marLeft w:val="0"/>
      <w:marRight w:val="0"/>
      <w:marTop w:val="0"/>
      <w:marBottom w:val="0"/>
      <w:divBdr>
        <w:top w:val="none" w:sz="0" w:space="0" w:color="auto"/>
        <w:left w:val="none" w:sz="0" w:space="0" w:color="auto"/>
        <w:bottom w:val="none" w:sz="0" w:space="0" w:color="auto"/>
        <w:right w:val="none" w:sz="0" w:space="0" w:color="auto"/>
      </w:divBdr>
    </w:div>
    <w:div w:id="1510950339">
      <w:bodyDiv w:val="1"/>
      <w:marLeft w:val="0"/>
      <w:marRight w:val="0"/>
      <w:marTop w:val="0"/>
      <w:marBottom w:val="0"/>
      <w:divBdr>
        <w:top w:val="none" w:sz="0" w:space="0" w:color="auto"/>
        <w:left w:val="none" w:sz="0" w:space="0" w:color="auto"/>
        <w:bottom w:val="none" w:sz="0" w:space="0" w:color="auto"/>
        <w:right w:val="none" w:sz="0" w:space="0" w:color="auto"/>
      </w:divBdr>
    </w:div>
    <w:div w:id="1589801462">
      <w:bodyDiv w:val="1"/>
      <w:marLeft w:val="0"/>
      <w:marRight w:val="0"/>
      <w:marTop w:val="0"/>
      <w:marBottom w:val="0"/>
      <w:divBdr>
        <w:top w:val="none" w:sz="0" w:space="0" w:color="auto"/>
        <w:left w:val="none" w:sz="0" w:space="0" w:color="auto"/>
        <w:bottom w:val="none" w:sz="0" w:space="0" w:color="auto"/>
        <w:right w:val="none" w:sz="0" w:space="0" w:color="auto"/>
      </w:divBdr>
    </w:div>
    <w:div w:id="1632055055">
      <w:bodyDiv w:val="1"/>
      <w:marLeft w:val="0"/>
      <w:marRight w:val="0"/>
      <w:marTop w:val="0"/>
      <w:marBottom w:val="0"/>
      <w:divBdr>
        <w:top w:val="none" w:sz="0" w:space="0" w:color="auto"/>
        <w:left w:val="none" w:sz="0" w:space="0" w:color="auto"/>
        <w:bottom w:val="none" w:sz="0" w:space="0" w:color="auto"/>
        <w:right w:val="none" w:sz="0" w:space="0" w:color="auto"/>
      </w:divBdr>
    </w:div>
    <w:div w:id="1722051394">
      <w:bodyDiv w:val="1"/>
      <w:marLeft w:val="0"/>
      <w:marRight w:val="0"/>
      <w:marTop w:val="0"/>
      <w:marBottom w:val="0"/>
      <w:divBdr>
        <w:top w:val="none" w:sz="0" w:space="0" w:color="auto"/>
        <w:left w:val="none" w:sz="0" w:space="0" w:color="auto"/>
        <w:bottom w:val="none" w:sz="0" w:space="0" w:color="auto"/>
        <w:right w:val="none" w:sz="0" w:space="0" w:color="auto"/>
      </w:divBdr>
    </w:div>
    <w:div w:id="1846431128">
      <w:bodyDiv w:val="1"/>
      <w:marLeft w:val="0"/>
      <w:marRight w:val="0"/>
      <w:marTop w:val="0"/>
      <w:marBottom w:val="0"/>
      <w:divBdr>
        <w:top w:val="none" w:sz="0" w:space="0" w:color="auto"/>
        <w:left w:val="none" w:sz="0" w:space="0" w:color="auto"/>
        <w:bottom w:val="none" w:sz="0" w:space="0" w:color="auto"/>
        <w:right w:val="none" w:sz="0" w:space="0" w:color="auto"/>
      </w:divBdr>
    </w:div>
    <w:div w:id="1879194927">
      <w:bodyDiv w:val="1"/>
      <w:marLeft w:val="0"/>
      <w:marRight w:val="0"/>
      <w:marTop w:val="0"/>
      <w:marBottom w:val="0"/>
      <w:divBdr>
        <w:top w:val="none" w:sz="0" w:space="0" w:color="auto"/>
        <w:left w:val="none" w:sz="0" w:space="0" w:color="auto"/>
        <w:bottom w:val="none" w:sz="0" w:space="0" w:color="auto"/>
        <w:right w:val="none" w:sz="0" w:space="0" w:color="auto"/>
      </w:divBdr>
    </w:div>
    <w:div w:id="1941330329">
      <w:bodyDiv w:val="1"/>
      <w:marLeft w:val="0"/>
      <w:marRight w:val="0"/>
      <w:marTop w:val="0"/>
      <w:marBottom w:val="0"/>
      <w:divBdr>
        <w:top w:val="none" w:sz="0" w:space="0" w:color="auto"/>
        <w:left w:val="none" w:sz="0" w:space="0" w:color="auto"/>
        <w:bottom w:val="none" w:sz="0" w:space="0" w:color="auto"/>
        <w:right w:val="none" w:sz="0" w:space="0" w:color="auto"/>
      </w:divBdr>
    </w:div>
    <w:div w:id="1960910944">
      <w:bodyDiv w:val="1"/>
      <w:marLeft w:val="0"/>
      <w:marRight w:val="0"/>
      <w:marTop w:val="0"/>
      <w:marBottom w:val="0"/>
      <w:divBdr>
        <w:top w:val="none" w:sz="0" w:space="0" w:color="auto"/>
        <w:left w:val="none" w:sz="0" w:space="0" w:color="auto"/>
        <w:bottom w:val="none" w:sz="0" w:space="0" w:color="auto"/>
        <w:right w:val="none" w:sz="0" w:space="0" w:color="auto"/>
      </w:divBdr>
    </w:div>
    <w:div w:id="2111580111">
      <w:bodyDiv w:val="1"/>
      <w:marLeft w:val="0"/>
      <w:marRight w:val="0"/>
      <w:marTop w:val="0"/>
      <w:marBottom w:val="0"/>
      <w:divBdr>
        <w:top w:val="none" w:sz="0" w:space="0" w:color="auto"/>
        <w:left w:val="none" w:sz="0" w:space="0" w:color="auto"/>
        <w:bottom w:val="none" w:sz="0" w:space="0" w:color="auto"/>
        <w:right w:val="none" w:sz="0" w:space="0" w:color="auto"/>
      </w:divBdr>
    </w:div>
    <w:div w:id="2119639453">
      <w:bodyDiv w:val="1"/>
      <w:marLeft w:val="0"/>
      <w:marRight w:val="0"/>
      <w:marTop w:val="0"/>
      <w:marBottom w:val="0"/>
      <w:divBdr>
        <w:top w:val="none" w:sz="0" w:space="0" w:color="auto"/>
        <w:left w:val="none" w:sz="0" w:space="0" w:color="auto"/>
        <w:bottom w:val="none" w:sz="0" w:space="0" w:color="auto"/>
        <w:right w:val="none" w:sz="0" w:space="0" w:color="auto"/>
      </w:divBdr>
    </w:div>
    <w:div w:id="2126848957">
      <w:bodyDiv w:val="1"/>
      <w:marLeft w:val="0"/>
      <w:marRight w:val="0"/>
      <w:marTop w:val="0"/>
      <w:marBottom w:val="0"/>
      <w:divBdr>
        <w:top w:val="none" w:sz="0" w:space="0" w:color="auto"/>
        <w:left w:val="none" w:sz="0" w:space="0" w:color="auto"/>
        <w:bottom w:val="none" w:sz="0" w:space="0" w:color="auto"/>
        <w:right w:val="none" w:sz="0" w:space="0" w:color="auto"/>
      </w:divBdr>
    </w:div>
    <w:div w:id="2139374832">
      <w:bodyDiv w:val="1"/>
      <w:marLeft w:val="0"/>
      <w:marRight w:val="0"/>
      <w:marTop w:val="0"/>
      <w:marBottom w:val="0"/>
      <w:divBdr>
        <w:top w:val="none" w:sz="0" w:space="0" w:color="auto"/>
        <w:left w:val="none" w:sz="0" w:space="0" w:color="auto"/>
        <w:bottom w:val="none" w:sz="0" w:space="0" w:color="auto"/>
        <w:right w:val="none" w:sz="0" w:space="0" w:color="auto"/>
      </w:divBdr>
    </w:div>
    <w:div w:id="2140802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223AD5-589B-4E3C-9A00-02267D8BC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1062</TotalTime>
  <Pages>45</Pages>
  <Words>12474</Words>
  <Characters>71108</Characters>
  <Application>Microsoft Office Word</Application>
  <DocSecurity>0</DocSecurity>
  <Lines>592</Lines>
  <Paragraphs>166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Date</vt:lpstr>
      <vt:lpstr>Date</vt:lpstr>
    </vt:vector>
  </TitlesOfParts>
  <Company>KPMG PEAT MARWICK SUTHEE LTD.</Company>
  <LinksUpToDate>false</LinksUpToDate>
  <CharactersWithSpaces>83416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creator>COMPUTER DEPT.</dc:creator>
  <cp:lastModifiedBy>yodthong kingkaew</cp:lastModifiedBy>
  <cp:revision>190</cp:revision>
  <cp:lastPrinted>2024-02-16T11:57:00Z</cp:lastPrinted>
  <dcterms:created xsi:type="dcterms:W3CDTF">2023-12-22T01:38:00Z</dcterms:created>
  <dcterms:modified xsi:type="dcterms:W3CDTF">2024-02-16T11:58:00Z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sion">
    <vt:i4>20</vt:i4>
  </op:property>
  <op:property fmtid="{D5CDD505-2E9C-101B-9397-08002B2CF9AE}" pid="3" name="tabName">
    <vt:lpwstr>Reporting</vt:lpwstr>
  </op:property>
  <op:property fmtid="{D5CDD505-2E9C-101B-9397-08002B2CF9AE}" pid="4" name="tabIndex">
    <vt:lpwstr>Z700</vt:lpwstr>
  </op:property>
  <op:property fmtid="{D5CDD505-2E9C-101B-9397-08002B2CF9AE}" pid="5" name="workpaperIndex">
    <vt:lpwstr>Z704</vt:lpwstr>
  </op:property>
</op:Properties>
</file>