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6F371" w14:textId="16008909" w:rsidR="0042349D" w:rsidRPr="00A458D6" w:rsidRDefault="0042349D" w:rsidP="00195E58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val="en-GB" w:bidi="th-TH"/>
        </w:rPr>
      </w:pPr>
      <w:r w:rsidRPr="002A7EEB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26F63D13" w14:textId="77777777" w:rsidR="00992E1A" w:rsidRPr="003079BF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4F91C1AA" w14:textId="77777777" w:rsidR="00992E1A" w:rsidRPr="003079BF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3F9F691A" w14:textId="404AF4E2" w:rsidR="00463931" w:rsidRPr="002A7EEB" w:rsidRDefault="00CC7795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th-TH"/>
        </w:rPr>
      </w:pPr>
      <w:r w:rsidRPr="002A7EEB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746630" w:rsidRPr="00746630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ผู้ถือหุ้นของบริษัท ฮิวแมนิก้า จำกัด (มหาชน)</w:t>
      </w:r>
    </w:p>
    <w:p w14:paraId="618FEFBF" w14:textId="0AF02F39" w:rsidR="00992E1A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3B5049FE" w14:textId="77777777" w:rsidR="003079BF" w:rsidRPr="002A7EEB" w:rsidRDefault="003079BF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69ED6267" w14:textId="77777777" w:rsidR="0042349D" w:rsidRPr="002A7EEB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52E4F876" w14:textId="77777777" w:rsidR="0053532A" w:rsidRPr="00195E58" w:rsidRDefault="0053532A" w:rsidP="00390221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351CA80D" w14:textId="46AA077E" w:rsidR="00AA046E" w:rsidRPr="00390221" w:rsidRDefault="00AA046E" w:rsidP="0039022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39022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ข้าพเจ้าเห็นว่างบการเงินรวม</w:t>
      </w:r>
      <w:r w:rsidR="00B31239" w:rsidRPr="0039022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และงบการเงินเฉพาะ</w:t>
      </w:r>
      <w:r w:rsidR="00AC1DD0" w:rsidRPr="0039022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Pr="0039022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แสดงฐานะการเงินรวมของ</w:t>
      </w:r>
      <w:r w:rsidR="0080050C" w:rsidRPr="00390221">
        <w:rPr>
          <w:rFonts w:ascii="Browallia New" w:eastAsia="Calibri" w:hAnsi="Browallia New" w:cs="Browallia New"/>
          <w:sz w:val="26"/>
          <w:szCs w:val="26"/>
          <w:cs/>
          <w:lang w:bidi="th-TH"/>
        </w:rPr>
        <w:t>บริษัท</w:t>
      </w:r>
      <w:r w:rsidR="00746630" w:rsidRPr="0039022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746630" w:rsidRPr="00390221">
        <w:rPr>
          <w:rFonts w:ascii="Browallia New" w:eastAsia="Calibri" w:hAnsi="Browallia New" w:cs="Browallia New"/>
          <w:sz w:val="26"/>
          <w:szCs w:val="26"/>
          <w:cs/>
        </w:rPr>
        <w:t xml:space="preserve">ฮิวแมนิก้า จำกัด (มหาชน) </w:t>
      </w:r>
      <w:r w:rsidR="00746630" w:rsidRPr="0039022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(บริษัท) </w:t>
      </w:r>
      <w:r w:rsidR="00746630" w:rsidRPr="00390221">
        <w:rPr>
          <w:rFonts w:ascii="Browallia New" w:eastAsia="Calibri" w:hAnsi="Browallia New" w:cs="Browallia New"/>
          <w:spacing w:val="-2"/>
          <w:sz w:val="26"/>
          <w:szCs w:val="26"/>
          <w:cs/>
        </w:rPr>
        <w:t>และบริษัทย่อย</w:t>
      </w:r>
      <w:r w:rsidR="0080050C" w:rsidRPr="00390221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 xml:space="preserve"> (กลุ่มกิจการ) </w:t>
      </w:r>
      <w:r w:rsidRPr="00390221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และฐานะการเงินเฉพาะ</w:t>
      </w:r>
      <w:r w:rsidR="00463931" w:rsidRPr="00390221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กิจการ</w:t>
      </w:r>
      <w:r w:rsidRPr="00390221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ของบริษัท ณ วันที่</w:t>
      </w:r>
      <w:r w:rsidR="00746630" w:rsidRPr="00390221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t xml:space="preserve"> </w:t>
      </w:r>
      <w:r w:rsidR="00F2729A" w:rsidRPr="00390221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t>31</w:t>
      </w:r>
      <w:r w:rsidR="00746630" w:rsidRPr="00390221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t xml:space="preserve"> </w:t>
      </w:r>
      <w:r w:rsidR="00746630" w:rsidRPr="00390221">
        <w:rPr>
          <w:rFonts w:ascii="Browallia New" w:eastAsia="Calibri" w:hAnsi="Browallia New" w:cs="Browallia New" w:hint="cs"/>
          <w:spacing w:val="-2"/>
          <w:sz w:val="26"/>
          <w:szCs w:val="26"/>
          <w:cs/>
          <w:lang w:bidi="th-TH"/>
        </w:rPr>
        <w:t xml:space="preserve">ธันวาคม พ.ศ. </w:t>
      </w:r>
      <w:r w:rsidR="00F2729A" w:rsidRPr="00390221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t>2566</w:t>
      </w:r>
      <w:r w:rsidRPr="00390221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 xml:space="preserve"> และผลการดำเนินงา</w:t>
      </w:r>
      <w:r w:rsidR="00390221" w:rsidRPr="00390221">
        <w:rPr>
          <w:rFonts w:ascii="Browallia New" w:eastAsia="Calibri" w:hAnsi="Browallia New" w:cs="Browallia New" w:hint="cs"/>
          <w:spacing w:val="-2"/>
          <w:sz w:val="26"/>
          <w:szCs w:val="26"/>
          <w:cs/>
          <w:lang w:bidi="th-TH"/>
        </w:rPr>
        <w:t>น</w:t>
      </w:r>
      <w:r w:rsidRPr="00390221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รวม</w:t>
      </w:r>
      <w:r w:rsidRPr="0039022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และผลการดำเนินงานเฉพาะกิจการ </w:t>
      </w:r>
      <w:r w:rsidR="0045605F" w:rsidRPr="00390221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รวมถึง</w:t>
      </w:r>
      <w:r w:rsidRPr="0039022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39022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90221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39022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2767C4C1" w14:textId="77777777" w:rsidR="00AA046E" w:rsidRPr="00195E58" w:rsidRDefault="00AA046E" w:rsidP="00195E58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2F3E545" w14:textId="77777777" w:rsidR="007658D6" w:rsidRPr="002A7EEB" w:rsidRDefault="007658D6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71AF7B01" w14:textId="77777777" w:rsidR="0053532A" w:rsidRPr="00195E58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740EC7A0" w14:textId="73B5AEE4" w:rsidR="005F09C2" w:rsidRDefault="005F09C2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14:paraId="1C034EFA" w14:textId="77777777" w:rsidR="003079BF" w:rsidRPr="003079BF" w:rsidRDefault="003079BF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760D4579" w14:textId="5824D859" w:rsidR="005F09C2" w:rsidRPr="00195E58" w:rsidRDefault="005F09C2" w:rsidP="003079BF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F2729A" w:rsidRPr="00F2729A">
        <w:rPr>
          <w:rFonts w:ascii="Browallia New" w:hAnsi="Browallia New" w:cs="Browallia New"/>
          <w:sz w:val="26"/>
          <w:szCs w:val="26"/>
          <w:lang w:val="en-GB"/>
        </w:rPr>
        <w:t>31</w:t>
      </w:r>
      <w:r w:rsidR="00746630">
        <w:rPr>
          <w:rFonts w:ascii="Browallia New" w:hAnsi="Browallia New" w:cs="Browallia New"/>
          <w:sz w:val="26"/>
          <w:szCs w:val="26"/>
        </w:rPr>
        <w:t xml:space="preserve"> </w:t>
      </w:r>
      <w:r w:rsidR="00746630">
        <w:rPr>
          <w:rFonts w:ascii="Browallia New" w:hAnsi="Browallia New" w:cs="Browallia New" w:hint="cs"/>
          <w:sz w:val="26"/>
          <w:szCs w:val="26"/>
          <w:cs/>
        </w:rPr>
        <w:t xml:space="preserve">ธันวาคม พ.ศ. </w:t>
      </w:r>
      <w:r w:rsidR="00F2729A" w:rsidRPr="00F2729A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762F3900" w14:textId="77777777" w:rsidR="00B1060F" w:rsidRPr="00195E58" w:rsidRDefault="005F09C2" w:rsidP="003079BF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195E58">
        <w:rPr>
          <w:rFonts w:ascii="Browallia New" w:hAnsi="Browallia New" w:cs="Browallia New"/>
          <w:sz w:val="26"/>
          <w:szCs w:val="26"/>
          <w:cs/>
        </w:rPr>
        <w:t>กิจกา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รสำหรับปี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CAAB38F" w14:textId="45F980E5" w:rsidR="00B1060F" w:rsidRPr="003079BF" w:rsidRDefault="0032656B" w:rsidP="003079BF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8"/>
          <w:sz w:val="26"/>
          <w:szCs w:val="26"/>
        </w:rPr>
      </w:pPr>
      <w:r w:rsidRPr="003079BF">
        <w:rPr>
          <w:rFonts w:ascii="Browallia New" w:hAnsi="Browallia New" w:cs="Browallia New"/>
          <w:spacing w:val="-8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3079BF">
        <w:rPr>
          <w:rFonts w:ascii="Browallia New" w:hAnsi="Browallia New" w:cs="Browallia New"/>
          <w:spacing w:val="-8"/>
          <w:sz w:val="26"/>
          <w:szCs w:val="26"/>
          <w:cs/>
        </w:rPr>
        <w:t>สำหรับปี</w:t>
      </w:r>
      <w:r w:rsidR="00B1060F" w:rsidRPr="003079BF">
        <w:rPr>
          <w:rFonts w:ascii="Browallia New" w:hAnsi="Browallia New" w:cs="Browallia New"/>
          <w:spacing w:val="-8"/>
          <w:sz w:val="26"/>
          <w:szCs w:val="26"/>
          <w:cs/>
        </w:rPr>
        <w:t>สิ้นสุดวันเดียวกัน</w:t>
      </w:r>
    </w:p>
    <w:p w14:paraId="0BB7207C" w14:textId="77777777" w:rsidR="00B1060F" w:rsidRPr="00195E58" w:rsidRDefault="0032656B" w:rsidP="003079BF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B2FEF" w:rsidRPr="00195E58">
        <w:rPr>
          <w:rFonts w:ascii="Browallia New" w:hAnsi="Browallia New" w:cs="Browallia New"/>
          <w:sz w:val="26"/>
          <w:szCs w:val="26"/>
          <w:cs/>
        </w:rPr>
        <w:t>และ</w:t>
      </w:r>
    </w:p>
    <w:p w14:paraId="0B65FCFB" w14:textId="77777777" w:rsidR="0032656B" w:rsidRPr="003079BF" w:rsidRDefault="0032656B" w:rsidP="003079BF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  <w:cs/>
        </w:rPr>
      </w:pPr>
      <w:r w:rsidRPr="003079BF">
        <w:rPr>
          <w:rFonts w:ascii="Browallia New" w:hAnsi="Browallia New" w:cs="Browallia New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3079BF">
        <w:rPr>
          <w:rFonts w:ascii="Browallia New" w:hAnsi="Browallia New" w:cs="Browallia New"/>
          <w:spacing w:val="-6"/>
          <w:sz w:val="26"/>
          <w:szCs w:val="26"/>
          <w:cs/>
        </w:rPr>
        <w:t>ซึ่ง</w:t>
      </w:r>
      <w:r w:rsidR="0080050C" w:rsidRPr="003079BF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</w:t>
      </w:r>
      <w:r w:rsidRPr="003079BF">
        <w:rPr>
          <w:rFonts w:ascii="Browallia New" w:hAnsi="Browallia New" w:cs="Browallia New"/>
          <w:spacing w:val="-6"/>
          <w:sz w:val="26"/>
          <w:szCs w:val="26"/>
          <w:cs/>
        </w:rPr>
        <w:t>นโยบายการบัญชีที่สำคัญ</w:t>
      </w:r>
      <w:r w:rsidR="0080050C" w:rsidRPr="003079BF">
        <w:rPr>
          <w:rFonts w:ascii="Browallia New" w:hAnsi="Browallia New" w:cs="Browallia New"/>
          <w:spacing w:val="-6"/>
          <w:sz w:val="26"/>
          <w:szCs w:val="26"/>
          <w:cs/>
        </w:rPr>
        <w:t>และหมายเหตุเรื่องอื่น ๆ</w:t>
      </w:r>
    </w:p>
    <w:p w14:paraId="62A6EB0B" w14:textId="77777777" w:rsidR="009806F0" w:rsidRPr="003079BF" w:rsidRDefault="009806F0" w:rsidP="00195E58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893F83D" w14:textId="77777777" w:rsidR="00C31811" w:rsidRPr="00195E58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195E58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1FA6FD93" w14:textId="77777777" w:rsidR="00C31811" w:rsidRPr="00195E58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645AB9D5" w14:textId="77777777" w:rsidR="00C31811" w:rsidRPr="00195E58" w:rsidRDefault="00C31811" w:rsidP="00C9627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</w:t>
      </w:r>
      <w:r w:rsidR="00C96275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ประมวล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A458D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C96275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ที่กำหนดโดย</w:t>
      </w:r>
      <w:r w:rsidR="00A458D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 w:rsidR="00C96275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ตามประมวล</w:t>
      </w:r>
      <w:r w:rsidR="00C96275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</w:t>
      </w:r>
      <w:r w:rsidR="004F6C7D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ดังกล่าว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797FA85" w14:textId="77777777" w:rsidR="00096652" w:rsidRPr="00195E58" w:rsidRDefault="00096652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lang w:bidi="th-TH"/>
        </w:rPr>
      </w:pPr>
    </w:p>
    <w:p w14:paraId="67D089D6" w14:textId="77777777" w:rsidR="00CD6C3F" w:rsidRPr="002A7EEB" w:rsidRDefault="00CD6C3F" w:rsidP="00CD6C3F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4644C4D0" w14:textId="77777777" w:rsidR="00CD6C3F" w:rsidRPr="00881573" w:rsidRDefault="00CD6C3F" w:rsidP="00CD6C3F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573F32E2" w14:textId="77777777" w:rsidR="00CD6C3F" w:rsidRPr="00195E58" w:rsidRDefault="00CD6C3F" w:rsidP="00CD6C3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ข้าพเจ้าได้นำเรื่องเหล่านี้มาพิจารณาในบริบทของการตรวจสอบ</w:t>
      </w:r>
      <w:r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</w:t>
      </w:r>
      <w:r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แยกต่างหากสำหรับเรื่องเหล่านี้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516D43D8" w14:textId="77777777" w:rsidR="00CD6C3F" w:rsidRDefault="00CD6C3F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lang w:bidi="th-TH"/>
        </w:rPr>
      </w:pPr>
    </w:p>
    <w:p w14:paraId="6C72877F" w14:textId="358F3190" w:rsidR="00CD6C3F" w:rsidRPr="00195E58" w:rsidRDefault="00CD6C3F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lang w:bidi="th-TH"/>
        </w:rPr>
        <w:sectPr w:rsidR="00CD6C3F" w:rsidRPr="00195E58" w:rsidSect="00F87686">
          <w:headerReference w:type="default" r:id="rId8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F6158F" w:rsidRPr="00195E58" w14:paraId="507587E3" w14:textId="77777777" w:rsidTr="00CD6C3F">
        <w:trPr>
          <w:tblHeader/>
        </w:trPr>
        <w:tc>
          <w:tcPr>
            <w:tcW w:w="4590" w:type="dxa"/>
            <w:shd w:val="clear" w:color="auto" w:fill="FFA543"/>
          </w:tcPr>
          <w:p w14:paraId="756884B8" w14:textId="77777777" w:rsidR="00F6158F" w:rsidRPr="00195E58" w:rsidRDefault="00F6158F" w:rsidP="00195E58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bookmarkStart w:id="0" w:name="_Hlk156978207"/>
            <w:r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14:paraId="45B87537" w14:textId="77777777" w:rsidR="00F6158F" w:rsidRPr="00195E58" w:rsidRDefault="00F6158F" w:rsidP="00195E58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</w:t>
            </w:r>
            <w:r w:rsidR="00C0317B"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ตรวจสอบ</w:t>
            </w:r>
          </w:p>
        </w:tc>
      </w:tr>
      <w:bookmarkEnd w:id="0"/>
      <w:tr w:rsidR="00CA2A37" w:rsidRPr="00195E58" w14:paraId="7CE9968F" w14:textId="77777777" w:rsidTr="00B712C2">
        <w:trPr>
          <w:trHeight w:val="377"/>
        </w:trPr>
        <w:tc>
          <w:tcPr>
            <w:tcW w:w="4590" w:type="dxa"/>
            <w:shd w:val="clear" w:color="auto" w:fill="auto"/>
          </w:tcPr>
          <w:p w14:paraId="4DB5804B" w14:textId="77777777" w:rsidR="00953AEC" w:rsidRPr="00C12B9B" w:rsidRDefault="00953AEC" w:rsidP="00CA2A37">
            <w:pPr>
              <w:autoSpaceDE w:val="0"/>
              <w:autoSpaceDN w:val="0"/>
              <w:adjustRightInd w:val="0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6"/>
                <w:szCs w:val="6"/>
                <w:highlight w:val="cyan"/>
              </w:rPr>
            </w:pPr>
          </w:p>
          <w:p w14:paraId="6192A328" w14:textId="276C2838" w:rsidR="00CA2A37" w:rsidRPr="008D434E" w:rsidRDefault="00CA2A37" w:rsidP="002071AE">
            <w:pPr>
              <w:pStyle w:val="BodyText"/>
              <w:tabs>
                <w:tab w:val="left" w:pos="720"/>
              </w:tabs>
              <w:ind w:left="-58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D434E">
              <w:rPr>
                <w:rFonts w:ascii="Browallia New" w:eastAsiaTheme="minorHAnsi" w:hAnsi="Browallia New" w:cs="Browallia New"/>
                <w:color w:val="auto"/>
                <w:sz w:val="26"/>
                <w:szCs w:val="26"/>
                <w:cs/>
              </w:rPr>
              <w:t>การ</w:t>
            </w:r>
            <w:r w:rsidR="00232316" w:rsidRPr="008D434E">
              <w:rPr>
                <w:rFonts w:ascii="Browallia New" w:eastAsiaTheme="minorHAnsi" w:hAnsi="Browallia New" w:cs="Browallia New"/>
                <w:color w:val="auto"/>
                <w:sz w:val="26"/>
                <w:szCs w:val="26"/>
                <w:cs/>
              </w:rPr>
              <w:t>รวมธุรกิจ</w:t>
            </w:r>
          </w:p>
          <w:p w14:paraId="2B9479E1" w14:textId="123BA0CA" w:rsidR="00F34DFE" w:rsidRPr="00F34DFE" w:rsidRDefault="00F34DFE" w:rsidP="00CA2A37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shd w:val="clear" w:color="auto" w:fill="FAFAFA"/>
          </w:tcPr>
          <w:p w14:paraId="7A146EBF" w14:textId="77777777" w:rsidR="00CA2A37" w:rsidRPr="00C12B9B" w:rsidRDefault="00CA2A37" w:rsidP="00CA2A37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A2A37" w:rsidRPr="00195E58" w14:paraId="4DF3120E" w14:textId="77777777" w:rsidTr="006F4884">
        <w:tc>
          <w:tcPr>
            <w:tcW w:w="4590" w:type="dxa"/>
            <w:shd w:val="clear" w:color="auto" w:fill="auto"/>
          </w:tcPr>
          <w:p w14:paraId="5AC03E23" w14:textId="2CDAD744" w:rsidR="00FE742B" w:rsidRDefault="00FE742B" w:rsidP="00CB6B5A">
            <w:pPr>
              <w:pStyle w:val="BodyText"/>
              <w:tabs>
                <w:tab w:val="left" w:pos="720"/>
              </w:tabs>
              <w:spacing w:line="310" w:lineRule="exact"/>
              <w:ind w:left="-58"/>
              <w:jc w:val="thaiDistribute"/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2"/>
                <w:sz w:val="26"/>
                <w:szCs w:val="26"/>
              </w:rPr>
            </w:pPr>
            <w:r w:rsidRPr="00C12B9B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2"/>
                <w:sz w:val="26"/>
                <w:szCs w:val="26"/>
                <w:cs/>
              </w:rPr>
              <w:t>อ้างอิงถึง</w:t>
            </w:r>
            <w:r w:rsidR="00D21ACD" w:rsidRPr="00C12B9B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2"/>
                <w:sz w:val="26"/>
                <w:szCs w:val="26"/>
                <w:cs/>
              </w:rPr>
              <w:t xml:space="preserve">หมายเหตุประกอบงบการเงินข้อ </w:t>
            </w:r>
            <w:r w:rsidR="00F2729A" w:rsidRPr="00F2729A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2"/>
                <w:sz w:val="26"/>
                <w:szCs w:val="26"/>
              </w:rPr>
              <w:t>12</w:t>
            </w:r>
            <w:r w:rsidR="00D21ACD" w:rsidRPr="00C12B9B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2"/>
                <w:sz w:val="26"/>
                <w:szCs w:val="26"/>
              </w:rPr>
              <w:t>.</w:t>
            </w:r>
            <w:r w:rsidR="00F2729A" w:rsidRPr="00F2729A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2"/>
                <w:sz w:val="26"/>
                <w:szCs w:val="26"/>
              </w:rPr>
              <w:t>1</w:t>
            </w:r>
            <w:r w:rsidR="00D21ACD" w:rsidRPr="00C12B9B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2"/>
                <w:sz w:val="26"/>
                <w:szCs w:val="26"/>
              </w:rPr>
              <w:t xml:space="preserve"> </w:t>
            </w:r>
            <w:r w:rsidR="00D21ACD" w:rsidRPr="00C12B9B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2"/>
                <w:sz w:val="26"/>
                <w:szCs w:val="26"/>
                <w:cs/>
              </w:rPr>
              <w:t>เรื่องเงินลงทุน</w:t>
            </w:r>
            <w:r w:rsidR="00D21ACD" w:rsidRPr="00D21ACD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2"/>
                <w:sz w:val="26"/>
                <w:szCs w:val="26"/>
                <w:cs/>
              </w:rPr>
              <w:t xml:space="preserve">ในบริษัทย่อย </w:t>
            </w:r>
          </w:p>
          <w:p w14:paraId="797B1627" w14:textId="77777777" w:rsidR="00FE742B" w:rsidRPr="00C12B9B" w:rsidRDefault="00FE742B" w:rsidP="00CB6B5A">
            <w:pPr>
              <w:pStyle w:val="BodyText"/>
              <w:tabs>
                <w:tab w:val="left" w:pos="720"/>
              </w:tabs>
              <w:spacing w:line="310" w:lineRule="exact"/>
              <w:ind w:left="-58"/>
              <w:jc w:val="thaiDistribute"/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2"/>
                <w:sz w:val="22"/>
                <w:szCs w:val="22"/>
              </w:rPr>
            </w:pPr>
          </w:p>
          <w:p w14:paraId="3784B19C" w14:textId="10995BC8" w:rsidR="00D21ACD" w:rsidRPr="00D21ACD" w:rsidRDefault="00953AEC" w:rsidP="00CB6B5A">
            <w:pPr>
              <w:pStyle w:val="BodyText"/>
              <w:tabs>
                <w:tab w:val="left" w:pos="720"/>
              </w:tabs>
              <w:spacing w:line="310" w:lineRule="exact"/>
              <w:ind w:left="-58"/>
              <w:jc w:val="thaiDistribute"/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2"/>
                <w:sz w:val="26"/>
                <w:szCs w:val="26"/>
              </w:rPr>
            </w:pPr>
            <w:r>
              <w:rPr>
                <w:rFonts w:ascii="Browallia New" w:eastAsiaTheme="minorHAnsi" w:hAnsi="Browallia New" w:cs="Browallia New" w:hint="cs"/>
                <w:b w:val="0"/>
                <w:bCs w:val="0"/>
                <w:color w:val="auto"/>
                <w:spacing w:val="-2"/>
                <w:sz w:val="26"/>
                <w:szCs w:val="26"/>
                <w:cs/>
              </w:rPr>
              <w:t xml:space="preserve">ในระหว่างปี พ.ศ. </w:t>
            </w:r>
            <w:r w:rsidR="00F2729A" w:rsidRPr="00F2729A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2"/>
                <w:sz w:val="26"/>
                <w:szCs w:val="26"/>
              </w:rPr>
              <w:t>2565</w:t>
            </w:r>
            <w:r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2"/>
                <w:sz w:val="26"/>
                <w:szCs w:val="26"/>
              </w:rPr>
              <w:t xml:space="preserve"> </w:t>
            </w:r>
            <w:r w:rsidR="00D21ACD" w:rsidRPr="00D21ACD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2"/>
                <w:sz w:val="26"/>
                <w:szCs w:val="26"/>
                <w:cs/>
              </w:rPr>
              <w:t>กลุ่มกิจการได้</w:t>
            </w:r>
            <w:r>
              <w:rPr>
                <w:rFonts w:ascii="Browallia New" w:eastAsiaTheme="minorHAnsi" w:hAnsi="Browallia New" w:cs="Browallia New" w:hint="cs"/>
                <w:b w:val="0"/>
                <w:bCs w:val="0"/>
                <w:color w:val="auto"/>
                <w:spacing w:val="-2"/>
                <w:sz w:val="26"/>
                <w:szCs w:val="26"/>
                <w:cs/>
              </w:rPr>
              <w:t>เข้าซื้อหุ้นของ</w:t>
            </w:r>
            <w:r w:rsidRPr="00953AEC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2"/>
                <w:sz w:val="26"/>
                <w:szCs w:val="26"/>
                <w:cs/>
              </w:rPr>
              <w:t xml:space="preserve">กลุ่มบริษัท </w:t>
            </w:r>
            <w:r w:rsidRPr="00953AEC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2"/>
                <w:sz w:val="26"/>
                <w:szCs w:val="26"/>
              </w:rPr>
              <w:t xml:space="preserve">DataOn </w:t>
            </w:r>
            <w:r>
              <w:rPr>
                <w:rFonts w:ascii="Browallia New" w:eastAsiaTheme="minorHAnsi" w:hAnsi="Browallia New" w:cs="Browallia New" w:hint="cs"/>
                <w:b w:val="0"/>
                <w:bCs w:val="0"/>
                <w:color w:val="auto"/>
                <w:spacing w:val="-2"/>
                <w:sz w:val="26"/>
                <w:szCs w:val="26"/>
                <w:cs/>
              </w:rPr>
              <w:t>ใน</w:t>
            </w:r>
            <w:r w:rsidRPr="00953AEC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2"/>
                <w:sz w:val="26"/>
                <w:szCs w:val="26"/>
                <w:cs/>
              </w:rPr>
              <w:t xml:space="preserve">สัดส่วนร้อยละ </w:t>
            </w:r>
            <w:r w:rsidR="00F2729A" w:rsidRPr="00F2729A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2"/>
                <w:sz w:val="26"/>
                <w:szCs w:val="26"/>
              </w:rPr>
              <w:t>100</w:t>
            </w:r>
            <w:r w:rsidRPr="00953AEC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2"/>
                <w:sz w:val="26"/>
                <w:szCs w:val="26"/>
                <w:cs/>
              </w:rPr>
              <w:t xml:space="preserve"> ของ</w:t>
            </w:r>
            <w:r>
              <w:rPr>
                <w:rFonts w:ascii="Browallia New" w:eastAsiaTheme="minorHAnsi" w:hAnsi="Browallia New" w:cs="Browallia New" w:hint="cs"/>
                <w:b w:val="0"/>
                <w:bCs w:val="0"/>
                <w:color w:val="auto"/>
                <w:spacing w:val="-2"/>
                <w:sz w:val="26"/>
                <w:szCs w:val="26"/>
                <w:cs/>
              </w:rPr>
              <w:t>หุ้น</w:t>
            </w:r>
            <w:r w:rsidRPr="00953AEC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2"/>
                <w:sz w:val="26"/>
                <w:szCs w:val="26"/>
                <w:cs/>
              </w:rPr>
              <w:t>ทั้งหมด</w:t>
            </w:r>
            <w:r w:rsidR="00F53AC4">
              <w:rPr>
                <w:rFonts w:ascii="Browallia New" w:eastAsiaTheme="minorHAnsi" w:hAnsi="Browallia New" w:cs="Browallia New" w:hint="cs"/>
                <w:b w:val="0"/>
                <w:bCs w:val="0"/>
                <w:color w:val="auto"/>
                <w:spacing w:val="-2"/>
                <w:sz w:val="26"/>
                <w:szCs w:val="26"/>
                <w:cs/>
              </w:rPr>
              <w:t>ด้วยการแลก</w:t>
            </w:r>
            <w:r w:rsidR="005D0AD9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2"/>
                <w:sz w:val="26"/>
                <w:szCs w:val="26"/>
              </w:rPr>
              <w:br/>
            </w:r>
            <w:r w:rsidR="00F53AC4">
              <w:rPr>
                <w:rFonts w:ascii="Browallia New" w:eastAsiaTheme="minorHAnsi" w:hAnsi="Browallia New" w:cs="Browallia New" w:hint="cs"/>
                <w:b w:val="0"/>
                <w:bCs w:val="0"/>
                <w:color w:val="auto"/>
                <w:spacing w:val="-2"/>
                <w:sz w:val="26"/>
                <w:szCs w:val="26"/>
                <w:cs/>
              </w:rPr>
              <w:t xml:space="preserve">หุ้นสามัญเพิ่มทุนของบริษัทจำนวน </w:t>
            </w:r>
            <w:r w:rsidR="00F2729A" w:rsidRPr="00F2729A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2"/>
                <w:sz w:val="26"/>
                <w:szCs w:val="26"/>
              </w:rPr>
              <w:t>187</w:t>
            </w:r>
            <w:r w:rsidR="00F53AC4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2"/>
                <w:sz w:val="26"/>
                <w:szCs w:val="26"/>
              </w:rPr>
              <w:t>.</w:t>
            </w:r>
            <w:r w:rsidR="00F2729A" w:rsidRPr="00F2729A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2"/>
                <w:sz w:val="26"/>
                <w:szCs w:val="26"/>
              </w:rPr>
              <w:t>44</w:t>
            </w:r>
            <w:r w:rsidR="00F53AC4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2"/>
                <w:sz w:val="26"/>
                <w:szCs w:val="26"/>
              </w:rPr>
              <w:t xml:space="preserve"> </w:t>
            </w:r>
            <w:r w:rsidR="00F53AC4">
              <w:rPr>
                <w:rFonts w:ascii="Browallia New" w:eastAsiaTheme="minorHAnsi" w:hAnsi="Browallia New" w:cs="Browallia New" w:hint="cs"/>
                <w:b w:val="0"/>
                <w:bCs w:val="0"/>
                <w:color w:val="auto"/>
                <w:spacing w:val="-2"/>
                <w:sz w:val="26"/>
                <w:szCs w:val="26"/>
                <w:cs/>
              </w:rPr>
              <w:t xml:space="preserve">ล้านหุ้นโดยมีมูลค่ายุติธรรมรวมเป็นจำนวน </w:t>
            </w:r>
            <w:r w:rsidR="00F2729A" w:rsidRPr="00F2729A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2"/>
                <w:sz w:val="26"/>
                <w:szCs w:val="26"/>
              </w:rPr>
              <w:t>1</w:t>
            </w:r>
            <w:r w:rsidR="00F53AC4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2"/>
                <w:sz w:val="26"/>
                <w:szCs w:val="26"/>
              </w:rPr>
              <w:t>,</w:t>
            </w:r>
            <w:r w:rsidR="00F2729A" w:rsidRPr="00F2729A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2"/>
                <w:sz w:val="26"/>
                <w:szCs w:val="26"/>
              </w:rPr>
              <w:t>986</w:t>
            </w:r>
            <w:r w:rsidR="00F53AC4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2"/>
                <w:sz w:val="26"/>
                <w:szCs w:val="26"/>
              </w:rPr>
              <w:t>.</w:t>
            </w:r>
            <w:r w:rsidR="00F2729A" w:rsidRPr="00F2729A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2"/>
                <w:sz w:val="26"/>
                <w:szCs w:val="26"/>
              </w:rPr>
              <w:t>90</w:t>
            </w:r>
            <w:r w:rsidR="00F53AC4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2"/>
                <w:sz w:val="26"/>
                <w:szCs w:val="26"/>
              </w:rPr>
              <w:t xml:space="preserve"> </w:t>
            </w:r>
            <w:r w:rsidR="00F53AC4">
              <w:rPr>
                <w:rFonts w:ascii="Browallia New" w:eastAsiaTheme="minorHAnsi" w:hAnsi="Browallia New" w:cs="Browallia New" w:hint="cs"/>
                <w:b w:val="0"/>
                <w:bCs w:val="0"/>
                <w:color w:val="auto"/>
                <w:spacing w:val="-2"/>
                <w:sz w:val="26"/>
                <w:szCs w:val="26"/>
                <w:cs/>
              </w:rPr>
              <w:t xml:space="preserve">ล้านบาท </w:t>
            </w:r>
            <w:r>
              <w:rPr>
                <w:rFonts w:ascii="Browallia New" w:eastAsiaTheme="minorHAnsi" w:hAnsi="Browallia New" w:cs="Browallia New" w:hint="cs"/>
                <w:b w:val="0"/>
                <w:bCs w:val="0"/>
                <w:color w:val="auto"/>
                <w:spacing w:val="-2"/>
                <w:sz w:val="26"/>
                <w:szCs w:val="26"/>
                <w:cs/>
              </w:rPr>
              <w:t xml:space="preserve">ทั้งนี้ </w:t>
            </w:r>
            <w:r w:rsidR="00D21ACD" w:rsidRPr="00F87686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6"/>
                <w:sz w:val="26"/>
                <w:szCs w:val="26"/>
                <w:cs/>
              </w:rPr>
              <w:t xml:space="preserve">กลุ่มบริษัท </w:t>
            </w:r>
            <w:r w:rsidR="00D21ACD" w:rsidRPr="00F87686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6"/>
                <w:sz w:val="26"/>
                <w:szCs w:val="26"/>
              </w:rPr>
              <w:t>DataOn</w:t>
            </w:r>
            <w:r w:rsidR="00D21ACD" w:rsidRPr="00F87686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6"/>
                <w:sz w:val="26"/>
                <w:szCs w:val="26"/>
                <w:cs/>
              </w:rPr>
              <w:t xml:space="preserve"> ด</w:t>
            </w:r>
            <w:r w:rsidR="00D21ACD" w:rsidRPr="00F87686">
              <w:rPr>
                <w:rFonts w:ascii="Browallia New" w:eastAsiaTheme="minorHAnsi" w:hAnsi="Browallia New" w:cs="Browallia New" w:hint="cs"/>
                <w:b w:val="0"/>
                <w:bCs w:val="0"/>
                <w:color w:val="auto"/>
                <w:spacing w:val="-6"/>
                <w:sz w:val="26"/>
                <w:szCs w:val="26"/>
                <w:cs/>
              </w:rPr>
              <w:t>ำ</w:t>
            </w:r>
            <w:r w:rsidR="00D21ACD" w:rsidRPr="00F87686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6"/>
                <w:sz w:val="26"/>
                <w:szCs w:val="26"/>
                <w:cs/>
              </w:rPr>
              <w:t>เนินธุรกิจ</w:t>
            </w:r>
            <w:r>
              <w:rPr>
                <w:rFonts w:ascii="Browallia New" w:eastAsiaTheme="minorHAnsi" w:hAnsi="Browallia New" w:cs="Browallia New" w:hint="cs"/>
                <w:b w:val="0"/>
                <w:bCs w:val="0"/>
                <w:color w:val="auto"/>
                <w:spacing w:val="-6"/>
                <w:sz w:val="26"/>
                <w:szCs w:val="26"/>
                <w:cs/>
              </w:rPr>
              <w:t>หลักในประเทศอินโดนีเซียเพื่อ</w:t>
            </w:r>
            <w:r w:rsidR="00D21ACD" w:rsidRPr="00F87686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6"/>
                <w:sz w:val="26"/>
                <w:szCs w:val="26"/>
                <w:cs/>
              </w:rPr>
              <w:t>ให้บริการ</w:t>
            </w:r>
            <w:r w:rsidR="00D21ACD" w:rsidRPr="00D21ACD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2"/>
                <w:sz w:val="26"/>
                <w:szCs w:val="26"/>
                <w:cs/>
              </w:rPr>
              <w:t>ระบบบริหารจัดการทรัพยากรบุคคลและระบบบริหารทรัพยากรสำหรับองค์กร</w:t>
            </w:r>
            <w:r w:rsidR="00D21ACD" w:rsidRPr="00D21AC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</w:t>
            </w:r>
            <w:r w:rsidR="00D21ACD" w:rsidRPr="00D21ACD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2"/>
                <w:sz w:val="26"/>
                <w:szCs w:val="26"/>
                <w:cs/>
              </w:rPr>
              <w:t>ผู้บริหารของกลุ่มกิจการประเมินว่าการจ่ายซื้อ</w:t>
            </w:r>
            <w:r w:rsidR="00D21ACD" w:rsidRPr="00D21ACD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2"/>
                <w:sz w:val="26"/>
                <w:szCs w:val="26"/>
              </w:rPr>
              <w:t xml:space="preserve"> </w:t>
            </w:r>
            <w:r w:rsidR="00D21ACD" w:rsidRPr="00D21ACD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2"/>
                <w:sz w:val="26"/>
                <w:szCs w:val="26"/>
                <w:cs/>
              </w:rPr>
              <w:t>เงินลงทุนในบริษัทดังกล่าวถือเป็นการรวมธุรกิจตามค</w:t>
            </w:r>
            <w:r w:rsidR="00D21ACD" w:rsidRPr="00D21ACD">
              <w:rPr>
                <w:rFonts w:ascii="Browallia New" w:eastAsiaTheme="minorHAnsi" w:hAnsi="Browallia New" w:cs="Browallia New" w:hint="cs"/>
                <w:b w:val="0"/>
                <w:bCs w:val="0"/>
                <w:color w:val="auto"/>
                <w:spacing w:val="-2"/>
                <w:sz w:val="26"/>
                <w:szCs w:val="26"/>
                <w:cs/>
              </w:rPr>
              <w:t>ำ</w:t>
            </w:r>
            <w:r w:rsidR="00D21ACD" w:rsidRPr="00D21ACD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2"/>
                <w:sz w:val="26"/>
                <w:szCs w:val="26"/>
                <w:cs/>
              </w:rPr>
              <w:t xml:space="preserve">นิยามที่ระบุไว้ในมาตรฐานการรายงานทางการเงินฉบับที่ </w:t>
            </w:r>
            <w:r w:rsidR="00F2729A" w:rsidRPr="00F2729A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2"/>
                <w:sz w:val="26"/>
                <w:szCs w:val="26"/>
              </w:rPr>
              <w:t>3</w:t>
            </w:r>
            <w:r w:rsidR="00D21ACD" w:rsidRPr="00D21ACD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2"/>
                <w:sz w:val="26"/>
                <w:szCs w:val="26"/>
              </w:rPr>
              <w:t xml:space="preserve"> </w:t>
            </w:r>
            <w:r w:rsidR="00D21ACD" w:rsidRPr="00D21ACD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2"/>
                <w:sz w:val="26"/>
                <w:szCs w:val="26"/>
                <w:cs/>
              </w:rPr>
              <w:t>เรื่องการรวมธุรกิจ</w:t>
            </w:r>
            <w:r w:rsidR="00D21ACD" w:rsidRPr="00D21AC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</w:p>
          <w:p w14:paraId="713DC6BD" w14:textId="77777777" w:rsidR="00D21ACD" w:rsidRPr="00C12B9B" w:rsidRDefault="00D21ACD" w:rsidP="00CB6B5A">
            <w:pPr>
              <w:pStyle w:val="Default"/>
              <w:spacing w:line="310" w:lineRule="exact"/>
              <w:jc w:val="thaiDistribute"/>
              <w:rPr>
                <w:rFonts w:ascii="Browallia New" w:hAnsi="Browallia New" w:cs="Browallia New"/>
                <w:color w:val="auto"/>
                <w:spacing w:val="-2"/>
              </w:rPr>
            </w:pPr>
          </w:p>
          <w:p w14:paraId="57D209A3" w14:textId="633DAD77" w:rsidR="00D21ACD" w:rsidRPr="00A12370" w:rsidRDefault="00953AEC" w:rsidP="00CB6B5A">
            <w:pPr>
              <w:pStyle w:val="BodyText"/>
              <w:tabs>
                <w:tab w:val="left" w:pos="720"/>
              </w:tabs>
              <w:spacing w:line="310" w:lineRule="exact"/>
              <w:ind w:left="-58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A12370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  <w:lang w:val="en-US"/>
              </w:rPr>
              <w:t xml:space="preserve">ในระหว่างปี พ.ศ. </w:t>
            </w:r>
            <w:r w:rsidR="00F2729A" w:rsidRPr="00A12370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</w:rPr>
              <w:t>2566</w:t>
            </w:r>
            <w:r w:rsidRPr="00A12370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US"/>
              </w:rPr>
              <w:t xml:space="preserve"> </w:t>
            </w:r>
            <w:r w:rsidR="00D36B50" w:rsidRPr="00A12370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  <w:lang w:val="en-US"/>
              </w:rPr>
              <w:t>กลุ่มกิจการทำการวัดมูลค่ายุติธรรมของสินทรัพย์สุทธิที่ได้มาและการปันส่วนต้นทุนการรวมธุรกิจเสร็จสิ้น</w:t>
            </w:r>
            <w:r w:rsidR="00E03AE8" w:rsidRPr="00A12370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  <w:lang w:val="en-US"/>
              </w:rPr>
              <w:t xml:space="preserve"> โดย</w:t>
            </w:r>
            <w:r w:rsidR="00D21ACD" w:rsidRPr="00A12370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  <w:lang w:val="en-US"/>
              </w:rPr>
              <w:t>ผู้บริหารใช้</w:t>
            </w:r>
            <w:r w:rsidR="00E03AE8" w:rsidRPr="00A12370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  <w:lang w:val="en-US"/>
              </w:rPr>
              <w:t>ผู้ประเมินอิสระ</w:t>
            </w:r>
            <w:r w:rsidR="00D21ACD" w:rsidRPr="00A12370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  <w:lang w:val="en-US"/>
              </w:rPr>
              <w:t>ที่เป็นบุคคลภายนอกในการประเมินมูลค่ายุติธรรม</w:t>
            </w:r>
            <w:r w:rsidR="00D36B50" w:rsidRPr="00A12370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  <w:lang w:val="en-US"/>
              </w:rPr>
              <w:t>ดังกล่าว</w:t>
            </w:r>
            <w:r w:rsidR="00E03AE8" w:rsidRPr="00A12370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  <w:lang w:val="en-US"/>
              </w:rPr>
              <w:t>ซึ่ง</w:t>
            </w:r>
            <w:r w:rsidR="00D36B50" w:rsidRPr="00A12370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  <w:lang w:val="en-US"/>
              </w:rPr>
              <w:t>มี</w:t>
            </w:r>
            <w:r w:rsidR="00D21ACD" w:rsidRPr="00A12370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  <w:lang w:val="en-US"/>
              </w:rPr>
              <w:t>มูลค่า</w:t>
            </w:r>
            <w:r w:rsidR="00D36B50" w:rsidRPr="00A12370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  <w:lang w:val="en-US"/>
              </w:rPr>
              <w:t>ทั้งสิ้น</w:t>
            </w:r>
            <w:r w:rsidR="00D21ACD" w:rsidRPr="00A12370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F2729A" w:rsidRPr="00A12370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</w:rPr>
              <w:t>270</w:t>
            </w:r>
            <w:r w:rsidR="00D36B50" w:rsidRPr="00A12370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US"/>
              </w:rPr>
              <w:t>.</w:t>
            </w:r>
            <w:r w:rsidR="00F2729A" w:rsidRPr="00A12370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</w:rPr>
              <w:t>05</w:t>
            </w:r>
            <w:r w:rsidR="00D36B50" w:rsidRPr="00A12370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D21ACD" w:rsidRPr="00A12370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  <w:lang w:val="en-US"/>
              </w:rPr>
              <w:t>ล้านบาท</w:t>
            </w:r>
            <w:r w:rsidR="00D36B50" w:rsidRPr="00A12370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  <w:lang w:val="en-US"/>
              </w:rPr>
              <w:t xml:space="preserve"> ทั้งนี้</w:t>
            </w:r>
            <w:r w:rsidR="00E03AE8" w:rsidRPr="00A12370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D36B50" w:rsidRPr="00A12370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  <w:lang w:val="en-US"/>
              </w:rPr>
              <w:t>สินทรัพย์สุทธิที่ได้มา</w:t>
            </w:r>
            <w:r w:rsidR="00D21ACD" w:rsidRPr="00A12370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  <w:lang w:val="en-US"/>
              </w:rPr>
              <w:t>ส่วนใหญ่</w:t>
            </w:r>
            <w:r w:rsidR="00D36B50" w:rsidRPr="00A12370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91789B" w:rsidRPr="00A12370">
              <w:rPr>
                <w:rFonts w:ascii="Browallia New" w:eastAsiaTheme="minorHAnsi" w:hAnsi="Browallia New" w:cs="Browallia New" w:hint="cs"/>
                <w:b w:val="0"/>
                <w:bCs w:val="0"/>
                <w:color w:val="auto"/>
                <w:spacing w:val="-4"/>
                <w:sz w:val="26"/>
                <w:szCs w:val="26"/>
                <w:cs/>
                <w:lang w:val="en-US"/>
              </w:rPr>
              <w:t>ประกอบด้วย</w:t>
            </w:r>
            <w:r w:rsidR="00D36B50" w:rsidRPr="00A12370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A12370" w:rsidRPr="00A12370">
              <w:rPr>
                <w:rFonts w:ascii="Browallia New" w:eastAsiaTheme="minorHAnsi" w:hAnsi="Browallia New" w:cs="Browallia New" w:hint="cs"/>
                <w:b w:val="0"/>
                <w:bCs w:val="0"/>
                <w:color w:val="auto"/>
                <w:spacing w:val="-4"/>
                <w:sz w:val="26"/>
                <w:szCs w:val="26"/>
                <w:cs/>
                <w:lang w:val="en-US"/>
              </w:rPr>
              <w:t xml:space="preserve">เงินสดและรายการเทียบเท่าเงินสด </w:t>
            </w:r>
            <w:r w:rsidR="00A12370" w:rsidRPr="00A12370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US"/>
              </w:rPr>
              <w:t xml:space="preserve">159.66 </w:t>
            </w:r>
            <w:r w:rsidR="00A12370" w:rsidRPr="00A12370">
              <w:rPr>
                <w:rFonts w:ascii="Browallia New" w:eastAsiaTheme="minorHAnsi" w:hAnsi="Browallia New" w:cs="Browallia New" w:hint="cs"/>
                <w:b w:val="0"/>
                <w:bCs w:val="0"/>
                <w:color w:val="auto"/>
                <w:spacing w:val="-4"/>
                <w:sz w:val="26"/>
                <w:szCs w:val="26"/>
                <w:cs/>
                <w:lang w:val="en-US"/>
              </w:rPr>
              <w:t xml:space="preserve">ล้านบาท ลูกหนี้การค้าและลูกหนี้อื่น </w:t>
            </w:r>
            <w:r w:rsidR="00A12370" w:rsidRPr="00A12370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US"/>
              </w:rPr>
              <w:t xml:space="preserve">100.11 </w:t>
            </w:r>
            <w:r w:rsidR="00A12370" w:rsidRPr="00A12370">
              <w:rPr>
                <w:rFonts w:ascii="Browallia New" w:eastAsiaTheme="minorHAnsi" w:hAnsi="Browallia New" w:cs="Browallia New" w:hint="cs"/>
                <w:b w:val="0"/>
                <w:bCs w:val="0"/>
                <w:color w:val="auto"/>
                <w:spacing w:val="-4"/>
                <w:sz w:val="26"/>
                <w:szCs w:val="26"/>
                <w:cs/>
                <w:lang w:val="en-US"/>
              </w:rPr>
              <w:t xml:space="preserve">ล้านบาท </w:t>
            </w:r>
            <w:r w:rsidR="00D21ACD" w:rsidRPr="00A12370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  <w:lang w:val="en-US"/>
              </w:rPr>
              <w:t>สินทรัพย์ความสัมพันธ์กับลูกค้า</w:t>
            </w:r>
            <w:r w:rsidR="00A12370" w:rsidRPr="00A12370">
              <w:rPr>
                <w:rFonts w:ascii="Browallia New" w:eastAsiaTheme="minorHAnsi" w:hAnsi="Browallia New" w:cs="Browallia New" w:hint="cs"/>
                <w:b w:val="0"/>
                <w:bCs w:val="0"/>
                <w:color w:val="auto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D36B50" w:rsidRPr="00A12370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US"/>
              </w:rPr>
              <w:t>(customer relationship</w:t>
            </w:r>
            <w:r w:rsidR="00390221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</w:rPr>
              <w:t>s</w:t>
            </w:r>
            <w:r w:rsidR="00D36B50" w:rsidRPr="00A12370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US"/>
              </w:rPr>
              <w:t>)</w:t>
            </w:r>
            <w:r w:rsidR="00D36B50" w:rsidRPr="00A12370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  <w:lang w:val="en-US"/>
              </w:rPr>
              <w:t xml:space="preserve"> มูลค่า</w:t>
            </w:r>
            <w:r w:rsidR="00A12370" w:rsidRPr="00A12370">
              <w:rPr>
                <w:rFonts w:ascii="Browallia New" w:eastAsiaTheme="minorHAnsi" w:hAnsi="Browallia New" w:cs="Browallia New" w:hint="cs"/>
                <w:b w:val="0"/>
                <w:bCs w:val="0"/>
                <w:color w:val="auto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F2729A" w:rsidRPr="00A12370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</w:rPr>
              <w:t>142</w:t>
            </w:r>
            <w:r w:rsidR="00D36B50" w:rsidRPr="00A12370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US"/>
              </w:rPr>
              <w:t>.</w:t>
            </w:r>
            <w:r w:rsidR="00F2729A" w:rsidRPr="00A12370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</w:rPr>
              <w:t>73</w:t>
            </w:r>
            <w:r w:rsidR="00D21ACD" w:rsidRPr="00A12370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US"/>
              </w:rPr>
              <w:t xml:space="preserve"> </w:t>
            </w:r>
            <w:r w:rsidR="00D21ACD" w:rsidRPr="00A12370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  <w:lang w:val="en-US"/>
              </w:rPr>
              <w:t>ล้านบาท</w:t>
            </w:r>
            <w:r w:rsidR="00D21ACD" w:rsidRPr="00A12370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US"/>
              </w:rPr>
              <w:t xml:space="preserve"> </w:t>
            </w:r>
            <w:r w:rsidR="00A12370" w:rsidRPr="00A12370">
              <w:rPr>
                <w:rFonts w:ascii="Browallia New" w:eastAsiaTheme="minorHAnsi" w:hAnsi="Browallia New" w:cs="Browallia New" w:hint="cs"/>
                <w:b w:val="0"/>
                <w:bCs w:val="0"/>
                <w:color w:val="auto"/>
                <w:spacing w:val="-4"/>
                <w:sz w:val="26"/>
                <w:szCs w:val="26"/>
                <w:cs/>
                <w:lang w:val="en-US"/>
              </w:rPr>
              <w:t>หนี้สิน</w:t>
            </w:r>
            <w:r w:rsidR="00870036">
              <w:rPr>
                <w:rFonts w:ascii="Browallia New" w:eastAsiaTheme="minorHAnsi" w:hAnsi="Browallia New" w:cs="Browallia New" w:hint="cs"/>
                <w:b w:val="0"/>
                <w:bCs w:val="0"/>
                <w:color w:val="auto"/>
                <w:spacing w:val="-4"/>
                <w:sz w:val="26"/>
                <w:szCs w:val="26"/>
                <w:cs/>
                <w:lang w:val="en-US"/>
              </w:rPr>
              <w:t>ที่</w:t>
            </w:r>
            <w:r w:rsidR="00A12370" w:rsidRPr="00A12370">
              <w:rPr>
                <w:rFonts w:ascii="Browallia New" w:eastAsiaTheme="minorHAnsi" w:hAnsi="Browallia New" w:cs="Browallia New" w:hint="cs"/>
                <w:b w:val="0"/>
                <w:bCs w:val="0"/>
                <w:color w:val="auto"/>
                <w:spacing w:val="-4"/>
                <w:sz w:val="26"/>
                <w:szCs w:val="26"/>
                <w:cs/>
                <w:lang w:val="en-US"/>
              </w:rPr>
              <w:t xml:space="preserve">เกิดจากสัญญา </w:t>
            </w:r>
            <w:r w:rsidR="00A12370" w:rsidRPr="00A12370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US"/>
              </w:rPr>
              <w:t>86.61</w:t>
            </w:r>
            <w:r w:rsidR="00870036">
              <w:rPr>
                <w:rFonts w:ascii="Browallia New" w:eastAsiaTheme="minorHAnsi" w:hAnsi="Browallia New" w:cs="Browallia New" w:hint="cs"/>
                <w:b w:val="0"/>
                <w:bCs w:val="0"/>
                <w:color w:val="auto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A12370" w:rsidRPr="00A12370">
              <w:rPr>
                <w:rFonts w:ascii="Browallia New" w:eastAsiaTheme="minorHAnsi" w:hAnsi="Browallia New" w:cs="Browallia New" w:hint="cs"/>
                <w:b w:val="0"/>
                <w:bCs w:val="0"/>
                <w:color w:val="auto"/>
                <w:spacing w:val="-4"/>
                <w:sz w:val="26"/>
                <w:szCs w:val="26"/>
                <w:cs/>
              </w:rPr>
              <w:t>ล้านบาทและ</w:t>
            </w:r>
            <w:r w:rsidR="00A12370" w:rsidRPr="00A12370">
              <w:rPr>
                <w:rFonts w:ascii="Browallia New" w:eastAsiaTheme="minorHAnsi" w:hAnsi="Browallia New" w:cs="Browallia New" w:hint="cs"/>
                <w:b w:val="0"/>
                <w:bCs w:val="0"/>
                <w:color w:val="auto"/>
                <w:spacing w:val="-4"/>
                <w:sz w:val="26"/>
                <w:szCs w:val="26"/>
                <w:cs/>
                <w:lang w:val="en-US"/>
              </w:rPr>
              <w:t xml:space="preserve">หนี้สินภาษีเงินได้รอการตัดบัญชี </w:t>
            </w:r>
            <w:r w:rsidR="00A12370" w:rsidRPr="00A12370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US"/>
              </w:rPr>
              <w:t>20.62</w:t>
            </w:r>
            <w:r w:rsidR="00A12370" w:rsidRPr="00A12370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</w:rPr>
              <w:t xml:space="preserve"> </w:t>
            </w:r>
            <w:r w:rsidR="00A12370" w:rsidRPr="00A12370">
              <w:rPr>
                <w:rFonts w:ascii="Browallia New" w:eastAsiaTheme="minorHAnsi" w:hAnsi="Browallia New" w:cs="Browallia New" w:hint="cs"/>
                <w:b w:val="0"/>
                <w:bCs w:val="0"/>
                <w:color w:val="auto"/>
                <w:spacing w:val="-4"/>
                <w:sz w:val="26"/>
                <w:szCs w:val="26"/>
                <w:cs/>
              </w:rPr>
              <w:t xml:space="preserve">ล้านบาท </w:t>
            </w:r>
            <w:r w:rsidR="00E03AE8" w:rsidRPr="00A12370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  <w:lang w:val="en-US"/>
              </w:rPr>
              <w:t xml:space="preserve">และจากผลการประเมินมูลค่ายุติธรรมนี้ทำให้กลุ่มกิจการรับรู้ค่าความนิยมจำนวน </w:t>
            </w:r>
            <w:r w:rsidR="00F2729A" w:rsidRPr="00A12370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</w:rPr>
              <w:t>1</w:t>
            </w:r>
            <w:r w:rsidR="00E03AE8" w:rsidRPr="00A12370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US"/>
              </w:rPr>
              <w:t>,</w:t>
            </w:r>
            <w:r w:rsidR="00F2729A" w:rsidRPr="00A12370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</w:rPr>
              <w:t>716</w:t>
            </w:r>
            <w:r w:rsidR="00E03AE8" w:rsidRPr="00A12370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US"/>
              </w:rPr>
              <w:t>.</w:t>
            </w:r>
            <w:r w:rsidR="00F2729A" w:rsidRPr="00A12370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</w:rPr>
              <w:t>85</w:t>
            </w:r>
            <w:r w:rsidR="00E03AE8" w:rsidRPr="00A12370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US"/>
              </w:rPr>
              <w:t xml:space="preserve"> </w:t>
            </w:r>
            <w:r w:rsidR="00E03AE8" w:rsidRPr="00A12370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  <w:lang w:val="en-US"/>
              </w:rPr>
              <w:t xml:space="preserve">ล้านบาท </w:t>
            </w:r>
          </w:p>
          <w:p w14:paraId="3E3889A9" w14:textId="77777777" w:rsidR="00D21ACD" w:rsidRPr="00C12B9B" w:rsidRDefault="00D21ACD" w:rsidP="00CB6B5A">
            <w:pPr>
              <w:pStyle w:val="BodyText"/>
              <w:tabs>
                <w:tab w:val="left" w:pos="720"/>
              </w:tabs>
              <w:spacing w:line="310" w:lineRule="exact"/>
              <w:ind w:left="-58"/>
              <w:jc w:val="thaiDistribute"/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</w:rPr>
            </w:pPr>
          </w:p>
          <w:p w14:paraId="2841F1D9" w14:textId="280CAF00" w:rsidR="00CA2A37" w:rsidRPr="00C12B9B" w:rsidRDefault="00D21ACD" w:rsidP="00CB6B5A">
            <w:pPr>
              <w:pStyle w:val="BodyText"/>
              <w:tabs>
                <w:tab w:val="left" w:pos="720"/>
              </w:tabs>
              <w:spacing w:line="310" w:lineRule="exact"/>
              <w:ind w:left="-58"/>
              <w:jc w:val="thaiDistribute"/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8"/>
                <w:sz w:val="26"/>
                <w:szCs w:val="26"/>
                <w:lang w:val="en-US"/>
              </w:rPr>
            </w:pPr>
            <w:r w:rsidRPr="002071AE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8"/>
                <w:sz w:val="26"/>
                <w:szCs w:val="26"/>
                <w:cs/>
                <w:lang w:val="en-US"/>
              </w:rPr>
              <w:t>ข้าพเจ้าให้ความสนใจในเรื่อง</w:t>
            </w:r>
            <w:r w:rsidR="00D36B50" w:rsidRPr="002071AE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8"/>
                <w:sz w:val="26"/>
                <w:szCs w:val="26"/>
                <w:cs/>
                <w:lang w:val="en-US"/>
              </w:rPr>
              <w:t>การ</w:t>
            </w:r>
            <w:r w:rsidR="00CB4471">
              <w:rPr>
                <w:rFonts w:ascii="Browallia New" w:eastAsiaTheme="minorHAnsi" w:hAnsi="Browallia New" w:cs="Browallia New" w:hint="cs"/>
                <w:b w:val="0"/>
                <w:bCs w:val="0"/>
                <w:color w:val="auto"/>
                <w:spacing w:val="-8"/>
                <w:sz w:val="26"/>
                <w:szCs w:val="26"/>
                <w:cs/>
                <w:lang w:val="en-US"/>
              </w:rPr>
              <w:t>กำหนด</w:t>
            </w:r>
            <w:r w:rsidRPr="002071AE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8"/>
                <w:sz w:val="26"/>
                <w:szCs w:val="26"/>
                <w:cs/>
                <w:lang w:val="en-US"/>
              </w:rPr>
              <w:t>มูลค่ายุติธรรมของสินทรัพย์</w:t>
            </w:r>
            <w:r w:rsidR="00D36B50" w:rsidRPr="002071AE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8"/>
                <w:sz w:val="26"/>
                <w:szCs w:val="26"/>
                <w:cs/>
                <w:lang w:val="en-US"/>
              </w:rPr>
              <w:t>สุทธิที่ได้มาจากการรวมธุรกิจดังกล่าว</w:t>
            </w:r>
            <w:r w:rsidRPr="002071AE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8"/>
                <w:sz w:val="26"/>
                <w:szCs w:val="26"/>
                <w:lang w:val="en-US"/>
              </w:rPr>
              <w:t xml:space="preserve"> </w:t>
            </w:r>
            <w:r w:rsidRPr="002071AE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8"/>
                <w:sz w:val="26"/>
                <w:szCs w:val="26"/>
                <w:cs/>
                <w:lang w:val="en-US"/>
              </w:rPr>
              <w:t>เนื่องจาก</w:t>
            </w:r>
            <w:r w:rsidR="00D36B50" w:rsidRPr="002071AE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8"/>
                <w:sz w:val="26"/>
                <w:szCs w:val="26"/>
                <w:cs/>
                <w:lang w:val="en-US"/>
              </w:rPr>
              <w:t>ความมีสาระสำคัญของตัวเลข และการประเมินมูลค่ายุติธรรม</w:t>
            </w:r>
            <w:r w:rsidR="00E03AE8" w:rsidRPr="002071AE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8"/>
                <w:sz w:val="26"/>
                <w:szCs w:val="26"/>
                <w:cs/>
                <w:lang w:val="en-US"/>
              </w:rPr>
              <w:t>อาศัย</w:t>
            </w:r>
            <w:r w:rsidR="00F34DFE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8"/>
                <w:sz w:val="26"/>
                <w:szCs w:val="26"/>
                <w:cs/>
                <w:lang w:val="en-US"/>
              </w:rPr>
              <w:br/>
            </w:r>
            <w:r w:rsidR="00E03AE8" w:rsidRPr="002071AE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8"/>
                <w:sz w:val="26"/>
                <w:szCs w:val="26"/>
                <w:cs/>
                <w:lang w:val="en-US"/>
              </w:rPr>
              <w:t>ข้อสมมติฐาน</w:t>
            </w:r>
            <w:r w:rsidR="00F53AC4" w:rsidRPr="002071AE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8"/>
                <w:sz w:val="26"/>
                <w:szCs w:val="26"/>
                <w:cs/>
                <w:lang w:val="en-US"/>
              </w:rPr>
              <w:t>ที่สำคัญจากผู</w:t>
            </w:r>
            <w:r w:rsidR="00681CFF">
              <w:rPr>
                <w:rFonts w:ascii="Browallia New" w:eastAsiaTheme="minorHAnsi" w:hAnsi="Browallia New" w:cs="Browallia New" w:hint="cs"/>
                <w:b w:val="0"/>
                <w:bCs w:val="0"/>
                <w:color w:val="auto"/>
                <w:spacing w:val="-8"/>
                <w:sz w:val="26"/>
                <w:szCs w:val="26"/>
                <w:cs/>
                <w:lang w:val="en-US"/>
              </w:rPr>
              <w:t>้</w:t>
            </w:r>
            <w:r w:rsidR="00336883">
              <w:rPr>
                <w:rFonts w:ascii="Browallia New" w:eastAsiaTheme="minorHAnsi" w:hAnsi="Browallia New" w:cs="Browallia New" w:hint="cs"/>
                <w:b w:val="0"/>
                <w:bCs w:val="0"/>
                <w:color w:val="auto"/>
                <w:spacing w:val="-8"/>
                <w:sz w:val="26"/>
                <w:szCs w:val="26"/>
                <w:cs/>
                <w:lang w:val="en-US"/>
              </w:rPr>
              <w:t>บริหาร</w:t>
            </w:r>
            <w:r w:rsidR="00E92FA1">
              <w:rPr>
                <w:rFonts w:ascii="Browallia New" w:eastAsiaTheme="minorHAnsi" w:hAnsi="Browallia New" w:cs="Browallia New" w:hint="cs"/>
                <w:b w:val="0"/>
                <w:bCs w:val="0"/>
                <w:color w:val="auto"/>
                <w:spacing w:val="-8"/>
                <w:sz w:val="26"/>
                <w:szCs w:val="26"/>
                <w:cs/>
                <w:lang w:val="en-US"/>
              </w:rPr>
              <w:t>แ</w:t>
            </w:r>
            <w:r w:rsidR="00E03AE8" w:rsidRPr="002071AE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8"/>
                <w:sz w:val="26"/>
                <w:szCs w:val="26"/>
                <w:cs/>
                <w:lang w:val="en-US"/>
              </w:rPr>
              <w:t>ละดุลยพินิจที่สำคัญของผู้บริหาร</w:t>
            </w:r>
            <w:r w:rsidR="00E03AE8">
              <w:rPr>
                <w:rFonts w:ascii="Browallia New" w:hAnsi="Browallia New" w:cs="Browallia New" w:hint="cs"/>
                <w:color w:val="auto"/>
                <w:spacing w:val="-2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4590" w:type="dxa"/>
            <w:shd w:val="clear" w:color="auto" w:fill="FAFAFA"/>
          </w:tcPr>
          <w:p w14:paraId="7385B93D" w14:textId="3E54EE4A" w:rsidR="00CA2A37" w:rsidRPr="00681CFF" w:rsidRDefault="00CA2A37" w:rsidP="00CB6B5A">
            <w:pPr>
              <w:spacing w:line="310" w:lineRule="exact"/>
              <w:contextualSpacing/>
              <w:jc w:val="thaiDistribute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681CFF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ข้าพเจ้า</w:t>
            </w:r>
            <w:r w:rsidRPr="00681CFF">
              <w:rPr>
                <w:rFonts w:ascii="Browallia New" w:hAnsi="Browallia New" w:cs="Browallia New"/>
                <w:sz w:val="26"/>
                <w:szCs w:val="26"/>
                <w:cs/>
              </w:rPr>
              <w:t>ปฏิบัติ</w:t>
            </w:r>
            <w:r w:rsidRPr="00681CFF">
              <w:rPr>
                <w:rFonts w:ascii="Browallia New" w:hAnsi="Browallia New" w:cs="Browallia New" w:hint="cs"/>
                <w:sz w:val="26"/>
                <w:szCs w:val="26"/>
                <w:cs/>
              </w:rPr>
              <w:t>งาน</w:t>
            </w:r>
            <w:r w:rsidRPr="00681CFF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ดังต่อไปนี้เพื่อให้ได้หลักฐานเกี่ยวกับ</w:t>
            </w:r>
            <w:r w:rsidR="00F53AC4" w:rsidRPr="00681CFF"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>ประเมินของผู้บริหารในเรื่องวิธีการทางบัญชีที่เกี่ยวข้องกับการรวมธุรกิ</w:t>
            </w:r>
            <w:r w:rsidR="00681CFF" w:rsidRPr="00681CFF"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>จ</w:t>
            </w:r>
            <w:r w:rsidRPr="00681CFF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และการวัดมูลค่ายุติธรรมของสินทรัพย์สุทธิ</w:t>
            </w:r>
            <w:r w:rsidR="00681CFF">
              <w:rPr>
                <w:rFonts w:ascii="Browallia New" w:eastAsia="Calibri" w:hAnsi="Browallia New" w:cs="Browallia New"/>
                <w:sz w:val="26"/>
                <w:szCs w:val="26"/>
                <w:cs/>
              </w:rPr>
              <w:br/>
            </w:r>
            <w:r w:rsidRPr="00681CFF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ที่ได้มา</w:t>
            </w:r>
            <w:r w:rsidRPr="00681CFF"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>จากการ</w:t>
            </w:r>
            <w:r w:rsidR="00F53AC4" w:rsidRPr="00681CFF"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>รวมธุรกิจ</w:t>
            </w:r>
          </w:p>
          <w:p w14:paraId="6C2057F0" w14:textId="0118FF58" w:rsidR="00CA2A37" w:rsidRPr="00B712C2" w:rsidRDefault="00CA2A37" w:rsidP="00CB6B5A">
            <w:pPr>
              <w:numPr>
                <w:ilvl w:val="0"/>
                <w:numId w:val="4"/>
              </w:numPr>
              <w:spacing w:line="310" w:lineRule="exact"/>
              <w:contextualSpacing/>
              <w:jc w:val="thaiDistribute"/>
              <w:rPr>
                <w:rFonts w:ascii="Browallia New" w:eastAsia="Calibri" w:hAnsi="Browallia New" w:cs="Browallia New"/>
                <w:spacing w:val="-10"/>
                <w:sz w:val="26"/>
                <w:szCs w:val="26"/>
              </w:rPr>
            </w:pPr>
            <w:r w:rsidRPr="00B712C2">
              <w:rPr>
                <w:rFonts w:ascii="Browallia New" w:eastAsia="Calibri" w:hAnsi="Browallia New" w:cs="Browallia New"/>
                <w:spacing w:val="-10"/>
                <w:sz w:val="26"/>
                <w:szCs w:val="26"/>
                <w:cs/>
              </w:rPr>
              <w:t>อ่านสัญญาซื้อขายหุ้นเพื่อทำความเข้าใจในข้อกำหนดและเงื่อนไขต่าง</w:t>
            </w:r>
            <w:r w:rsidRPr="00B712C2">
              <w:rPr>
                <w:rFonts w:ascii="Browallia New" w:eastAsia="Calibri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B712C2">
              <w:rPr>
                <w:rFonts w:ascii="Browallia New" w:eastAsia="Calibri" w:hAnsi="Browallia New" w:cs="Browallia New"/>
                <w:spacing w:val="-10"/>
                <w:sz w:val="26"/>
                <w:szCs w:val="26"/>
                <w:cs/>
              </w:rPr>
              <w:t>ๆ</w:t>
            </w:r>
            <w:r w:rsidRPr="00B712C2">
              <w:rPr>
                <w:rFonts w:ascii="Browallia New" w:eastAsia="Calibri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B712C2">
              <w:rPr>
                <w:rFonts w:ascii="Browallia New" w:eastAsia="Calibri" w:hAnsi="Browallia New" w:cs="Browallia New"/>
                <w:spacing w:val="-10"/>
                <w:sz w:val="26"/>
                <w:szCs w:val="26"/>
                <w:cs/>
              </w:rPr>
              <w:t>และเพื่อทำความเข้าใจในรายการที่เกิดขึ้น</w:t>
            </w:r>
          </w:p>
          <w:p w14:paraId="5ECB043E" w14:textId="52FE1C48" w:rsidR="00F53AC4" w:rsidRPr="00B712C2" w:rsidRDefault="00F53AC4" w:rsidP="00CB6B5A">
            <w:pPr>
              <w:numPr>
                <w:ilvl w:val="0"/>
                <w:numId w:val="4"/>
              </w:numPr>
              <w:spacing w:line="310" w:lineRule="exact"/>
              <w:contextualSpacing/>
              <w:jc w:val="thaiDistribute"/>
              <w:rPr>
                <w:rFonts w:ascii="Browallia New" w:eastAsia="Calibri" w:hAnsi="Browallia New" w:cs="Browallia New"/>
                <w:spacing w:val="-10"/>
                <w:sz w:val="26"/>
                <w:szCs w:val="26"/>
              </w:rPr>
            </w:pPr>
            <w:r w:rsidRPr="00B712C2">
              <w:rPr>
                <w:rFonts w:ascii="Browallia New" w:eastAsia="Calibri" w:hAnsi="Browallia New" w:cs="Browallia New" w:hint="cs"/>
                <w:spacing w:val="-10"/>
                <w:sz w:val="26"/>
                <w:szCs w:val="26"/>
                <w:cs/>
              </w:rPr>
              <w:t>สอบทานการประเมินของผู้บริหารว่าการซื้อเงินลงทุนดังกล่าวเข้าเงื่อนไขของการรวมธุรกิจภายใต้</w:t>
            </w:r>
            <w:r w:rsidRPr="00B712C2">
              <w:rPr>
                <w:rFonts w:ascii="Browallia New" w:eastAsia="Calibri" w:hAnsi="Browallia New" w:cs="Browallia New"/>
                <w:spacing w:val="-10"/>
                <w:sz w:val="26"/>
                <w:szCs w:val="26"/>
                <w:cs/>
              </w:rPr>
              <w:t xml:space="preserve">มาตรฐานการรายงานทางการเงินฉบับที่ </w:t>
            </w:r>
            <w:r w:rsidR="00F2729A" w:rsidRPr="00B712C2">
              <w:rPr>
                <w:rFonts w:ascii="Browallia New" w:eastAsia="Calibri" w:hAnsi="Browallia New" w:cs="Browallia New"/>
                <w:spacing w:val="-10"/>
                <w:sz w:val="26"/>
                <w:szCs w:val="26"/>
              </w:rPr>
              <w:t>3</w:t>
            </w:r>
            <w:r w:rsidRPr="00B712C2">
              <w:rPr>
                <w:rFonts w:ascii="Browallia New" w:eastAsia="Calibri" w:hAnsi="Browallia New" w:cs="Browallia New"/>
                <w:spacing w:val="-10"/>
                <w:sz w:val="26"/>
                <w:szCs w:val="26"/>
                <w:cs/>
              </w:rPr>
              <w:t xml:space="preserve"> เรื่องการรวมธุรกิจ</w:t>
            </w:r>
            <w:r w:rsidRPr="00B712C2">
              <w:rPr>
                <w:rFonts w:ascii="Browallia New" w:eastAsia="Calibri" w:hAnsi="Browallia New" w:cs="Browallia New" w:hint="cs"/>
                <w:spacing w:val="-10"/>
                <w:sz w:val="26"/>
                <w:szCs w:val="26"/>
                <w:cs/>
              </w:rPr>
              <w:t xml:space="preserve"> </w:t>
            </w:r>
            <w:r w:rsidRPr="00B712C2">
              <w:rPr>
                <w:rFonts w:ascii="Browallia New" w:eastAsia="Calibri" w:hAnsi="Browallia New" w:cs="Browallia New"/>
                <w:spacing w:val="-10"/>
                <w:sz w:val="26"/>
                <w:szCs w:val="26"/>
                <w:cs/>
              </w:rPr>
              <w:t xml:space="preserve">และการปฏิบัติตามหลักการของการรวมธุรกิจ </w:t>
            </w:r>
          </w:p>
          <w:p w14:paraId="6B5D840B" w14:textId="725B5376" w:rsidR="00CA2A37" w:rsidRPr="00B712C2" w:rsidRDefault="00CA2A37" w:rsidP="00CB6B5A">
            <w:pPr>
              <w:numPr>
                <w:ilvl w:val="0"/>
                <w:numId w:val="4"/>
              </w:numPr>
              <w:spacing w:line="310" w:lineRule="exact"/>
              <w:contextualSpacing/>
              <w:jc w:val="thaiDistribute"/>
              <w:rPr>
                <w:rFonts w:ascii="Browallia New" w:eastAsia="Calibri" w:hAnsi="Browallia New" w:cs="Browallia New"/>
                <w:spacing w:val="-10"/>
                <w:sz w:val="26"/>
                <w:szCs w:val="26"/>
              </w:rPr>
            </w:pPr>
            <w:r w:rsidRPr="00B712C2">
              <w:rPr>
                <w:rFonts w:ascii="Browallia New" w:eastAsia="Calibri" w:hAnsi="Browallia New" w:cs="Browallia New"/>
                <w:spacing w:val="-10"/>
                <w:sz w:val="26"/>
                <w:szCs w:val="26"/>
                <w:cs/>
              </w:rPr>
              <w:t>ประเมินความเหมาะสมของการระบุสินทรัพย์ที่ได้มาและหนี้สินที่รับมา ณ วันที่</w:t>
            </w:r>
            <w:r w:rsidR="00232316" w:rsidRPr="00B712C2">
              <w:rPr>
                <w:rFonts w:ascii="Browallia New" w:eastAsia="Calibri" w:hAnsi="Browallia New" w:cs="Browallia New" w:hint="cs"/>
                <w:spacing w:val="-10"/>
                <w:sz w:val="26"/>
                <w:szCs w:val="26"/>
                <w:cs/>
              </w:rPr>
              <w:t>รวมธุรกิจ</w:t>
            </w:r>
            <w:r w:rsidRPr="00B712C2">
              <w:rPr>
                <w:rFonts w:ascii="Browallia New" w:eastAsia="Calibri" w:hAnsi="Browallia New" w:cs="Browallia New"/>
                <w:spacing w:val="-10"/>
                <w:sz w:val="26"/>
                <w:szCs w:val="26"/>
                <w:cs/>
              </w:rPr>
              <w:t xml:space="preserve"> รวมถึงประเมินขั้นตอนการกำหนดมูลค่ายุติธรรมของสินทรัพย์สุทธิที่</w:t>
            </w:r>
            <w:r w:rsidRPr="00B712C2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ระบุได้ที่ได้มา</w:t>
            </w:r>
            <w:r w:rsidR="005D0AD9" w:rsidRPr="00B712C2">
              <w:rPr>
                <w:rFonts w:ascii="Browallia New" w:hAnsi="Browallia New" w:cs="Browallia New"/>
                <w:spacing w:val="-10"/>
                <w:sz w:val="26"/>
                <w:szCs w:val="26"/>
              </w:rPr>
              <w:br/>
            </w:r>
            <w:r w:rsidRPr="00B712C2">
              <w:rPr>
                <w:rFonts w:ascii="Browallia New" w:eastAsia="Calibri" w:hAnsi="Browallia New" w:cs="Browallia New" w:hint="cs"/>
                <w:spacing w:val="-10"/>
                <w:sz w:val="26"/>
                <w:szCs w:val="26"/>
                <w:cs/>
              </w:rPr>
              <w:t>ซึ่ง</w:t>
            </w:r>
            <w:r w:rsidRPr="00B712C2">
              <w:rPr>
                <w:rFonts w:ascii="Browallia New" w:eastAsia="Calibri" w:hAnsi="Browallia New" w:cs="Browallia New"/>
                <w:spacing w:val="-10"/>
                <w:sz w:val="26"/>
                <w:szCs w:val="26"/>
                <w:cs/>
              </w:rPr>
              <w:t>จัดทำขึ้นโดยผู้บริหาร</w:t>
            </w:r>
            <w:r w:rsidRPr="00B712C2">
              <w:rPr>
                <w:rFonts w:ascii="Browallia New" w:eastAsia="Calibri" w:hAnsi="Browallia New" w:cs="Browallia New"/>
                <w:spacing w:val="-10"/>
                <w:sz w:val="26"/>
                <w:szCs w:val="26"/>
              </w:rPr>
              <w:t xml:space="preserve"> </w:t>
            </w:r>
          </w:p>
          <w:p w14:paraId="7D9F8E6E" w14:textId="52CC6BA0" w:rsidR="00CA2A37" w:rsidRPr="00B712C2" w:rsidRDefault="00CA2A37" w:rsidP="00CB6B5A">
            <w:pPr>
              <w:numPr>
                <w:ilvl w:val="0"/>
                <w:numId w:val="4"/>
              </w:numPr>
              <w:spacing w:line="310" w:lineRule="exact"/>
              <w:contextualSpacing/>
              <w:jc w:val="thaiDistribute"/>
              <w:rPr>
                <w:rFonts w:ascii="Browallia New" w:eastAsia="Calibri" w:hAnsi="Browallia New" w:cs="Browallia New"/>
                <w:spacing w:val="-10"/>
                <w:sz w:val="26"/>
                <w:szCs w:val="26"/>
              </w:rPr>
            </w:pPr>
            <w:r w:rsidRPr="00B712C2">
              <w:rPr>
                <w:rFonts w:ascii="Browallia New" w:eastAsia="Calibri" w:hAnsi="Browallia New" w:cs="Browallia New"/>
                <w:spacing w:val="-10"/>
                <w:sz w:val="26"/>
                <w:szCs w:val="26"/>
                <w:cs/>
              </w:rPr>
              <w:t>ประเมินความรู้ความสามารถ คุณสมบัติ และประสบการณ์ในอดีตของผู้</w:t>
            </w:r>
            <w:r w:rsidR="00F53AC4" w:rsidRPr="00B712C2">
              <w:rPr>
                <w:rFonts w:ascii="Browallia New" w:eastAsia="Calibri" w:hAnsi="Browallia New" w:cs="Browallia New" w:hint="cs"/>
                <w:spacing w:val="-10"/>
                <w:sz w:val="26"/>
                <w:szCs w:val="26"/>
                <w:cs/>
              </w:rPr>
              <w:t>ประเมินอิสระ</w:t>
            </w:r>
            <w:r w:rsidRPr="00B712C2">
              <w:rPr>
                <w:rFonts w:ascii="Browallia New" w:eastAsia="Calibri" w:hAnsi="Browallia New" w:cs="Browallia New"/>
                <w:spacing w:val="-10"/>
                <w:sz w:val="26"/>
                <w:szCs w:val="26"/>
                <w:cs/>
              </w:rPr>
              <w:t>ที่ผู้บริหารใช้</w:t>
            </w:r>
            <w:r w:rsidR="00F53AC4" w:rsidRPr="00B712C2">
              <w:rPr>
                <w:rFonts w:ascii="Browallia New" w:eastAsia="Calibri" w:hAnsi="Browallia New" w:cs="Browallia New" w:hint="cs"/>
                <w:spacing w:val="-10"/>
                <w:sz w:val="26"/>
                <w:szCs w:val="26"/>
                <w:cs/>
              </w:rPr>
              <w:t xml:space="preserve"> รวมถึงประเมินวิธีและข้อสมมุติ</w:t>
            </w:r>
            <w:r w:rsidR="008918EC" w:rsidRPr="00B712C2">
              <w:rPr>
                <w:rFonts w:ascii="Browallia New" w:eastAsia="Calibri" w:hAnsi="Browallia New" w:cs="Browallia New" w:hint="cs"/>
                <w:spacing w:val="-10"/>
                <w:sz w:val="26"/>
                <w:szCs w:val="26"/>
                <w:cs/>
              </w:rPr>
              <w:t>ฐ</w:t>
            </w:r>
            <w:r w:rsidR="00F53AC4" w:rsidRPr="00B712C2">
              <w:rPr>
                <w:rFonts w:ascii="Browallia New" w:eastAsia="Calibri" w:hAnsi="Browallia New" w:cs="Browallia New" w:hint="cs"/>
                <w:spacing w:val="-10"/>
                <w:sz w:val="26"/>
                <w:szCs w:val="26"/>
                <w:cs/>
              </w:rPr>
              <w:t>านที่ผู้ประเมินอิสระใช้</w:t>
            </w:r>
          </w:p>
          <w:p w14:paraId="6D281CA7" w14:textId="194B2D55" w:rsidR="00CA2A37" w:rsidRPr="00B712C2" w:rsidRDefault="00CA2A37" w:rsidP="00CB6B5A">
            <w:pPr>
              <w:numPr>
                <w:ilvl w:val="0"/>
                <w:numId w:val="4"/>
              </w:numPr>
              <w:spacing w:line="310" w:lineRule="exact"/>
              <w:contextualSpacing/>
              <w:jc w:val="thaiDistribute"/>
              <w:rPr>
                <w:rFonts w:ascii="Browallia New" w:eastAsia="Calibri" w:hAnsi="Browallia New" w:cs="Browallia New"/>
                <w:spacing w:val="-10"/>
                <w:sz w:val="26"/>
                <w:szCs w:val="26"/>
              </w:rPr>
            </w:pPr>
            <w:r w:rsidRPr="00B712C2">
              <w:rPr>
                <w:rFonts w:ascii="Browallia New" w:eastAsia="Calibri" w:hAnsi="Browallia New" w:cs="Browallia New"/>
                <w:spacing w:val="-10"/>
                <w:sz w:val="26"/>
                <w:szCs w:val="26"/>
                <w:cs/>
              </w:rPr>
              <w:t>ทดสอบการคำนวณหามูลค่ายุติธรรมของ</w:t>
            </w:r>
            <w:r w:rsidR="00232316" w:rsidRPr="00B712C2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สินทรัพย์ความสัมพันธ์กับลูกค้า</w:t>
            </w:r>
            <w:r w:rsidR="00232316" w:rsidRPr="00B712C2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 xml:space="preserve"> </w:t>
            </w:r>
            <w:r w:rsidRPr="00B712C2">
              <w:rPr>
                <w:rFonts w:ascii="Browallia New" w:eastAsia="Calibri" w:hAnsi="Browallia New" w:cs="Browallia New"/>
                <w:spacing w:val="-10"/>
                <w:sz w:val="26"/>
                <w:szCs w:val="26"/>
                <w:cs/>
              </w:rPr>
              <w:t>รวมทั้งสอบถามเชิงทดสอบผู้บริหารในการใช้ดุลยพินิจเกี่ยวกับข้อสมมติฐานที่สำคัญที่ผู้บริหารใช้ในการประมาณการกระแสเงินสดในอนาคต</w:t>
            </w:r>
            <w:r w:rsidRPr="00B712C2">
              <w:rPr>
                <w:rFonts w:ascii="Browallia New" w:eastAsia="Calibri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B712C2">
              <w:rPr>
                <w:rFonts w:ascii="Browallia New" w:eastAsia="Calibri" w:hAnsi="Browallia New" w:cs="Browallia New"/>
                <w:spacing w:val="-10"/>
                <w:sz w:val="26"/>
                <w:szCs w:val="26"/>
                <w:cs/>
              </w:rPr>
              <w:t xml:space="preserve">เช่น </w:t>
            </w:r>
            <w:r w:rsidR="00232316" w:rsidRPr="00B712C2">
              <w:rPr>
                <w:rFonts w:ascii="Browallia New" w:eastAsia="Arial Unicode MS" w:hAnsi="Browallia New" w:cs="Browallia New" w:hint="cs"/>
                <w:spacing w:val="-10"/>
                <w:sz w:val="26"/>
                <w:szCs w:val="26"/>
                <w:cs/>
              </w:rPr>
              <w:t xml:space="preserve">รายได้ </w:t>
            </w:r>
            <w:r w:rsidR="00232316" w:rsidRPr="00B712C2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ค่าใช้จ่ายในการด</w:t>
            </w:r>
            <w:r w:rsidR="00232316" w:rsidRPr="00B712C2">
              <w:rPr>
                <w:rFonts w:ascii="Browallia New" w:eastAsia="Arial Unicode MS" w:hAnsi="Browallia New" w:cs="Browallia New" w:hint="cs"/>
                <w:spacing w:val="-10"/>
                <w:sz w:val="26"/>
                <w:szCs w:val="26"/>
                <w:cs/>
              </w:rPr>
              <w:t>ำ</w:t>
            </w:r>
            <w:r w:rsidR="00232316" w:rsidRPr="00B712C2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เนินงาน</w:t>
            </w:r>
            <w:r w:rsidR="00232316" w:rsidRPr="00B712C2">
              <w:rPr>
                <w:rFonts w:ascii="Browallia New" w:eastAsia="Arial Unicode MS" w:hAnsi="Browallia New" w:cs="Browallia New" w:hint="cs"/>
                <w:spacing w:val="-10"/>
                <w:sz w:val="26"/>
                <w:szCs w:val="26"/>
                <w:cs/>
              </w:rPr>
              <w:t xml:space="preserve"> และอัตราการเติบโต </w:t>
            </w:r>
            <w:r w:rsidR="00232316" w:rsidRPr="00B712C2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เป็นต้น </w:t>
            </w:r>
            <w:r w:rsidR="00CB4471" w:rsidRPr="00B712C2">
              <w:rPr>
                <w:rFonts w:ascii="Browallia New" w:eastAsia="Calibri" w:hAnsi="Browallia New" w:cs="Browallia New" w:hint="cs"/>
                <w:spacing w:val="-10"/>
                <w:sz w:val="26"/>
                <w:szCs w:val="26"/>
                <w:cs/>
              </w:rPr>
              <w:t>โดย</w:t>
            </w:r>
            <w:r w:rsidRPr="00B712C2">
              <w:rPr>
                <w:rFonts w:ascii="Browallia New" w:eastAsia="Calibri" w:hAnsi="Browallia New" w:cs="Browallia New"/>
                <w:spacing w:val="-10"/>
                <w:sz w:val="26"/>
                <w:szCs w:val="26"/>
                <w:cs/>
              </w:rPr>
              <w:t>การเปรียบเทียบข้อสมมติฐานที่สำคัญ</w:t>
            </w:r>
            <w:r w:rsidR="00CB4471" w:rsidRPr="00B712C2">
              <w:rPr>
                <w:rFonts w:ascii="Browallia New" w:eastAsia="Calibri" w:hAnsi="Browallia New" w:cs="Browallia New" w:hint="cs"/>
                <w:spacing w:val="-10"/>
                <w:sz w:val="26"/>
                <w:szCs w:val="26"/>
                <w:cs/>
              </w:rPr>
              <w:t>ดังกล่าว</w:t>
            </w:r>
            <w:r w:rsidRPr="00B712C2">
              <w:rPr>
                <w:rFonts w:ascii="Browallia New" w:eastAsia="Calibri" w:hAnsi="Browallia New" w:cs="Browallia New"/>
                <w:spacing w:val="-10"/>
                <w:sz w:val="26"/>
                <w:szCs w:val="26"/>
                <w:cs/>
              </w:rPr>
              <w:t>กับสัญญาที่เกี่ยวข้องและแหล่งข้อมูลภายนอก</w:t>
            </w:r>
          </w:p>
          <w:p w14:paraId="36E014E6" w14:textId="4C8D90CF" w:rsidR="00CA2A37" w:rsidRPr="00B712C2" w:rsidRDefault="00740473" w:rsidP="00CB6B5A">
            <w:pPr>
              <w:numPr>
                <w:ilvl w:val="0"/>
                <w:numId w:val="4"/>
              </w:numPr>
              <w:spacing w:line="310" w:lineRule="exact"/>
              <w:contextualSpacing/>
              <w:jc w:val="thaiDistribute"/>
              <w:rPr>
                <w:rFonts w:ascii="Browallia New" w:eastAsia="Calibri" w:hAnsi="Browallia New" w:cs="Browallia New"/>
                <w:spacing w:val="-10"/>
                <w:sz w:val="26"/>
                <w:szCs w:val="26"/>
              </w:rPr>
            </w:pPr>
            <w:r w:rsidRPr="00B712C2">
              <w:rPr>
                <w:rFonts w:ascii="Browallia New" w:eastAsia="Calibri" w:hAnsi="Browallia New" w:cs="Browallia New" w:hint="cs"/>
                <w:spacing w:val="-10"/>
                <w:sz w:val="26"/>
                <w:szCs w:val="26"/>
                <w:cs/>
              </w:rPr>
              <w:t>ให้ผู้เชี่ยวชาญด้านการประเมินมูลค่าในสำนักงานของข้าพเจ้าทำการ</w:t>
            </w:r>
            <w:r w:rsidR="00DD749E">
              <w:rPr>
                <w:rFonts w:ascii="Browallia New" w:eastAsia="Calibri" w:hAnsi="Browallia New" w:cs="Browallia New" w:hint="cs"/>
                <w:spacing w:val="-10"/>
                <w:sz w:val="26"/>
                <w:szCs w:val="26"/>
                <w:cs/>
              </w:rPr>
              <w:t>ประเมินวิธีในการวัดมูลค่าว่าเป็นวิธีที่เหมาะสมและ</w:t>
            </w:r>
            <w:r w:rsidR="00CA2A37" w:rsidRPr="00B712C2">
              <w:rPr>
                <w:rFonts w:ascii="Browallia New" w:eastAsia="Calibri" w:hAnsi="Browallia New" w:cs="Browallia New"/>
                <w:spacing w:val="-10"/>
                <w:sz w:val="26"/>
                <w:szCs w:val="26"/>
                <w:cs/>
              </w:rPr>
              <w:t>ประเมินอัตราคิดลดโดยการพิจารณาและเปรียบเทียบกับข้อมูลของบริษัทที่อยู่ในอุตสาหกรรมเดียวกันที่สามารถอ้างอิงได้จากข้อมูลที่เปิดเผยโดยทั่วไป</w:t>
            </w:r>
            <w:r w:rsidR="00CA2A37" w:rsidRPr="00B712C2">
              <w:rPr>
                <w:rFonts w:ascii="Browallia New" w:eastAsia="Calibri" w:hAnsi="Browallia New" w:cs="Browallia New"/>
                <w:spacing w:val="-10"/>
                <w:sz w:val="26"/>
                <w:szCs w:val="26"/>
              </w:rPr>
              <w:t xml:space="preserve"> </w:t>
            </w:r>
            <w:r w:rsidR="00CA2A37" w:rsidRPr="00B712C2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เพื่อให้มั่นใจว่าอัตราคิดลดที่ผู้บริหารใช้อยู่ในเกณฑ์ที่สามารถยอมรับได้</w:t>
            </w:r>
          </w:p>
          <w:p w14:paraId="4A1EC1D2" w14:textId="480C43DC" w:rsidR="00F53AC4" w:rsidRPr="00B712C2" w:rsidRDefault="00F53AC4" w:rsidP="00CB6B5A">
            <w:pPr>
              <w:numPr>
                <w:ilvl w:val="0"/>
                <w:numId w:val="4"/>
              </w:numPr>
              <w:spacing w:line="310" w:lineRule="exact"/>
              <w:contextualSpacing/>
              <w:jc w:val="thaiDistribute"/>
              <w:rPr>
                <w:rFonts w:ascii="Browallia New" w:eastAsia="Calibri" w:hAnsi="Browallia New" w:cs="Browallia New"/>
                <w:spacing w:val="-10"/>
                <w:sz w:val="26"/>
                <w:szCs w:val="26"/>
              </w:rPr>
            </w:pPr>
            <w:r w:rsidRPr="00B712C2">
              <w:rPr>
                <w:rFonts w:ascii="Browallia New" w:eastAsia="Calibri" w:hAnsi="Browallia New" w:cs="Browallia New" w:hint="cs"/>
                <w:spacing w:val="-10"/>
                <w:sz w:val="26"/>
                <w:szCs w:val="26"/>
                <w:cs/>
              </w:rPr>
              <w:t>ทดสอบรายการสิ่งตอบแทนที่จ่ายซื้อ โดย</w:t>
            </w:r>
            <w:r w:rsidRPr="00B712C2">
              <w:rPr>
                <w:rFonts w:ascii="Browallia New" w:eastAsia="Calibri" w:hAnsi="Browallia New" w:cs="Browallia New"/>
                <w:spacing w:val="-10"/>
                <w:sz w:val="26"/>
                <w:szCs w:val="26"/>
                <w:cs/>
              </w:rPr>
              <w:t>การประเมินมูลค่ายุติธรรมของหุ้น</w:t>
            </w:r>
            <w:r w:rsidRPr="00B712C2">
              <w:rPr>
                <w:rFonts w:ascii="Browallia New" w:eastAsia="Calibri" w:hAnsi="Browallia New" w:cs="Browallia New" w:hint="cs"/>
                <w:spacing w:val="-10"/>
                <w:sz w:val="26"/>
                <w:szCs w:val="26"/>
                <w:cs/>
              </w:rPr>
              <w:t>สามัญเพิ่มทุน</w:t>
            </w:r>
            <w:r w:rsidRPr="00B712C2">
              <w:rPr>
                <w:rFonts w:ascii="Browallia New" w:eastAsia="Calibri" w:hAnsi="Browallia New" w:cs="Browallia New"/>
                <w:spacing w:val="-10"/>
                <w:sz w:val="26"/>
                <w:szCs w:val="26"/>
                <w:cs/>
              </w:rPr>
              <w:t xml:space="preserve">ของบริษัทที่ใช้ในการแลกซื้อเงินลงทุน </w:t>
            </w:r>
            <w:r w:rsidRPr="00B712C2">
              <w:rPr>
                <w:rFonts w:ascii="Browallia New" w:eastAsia="Calibri" w:hAnsi="Browallia New" w:cs="Browallia New" w:hint="cs"/>
                <w:spacing w:val="-10"/>
                <w:sz w:val="26"/>
                <w:szCs w:val="26"/>
                <w:cs/>
              </w:rPr>
              <w:t>และการรับรู้รายการค่าความนิยม</w:t>
            </w:r>
          </w:p>
          <w:p w14:paraId="4D8E9A7D" w14:textId="77777777" w:rsidR="00CA2A37" w:rsidRPr="00B712C2" w:rsidRDefault="00CA2A37" w:rsidP="00CB6B5A">
            <w:pPr>
              <w:spacing w:line="310" w:lineRule="exact"/>
              <w:contextualSpacing/>
              <w:jc w:val="thaiDistribute"/>
              <w:rPr>
                <w:rFonts w:ascii="Browallia New" w:eastAsia="Calibri" w:hAnsi="Browallia New" w:cs="Browallia New"/>
                <w:spacing w:val="-10"/>
                <w:sz w:val="2"/>
                <w:szCs w:val="2"/>
              </w:rPr>
            </w:pPr>
          </w:p>
          <w:p w14:paraId="04E7DC17" w14:textId="00DA6589" w:rsidR="00CA2A37" w:rsidRPr="00B712C2" w:rsidRDefault="00CA2A37" w:rsidP="00CB6B5A">
            <w:pPr>
              <w:pStyle w:val="Default"/>
              <w:spacing w:line="310" w:lineRule="exact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  <w:lang w:val="en-US"/>
              </w:rPr>
            </w:pPr>
            <w:r w:rsidRPr="00B712C2">
              <w:rPr>
                <w:rFonts w:ascii="Browallia New" w:eastAsia="Calibri" w:hAnsi="Browallia New" w:cs="Browallia New"/>
                <w:spacing w:val="-10"/>
                <w:sz w:val="26"/>
                <w:szCs w:val="26"/>
                <w:cs/>
              </w:rPr>
              <w:t>จากผลการปฏิบัติตามวิธีการดังกล่าว</w:t>
            </w:r>
            <w:r w:rsidRPr="00B712C2">
              <w:rPr>
                <w:rFonts w:ascii="Browallia New" w:eastAsia="Calibri" w:hAnsi="Browallia New" w:cs="Browallia New" w:hint="cs"/>
                <w:spacing w:val="-10"/>
                <w:sz w:val="26"/>
                <w:szCs w:val="26"/>
                <w:cs/>
              </w:rPr>
              <w:t xml:space="preserve"> </w:t>
            </w:r>
            <w:r w:rsidRPr="00B712C2">
              <w:rPr>
                <w:rFonts w:ascii="Browallia New" w:eastAsia="Calibri" w:hAnsi="Browallia New" w:cs="Browallia New"/>
                <w:spacing w:val="-10"/>
                <w:sz w:val="26"/>
                <w:szCs w:val="26"/>
                <w:cs/>
              </w:rPr>
              <w:t>ข้าพเจ้าพบว่าการซื้อเงินลงทุนใน</w:t>
            </w:r>
            <w:r w:rsidR="00232316" w:rsidRPr="00B712C2">
              <w:rPr>
                <w:rFonts w:ascii="Browallia New" w:eastAsia="Calibri" w:hAnsi="Browallia New" w:cs="Browallia New"/>
                <w:spacing w:val="-10"/>
                <w:sz w:val="26"/>
                <w:szCs w:val="26"/>
                <w:cs/>
              </w:rPr>
              <w:t xml:space="preserve">กลุ่มบริษัท </w:t>
            </w:r>
            <w:r w:rsidR="00232316" w:rsidRPr="00B712C2">
              <w:rPr>
                <w:rFonts w:ascii="Browallia New" w:eastAsia="Calibri" w:hAnsi="Browallia New" w:cs="Browallia New"/>
                <w:spacing w:val="-10"/>
                <w:sz w:val="26"/>
                <w:szCs w:val="26"/>
              </w:rPr>
              <w:t>DataOn</w:t>
            </w:r>
            <w:r w:rsidR="00232316" w:rsidRPr="00B712C2">
              <w:rPr>
                <w:rFonts w:ascii="Browallia New" w:eastAsia="Calibri" w:hAnsi="Browallia New" w:cs="Browallia New"/>
                <w:spacing w:val="-10"/>
                <w:sz w:val="26"/>
                <w:szCs w:val="26"/>
                <w:cs/>
              </w:rPr>
              <w:t xml:space="preserve"> เป็นการรวมธุรกิจนั้นเหมาะสมตาม</w:t>
            </w:r>
            <w:r w:rsidR="00232316" w:rsidRPr="00B712C2">
              <w:rPr>
                <w:rFonts w:ascii="Browallia New" w:eastAsia="Calibri" w:hAnsi="Browallia New" w:cs="Browallia New" w:hint="cs"/>
                <w:spacing w:val="-10"/>
                <w:sz w:val="26"/>
                <w:szCs w:val="26"/>
                <w:cs/>
              </w:rPr>
              <w:t>คำ</w:t>
            </w:r>
            <w:r w:rsidR="00232316" w:rsidRPr="00B712C2">
              <w:rPr>
                <w:rFonts w:ascii="Browallia New" w:eastAsia="Calibri" w:hAnsi="Browallia New" w:cs="Browallia New"/>
                <w:spacing w:val="-10"/>
                <w:sz w:val="26"/>
                <w:szCs w:val="26"/>
                <w:cs/>
              </w:rPr>
              <w:t xml:space="preserve">นิยามของมาตรฐานการรายงานทางการเงินฉบับที่ </w:t>
            </w:r>
            <w:r w:rsidR="00F2729A" w:rsidRPr="00B712C2">
              <w:rPr>
                <w:rFonts w:ascii="Browallia New" w:eastAsia="Calibri" w:hAnsi="Browallia New" w:cs="Browallia New"/>
                <w:spacing w:val="-10"/>
                <w:sz w:val="26"/>
                <w:szCs w:val="26"/>
              </w:rPr>
              <w:t>3</w:t>
            </w:r>
            <w:r w:rsidR="00232316" w:rsidRPr="00B712C2">
              <w:rPr>
                <w:rFonts w:ascii="Browallia New" w:eastAsia="Calibri" w:hAnsi="Browallia New" w:cs="Browallia New"/>
                <w:spacing w:val="-10"/>
                <w:sz w:val="26"/>
                <w:szCs w:val="26"/>
              </w:rPr>
              <w:t xml:space="preserve"> </w:t>
            </w:r>
            <w:r w:rsidR="00232316" w:rsidRPr="00B712C2">
              <w:rPr>
                <w:rFonts w:ascii="Browallia New" w:eastAsia="Calibri" w:hAnsi="Browallia New" w:cs="Browallia New"/>
                <w:spacing w:val="-10"/>
                <w:sz w:val="26"/>
                <w:szCs w:val="26"/>
                <w:cs/>
              </w:rPr>
              <w:t>อีกทั้งพบว่าข้อสมมติฐานที่ผู้บริหารใช้ในการประเมินมูลค่ายุติธรรมของ</w:t>
            </w:r>
            <w:r w:rsidR="00F53AC4" w:rsidRPr="00B712C2">
              <w:rPr>
                <w:rFonts w:ascii="Browallia New" w:eastAsia="Calibri" w:hAnsi="Browallia New" w:cs="Browallia New"/>
                <w:spacing w:val="-10"/>
                <w:sz w:val="26"/>
                <w:szCs w:val="26"/>
                <w:cs/>
              </w:rPr>
              <w:t>สินทรัพย์สุทธิที่ได้มา</w:t>
            </w:r>
            <w:r w:rsidR="00232316" w:rsidRPr="00B712C2">
              <w:rPr>
                <w:rFonts w:ascii="Browallia New" w:eastAsia="Calibri" w:hAnsi="Browallia New" w:cs="Browallia New"/>
                <w:spacing w:val="-10"/>
                <w:sz w:val="26"/>
                <w:szCs w:val="26"/>
                <w:cs/>
              </w:rPr>
              <w:t>จากการรวมธุรกิจมีความสมเหตุสมผล และเป็นไปตามวิธีการบัญชีในเรื่องการรวมธุรกิจ</w:t>
            </w:r>
          </w:p>
        </w:tc>
      </w:tr>
    </w:tbl>
    <w:p w14:paraId="05079D7F" w14:textId="3B0A3B69" w:rsidR="00F722D9" w:rsidRPr="002E0D55" w:rsidRDefault="00F722D9" w:rsidP="002E0D55">
      <w:pPr>
        <w:spacing w:after="0" w:line="240" w:lineRule="auto"/>
        <w:rPr>
          <w:sz w:val="12"/>
          <w:szCs w:val="12"/>
        </w:r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F722D9" w:rsidRPr="00195E58" w14:paraId="5D81B7EC" w14:textId="77777777" w:rsidTr="004F0313">
        <w:trPr>
          <w:tblHeader/>
        </w:trPr>
        <w:tc>
          <w:tcPr>
            <w:tcW w:w="4590" w:type="dxa"/>
            <w:shd w:val="clear" w:color="auto" w:fill="FFA543"/>
          </w:tcPr>
          <w:p w14:paraId="06B127F1" w14:textId="77777777" w:rsidR="00F722D9" w:rsidRPr="00195E58" w:rsidRDefault="00F722D9" w:rsidP="004F0313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14:paraId="5555F415" w14:textId="77777777" w:rsidR="00F722D9" w:rsidRPr="00195E58" w:rsidRDefault="00F722D9" w:rsidP="004F0313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F722D9" w:rsidRPr="00195E58" w14:paraId="40C7DCBA" w14:textId="77777777" w:rsidTr="00F722D9">
        <w:tc>
          <w:tcPr>
            <w:tcW w:w="4590" w:type="dxa"/>
          </w:tcPr>
          <w:p w14:paraId="6734F5F4" w14:textId="77777777" w:rsidR="00F722D9" w:rsidRPr="00CD6C3F" w:rsidRDefault="00F722D9" w:rsidP="00F722D9">
            <w:pPr>
              <w:autoSpaceDE w:val="0"/>
              <w:autoSpaceDN w:val="0"/>
              <w:adjustRightInd w:val="0"/>
              <w:ind w:right="24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75CC7179" w14:textId="77777777" w:rsidR="00F722D9" w:rsidRDefault="00F722D9" w:rsidP="00F722D9">
            <w:pPr>
              <w:autoSpaceDE w:val="0"/>
              <w:autoSpaceDN w:val="0"/>
              <w:adjustRightInd w:val="0"/>
              <w:ind w:right="24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108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การประเมินการด้อยค่าของค่าความนิยม</w:t>
            </w:r>
          </w:p>
          <w:p w14:paraId="565D68F7" w14:textId="77777777" w:rsidR="00F722D9" w:rsidRPr="00CD6C3F" w:rsidRDefault="00F722D9" w:rsidP="00F722D9">
            <w:pPr>
              <w:autoSpaceDE w:val="0"/>
              <w:autoSpaceDN w:val="0"/>
              <w:adjustRightInd w:val="0"/>
              <w:ind w:right="24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90" w:type="dxa"/>
            <w:shd w:val="clear" w:color="auto" w:fill="FAFAFA"/>
          </w:tcPr>
          <w:p w14:paraId="5890A99D" w14:textId="77777777" w:rsidR="00F722D9" w:rsidRPr="00195E58" w:rsidRDefault="00F722D9" w:rsidP="00F722D9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40ED5" w:rsidRPr="00195E58" w14:paraId="4EF7B37A" w14:textId="77777777" w:rsidTr="00F722D9">
        <w:tc>
          <w:tcPr>
            <w:tcW w:w="4590" w:type="dxa"/>
          </w:tcPr>
          <w:p w14:paraId="086F0158" w14:textId="66AF8861" w:rsidR="00040ED5" w:rsidRPr="006A1B28" w:rsidRDefault="00040ED5" w:rsidP="00040ED5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A1B28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อ้างอิงถึงหมายเหตุประกอบงบการเงินข้อ </w:t>
            </w:r>
            <w:r w:rsidR="00F2729A" w:rsidRPr="00F2729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8</w:t>
            </w:r>
            <w:r w:rsidR="000E6C34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  <w:r w:rsidRPr="006A1B28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เรื่องประมาณการทางบัญชีที่สำคัญ และการใช้ดุลยพินิจ และข้อ </w:t>
            </w:r>
            <w:r w:rsidR="00F2729A" w:rsidRPr="00F2729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15</w:t>
            </w:r>
            <w:r w:rsidRPr="006A1B2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A1B2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เรื่องค่าความนิยม</w:t>
            </w:r>
          </w:p>
          <w:p w14:paraId="2593482A" w14:textId="77777777" w:rsidR="00040ED5" w:rsidRPr="006A1B28" w:rsidRDefault="00040ED5" w:rsidP="00040ED5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E4439C5" w14:textId="5AB2D0FB" w:rsidR="00040ED5" w:rsidRPr="00862010" w:rsidRDefault="00040ED5" w:rsidP="00040ED5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6201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F2729A" w:rsidRPr="00862010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86201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F2729A" w:rsidRPr="00862010">
              <w:rPr>
                <w:rFonts w:ascii="Browallia New" w:hAnsi="Browallia New" w:cs="Browallia New"/>
                <w:color w:val="auto"/>
                <w:sz w:val="26"/>
                <w:szCs w:val="26"/>
              </w:rPr>
              <w:t>2566</w:t>
            </w:r>
            <w:r w:rsidRPr="0086201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86201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กลุ่มกิจการมีค่าความนิยม จำนวน </w:t>
            </w:r>
            <w:r w:rsidR="00F2729A" w:rsidRPr="0086201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1</w:t>
            </w:r>
            <w:r w:rsidR="00AE4093" w:rsidRPr="0086201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="00F2729A" w:rsidRPr="0086201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914</w:t>
            </w:r>
            <w:r w:rsidR="00AE4093" w:rsidRPr="0086201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="00F2729A" w:rsidRPr="0086201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51</w:t>
            </w:r>
            <w:r w:rsidRPr="0086201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86201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ล้านบาท ซึ่งเกิดจากการซื้อ</w:t>
            </w:r>
            <w:r w:rsidRPr="00862010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เงินลงทุน</w:t>
            </w:r>
            <w:r w:rsidRPr="0086201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ใน</w:t>
            </w:r>
            <w:r w:rsidRPr="0086201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br/>
            </w:r>
            <w:r w:rsidRPr="0086201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บริษัทย่อย</w:t>
            </w:r>
            <w:r w:rsidR="00F11724" w:rsidRPr="00862010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และ</w:t>
            </w:r>
            <w:r w:rsidRPr="0086201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คิดเป็นร้อยละ </w:t>
            </w:r>
            <w:r w:rsidR="00F2729A" w:rsidRPr="0086201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46</w:t>
            </w:r>
            <w:r w:rsidR="00AE4093" w:rsidRPr="0086201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="00F2729A" w:rsidRPr="0086201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47</w:t>
            </w:r>
            <w:r w:rsidRPr="0086201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ของสินทรัพย์รวม</w:t>
            </w:r>
            <w:r w:rsidR="00F11724" w:rsidRPr="00862010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ใ</w:t>
            </w:r>
            <w:r w:rsidRPr="0086201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น</w:t>
            </w:r>
            <w:r w:rsidR="000E6C3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br/>
            </w:r>
            <w:r w:rsidRPr="0086201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งบการเงินรวม ผู้บริหารทำการทดสอบการด้อยค่าของค่าความนิยมเป็นประจำทุกปี</w:t>
            </w:r>
            <w:r w:rsidRPr="0086201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ารทดสอบการด้อยค่านั้นจัดทำในระดับของหน่วยสินทรัพย์ที่ก่อให้เกิดเงินสดและคำนวณมูลค่าสุทธิที่คาดว่าจะได้รับคืนด้วยวิธีมูลค่าจากการใช้ ซึ่งการคำนวณมูลค่าจากการใช้ต้องอาศัยดุลยพินิจที่สำคัญของผู้บริหาร</w:t>
            </w:r>
            <w:r w:rsidRPr="00862010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86201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ในการประมาณการผลการดำเนินงานและกระแสเงินสด</w:t>
            </w:r>
            <w:r w:rsidRPr="00862010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86201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ในอนาคต รวมถึงการใช้อัตราการคิดลดที่เหมาะสมในการคิดลดกระแสเงินสดดังกล่าว ข้อสมมติฐานที่สำคัญที่ใช้ในการคำนวณมูลค่าจากการใช้ ประกอบด้วยประมาณการรายได้จากการขายและให้บริการ อัตราการเติบโต และอัตราคิดลด</w:t>
            </w:r>
            <w:r w:rsidRPr="00862010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86201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ที่ใช้ในการคิดลดประมาณการกระแสเงินสด</w:t>
            </w:r>
          </w:p>
          <w:p w14:paraId="3A68EB1F" w14:textId="77777777" w:rsidR="00040ED5" w:rsidRPr="006A1B28" w:rsidRDefault="00040ED5" w:rsidP="00040ED5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6610D2B6" w14:textId="6FBC1A71" w:rsidR="00040ED5" w:rsidRPr="006A1B28" w:rsidRDefault="001F2A4A" w:rsidP="00040ED5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ผู้บริหารสรุปว่า</w:t>
            </w:r>
            <w:r w:rsidR="00040ED5" w:rsidRPr="006A1B2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กลุ่มกิจการไม่</w:t>
            </w:r>
            <w:r w:rsidR="00040ED5" w:rsidRPr="006A1B2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ต้อง</w:t>
            </w:r>
            <w:r w:rsidR="00040ED5" w:rsidRPr="006A1B2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รับรู้ผลขาดทุนจากการด้อยค่าของ</w:t>
            </w:r>
            <w:r w:rsidR="00040ED5" w:rsidRPr="006A1B28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ค่าความนิยมในงบการเงินรวม</w:t>
            </w:r>
            <w:r w:rsidR="00040ED5" w:rsidRPr="006A1B28">
              <w:rPr>
                <w:rFonts w:ascii="Browallia New" w:hAnsi="Browallia New" w:cs="Browallia New" w:hint="cs"/>
                <w:color w:val="auto"/>
                <w:spacing w:val="-2"/>
                <w:sz w:val="26"/>
                <w:szCs w:val="26"/>
                <w:cs/>
              </w:rPr>
              <w:t>จากการทดสอบด้อยค่าประจำปี</w:t>
            </w:r>
            <w:r w:rsidR="00040ED5" w:rsidRPr="006A1B2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40ED5" w:rsidRPr="006A1B2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พ.ศ. </w:t>
            </w:r>
            <w:r w:rsidR="00F2729A" w:rsidRPr="00F2729A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25</w:t>
            </w:r>
            <w:r w:rsidR="00F2729A" w:rsidRPr="00F2729A">
              <w:rPr>
                <w:rFonts w:ascii="Browallia New" w:hAnsi="Browallia New" w:cs="Browallia New"/>
                <w:color w:val="auto"/>
                <w:sz w:val="26"/>
                <w:szCs w:val="26"/>
              </w:rPr>
              <w:t>66</w:t>
            </w:r>
          </w:p>
          <w:p w14:paraId="2E7070C7" w14:textId="77777777" w:rsidR="00040ED5" w:rsidRPr="006A1B28" w:rsidRDefault="00040ED5" w:rsidP="00040ED5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89DBB29" w14:textId="535407E5" w:rsidR="00040ED5" w:rsidRPr="00195E58" w:rsidRDefault="00040ED5" w:rsidP="00040ED5">
            <w:pPr>
              <w:pStyle w:val="Default"/>
              <w:ind w:right="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A1B2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ข้าพเจ้าให้ความสำคัญกับเรื่องดังกล่าวเนื่องจากมูลค่าของ</w:t>
            </w:r>
            <w:r w:rsidRPr="006A1B2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        </w:t>
            </w:r>
            <w:r w:rsidRPr="006A1B2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ค่าความนิยมมีสาระสำคัญต่องบการเงิน และการกำหนดมูลค่าจากการใช้ต้องอาศัยการใช้ดุลยพินิจที่สำคัญของผู้บริหารในการประเมินความเป็นไปได้ของแผนธุรกิจในอนาคต รวมถึงข้อสมมติฐานต่างๆ ในการคำนวณเป็น</w:t>
            </w:r>
            <w:r w:rsidR="00AC18C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/>
            </w:r>
            <w:r w:rsidRPr="006A1B2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จำนวนมาก</w:t>
            </w:r>
          </w:p>
        </w:tc>
        <w:tc>
          <w:tcPr>
            <w:tcW w:w="4590" w:type="dxa"/>
            <w:shd w:val="clear" w:color="auto" w:fill="FAFAFA"/>
          </w:tcPr>
          <w:p w14:paraId="2CA7AFF9" w14:textId="77777777" w:rsidR="00040ED5" w:rsidRPr="006A1B28" w:rsidRDefault="00040ED5" w:rsidP="00040ED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A1B2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ข้าพเจ้าปฏิบัติ</w:t>
            </w:r>
            <w:r w:rsidRPr="006A1B2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งาน</w:t>
            </w:r>
            <w:r w:rsidRPr="006A1B2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ดังต่อไปนี้เพื่อประเมินการทดสอบการด้อยค่า</w:t>
            </w:r>
            <w:r w:rsidRPr="006A1B28">
              <w:rPr>
                <w:rFonts w:ascii="Browallia New" w:hAnsi="Browallia New" w:cs="Browallia New"/>
                <w:sz w:val="26"/>
                <w:szCs w:val="26"/>
                <w:cs/>
              </w:rPr>
              <w:t>ของค่าความนิยมซึ่งจัดทำโดยผู้บริหาร</w:t>
            </w:r>
          </w:p>
          <w:p w14:paraId="3816BCC6" w14:textId="77777777" w:rsidR="00040ED5" w:rsidRPr="006A1B28" w:rsidRDefault="00040ED5" w:rsidP="00040ED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B54BF2F" w14:textId="77777777" w:rsidR="00040ED5" w:rsidRPr="006A1B28" w:rsidRDefault="00040ED5" w:rsidP="00040ED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60" w:hanging="26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A1B28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ประเมินความเหมาะสมของการระบุหน่วยสินทรัพย์</w:t>
            </w:r>
            <w:r w:rsidRPr="006A1B28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ที่ก่อ</w:t>
            </w:r>
            <w:r w:rsidRPr="006A1B28">
              <w:rPr>
                <w:rFonts w:ascii="Browallia New" w:hAnsi="Browallia New" w:cs="Browallia New"/>
                <w:sz w:val="26"/>
                <w:szCs w:val="26"/>
                <w:cs/>
              </w:rPr>
              <w:t>ให้เกิดเงินสด</w:t>
            </w:r>
          </w:p>
          <w:p w14:paraId="5D37644F" w14:textId="77777777" w:rsidR="00040ED5" w:rsidRPr="006A1B28" w:rsidRDefault="00040ED5" w:rsidP="00040ED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60" w:hanging="26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A1B28">
              <w:rPr>
                <w:rFonts w:ascii="Browallia New" w:hAnsi="Browallia New" w:cs="Browallia New"/>
                <w:sz w:val="26"/>
                <w:szCs w:val="26"/>
                <w:cs/>
              </w:rPr>
              <w:t>หารือกับผู้บริหารเพื่อทำความเข้าใจข้อสมมติฐานที่ผู้บริหารใช้ในการทดสอบการด้อยค่า และประเมินขั้นตอนในการทดสอบการด้อยค่า รวมถึงข้อสมมติฐานที่ใช้เพื่อให้มั่นใจว่าผู้บริหารใช้ขั้นตอนและข้อสมมติฐานดังกล่าวอย่างสมเหตุสมผลและสอดคล้องกับลักษณะของธุรกิจ</w:t>
            </w:r>
          </w:p>
          <w:p w14:paraId="31101CAB" w14:textId="77777777" w:rsidR="00040ED5" w:rsidRPr="006A1B28" w:rsidRDefault="00040ED5" w:rsidP="00040ED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60" w:hanging="26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A1B28">
              <w:rPr>
                <w:rFonts w:ascii="Browallia New" w:hAnsi="Browallia New" w:cs="Browallia New"/>
                <w:sz w:val="26"/>
                <w:szCs w:val="26"/>
                <w:cs/>
              </w:rPr>
              <w:t>สอบถามผู้บริหารในเชิงทดสอบเกี่ยวกับข้อสมมติฐาน</w:t>
            </w:r>
            <w:r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6A1B28">
              <w:rPr>
                <w:rFonts w:ascii="Browallia New" w:hAnsi="Browallia New" w:cs="Browallia New"/>
                <w:sz w:val="26"/>
                <w:szCs w:val="26"/>
                <w:cs/>
              </w:rPr>
              <w:t>ที่สำคัญที่ผู้บริหารใช้ในการทดสอบการด้อยค่าของ</w:t>
            </w:r>
            <w:r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6A1B28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ค่าความนิยมโดยเฉพาะข้อมูลที่เกี่ยวกับประมาณการรายได้ อัตราการเติบโต และอัตราคิดลด รวมทั้งการเปรียบเทียบข้อสมมติฐานที่สำคัญกับอัตราดอกเบี้ย</w:t>
            </w:r>
            <w:r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6A1B2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</w:t>
            </w:r>
            <w:r w:rsidRPr="006A1B2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6A1B28">
              <w:rPr>
                <w:rFonts w:ascii="Browallia New" w:hAnsi="Browallia New" w:cs="Browallia New"/>
                <w:sz w:val="26"/>
                <w:szCs w:val="26"/>
                <w:cs/>
              </w:rPr>
              <w:t>อัตราผลตอบแทนจากแหล่งข้อมูลภายนอก และแผนการดำเนินงาน</w:t>
            </w:r>
            <w:r w:rsidRPr="006A1B2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A1B28">
              <w:rPr>
                <w:rFonts w:ascii="Browallia New" w:hAnsi="Browallia New" w:cs="Browallia New"/>
                <w:sz w:val="26"/>
                <w:szCs w:val="26"/>
                <w:cs/>
              </w:rPr>
              <w:t>ที่ได้รับอนุมัติแล้ว</w:t>
            </w:r>
          </w:p>
          <w:p w14:paraId="52288A29" w14:textId="673A2A9B" w:rsidR="00040ED5" w:rsidRPr="006A1B28" w:rsidRDefault="00040ED5" w:rsidP="00040ED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60" w:hanging="26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A1B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ประเมินความสมเหตุสมผลของแผนธุรกิจโดยเปรียบเทียบแผนธุรกิจของปี พ.ศ. </w:t>
            </w:r>
            <w:r w:rsidR="00F2729A" w:rsidRPr="00F2729A">
              <w:rPr>
                <w:rFonts w:ascii="Browallia New" w:hAnsi="Browallia New" w:cs="Browallia New"/>
                <w:sz w:val="26"/>
                <w:szCs w:val="26"/>
              </w:rPr>
              <w:t>2566</w:t>
            </w:r>
            <w:r w:rsidRPr="006A1B2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A1B28">
              <w:rPr>
                <w:rFonts w:ascii="Browallia New" w:hAnsi="Browallia New" w:cs="Browallia New"/>
                <w:sz w:val="26"/>
                <w:szCs w:val="26"/>
                <w:cs/>
              </w:rPr>
              <w:t>กับผลลัพธ์ที่เกิดขึ้นจริง</w:t>
            </w:r>
          </w:p>
          <w:p w14:paraId="78493004" w14:textId="67DB0193" w:rsidR="00040ED5" w:rsidRPr="006A1B28" w:rsidRDefault="001F2A4A" w:rsidP="00040ED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60" w:hanging="26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F2A4A">
              <w:rPr>
                <w:rFonts w:ascii="Browallia New" w:hAnsi="Browallia New" w:cs="Browallia New"/>
                <w:sz w:val="26"/>
                <w:szCs w:val="26"/>
                <w:cs/>
              </w:rPr>
              <w:t>ให้ผู้เชี่ยวชาญด้านการประเมินมูลค่าในสำนักงานของข้าพเจ้าทำการ</w:t>
            </w:r>
            <w:r w:rsidR="00040ED5" w:rsidRPr="006A1B28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</w:t>
            </w:r>
            <w:r w:rsidR="00040ED5" w:rsidRPr="006A1B28">
              <w:rPr>
                <w:rFonts w:ascii="Browallia New" w:hAnsi="Browallia New" w:cs="Browallia New" w:hint="cs"/>
                <w:sz w:val="26"/>
                <w:szCs w:val="26"/>
                <w:cs/>
              </w:rPr>
              <w:t>ความเหมาะสมของ</w:t>
            </w:r>
            <w:r w:rsidR="00040ED5" w:rsidRPr="006A1B28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โดยการพิจารณาเทียบกับข้อมูลของบริษัทที่อยู่ในอุตสาหกรรมเดียวกันที่สามารถอ้างอิงได้จากแหล่งข้อมูลที่เปิดเผยโดยทั่วไปเพื่อให้มั่นใจว่าอัตราคิดลดที่ผู้บริหารใช้อยู่ในเกณฑ์ที่สามารถยอมรับได้</w:t>
            </w:r>
          </w:p>
          <w:p w14:paraId="2AC40396" w14:textId="77777777" w:rsidR="00040ED5" w:rsidRPr="006A1B28" w:rsidRDefault="00040ED5" w:rsidP="00040ED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60" w:hanging="26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A1B28">
              <w:rPr>
                <w:rFonts w:ascii="Browallia New" w:hAnsi="Browallia New" w:cs="Browallia New"/>
                <w:sz w:val="26"/>
                <w:szCs w:val="26"/>
                <w:cs/>
              </w:rPr>
              <w:t>ทดสอบการวิเคราะห์ความอ่อนไหวของข้อสมมติฐาน</w:t>
            </w:r>
            <w:r w:rsidRPr="006A1B28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6A1B28">
              <w:rPr>
                <w:rFonts w:ascii="Browallia New" w:hAnsi="Browallia New" w:cs="Browallia New"/>
                <w:sz w:val="26"/>
                <w:szCs w:val="26"/>
                <w:cs/>
              </w:rPr>
              <w:t>ที่สำคัญเพื่อประเมินหาปัจจัยที่มีผลต่อการวิเคราะห์ความอ่อนไหวและผลกระทบที่เป็นไปได้จากการเปลี่ยนแปลงของข้อสมมติฐาน</w:t>
            </w:r>
          </w:p>
          <w:p w14:paraId="3CCA6E54" w14:textId="77777777" w:rsidR="00040ED5" w:rsidRPr="006A1B28" w:rsidRDefault="00040ED5" w:rsidP="00040ED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621EFC2" w14:textId="3CF76861" w:rsidR="00040ED5" w:rsidRPr="00195E58" w:rsidRDefault="00040ED5" w:rsidP="00040ED5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A1B28">
              <w:rPr>
                <w:rFonts w:ascii="Browallia New" w:hAnsi="Browallia New" w:cs="Browallia New"/>
                <w:sz w:val="26"/>
                <w:szCs w:val="26"/>
                <w:cs/>
              </w:rPr>
              <w:t>จากผลการปฏิบัติตามวิธีการงานดังกล่าว ข้าพเจ้าพบว่า</w:t>
            </w:r>
            <w:r w:rsidRPr="006A1B2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      </w:t>
            </w:r>
            <w:r w:rsidRPr="006A1B28">
              <w:rPr>
                <w:rFonts w:ascii="Browallia New" w:hAnsi="Browallia New" w:cs="Browallia New"/>
                <w:sz w:val="26"/>
                <w:szCs w:val="26"/>
                <w:cs/>
              </w:rPr>
              <w:t>ข้อสมมติฐานที่สำคัญที่ผู้บริหารใช้ในการพิจารณามูลค่าที่</w:t>
            </w:r>
            <w:r w:rsidRPr="006A1B28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6A1B28">
              <w:rPr>
                <w:rFonts w:ascii="Browallia New" w:hAnsi="Browallia New" w:cs="Browallia New"/>
                <w:sz w:val="26"/>
                <w:szCs w:val="26"/>
                <w:cs/>
              </w:rPr>
              <w:t>คาดว่าจะได้รับคืนมีความสมเหตุสมผลตามหลักฐานที่มีอยู่และอยู่ในช่วงที่ยอมรับได้</w:t>
            </w:r>
          </w:p>
        </w:tc>
      </w:tr>
      <w:tr w:rsidR="00F722D9" w:rsidRPr="00F722D9" w14:paraId="6124C025" w14:textId="77777777" w:rsidTr="00F722D9">
        <w:tc>
          <w:tcPr>
            <w:tcW w:w="4590" w:type="dxa"/>
            <w:tcBorders>
              <w:bottom w:val="single" w:sz="4" w:space="0" w:color="FFA543"/>
            </w:tcBorders>
          </w:tcPr>
          <w:p w14:paraId="0FAD2C89" w14:textId="77777777" w:rsidR="00F722D9" w:rsidRPr="00F722D9" w:rsidRDefault="00F722D9" w:rsidP="00F722D9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90" w:type="dxa"/>
            <w:tcBorders>
              <w:bottom w:val="single" w:sz="4" w:space="0" w:color="FFA543"/>
            </w:tcBorders>
            <w:shd w:val="clear" w:color="auto" w:fill="FAFAFA"/>
          </w:tcPr>
          <w:p w14:paraId="019235C0" w14:textId="77777777" w:rsidR="00F722D9" w:rsidRPr="00F722D9" w:rsidRDefault="00F722D9" w:rsidP="00F722D9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3C8B05E9" w14:textId="77777777" w:rsidR="00F722D9" w:rsidRPr="00F722D9" w:rsidRDefault="00F722D9" w:rsidP="00F722D9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F722D9">
        <w:rPr>
          <w:rFonts w:ascii="Browallia New" w:eastAsia="Calibri" w:hAnsi="Browallia New" w:cs="Browallia New"/>
          <w:sz w:val="26"/>
          <w:szCs w:val="26"/>
          <w:lang w:bidi="th-TH"/>
        </w:rPr>
        <w:br w:type="page"/>
      </w:r>
    </w:p>
    <w:p w14:paraId="54284F3D" w14:textId="1BA24596" w:rsidR="00F6158F" w:rsidRPr="002A7EEB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  <w:r w:rsidR="000262A0"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</w:p>
    <w:p w14:paraId="2974BAF7" w14:textId="77777777" w:rsidR="0053532A" w:rsidRPr="00C3181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7E356D78" w14:textId="77777777" w:rsidR="00F021E2" w:rsidRPr="00195E58" w:rsidRDefault="00BA217C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2B58955" w14:textId="77777777" w:rsidR="007B1BED" w:rsidRPr="00195E58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69625BB7" w14:textId="6CCFCCDF" w:rsidR="00F021E2" w:rsidRPr="00195E58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3079B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7D657383" w14:textId="77777777" w:rsidR="007B1BED" w:rsidRPr="00195E58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80D6858" w14:textId="77777777" w:rsidR="00F021E2" w:rsidRPr="00195E58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</w:t>
      </w:r>
      <w:r w:rsidRPr="003079B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ข้อมูลอื่นมีความขัดแย้งที่มีสาระส</w:t>
      </w:r>
      <w:r w:rsidR="0077019C" w:rsidRPr="003079B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3079B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3079B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3079BF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3079B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3079B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7568C644" w14:textId="77777777" w:rsidR="007B1BED" w:rsidRPr="00195E58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F7BD60F" w14:textId="40F2CC11" w:rsidR="003079BF" w:rsidRDefault="00F021E2" w:rsidP="00746630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5D0AD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ต้องสื่อสารเรื่องดังกล่าวกับ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7BFE5153" w14:textId="77777777" w:rsidR="00F722D9" w:rsidRDefault="00F722D9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2AD7CD6B" w14:textId="37A625A1" w:rsidR="0042349D" w:rsidRPr="00CC5D68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CC5D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C5D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33F052DF" w14:textId="77777777" w:rsidR="0053532A" w:rsidRPr="00C3181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25A7F60D" w14:textId="77777777" w:rsidR="0042349D" w:rsidRPr="00195E58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7971DAD" w14:textId="77777777" w:rsidR="007B1BED" w:rsidRPr="00195E58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3B5A3E3B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195E58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195E58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195E58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195E58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101222BF" w14:textId="77777777" w:rsidR="007B1BED" w:rsidRPr="00195E58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22CBAD8A" w14:textId="77777777" w:rsidR="0042349D" w:rsidRPr="00746630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  <w:r w:rsidRPr="00746630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746630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746630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746630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746630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42349D" w:rsidRPr="00746630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</w:t>
      </w:r>
      <w:r w:rsidR="00B257E3" w:rsidRPr="00746630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กำกับ</w:t>
      </w:r>
      <w:r w:rsidR="0042349D" w:rsidRPr="00746630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746630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746630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746630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746630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14:paraId="7ACD4ACA" w14:textId="77777777" w:rsidR="00DE78FD" w:rsidRPr="00F87686" w:rsidRDefault="00DE78FD" w:rsidP="00F87686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30BB2869" w14:textId="77777777" w:rsidR="0042349D" w:rsidRPr="002A7EEB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170A15E5" w14:textId="77777777" w:rsidR="0053532A" w:rsidRPr="00C31811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78F6AC2F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2A7EE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2A7EE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2A7EEB">
        <w:rPr>
          <w:rFonts w:ascii="Browallia New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ของผู้ใช้งบการเงิน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2A38778B" w14:textId="6682D410" w:rsidR="00F722D9" w:rsidRDefault="00F722D9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34EDBB3" w14:textId="77777777" w:rsidR="0042349D" w:rsidRPr="005D0AD9" w:rsidRDefault="00325098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5D0AD9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ใน</w:t>
      </w:r>
      <w:r w:rsidR="0042349D" w:rsidRPr="005D0AD9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5D0AD9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5D0AD9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5D0AD9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5D0AD9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5D0AD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5D0AD9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134F3174" w14:textId="77777777" w:rsidR="007B1BED" w:rsidRPr="00C12B9B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028F74C" w14:textId="1EFB3721" w:rsidR="0042349D" w:rsidRPr="00F722D9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D0AD9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5D0AD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รวมและงบการเงินเฉพาะ</w:t>
      </w:r>
      <w:r w:rsidR="004E36D0" w:rsidRPr="005D0AD9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="00EE30FC" w:rsidRPr="005D0AD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D0AD9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>ที่ไม่พบ</w:t>
      </w:r>
      <w:r w:rsidRPr="003079BF">
        <w:rPr>
          <w:rFonts w:ascii="Browallia New" w:eastAsia="Calibri" w:hAnsi="Browallia New" w:cs="Browallia New"/>
          <w:spacing w:val="-6"/>
          <w:sz w:val="26"/>
          <w:szCs w:val="26"/>
          <w:cs/>
        </w:rPr>
        <w:t>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</w:t>
      </w:r>
      <w:r w:rsidR="00F722D9">
        <w:rPr>
          <w:rFonts w:ascii="Browallia New" w:eastAsia="Calibri" w:hAnsi="Browallia New" w:cs="Browallia New"/>
          <w:spacing w:val="-6"/>
          <w:sz w:val="26"/>
          <w:szCs w:val="26"/>
        </w:rPr>
        <w:br/>
      </w:r>
      <w:r w:rsidRPr="00F722D9">
        <w:rPr>
          <w:rFonts w:ascii="Browallia New" w:eastAsia="Calibri" w:hAnsi="Browallia New" w:cs="Browallia New"/>
          <w:sz w:val="26"/>
          <w:szCs w:val="26"/>
          <w:cs/>
        </w:rPr>
        <w:t>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F722D9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F722D9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</w:t>
      </w:r>
      <w:r w:rsidR="00F722D9">
        <w:rPr>
          <w:rFonts w:ascii="Browallia New" w:eastAsia="Calibri" w:hAnsi="Browallia New" w:cs="Browallia New"/>
          <w:sz w:val="26"/>
          <w:szCs w:val="26"/>
        </w:rPr>
        <w:br/>
      </w:r>
      <w:r w:rsidRPr="00F722D9">
        <w:rPr>
          <w:rFonts w:ascii="Browallia New" w:eastAsia="Calibri" w:hAnsi="Browallia New" w:cs="Browallia New"/>
          <w:sz w:val="26"/>
          <w:szCs w:val="26"/>
          <w:cs/>
        </w:rPr>
        <w:t>ที่ไม่ตรงตามข้อเท็จจริงหรือการแทรกแซงการควบคุมภ</w:t>
      </w:r>
      <w:r w:rsidRPr="00F722D9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1EA3F561" w14:textId="77777777"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A7EEB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195E58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13094AC1" w14:textId="77777777"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2A7EEB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195E58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2D0B1589" w14:textId="63070517" w:rsidR="008031CC" w:rsidRPr="00195E58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F722D9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F722D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มีความไม่แน่นอนที่มีสาระสำคัญ</w:t>
      </w:r>
      <w:r w:rsidRPr="00F722D9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F722D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F722D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โดยให้ข้อสังเกต</w:t>
      </w:r>
      <w:r w:rsidRPr="00F722D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ถึงการเปิดเผย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="00B257E3" w:rsidRPr="00195E58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1D45EB75" w14:textId="77777777" w:rsidR="00815336" w:rsidRPr="00195E58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E4466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1E66B44F" w14:textId="77777777" w:rsidR="007D3E61" w:rsidRPr="00195E58" w:rsidRDefault="00312223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2A7EE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ทางธุรกิจภายในกลุ่ม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</w:t>
      </w:r>
      <w:r w:rsidR="00E4466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10121251" w14:textId="77777777" w:rsidR="00942714" w:rsidRDefault="00942714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60C59FF" w14:textId="530F613C" w:rsidR="0042349D" w:rsidRPr="00F722D9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722D9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</w:t>
      </w:r>
      <w:r w:rsidR="004E36D0" w:rsidRPr="00F722D9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B257E3" w:rsidRPr="00F722D9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</w:t>
      </w:r>
      <w:r w:rsidR="00B727D2" w:rsidRPr="00F722D9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B257E3" w:rsidRPr="00F722D9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="004F58F8" w:rsidRPr="00F722D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257E3" w:rsidRPr="00F722D9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</w:t>
      </w:r>
      <w:r w:rsidRPr="00F722D9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F722D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74D14" w:rsidRPr="00F722D9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F722D9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F722D9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Pr="00F722D9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E44668" w:rsidRPr="00F722D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F722D9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F722D9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72E53F09" w14:textId="77777777" w:rsidR="009806F0" w:rsidRPr="00F722D9" w:rsidRDefault="009806F0" w:rsidP="00195E58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5FB02D56" w14:textId="77777777" w:rsidR="0042349D" w:rsidRPr="00F722D9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722D9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F722D9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F722D9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F722D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F722D9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F722D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F722D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F722D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F722D9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F722D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F722D9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F722D9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04C819D5" w14:textId="205566E6" w:rsidR="00942714" w:rsidRDefault="00942714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B93AED7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722D9">
        <w:rPr>
          <w:rFonts w:ascii="Browallia New" w:hAnsi="Browallia New" w:cs="Browallia New"/>
          <w:sz w:val="26"/>
          <w:szCs w:val="26"/>
          <w:cs/>
          <w:lang w:bidi="th-TH"/>
        </w:rPr>
        <w:lastRenderedPageBreak/>
        <w:t>จากเรื่องที่สื่อสารกับ</w:t>
      </w:r>
      <w:r w:rsidR="004E36D0" w:rsidRPr="00F722D9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F722D9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F722D9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F722D9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</w:t>
      </w:r>
      <w:r w:rsidR="00DA5008" w:rsidRPr="00195E58">
        <w:rPr>
          <w:rFonts w:ascii="Browallia New" w:hAnsi="Browallia New" w:cs="Browallia New"/>
          <w:sz w:val="26"/>
          <w:szCs w:val="26"/>
          <w:cs/>
          <w:lang w:bidi="th-TH"/>
        </w:rPr>
        <w:t>เฉพาะกิจการ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3BA712E5" w14:textId="77777777" w:rsidR="0042349D" w:rsidRPr="00F722D9" w:rsidRDefault="0042349D" w:rsidP="00F722D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38CBC27" w14:textId="77777777" w:rsidR="0042349D" w:rsidRPr="00F722D9" w:rsidRDefault="0042349D" w:rsidP="00F722D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91AD94B" w14:textId="77777777" w:rsidR="004E36D0" w:rsidRPr="00195E58" w:rsidRDefault="004E36D0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360EE3C5" w14:textId="77777777" w:rsidR="00F021E2" w:rsidRPr="00195E58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444C804" w14:textId="77777777" w:rsidR="00EE30FC" w:rsidRPr="00195E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DBA3E49" w14:textId="77777777" w:rsidR="00EE30FC" w:rsidRPr="00195E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CF441AC" w14:textId="77777777" w:rsidR="00EE30FC" w:rsidRPr="00195E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1884472" w14:textId="77777777" w:rsidR="00EE30FC" w:rsidRPr="00195E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C8D1079" w14:textId="77777777" w:rsidR="00746630" w:rsidRPr="00746630" w:rsidRDefault="00746630" w:rsidP="00746630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746630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 xml:space="preserve">รจนาถ </w:t>
      </w:r>
      <w:r w:rsidRPr="00746630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bidi="th-TH"/>
        </w:rPr>
        <w:t xml:space="preserve"> </w:t>
      </w:r>
      <w:r w:rsidRPr="00746630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ปัญญาธนานุศาสตร์</w:t>
      </w:r>
    </w:p>
    <w:p w14:paraId="1ABD9AA5" w14:textId="6C1296D1" w:rsidR="00746630" w:rsidRPr="00746630" w:rsidRDefault="00746630" w:rsidP="0074663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4663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F2729A" w:rsidRPr="00F272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8435</w:t>
      </w:r>
    </w:p>
    <w:p w14:paraId="76E2779E" w14:textId="77777777" w:rsidR="00746630" w:rsidRPr="00746630" w:rsidRDefault="00746630" w:rsidP="0074663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4663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6CC7D661" w14:textId="338A9891" w:rsidR="00096652" w:rsidRPr="003079BF" w:rsidRDefault="00F2729A" w:rsidP="00F722D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72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</w:t>
      </w:r>
      <w:r w:rsidR="0074663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กุมภาพันธ์</w:t>
      </w:r>
      <w:r w:rsidR="007466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46630" w:rsidRPr="001F17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Pr="00F2729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38C21F42" w14:textId="2C665496" w:rsidR="003079BF" w:rsidRPr="00195E58" w:rsidRDefault="003079BF" w:rsidP="00F722D9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  <w:sectPr w:rsidR="003079BF" w:rsidRPr="00195E58" w:rsidSect="00CB6B5A">
          <w:headerReference w:type="default" r:id="rId9"/>
          <w:pgSz w:w="11909" w:h="16834" w:code="9"/>
          <w:pgMar w:top="2664" w:right="720" w:bottom="720" w:left="1987" w:header="706" w:footer="576" w:gutter="0"/>
          <w:cols w:space="720"/>
          <w:docGrid w:linePitch="360"/>
        </w:sectPr>
      </w:pPr>
    </w:p>
    <w:p w14:paraId="0A35F14F" w14:textId="1454D1F5" w:rsidR="00B81397" w:rsidRPr="00292F09" w:rsidRDefault="00B81397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292F0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 xml:space="preserve">บริษัท </w:t>
      </w:r>
      <w:r w:rsidR="00746630" w:rsidRPr="00292F0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ฮิวแมนิก้า จำกัด (มหาชน)</w:t>
      </w:r>
    </w:p>
    <w:p w14:paraId="52771E5E" w14:textId="77777777" w:rsidR="00B81397" w:rsidRPr="00292F09" w:rsidRDefault="00B81397" w:rsidP="00195E58">
      <w:pPr>
        <w:spacing w:after="0" w:line="240" w:lineRule="auto"/>
        <w:ind w:left="720"/>
        <w:rPr>
          <w:rFonts w:ascii="Browallia New" w:hAnsi="Browallia New" w:cs="Browallia New"/>
          <w:sz w:val="28"/>
          <w:szCs w:val="28"/>
        </w:rPr>
      </w:pPr>
    </w:p>
    <w:p w14:paraId="3ED4DE9B" w14:textId="77777777" w:rsidR="00B81397" w:rsidRPr="00292F09" w:rsidRDefault="00B81397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292F0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Pr="00292F09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รวมและงบการเงินเฉพาะกิจการ</w:t>
      </w:r>
    </w:p>
    <w:p w14:paraId="076CADB7" w14:textId="0D02D95A" w:rsidR="00B81397" w:rsidRPr="00292F09" w:rsidRDefault="00746630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292F0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วันที่ </w:t>
      </w:r>
      <w:r w:rsidR="00F2729A" w:rsidRPr="00F2729A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292F09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Pr="00292F09"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 xml:space="preserve">ธันวาคม พ.ศ. </w:t>
      </w:r>
      <w:r w:rsidR="00F2729A" w:rsidRPr="00F2729A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2566</w:t>
      </w:r>
    </w:p>
    <w:sectPr w:rsidR="00B81397" w:rsidRPr="00292F09" w:rsidSect="00F87686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0C3CB" w14:textId="77777777" w:rsidR="00A15B11" w:rsidRDefault="00A15B11" w:rsidP="0042349D">
      <w:pPr>
        <w:spacing w:after="0" w:line="240" w:lineRule="auto"/>
      </w:pPr>
      <w:r>
        <w:separator/>
      </w:r>
    </w:p>
  </w:endnote>
  <w:endnote w:type="continuationSeparator" w:id="0">
    <w:p w14:paraId="15BBCB1B" w14:textId="77777777" w:rsidR="00A15B11" w:rsidRDefault="00A15B11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DEB02" w14:textId="77777777" w:rsidR="00A15B11" w:rsidRDefault="00A15B11" w:rsidP="0042349D">
      <w:pPr>
        <w:spacing w:after="0" w:line="240" w:lineRule="auto"/>
      </w:pPr>
      <w:r>
        <w:separator/>
      </w:r>
    </w:p>
  </w:footnote>
  <w:footnote w:type="continuationSeparator" w:id="0">
    <w:p w14:paraId="13E20F50" w14:textId="77777777" w:rsidR="00A15B11" w:rsidRDefault="00A15B11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EF358" w14:textId="77777777" w:rsidR="005E413C" w:rsidRPr="002C5485" w:rsidRDefault="005E413C" w:rsidP="00B43EE0">
    <w:pPr>
      <w:spacing w:after="0" w:line="240" w:lineRule="auto"/>
      <w:jc w:val="thaiDistribute"/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</w:pP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bidi="th-TH"/>
      </w:rPr>
      <w:t>ตัวอย่างรายงานของผู้สอบบัญชีต่องบการเงินรวมและงบการเงินเฉพาะกิจการของกิจการจดทะเบียนในตลาดหลักทรัพย์</w:t>
    </w:r>
    <w:r w:rsidR="00B43EE0"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bidi="th-TH"/>
      </w:rPr>
      <w:br/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bidi="th-TH"/>
      </w:rPr>
      <w:t xml:space="preserve">ที่จัดทำขึ้นตามแม่บทการนำเสนอข้อมูลที่ถูกต้องตามที่ควร 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  <w:t>(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val="en-GB" w:bidi="th-TH"/>
      </w:rPr>
      <w:t>งบการเงินจัดทำขึ้นตามมาตรฐานรายงานทางการเงิน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  <w:t>)</w:t>
    </w:r>
  </w:p>
  <w:p w14:paraId="787A64F6" w14:textId="77777777" w:rsidR="005E413C" w:rsidRPr="002C5485" w:rsidRDefault="005E413C" w:rsidP="00B43EE0">
    <w:pPr>
      <w:pStyle w:val="Header"/>
      <w:jc w:val="thaiDistribute"/>
      <w:rPr>
        <w:rFonts w:ascii="Angsana New" w:hAnsi="Angsana New" w:cs="Angsana New"/>
        <w:color w:val="FFFFFF" w:themeColor="background1"/>
        <w:sz w:val="28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83269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8F1A72C2"/>
    <w:lvl w:ilvl="0" w:tplc="0E9A95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A6FA3194"/>
    <w:lvl w:ilvl="0" w:tplc="416E66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59B116A"/>
    <w:multiLevelType w:val="hybridMultilevel"/>
    <w:tmpl w:val="0500220A"/>
    <w:lvl w:ilvl="0" w:tplc="42B68B7C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7A52ED4"/>
    <w:multiLevelType w:val="hybridMultilevel"/>
    <w:tmpl w:val="A012714A"/>
    <w:lvl w:ilvl="0" w:tplc="8F063C5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D6F42EC"/>
    <w:multiLevelType w:val="hybridMultilevel"/>
    <w:tmpl w:val="7E24D27E"/>
    <w:lvl w:ilvl="0" w:tplc="D1AEBD74">
      <w:start w:val="1"/>
      <w:numFmt w:val="bullet"/>
      <w:lvlText w:val=""/>
      <w:lvlJc w:val="left"/>
      <w:pPr>
        <w:ind w:left="974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69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1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13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5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7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9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01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734" w:hanging="360"/>
      </w:pPr>
      <w:rPr>
        <w:rFonts w:ascii="Wingdings" w:hAnsi="Wingdings" w:hint="default"/>
      </w:rPr>
    </w:lvl>
  </w:abstractNum>
  <w:abstractNum w:abstractNumId="6" w15:restartNumberingAfterBreak="0">
    <w:nsid w:val="4D740DDE"/>
    <w:multiLevelType w:val="hybridMultilevel"/>
    <w:tmpl w:val="019C1150"/>
    <w:lvl w:ilvl="0" w:tplc="88882CE2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num w:numId="1" w16cid:durableId="740326939">
    <w:abstractNumId w:val="1"/>
  </w:num>
  <w:num w:numId="2" w16cid:durableId="887187760">
    <w:abstractNumId w:val="3"/>
  </w:num>
  <w:num w:numId="3" w16cid:durableId="1713847171">
    <w:abstractNumId w:val="0"/>
  </w:num>
  <w:num w:numId="4" w16cid:durableId="1861430014">
    <w:abstractNumId w:val="4"/>
  </w:num>
  <w:num w:numId="5" w16cid:durableId="1225096740">
    <w:abstractNumId w:val="5"/>
  </w:num>
  <w:num w:numId="6" w16cid:durableId="2108771944">
    <w:abstractNumId w:val="6"/>
  </w:num>
  <w:num w:numId="7" w16cid:durableId="7704696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121E4"/>
    <w:rsid w:val="000262A0"/>
    <w:rsid w:val="00034C9B"/>
    <w:rsid w:val="00040ED5"/>
    <w:rsid w:val="000541A4"/>
    <w:rsid w:val="00061710"/>
    <w:rsid w:val="00096652"/>
    <w:rsid w:val="00096A06"/>
    <w:rsid w:val="000A2446"/>
    <w:rsid w:val="000B4472"/>
    <w:rsid w:val="000B7A00"/>
    <w:rsid w:val="000E6C34"/>
    <w:rsid w:val="00101612"/>
    <w:rsid w:val="00112BDD"/>
    <w:rsid w:val="001134E5"/>
    <w:rsid w:val="00117DFD"/>
    <w:rsid w:val="00122CD6"/>
    <w:rsid w:val="001251D9"/>
    <w:rsid w:val="0013427B"/>
    <w:rsid w:val="00150892"/>
    <w:rsid w:val="00151149"/>
    <w:rsid w:val="00162BCF"/>
    <w:rsid w:val="00175CE1"/>
    <w:rsid w:val="00176D50"/>
    <w:rsid w:val="001856C6"/>
    <w:rsid w:val="00195E58"/>
    <w:rsid w:val="001A224F"/>
    <w:rsid w:val="001A7236"/>
    <w:rsid w:val="001B5024"/>
    <w:rsid w:val="001B7062"/>
    <w:rsid w:val="001C1BFF"/>
    <w:rsid w:val="001D53C9"/>
    <w:rsid w:val="001E2AEA"/>
    <w:rsid w:val="001F2A4A"/>
    <w:rsid w:val="00200F35"/>
    <w:rsid w:val="002071AE"/>
    <w:rsid w:val="00210898"/>
    <w:rsid w:val="00223FF4"/>
    <w:rsid w:val="00232316"/>
    <w:rsid w:val="00247CC6"/>
    <w:rsid w:val="00292F09"/>
    <w:rsid w:val="002A7EEB"/>
    <w:rsid w:val="002C5485"/>
    <w:rsid w:val="002E0D55"/>
    <w:rsid w:val="002E46F3"/>
    <w:rsid w:val="002E67C7"/>
    <w:rsid w:val="002E6F57"/>
    <w:rsid w:val="00304B88"/>
    <w:rsid w:val="00305E5F"/>
    <w:rsid w:val="003079BF"/>
    <w:rsid w:val="00312223"/>
    <w:rsid w:val="00316BC5"/>
    <w:rsid w:val="00323295"/>
    <w:rsid w:val="00323CB3"/>
    <w:rsid w:val="00325098"/>
    <w:rsid w:val="0032656B"/>
    <w:rsid w:val="00336883"/>
    <w:rsid w:val="00341DCB"/>
    <w:rsid w:val="00355B6D"/>
    <w:rsid w:val="003577FD"/>
    <w:rsid w:val="00361300"/>
    <w:rsid w:val="00370E0C"/>
    <w:rsid w:val="0037374B"/>
    <w:rsid w:val="00374D14"/>
    <w:rsid w:val="00390221"/>
    <w:rsid w:val="003D1444"/>
    <w:rsid w:val="003D4B71"/>
    <w:rsid w:val="00405FB6"/>
    <w:rsid w:val="0042349D"/>
    <w:rsid w:val="00423E73"/>
    <w:rsid w:val="0043666A"/>
    <w:rsid w:val="0045605F"/>
    <w:rsid w:val="00463931"/>
    <w:rsid w:val="00471043"/>
    <w:rsid w:val="00482A76"/>
    <w:rsid w:val="00483A93"/>
    <w:rsid w:val="004879F2"/>
    <w:rsid w:val="004A314D"/>
    <w:rsid w:val="004B055D"/>
    <w:rsid w:val="004D29DD"/>
    <w:rsid w:val="004E36D0"/>
    <w:rsid w:val="004F2E01"/>
    <w:rsid w:val="004F58F8"/>
    <w:rsid w:val="004F6C7D"/>
    <w:rsid w:val="00511261"/>
    <w:rsid w:val="005202C2"/>
    <w:rsid w:val="0053532A"/>
    <w:rsid w:val="0055111E"/>
    <w:rsid w:val="005529E3"/>
    <w:rsid w:val="00556AAA"/>
    <w:rsid w:val="005A4EB2"/>
    <w:rsid w:val="005C5C43"/>
    <w:rsid w:val="005D0AD9"/>
    <w:rsid w:val="005D111C"/>
    <w:rsid w:val="005E413C"/>
    <w:rsid w:val="005F09C2"/>
    <w:rsid w:val="005F21EF"/>
    <w:rsid w:val="00600B0A"/>
    <w:rsid w:val="00630D2F"/>
    <w:rsid w:val="00643EB2"/>
    <w:rsid w:val="0065022F"/>
    <w:rsid w:val="00675B1E"/>
    <w:rsid w:val="00681CFF"/>
    <w:rsid w:val="006856E6"/>
    <w:rsid w:val="006C1444"/>
    <w:rsid w:val="006C7BCB"/>
    <w:rsid w:val="006D6418"/>
    <w:rsid w:val="006F2BAE"/>
    <w:rsid w:val="006F4884"/>
    <w:rsid w:val="006F4FC3"/>
    <w:rsid w:val="00730306"/>
    <w:rsid w:val="00740473"/>
    <w:rsid w:val="00741444"/>
    <w:rsid w:val="00746630"/>
    <w:rsid w:val="007658D6"/>
    <w:rsid w:val="0077019C"/>
    <w:rsid w:val="00780FFA"/>
    <w:rsid w:val="00782735"/>
    <w:rsid w:val="007A1412"/>
    <w:rsid w:val="007A6B86"/>
    <w:rsid w:val="007B1BED"/>
    <w:rsid w:val="007B7FE1"/>
    <w:rsid w:val="007C48A1"/>
    <w:rsid w:val="007D267D"/>
    <w:rsid w:val="007D3E61"/>
    <w:rsid w:val="007E25F3"/>
    <w:rsid w:val="0080050C"/>
    <w:rsid w:val="00802049"/>
    <w:rsid w:val="008031CC"/>
    <w:rsid w:val="00815336"/>
    <w:rsid w:val="00850705"/>
    <w:rsid w:val="00862010"/>
    <w:rsid w:val="00870036"/>
    <w:rsid w:val="00877BDF"/>
    <w:rsid w:val="00881573"/>
    <w:rsid w:val="008918EC"/>
    <w:rsid w:val="008B39F5"/>
    <w:rsid w:val="008C6B6A"/>
    <w:rsid w:val="008D1F5A"/>
    <w:rsid w:val="008D434E"/>
    <w:rsid w:val="0091789B"/>
    <w:rsid w:val="009229D2"/>
    <w:rsid w:val="009230DE"/>
    <w:rsid w:val="009248BE"/>
    <w:rsid w:val="00931135"/>
    <w:rsid w:val="00940464"/>
    <w:rsid w:val="00942714"/>
    <w:rsid w:val="00953AEC"/>
    <w:rsid w:val="009611A6"/>
    <w:rsid w:val="0096576E"/>
    <w:rsid w:val="009806F0"/>
    <w:rsid w:val="00992E1A"/>
    <w:rsid w:val="00995296"/>
    <w:rsid w:val="009A2BFB"/>
    <w:rsid w:val="009B2512"/>
    <w:rsid w:val="009B2FEF"/>
    <w:rsid w:val="009B43F8"/>
    <w:rsid w:val="009C24A5"/>
    <w:rsid w:val="009D5013"/>
    <w:rsid w:val="009F05B0"/>
    <w:rsid w:val="00A000AD"/>
    <w:rsid w:val="00A0300F"/>
    <w:rsid w:val="00A03A75"/>
    <w:rsid w:val="00A12370"/>
    <w:rsid w:val="00A15B11"/>
    <w:rsid w:val="00A458D6"/>
    <w:rsid w:val="00A51124"/>
    <w:rsid w:val="00A55F1B"/>
    <w:rsid w:val="00AA046E"/>
    <w:rsid w:val="00AB5958"/>
    <w:rsid w:val="00AC18C7"/>
    <w:rsid w:val="00AC1DD0"/>
    <w:rsid w:val="00AD0498"/>
    <w:rsid w:val="00AD293D"/>
    <w:rsid w:val="00AD6BF6"/>
    <w:rsid w:val="00AE0C96"/>
    <w:rsid w:val="00AE1D85"/>
    <w:rsid w:val="00AE4093"/>
    <w:rsid w:val="00AE672F"/>
    <w:rsid w:val="00AF61C1"/>
    <w:rsid w:val="00B1060F"/>
    <w:rsid w:val="00B24971"/>
    <w:rsid w:val="00B257E3"/>
    <w:rsid w:val="00B31239"/>
    <w:rsid w:val="00B354AB"/>
    <w:rsid w:val="00B41ACF"/>
    <w:rsid w:val="00B43EE0"/>
    <w:rsid w:val="00B45C39"/>
    <w:rsid w:val="00B56210"/>
    <w:rsid w:val="00B712C2"/>
    <w:rsid w:val="00B727D2"/>
    <w:rsid w:val="00B81397"/>
    <w:rsid w:val="00B96FE4"/>
    <w:rsid w:val="00BA217C"/>
    <w:rsid w:val="00BA670A"/>
    <w:rsid w:val="00BE0CCE"/>
    <w:rsid w:val="00BE74B4"/>
    <w:rsid w:val="00C0317B"/>
    <w:rsid w:val="00C12B9B"/>
    <w:rsid w:val="00C16305"/>
    <w:rsid w:val="00C31811"/>
    <w:rsid w:val="00C40413"/>
    <w:rsid w:val="00C425FB"/>
    <w:rsid w:val="00C477BA"/>
    <w:rsid w:val="00C7268A"/>
    <w:rsid w:val="00C928F2"/>
    <w:rsid w:val="00C96275"/>
    <w:rsid w:val="00CA2A37"/>
    <w:rsid w:val="00CB4471"/>
    <w:rsid w:val="00CB6B5A"/>
    <w:rsid w:val="00CC5D68"/>
    <w:rsid w:val="00CC7795"/>
    <w:rsid w:val="00CD6C3F"/>
    <w:rsid w:val="00CE7438"/>
    <w:rsid w:val="00CF6049"/>
    <w:rsid w:val="00D020B7"/>
    <w:rsid w:val="00D038D8"/>
    <w:rsid w:val="00D04657"/>
    <w:rsid w:val="00D07DD6"/>
    <w:rsid w:val="00D21ACD"/>
    <w:rsid w:val="00D301B9"/>
    <w:rsid w:val="00D340BF"/>
    <w:rsid w:val="00D36B50"/>
    <w:rsid w:val="00D424E1"/>
    <w:rsid w:val="00D64004"/>
    <w:rsid w:val="00D6756E"/>
    <w:rsid w:val="00D74B08"/>
    <w:rsid w:val="00DA5008"/>
    <w:rsid w:val="00DD749E"/>
    <w:rsid w:val="00DE2C74"/>
    <w:rsid w:val="00DE78FD"/>
    <w:rsid w:val="00DF0AA3"/>
    <w:rsid w:val="00DF702F"/>
    <w:rsid w:val="00E03AE8"/>
    <w:rsid w:val="00E44668"/>
    <w:rsid w:val="00E54650"/>
    <w:rsid w:val="00E56DAA"/>
    <w:rsid w:val="00E92FA1"/>
    <w:rsid w:val="00E97698"/>
    <w:rsid w:val="00ED515D"/>
    <w:rsid w:val="00EE253F"/>
    <w:rsid w:val="00EE30FC"/>
    <w:rsid w:val="00EE7C80"/>
    <w:rsid w:val="00F021E2"/>
    <w:rsid w:val="00F035A5"/>
    <w:rsid w:val="00F046E5"/>
    <w:rsid w:val="00F11724"/>
    <w:rsid w:val="00F12743"/>
    <w:rsid w:val="00F2729A"/>
    <w:rsid w:val="00F33ADA"/>
    <w:rsid w:val="00F34DFE"/>
    <w:rsid w:val="00F40F78"/>
    <w:rsid w:val="00F53AC4"/>
    <w:rsid w:val="00F60A41"/>
    <w:rsid w:val="00F6158F"/>
    <w:rsid w:val="00F64B4E"/>
    <w:rsid w:val="00F722D9"/>
    <w:rsid w:val="00F85985"/>
    <w:rsid w:val="00F87686"/>
    <w:rsid w:val="00F93BE3"/>
    <w:rsid w:val="00F96F86"/>
    <w:rsid w:val="00FC0435"/>
    <w:rsid w:val="00FC1572"/>
    <w:rsid w:val="00FE000F"/>
    <w:rsid w:val="00FE199C"/>
    <w:rsid w:val="00FE742B"/>
    <w:rsid w:val="00FF2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740C32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D21ACD"/>
    <w:pPr>
      <w:spacing w:after="0" w:line="240" w:lineRule="auto"/>
    </w:pPr>
    <w:rPr>
      <w:rFonts w:ascii="Angsana New" w:eastAsia="MS Mincho" w:hAnsi="Cordia New" w:cs="Angsana New"/>
      <w:b/>
      <w:bCs/>
      <w:color w:val="000000"/>
      <w:sz w:val="28"/>
      <w:szCs w:val="28"/>
      <w:lang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D21ACD"/>
    <w:rPr>
      <w:rFonts w:ascii="Angsana New" w:eastAsia="MS Mincho" w:hAnsi="Cordia New" w:cs="Angsana New"/>
      <w:b/>
      <w:bCs/>
      <w:color w:val="000000"/>
      <w:sz w:val="28"/>
      <w:szCs w:val="28"/>
      <w:lang w:bidi="th-TH"/>
    </w:rPr>
  </w:style>
  <w:style w:type="paragraph" w:styleId="Revision">
    <w:name w:val="Revision"/>
    <w:hidden/>
    <w:uiPriority w:val="99"/>
    <w:semiHidden/>
    <w:rsid w:val="00953AEC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CB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B4471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B4471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4471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AD42C-D023-41E4-AB31-D7CD72BC8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7</Pages>
  <Words>2191</Words>
  <Characters>12490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14652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Sopaphun Paisansakwanich (TH)</cp:lastModifiedBy>
  <cp:revision>33</cp:revision>
  <cp:lastPrinted>2024-02-24T05:06:00Z</cp:lastPrinted>
  <dcterms:created xsi:type="dcterms:W3CDTF">2024-02-21T08:20:00Z</dcterms:created>
  <dcterms:modified xsi:type="dcterms:W3CDTF">2024-02-27T11:54:00Z</dcterms:modified>
</cp:coreProperties>
</file>