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9B5601A" w14:textId="28B23835" w:rsidR="00D17842" w:rsidRDefault="00D17842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58231A66" w14:textId="77777777" w:rsidR="00380FE0" w:rsidRDefault="00380FE0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F8FB705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AD1371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6CFB1283" w:rsidR="009A0536" w:rsidRPr="00F44927" w:rsidRDefault="009A0536" w:rsidP="003E4CC5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F44927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871C88" w:rsidRPr="00F44927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F44927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ผู้ถือหุ้นของ</w:t>
      </w:r>
      <w:r w:rsidR="00D65BB1" w:rsidRPr="00D65BB1">
        <w:rPr>
          <w:rFonts w:asciiTheme="minorBidi" w:hAnsiTheme="minorBidi" w:cs="Cordia New"/>
          <w:b/>
          <w:bCs/>
          <w:sz w:val="28"/>
          <w:szCs w:val="28"/>
          <w:cs/>
        </w:rPr>
        <w:t>บริษัท เคมีแมน จำกัด (มหาชน)</w:t>
      </w:r>
    </w:p>
    <w:p w14:paraId="28A43005" w14:textId="288C10DD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06FC893" w14:textId="42C249DE" w:rsidR="00951B79" w:rsidRPr="007026EC" w:rsidRDefault="00951B79" w:rsidP="00EA0634">
      <w:pPr>
        <w:pStyle w:val="Default"/>
        <w:spacing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026EC">
        <w:rPr>
          <w:rFonts w:asciiTheme="minorBidi" w:eastAsiaTheme="minorHAnsi" w:hAnsiTheme="minorBidi" w:cstheme="minorBidi" w:hint="cs"/>
          <w:b/>
          <w:bCs/>
          <w:color w:val="auto"/>
          <w:sz w:val="28"/>
          <w:szCs w:val="28"/>
          <w:cs/>
        </w:rPr>
        <w:t>ความเห็น</w:t>
      </w:r>
    </w:p>
    <w:p w14:paraId="03331133" w14:textId="29ECBBAB" w:rsidR="001049A4" w:rsidRDefault="00203856" w:rsidP="00C85D19">
      <w:pPr>
        <w:pStyle w:val="Default"/>
        <w:spacing w:after="12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</w:t>
      </w:r>
      <w:r w:rsidR="00296115">
        <w:rPr>
          <w:rFonts w:asciiTheme="minorBidi" w:hAnsiTheme="minorBidi" w:cstheme="minorBidi" w:hint="cs"/>
          <w:sz w:val="28"/>
          <w:szCs w:val="28"/>
          <w:cs/>
        </w:rPr>
        <w:t>ตรวจสอบงบการเงินรวมของ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296115">
        <w:rPr>
          <w:rFonts w:asciiTheme="minorBidi" w:hAnsiTheme="minorBidi" w:cs="Cordia New"/>
          <w:sz w:val="28"/>
          <w:szCs w:val="28"/>
        </w:rPr>
        <w:t xml:space="preserve"> </w:t>
      </w:r>
      <w:r w:rsidR="00296115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>กลุ่มบริษัท)</w:t>
      </w:r>
      <w:r w:rsidR="008E535C">
        <w:rPr>
          <w:rFonts w:asciiTheme="minorBidi" w:hAnsiTheme="minorBidi" w:cs="Cordia New"/>
          <w:sz w:val="28"/>
          <w:szCs w:val="28"/>
        </w:rPr>
        <w:t xml:space="preserve"> </w:t>
      </w:r>
      <w:r w:rsidR="008E535C">
        <w:rPr>
          <w:rFonts w:asciiTheme="minorBidi" w:hAnsiTheme="minorBidi" w:cs="Cordia New" w:hint="cs"/>
          <w:sz w:val="28"/>
          <w:szCs w:val="28"/>
          <w:cs/>
        </w:rPr>
        <w:t>และของเฉพาะ</w:t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="00D65BB1">
        <w:rPr>
          <w:rFonts w:asciiTheme="minorBidi" w:hAnsiTheme="minorBidi" w:cs="Cordia New"/>
          <w:sz w:val="28"/>
          <w:szCs w:val="28"/>
        </w:rPr>
        <w:br/>
      </w:r>
      <w:r w:rsidR="00D65BB1" w:rsidRPr="00D65BB1">
        <w:rPr>
          <w:rFonts w:asciiTheme="minorBidi" w:hAnsiTheme="minorBidi" w:cs="Cordia New"/>
          <w:sz w:val="28"/>
          <w:szCs w:val="28"/>
          <w:cs/>
        </w:rPr>
        <w:t>เคมีแมน จำกัด (มหาชน)</w:t>
      </w:r>
      <w:r w:rsidR="009A5B9C">
        <w:rPr>
          <w:rFonts w:asciiTheme="minorBidi" w:hAnsiTheme="minorBidi" w:cs="Cordia New"/>
          <w:sz w:val="28"/>
          <w:szCs w:val="28"/>
        </w:rPr>
        <w:t xml:space="preserve"> </w:t>
      </w:r>
      <w:r w:rsidR="00CF7068">
        <w:rPr>
          <w:rFonts w:asciiTheme="minorBidi" w:hAnsiTheme="minorBidi" w:cs="Cordia New"/>
          <w:sz w:val="28"/>
          <w:szCs w:val="28"/>
        </w:rPr>
        <w:t>(</w:t>
      </w:r>
      <w:r w:rsidR="00CF7068">
        <w:rPr>
          <w:rFonts w:asciiTheme="minorBidi" w:hAnsiTheme="minorBidi" w:cs="Cordia New" w:hint="cs"/>
          <w:sz w:val="28"/>
          <w:szCs w:val="28"/>
          <w:cs/>
        </w:rPr>
        <w:t xml:space="preserve">บริษัท) </w:t>
      </w:r>
      <w:r w:rsidR="009A5B9C">
        <w:rPr>
          <w:rFonts w:asciiTheme="minorBidi" w:hAnsiTheme="minorBidi" w:cs="Cordia New" w:hint="cs"/>
          <w:sz w:val="28"/>
          <w:szCs w:val="28"/>
          <w:cs/>
        </w:rPr>
        <w:t xml:space="preserve">ตามลำดับ </w:t>
      </w:r>
      <w:r w:rsidR="009A5B9C" w:rsidRPr="007677AC">
        <w:rPr>
          <w:rFonts w:asciiTheme="minorBidi" w:hAnsiTheme="minorBidi" w:cs="Cordia New" w:hint="cs"/>
          <w:spacing w:val="-2"/>
          <w:sz w:val="28"/>
          <w:szCs w:val="28"/>
          <w:cs/>
        </w:rPr>
        <w:t>ซึ่งประกอบด้วย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งบแสดงฐานะการเงิน</w:t>
      </w:r>
      <w:r w:rsidR="00E44786" w:rsidRPr="007677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77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77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3D0186" w:rsidRPr="007677A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3D0186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BA0FE2" w:rsidRPr="007677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77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3636CE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615ACD" w:rsidRPr="007677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A2500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งบกำไรขาดทุน</w:t>
      </w:r>
      <w:r w:rsidR="00CF7068" w:rsidRPr="007677AC">
        <w:rPr>
          <w:rFonts w:asciiTheme="minorBidi" w:hAnsiTheme="minorBidi" w:cstheme="minorBidi" w:hint="cs"/>
          <w:spacing w:val="-2"/>
          <w:sz w:val="28"/>
          <w:szCs w:val="28"/>
          <w:cs/>
        </w:rPr>
        <w:t>รวม</w:t>
      </w:r>
      <w:r w:rsidR="00CF7068" w:rsidRPr="004964E5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และงบกำไรขาดทุนเฉพาะกิจการ </w:t>
      </w:r>
      <w:r w:rsidR="00B97F9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งบกำไรขาดทุนเบ็ดเสร็จรวม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CF7068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งบกำไรขาดทุนเบ็ดเสร็จ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</w:t>
      </w:r>
      <w:r w:rsidR="00B04ED6" w:rsidRPr="004964E5">
        <w:rPr>
          <w:rFonts w:asciiTheme="minorBidi" w:hAnsiTheme="minorBidi" w:cstheme="minorBidi"/>
          <w:spacing w:val="-4"/>
          <w:sz w:val="28"/>
          <w:szCs w:val="28"/>
          <w:cs/>
        </w:rPr>
        <w:t>ร</w:t>
      </w:r>
      <w:r w:rsidR="00145F98" w:rsidRPr="004964E5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4964E5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3D0186" w:rsidRPr="0094211C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2E58EF" w:rsidRPr="0094211C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94211C">
        <w:rPr>
          <w:rFonts w:asciiTheme="minorBidi" w:hAnsiTheme="minorBidi" w:cstheme="minorBidi"/>
          <w:sz w:val="28"/>
          <w:szCs w:val="28"/>
          <w:cs/>
        </w:rPr>
        <w:t>วัน</w:t>
      </w:r>
      <w:r w:rsidR="00A25F8B" w:rsidRPr="0094211C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581D94">
        <w:rPr>
          <w:rFonts w:asciiTheme="minorBidi" w:hAnsiTheme="minorBidi" w:cstheme="minorBidi"/>
          <w:sz w:val="28"/>
          <w:szCs w:val="28"/>
        </w:rPr>
        <w:t xml:space="preserve"> </w:t>
      </w:r>
      <w:r w:rsidR="00074477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หมายเหตุ</w:t>
      </w:r>
      <w:r w:rsidR="00074477">
        <w:rPr>
          <w:rFonts w:asciiTheme="minorBidi" w:hAnsiTheme="minorBidi" w:cs="Cordia New" w:hint="cs"/>
          <w:sz w:val="28"/>
          <w:szCs w:val="28"/>
          <w:cs/>
        </w:rPr>
        <w:t>ประกอบงบการเงินรวมถึง</w:t>
      </w:r>
      <w:r w:rsidR="00581D94" w:rsidRPr="00581D94">
        <w:rPr>
          <w:rFonts w:asciiTheme="minorBidi" w:hAnsiTheme="minorBidi" w:cs="Cordia New"/>
          <w:sz w:val="28"/>
          <w:szCs w:val="28"/>
          <w:cs/>
        </w:rPr>
        <w:t>สรุปนโยบายการบัญชีที่สำคัญ</w:t>
      </w:r>
    </w:p>
    <w:p w14:paraId="4619C9F3" w14:textId="638E1CDB" w:rsidR="00CF7068" w:rsidRDefault="00CF7068" w:rsidP="00CF706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CF7068">
        <w:rPr>
          <w:rFonts w:asciiTheme="minorBidi" w:hAnsiTheme="minorBidi" w:cs="Cordi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3636CE">
        <w:rPr>
          <w:rFonts w:asciiTheme="minorBidi" w:hAnsiTheme="minorBidi" w:cs="Cordia New"/>
          <w:sz w:val="28"/>
          <w:szCs w:val="28"/>
        </w:rPr>
        <w:t>6</w:t>
      </w:r>
      <w:r w:rsidRPr="00CF7068">
        <w:rPr>
          <w:rFonts w:asciiTheme="minorBidi" w:hAnsiTheme="minorBidi" w:cs="Cordi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9143A27" w14:textId="77777777" w:rsidR="00CF7068" w:rsidRDefault="00CF7068" w:rsidP="00CF7068">
      <w:pPr>
        <w:pStyle w:val="Default"/>
        <w:rPr>
          <w:rFonts w:asciiTheme="minorBidi" w:hAnsiTheme="minorBidi" w:cs="Cordia New"/>
          <w:sz w:val="28"/>
          <w:szCs w:val="28"/>
        </w:rPr>
      </w:pPr>
    </w:p>
    <w:p w14:paraId="60FA3FCF" w14:textId="66655900" w:rsidR="00176D37" w:rsidRPr="007026EC" w:rsidRDefault="00176D37" w:rsidP="00CF7068">
      <w:pPr>
        <w:pStyle w:val="Default"/>
        <w:spacing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02B787E2" w14:textId="5EEC726B" w:rsidR="00D65BB1" w:rsidRDefault="00545C28" w:rsidP="004F4B8A">
      <w:pPr>
        <w:spacing w:before="0" w:after="0" w:line="240" w:lineRule="auto"/>
        <w:ind w:left="0" w:firstLine="0"/>
        <w:rPr>
          <w:rFonts w:asciiTheme="minorBidi" w:eastAsiaTheme="minorHAnsi" w:hAnsiTheme="minorBidi" w:cstheme="minorBidi"/>
          <w:b/>
          <w:bCs/>
          <w:sz w:val="28"/>
          <w:cs/>
        </w:rPr>
      </w:pPr>
      <w:r w:rsidRPr="00545C28">
        <w:rPr>
          <w:rFonts w:asciiTheme="minorBidi" w:eastAsia="Times New Roman" w:hAnsi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ความรับผิดชอบของผู้สอบบัญชีต่อการตรวจสอบงบการเงินรวมและงบการเงินเฉพาะกิจการ 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และข้าพเจ้าได้ปฏิบัติตามข้อกำหนดด้านจรรยาบรรณอื่น ๆ ซึ่งเป็นไปตามประมวลจรรยาบรรณของ</w:t>
      </w:r>
      <w:r w:rsidR="004F4B8A">
        <w:rPr>
          <w:rFonts w:asciiTheme="minorBidi" w:eastAsia="Times New Roman" w:hAnsiTheme="minorBidi"/>
          <w:color w:val="000000"/>
          <w:sz w:val="28"/>
        </w:rPr>
        <w:t xml:space="preserve"> </w:t>
      </w:r>
      <w:r w:rsidR="00AE4B16">
        <w:rPr>
          <w:rFonts w:asciiTheme="minorBidi" w:eastAsia="Times New Roman" w:hAnsiTheme="minorBidi"/>
          <w:color w:val="000000"/>
          <w:sz w:val="28"/>
        </w:rPr>
        <w:br/>
      </w:r>
      <w:r w:rsidRPr="00545C28">
        <w:rPr>
          <w:rFonts w:asciiTheme="minorBidi" w:eastAsia="Times New Roman" w:hAnsiTheme="minorBidi"/>
          <w:color w:val="000000"/>
          <w:sz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D65BB1">
        <w:rPr>
          <w:rFonts w:asciiTheme="minorBidi" w:eastAsiaTheme="minorHAnsi" w:hAnsiTheme="minorBidi" w:cstheme="minorBidi"/>
          <w:b/>
          <w:bCs/>
          <w:sz w:val="28"/>
          <w:cs/>
        </w:rPr>
        <w:br w:type="page"/>
      </w:r>
    </w:p>
    <w:p w14:paraId="342DB69E" w14:textId="77777777" w:rsidR="00CE420B" w:rsidRDefault="00CE420B" w:rsidP="00CE420B">
      <w:pPr>
        <w:pStyle w:val="Default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CE420B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64258CA6" w14:textId="77777777" w:rsidR="00CE420B" w:rsidRPr="00CE420B" w:rsidRDefault="00CE420B" w:rsidP="00CE420B">
      <w:pPr>
        <w:pStyle w:val="Default"/>
        <w:jc w:val="thaiDistribute"/>
        <w:rPr>
          <w:rFonts w:asciiTheme="minorBidi" w:hAnsiTheme="minorBidi" w:cs="Cordia New"/>
          <w:sz w:val="12"/>
          <w:szCs w:val="12"/>
        </w:rPr>
      </w:pPr>
    </w:p>
    <w:p w14:paraId="3A6DAFCC" w14:textId="5F1478ED" w:rsidR="007E4BFA" w:rsidRPr="007E4BFA" w:rsidRDefault="002E4F88" w:rsidP="007E4BFA">
      <w:pPr>
        <w:pStyle w:val="Default"/>
        <w:numPr>
          <w:ilvl w:val="0"/>
          <w:numId w:val="13"/>
        </w:numPr>
        <w:ind w:left="360"/>
        <w:jc w:val="thaiDistribute"/>
        <w:rPr>
          <w:rFonts w:asciiTheme="minorBidi" w:hAnsiTheme="minorBidi" w:cs="Cordia New"/>
          <w:sz w:val="28"/>
          <w:szCs w:val="28"/>
        </w:rPr>
      </w:pPr>
      <w:r w:rsidRPr="000E2BE6"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0E2BE6">
        <w:rPr>
          <w:rFonts w:asciiTheme="minorBidi" w:hAnsiTheme="minorBidi" w:cs="Cordia New"/>
          <w:sz w:val="28"/>
          <w:szCs w:val="28"/>
        </w:rPr>
        <w:t>2.</w:t>
      </w:r>
      <w:r w:rsidR="004F4B8A" w:rsidRPr="000E2BE6">
        <w:rPr>
          <w:rFonts w:asciiTheme="minorBidi" w:hAnsiTheme="minorBidi" w:cs="Cordia New"/>
          <w:sz w:val="28"/>
          <w:szCs w:val="28"/>
        </w:rPr>
        <w:t>2</w:t>
      </w:r>
      <w:r w:rsidR="003636CE" w:rsidRPr="000E2BE6">
        <w:rPr>
          <w:rFonts w:asciiTheme="minorBidi" w:hAnsiTheme="minorBidi" w:cs="Cordia New"/>
          <w:sz w:val="28"/>
          <w:szCs w:val="28"/>
        </w:rPr>
        <w:t>.1</w:t>
      </w:r>
      <w:r w:rsidRPr="000E2BE6"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2566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0E2BE6">
        <w:rPr>
          <w:rFonts w:asciiTheme="minorBidi" w:hAnsiTheme="minorBidi" w:cs="Cordia New"/>
          <w:sz w:val="28"/>
          <w:szCs w:val="28"/>
        </w:rPr>
        <w:t>918.17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และจำนวน </w:t>
      </w:r>
      <w:r w:rsidR="000E2BE6">
        <w:rPr>
          <w:rFonts w:asciiTheme="minorBidi" w:hAnsiTheme="minorBidi" w:cs="Cordia New"/>
          <w:sz w:val="28"/>
          <w:szCs w:val="28"/>
        </w:rPr>
        <w:t>807.56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(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2565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: จำนวน </w:t>
      </w:r>
      <w:r w:rsidR="000E2BE6">
        <w:rPr>
          <w:rFonts w:asciiTheme="minorBidi" w:hAnsiTheme="minorBidi" w:cs="Cordia New"/>
          <w:sz w:val="28"/>
          <w:szCs w:val="28"/>
        </w:rPr>
        <w:t>813.25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0E2BE6">
        <w:rPr>
          <w:rFonts w:asciiTheme="minorBidi" w:hAnsiTheme="minorBidi" w:cs="Cordia New"/>
          <w:sz w:val="28"/>
          <w:szCs w:val="28"/>
        </w:rPr>
        <w:t>876.01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ทั้งนี้กลุ่มบริษัทมีวงเงินสินเชื่อคงเหลือที่สามารถเบิกใช้ได้สำหรับเงินกู้ระยะยาว จำนวน </w:t>
      </w:r>
      <w:r w:rsidR="000E2BE6">
        <w:rPr>
          <w:rFonts w:asciiTheme="minorBidi" w:hAnsiTheme="minorBidi" w:cs="Cordia New"/>
          <w:sz w:val="28"/>
          <w:szCs w:val="28"/>
        </w:rPr>
        <w:t>73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(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2565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: 114 ล้านบาท) และวงเงินกู้ระยะสั้นจำนวน </w:t>
      </w:r>
      <w:r w:rsidR="000E2BE6">
        <w:rPr>
          <w:rFonts w:asciiTheme="minorBidi" w:hAnsiTheme="minorBidi" w:cs="Cordia New"/>
          <w:sz w:val="28"/>
          <w:szCs w:val="28"/>
        </w:rPr>
        <w:t>731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(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2565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6115A1">
        <w:rPr>
          <w:rFonts w:asciiTheme="minorBidi" w:hAnsiTheme="minorBidi" w:cs="Cordia New"/>
          <w:sz w:val="28"/>
          <w:szCs w:val="28"/>
        </w:rPr>
        <w:t>4</w:t>
      </w:r>
      <w:r w:rsidR="000E2BE6">
        <w:rPr>
          <w:rFonts w:asciiTheme="minorBidi" w:hAnsiTheme="minorBidi" w:cs="Cordia New"/>
          <w:sz w:val="28"/>
          <w:szCs w:val="28"/>
        </w:rPr>
        <w:t>60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 ณ วันที่</w:t>
      </w:r>
      <w:r w:rsidR="00DC43DD">
        <w:rPr>
          <w:rFonts w:asciiTheme="minorBidi" w:hAnsiTheme="minorBidi" w:cs="Cordia New"/>
          <w:sz w:val="28"/>
          <w:szCs w:val="28"/>
        </w:rPr>
        <w:t xml:space="preserve"> 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2566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 </w:t>
      </w:r>
      <w:r w:rsidR="000E2BE6">
        <w:rPr>
          <w:rFonts w:asciiTheme="minorBidi" w:hAnsiTheme="minorBidi" w:cs="Cordia New"/>
          <w:sz w:val="28"/>
          <w:szCs w:val="28"/>
        </w:rPr>
        <w:t>1,798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ล้านบาท ณ วันที่ </w:t>
      </w:r>
      <w:r w:rsidR="000E2BE6">
        <w:rPr>
          <w:rFonts w:asciiTheme="minorBidi" w:hAnsiTheme="minorBidi" w:cs="Cordia New"/>
          <w:sz w:val="28"/>
          <w:szCs w:val="28"/>
        </w:rPr>
        <w:t>31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0E2BE6">
        <w:rPr>
          <w:rFonts w:asciiTheme="minorBidi" w:hAnsiTheme="minorBidi" w:cs="Cordia New"/>
          <w:sz w:val="28"/>
          <w:szCs w:val="28"/>
        </w:rPr>
        <w:t>2566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0E2BE6">
        <w:rPr>
          <w:rFonts w:asciiTheme="minorBidi" w:hAnsiTheme="minorBidi" w:cs="Cordia New"/>
          <w:sz w:val="28"/>
          <w:szCs w:val="28"/>
        </w:rPr>
        <w:t>2566</w:t>
      </w:r>
      <w:r w:rsidR="003636CE" w:rsidRPr="000E2BE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1176" w:rsidRPr="00B91176">
        <w:rPr>
          <w:rFonts w:asciiTheme="minorBidi" w:hAnsiTheme="minorBidi" w:cs="Cordia New"/>
          <w:sz w:val="28"/>
          <w:szCs w:val="28"/>
          <w:cs/>
        </w:rPr>
        <w:t>ตามที่ระบุไว้ในหมายเหตุประกอบงบการเงินข้อ</w:t>
      </w:r>
      <w:r w:rsidR="00126B9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126B94">
        <w:rPr>
          <w:rFonts w:asciiTheme="minorBidi" w:hAnsiTheme="minorBidi" w:cs="Cordia New"/>
          <w:sz w:val="28"/>
          <w:szCs w:val="28"/>
        </w:rPr>
        <w:t>19</w:t>
      </w:r>
      <w:r w:rsidR="007E4BFA">
        <w:rPr>
          <w:rFonts w:asciiTheme="minorBidi" w:hAnsiTheme="minorBidi" w:cs="Cordia New"/>
          <w:sz w:val="28"/>
          <w:szCs w:val="28"/>
        </w:rPr>
        <w:t xml:space="preserve"> </w:t>
      </w:r>
      <w:r w:rsidR="007E4BFA" w:rsidRPr="002E36CE">
        <w:rPr>
          <w:rFonts w:asciiTheme="minorBidi" w:hAnsiTheme="minorBidi" w:cs="Cordia New"/>
          <w:color w:val="FF0000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</w:t>
      </w:r>
      <w:r w:rsidR="007E4BFA" w:rsidRPr="007E4BFA">
        <w:rPr>
          <w:rFonts w:asciiTheme="minorBidi" w:hAnsiTheme="minorBidi" w:cs="Cordia New"/>
          <w:sz w:val="28"/>
          <w:szCs w:val="28"/>
          <w:cs/>
        </w:rPr>
        <w:t>กลุ่มบริษัทและบริษัทจะมีสภาพคล่องอย่างเพียงพอและมีความสามารถในการชำระหนี้</w:t>
      </w:r>
      <w:r w:rsidR="007E4BFA" w:rsidRPr="002E36CE">
        <w:rPr>
          <w:rFonts w:asciiTheme="minorBidi" w:hAnsiTheme="minorBidi" w:cs="Cordia New"/>
          <w:color w:val="FF0000"/>
          <w:sz w:val="28"/>
          <w:szCs w:val="28"/>
          <w:cs/>
        </w:rPr>
        <w:t>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7E4BFA" w:rsidRPr="002E36CE">
        <w:rPr>
          <w:rFonts w:asciiTheme="minorBidi" w:hAnsiTheme="minorBidi" w:cs="Cordia New" w:hint="cs"/>
          <w:color w:val="FF0000"/>
          <w:sz w:val="28"/>
          <w:szCs w:val="28"/>
          <w:cs/>
        </w:rPr>
        <w:t>ความเห็น</w:t>
      </w:r>
      <w:r w:rsidR="007E4BFA" w:rsidRPr="002E36CE">
        <w:rPr>
          <w:rFonts w:asciiTheme="minorBidi" w:hAnsiTheme="minorBidi" w:cs="Cordia New"/>
          <w:color w:val="FF0000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61017493" w14:textId="77777777" w:rsidR="00FC494A" w:rsidRPr="00971305" w:rsidRDefault="00FC494A" w:rsidP="003636CE">
      <w:pPr>
        <w:pStyle w:val="Default"/>
        <w:jc w:val="thaiDistribute"/>
        <w:rPr>
          <w:rFonts w:asciiTheme="minorBidi" w:hAnsiTheme="minorBidi" w:cs="Cordia New"/>
          <w:sz w:val="8"/>
          <w:szCs w:val="8"/>
        </w:rPr>
      </w:pPr>
    </w:p>
    <w:p w14:paraId="2F521BEC" w14:textId="385C8B82" w:rsidR="007161B4" w:rsidRPr="00EE2449" w:rsidRDefault="00971305" w:rsidP="001643CC">
      <w:pPr>
        <w:pStyle w:val="Default"/>
        <w:numPr>
          <w:ilvl w:val="0"/>
          <w:numId w:val="13"/>
        </w:numPr>
        <w:ind w:left="360"/>
        <w:jc w:val="thaiDistribute"/>
        <w:rPr>
          <w:rFonts w:asciiTheme="minorBidi" w:hAnsiTheme="minorBidi" w:cs="Cordia New"/>
          <w:sz w:val="28"/>
          <w:szCs w:val="28"/>
        </w:rPr>
      </w:pPr>
      <w:r w:rsidRPr="00EE2449">
        <w:rPr>
          <w:rFonts w:asciiTheme="minorBidi" w:hAnsiTheme="minorBidi" w:cs="Cordi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636CE" w:rsidRPr="00EE2449">
        <w:rPr>
          <w:rFonts w:asciiTheme="minorBidi" w:hAnsiTheme="minorBidi" w:cs="Cordia New" w:hint="cs"/>
          <w:sz w:val="28"/>
          <w:szCs w:val="28"/>
          <w:cs/>
        </w:rPr>
        <w:t xml:space="preserve">ข้อ </w:t>
      </w:r>
      <w:r w:rsidR="003636CE" w:rsidRPr="00EE2449">
        <w:rPr>
          <w:rFonts w:asciiTheme="minorBidi" w:hAnsiTheme="minorBidi" w:cs="Cordia New"/>
          <w:sz w:val="28"/>
          <w:szCs w:val="28"/>
        </w:rPr>
        <w:t xml:space="preserve">2.2.2 </w:t>
      </w:r>
      <w:r w:rsidR="000B2B35" w:rsidRPr="002E36CE">
        <w:rPr>
          <w:rFonts w:asciiTheme="minorBidi" w:hAnsiTheme="minorBidi" w:cs="Cordia New"/>
          <w:color w:val="FF0000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="00EE2449" w:rsidRPr="002E36CE">
        <w:rPr>
          <w:rFonts w:asciiTheme="minorBidi" w:hAnsiTheme="minorBidi" w:cs="Cordia New"/>
          <w:color w:val="FF0000"/>
          <w:sz w:val="28"/>
          <w:szCs w:val="28"/>
        </w:rPr>
        <w:t>10</w:t>
      </w:r>
      <w:r w:rsidR="000B2B35" w:rsidRPr="002E36CE">
        <w:rPr>
          <w:rFonts w:asciiTheme="minorBidi" w:hAnsiTheme="minorBidi" w:cs="Cordia New"/>
          <w:color w:val="FF0000"/>
          <w:sz w:val="28"/>
          <w:szCs w:val="28"/>
          <w:cs/>
        </w:rPr>
        <w:t xml:space="preserve"> กุมภาพันธ์ </w:t>
      </w:r>
      <w:r w:rsidR="00EE2449" w:rsidRPr="002E36CE">
        <w:rPr>
          <w:rFonts w:asciiTheme="minorBidi" w:hAnsiTheme="minorBidi" w:cs="Cordia New"/>
          <w:color w:val="FF0000"/>
          <w:sz w:val="28"/>
          <w:szCs w:val="28"/>
        </w:rPr>
        <w:t>2566</w:t>
      </w:r>
      <w:r w:rsidR="000B2B35" w:rsidRPr="002E36CE">
        <w:rPr>
          <w:rFonts w:asciiTheme="minorBidi" w:hAnsiTheme="minorBidi" w:cs="Cordia New"/>
          <w:color w:val="FF0000"/>
          <w:sz w:val="28"/>
          <w:szCs w:val="28"/>
          <w:cs/>
        </w:rPr>
        <w:t xml:space="preserve"> เกี่ยวกับแผนการพัฒนาเมืองฮาลองให้เป็นเมืองท่องเที่ยวภายในปี </w:t>
      </w:r>
      <w:r w:rsidR="00A73D84" w:rsidRPr="002E36CE">
        <w:rPr>
          <w:rFonts w:asciiTheme="minorBidi" w:hAnsiTheme="minorBidi" w:cs="Cordia New"/>
          <w:color w:val="FF0000"/>
          <w:sz w:val="28"/>
          <w:szCs w:val="28"/>
        </w:rPr>
        <w:t>25</w:t>
      </w:r>
      <w:r w:rsidR="00924107" w:rsidRPr="002E36CE">
        <w:rPr>
          <w:rFonts w:asciiTheme="minorBidi" w:hAnsiTheme="minorBidi" w:cs="Cordia New"/>
          <w:color w:val="FF0000"/>
          <w:sz w:val="28"/>
          <w:szCs w:val="28"/>
        </w:rPr>
        <w:t>83</w:t>
      </w:r>
      <w:r w:rsidR="000B2B35" w:rsidRPr="002E36CE">
        <w:rPr>
          <w:rFonts w:asciiTheme="minorBidi" w:hAnsiTheme="minorBidi" w:cs="Cordia New"/>
          <w:color w:val="FF0000"/>
          <w:sz w:val="28"/>
          <w:szCs w:val="28"/>
          <w:cs/>
        </w:rPr>
        <w:t xml:space="preserve"> 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r w:rsidR="000B2B35" w:rsidRPr="00EE2449">
        <w:rPr>
          <w:rFonts w:asciiTheme="minorBidi" w:hAnsiTheme="minorBidi" w:cs="Cordia New"/>
          <w:sz w:val="28"/>
          <w:szCs w:val="28"/>
        </w:rPr>
        <w:t>Ha Long QN Lime Company Limited (“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A40CE">
        <w:rPr>
          <w:rFonts w:asciiTheme="minorBidi" w:hAnsiTheme="minorBidi" w:cs="Cordia New"/>
          <w:sz w:val="28"/>
          <w:szCs w:val="28"/>
        </w:rPr>
        <w:t>2573</w:t>
      </w:r>
      <w:r w:rsidR="000B2B35" w:rsidRPr="00EE2449">
        <w:rPr>
          <w:rFonts w:asciiTheme="minorBidi" w:hAnsiTheme="minorBidi" w:cs="Cordia New"/>
          <w:sz w:val="28"/>
          <w:szCs w:val="28"/>
          <w:cs/>
        </w:rPr>
        <w:t xml:space="preserve"> แต่ไม่มีผลกระทบต่อพื้นที่ทำเหมืองแร่หินปูนของบริษัทย่อย 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ทั้งนี้เนื่องจากแผนการพัฒนาเมืองที่ยังมีความไม่แน่นอนที่มีสาระสำคัญ ทำให้เกิดข้อสงสัยอย่างมีนัยสำคัญต่อข้อสมมติฐานของฝ่ายบริหารที่ใช้ในการประมาณการกระแสเงินสดในอนาคต 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 </w:t>
      </w:r>
      <w:r w:rsidR="000B2B35" w:rsidRPr="00553D8F">
        <w:rPr>
          <w:rFonts w:asciiTheme="minorBidi" w:hAnsiTheme="minorBidi" w:cs="Cordia New"/>
          <w:color w:val="FF0000"/>
          <w:sz w:val="28"/>
          <w:szCs w:val="28"/>
          <w:cs/>
        </w:rPr>
        <w:t>ทั้งนี้</w:t>
      </w:r>
      <w:r w:rsidR="00C202A2" w:rsidRPr="00553D8F">
        <w:rPr>
          <w:rFonts w:asciiTheme="minorBidi" w:hAnsiTheme="minorBidi" w:cs="Cordia New" w:hint="cs"/>
          <w:color w:val="FF0000"/>
          <w:sz w:val="28"/>
          <w:szCs w:val="28"/>
          <w:cs/>
        </w:rPr>
        <w:t>ความเห็น</w:t>
      </w:r>
      <w:r w:rsidR="000B2B35" w:rsidRPr="00553D8F">
        <w:rPr>
          <w:rFonts w:asciiTheme="minorBidi" w:hAnsiTheme="minorBidi" w:cs="Cordia New"/>
          <w:color w:val="FF0000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187F2C4A" w14:textId="7C05FD0E" w:rsidR="002E4F88" w:rsidRPr="003636CE" w:rsidRDefault="002E4F88" w:rsidP="007161B4">
      <w:pPr>
        <w:pStyle w:val="Default"/>
        <w:ind w:left="36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2D6B4D16" w14:textId="1CB96B52" w:rsidR="00CB4430" w:rsidRPr="007026EC" w:rsidRDefault="003636CE" w:rsidP="00EA0634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>
        <w:rPr>
          <w:rFonts w:asciiTheme="minorBidi" w:hAnsiTheme="minorBidi" w:cstheme="minorBidi"/>
          <w:sz w:val="28"/>
          <w:cs/>
        </w:rPr>
        <w:br w:type="page"/>
      </w:r>
      <w:r w:rsidR="00CB4430" w:rsidRPr="007026EC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lastRenderedPageBreak/>
        <w:t>เรื่องสำคัญในการตรวจสอบ</w:t>
      </w:r>
    </w:p>
    <w:p w14:paraId="185822F8" w14:textId="77777777" w:rsidR="00380FE0" w:rsidRPr="00380FE0" w:rsidRDefault="00380FE0" w:rsidP="00B7510B">
      <w:pPr>
        <w:pStyle w:val="Default"/>
        <w:jc w:val="thaiDistribute"/>
        <w:rPr>
          <w:rFonts w:asciiTheme="minorBidi" w:hAnsiTheme="minorBidi" w:cstheme="minorBidi"/>
          <w:sz w:val="14"/>
          <w:szCs w:val="14"/>
        </w:rPr>
      </w:pPr>
    </w:p>
    <w:p w14:paraId="6ADD96E9" w14:textId="6034B5E0" w:rsidR="00D65BB1" w:rsidRDefault="00CB4430" w:rsidP="00701C8C">
      <w:pPr>
        <w:pStyle w:val="Default"/>
        <w:spacing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 w:rsidR="006C3C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01C8C" w:rsidRPr="00701C8C">
        <w:rPr>
          <w:rFonts w:asciiTheme="minorBidi" w:hAnsiTheme="minorBidi" w:cs="Cordia New"/>
          <w:sz w:val="28"/>
          <w:szCs w:val="28"/>
          <w:cs/>
        </w:rPr>
        <w:t>รวมและงบการเงินเฉพาะกิจการ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1323069" w14:textId="22A47C57" w:rsidR="00B7510B" w:rsidRDefault="00B7510B" w:rsidP="00B7510B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color w:val="000000"/>
          <w:sz w:val="28"/>
        </w:rPr>
      </w:pPr>
      <w:r w:rsidRPr="00F60B0F">
        <w:rPr>
          <w:rFonts w:asciiTheme="minorBidi" w:eastAsia="Times New Roman" w:hAnsiTheme="minorBidi" w:cstheme="minorBidi"/>
          <w:color w:val="000000"/>
          <w:sz w:val="28"/>
          <w:cs/>
        </w:rPr>
        <w:t>นอกจากเรื่องที่กล่าวไว้ในวรรค</w:t>
      </w:r>
      <w:r w:rsidRPr="00F60B0F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F60B0F" w:rsidRPr="00F60B0F">
        <w:rPr>
          <w:rFonts w:asciiTheme="minorBidi" w:eastAsia="Times New Roman" w:hAnsiTheme="minorBidi" w:cstheme="minorBidi"/>
          <w:i/>
          <w:iCs/>
          <w:color w:val="000000"/>
          <w:sz w:val="28"/>
        </w:rPr>
        <w:t xml:space="preserve"> </w:t>
      </w:r>
      <w:r w:rsidR="00F60B0F" w:rsidRPr="00F60B0F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>และการดำเนินงานของบริษัทย่อยในประเทศเวียดนาม</w:t>
      </w:r>
      <w:r w:rsidRPr="00F60B0F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 xml:space="preserve"> </w:t>
      </w:r>
      <w:r w:rsidRPr="00F60B0F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168F895" w14:textId="77777777" w:rsidR="00B7510B" w:rsidRPr="00B7510B" w:rsidRDefault="00B7510B" w:rsidP="00B7510B">
      <w:pPr>
        <w:spacing w:before="0" w:after="0" w:line="240" w:lineRule="auto"/>
        <w:ind w:left="22" w:hanging="11"/>
        <w:rPr>
          <w:rFonts w:asciiTheme="minorBidi" w:hAnsiTheme="minorBidi" w:cstheme="minorBidi"/>
          <w:sz w:val="8"/>
          <w:szCs w:val="8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7026EC" w:rsidRPr="007026EC" w14:paraId="1DD28F71" w14:textId="77777777">
        <w:trPr>
          <w:tblHeader/>
        </w:trPr>
        <w:tc>
          <w:tcPr>
            <w:tcW w:w="4945" w:type="dxa"/>
            <w:shd w:val="clear" w:color="auto" w:fill="auto"/>
          </w:tcPr>
          <w:p w14:paraId="486E71C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6" w:right="-106" w:firstLine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010567B" w14:textId="77777777" w:rsidR="007026EC" w:rsidRPr="007026EC" w:rsidRDefault="007026EC" w:rsidP="007026EC">
            <w:pPr>
              <w:autoSpaceDE w:val="0"/>
              <w:autoSpaceDN w:val="0"/>
              <w:adjustRightInd w:val="0"/>
              <w:spacing w:before="0" w:after="0" w:line="240" w:lineRule="auto"/>
              <w:ind w:left="-110" w:right="-111" w:firstLine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7026EC">
              <w:rPr>
                <w:rFonts w:asciiTheme="minorBidi" w:hAnsiTheme="minorBidi" w:cstheme="minorBidi"/>
                <w:b/>
                <w:bCs/>
                <w:sz w:val="28"/>
                <w:cs/>
              </w:rPr>
              <w:t>วิธีการตรวจสอบที่สำคัญ</w:t>
            </w:r>
          </w:p>
        </w:tc>
      </w:tr>
      <w:tr w:rsidR="007026EC" w:rsidRPr="007026EC" w14:paraId="5C54AB69" w14:textId="77777777">
        <w:tc>
          <w:tcPr>
            <w:tcW w:w="4945" w:type="dxa"/>
            <w:shd w:val="clear" w:color="auto" w:fill="auto"/>
          </w:tcPr>
          <w:p w14:paraId="533258E4" w14:textId="77777777" w:rsidR="00F57182" w:rsidRPr="001824B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  <w:p w14:paraId="4D88F540" w14:textId="337BC623" w:rsidR="00F57182" w:rsidRPr="00322426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รายได้จากการขายผลิตภัณฑ์เคมีภัณฑ์ที่ใช้ในอุตสาหกรรมเป็นรายการที่มีสาระสำคัญ โดยมีมูลค่าของการขายสำหรับปีสิ้นสุด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AE002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AE002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43DCB" w:rsidRPr="00AE002C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จำนวน </w:t>
            </w:r>
            <w:r w:rsidR="00D7026D" w:rsidRPr="00AE002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AE002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D7FA5">
              <w:rPr>
                <w:rFonts w:asciiTheme="minorBidi" w:hAnsiTheme="minorBidi" w:cstheme="minorBidi"/>
                <w:sz w:val="28"/>
                <w:szCs w:val="28"/>
              </w:rPr>
              <w:t>230</w:t>
            </w:r>
            <w:r w:rsidRPr="00AE002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 ซึ่งส่งผลกระทบโดยตรงต่อกำไรขาดทุนของกลุ่มบริษัท รวมถึงกลุ่มบริษัทมีลูกค้าจำนวนมากราย ดังนั้นจึงมี</w:t>
            </w:r>
            <w:r w:rsidRPr="00833AD3">
              <w:rPr>
                <w:rFonts w:asciiTheme="minorBidi" w:hAnsiTheme="minorBidi" w:cstheme="minorBidi"/>
                <w:sz w:val="28"/>
                <w:szCs w:val="28"/>
                <w:cs/>
              </w:rPr>
              <w:t>ความเสี่ยงเกี่ยวกับมูลค่าและระยะเวลาในการรับรู้รายได้จากการขายโดยเฉพาะในช่วงใกล้สิ้นปี</w:t>
            </w:r>
          </w:p>
          <w:p w14:paraId="0F662635" w14:textId="77777777" w:rsidR="007026EC" w:rsidRPr="007026EC" w:rsidRDefault="007026EC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CD4853C" w14:textId="77777777" w:rsidR="007026EC" w:rsidRPr="007A0057" w:rsidRDefault="007026EC">
            <w:pPr>
              <w:pStyle w:val="Default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1D7B064" w14:textId="77777777" w:rsidR="00F57182" w:rsidRP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1A96B4B6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</w:p>
          <w:p w14:paraId="229F6F6E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ประเมินและทดสอบความมีประสิทธิภาพของระบบสารสนเทศและระบบการควบคุมภายในของกลุ่มบริษัทที่เกี่ยวข้องกับวงจรรายได้โดยเฉพาะการทดสอบที่ตอบสนองเรื่องความถูกต้องและรอบเวลาในการรับรู้รายได้ในงบการเงินของกลุ่มบริษัท</w:t>
            </w:r>
          </w:p>
          <w:p w14:paraId="5982831C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spacing w:before="40" w:after="40" w:line="360" w:lineRule="exact"/>
              <w:ind w:left="360" w:right="58" w:hanging="270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7EECB331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ตรวจสอบเอกสารประกอบรายการขายที่เกิดขึ้นในระหว่างปี และให้ความสำคัญในการทดสอบเป็นพิเศษสำหรับรายการที่เกิดในช่วงใกล้สิ้นรอบระยะเวลาบัญชี</w:t>
            </w:r>
          </w:p>
          <w:p w14:paraId="59A35FD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ส่งหนังสือยืนยันยอดลูกหนี้การค้าคงค้าง ณ วันสิ้นรอบระยะเวลาบัญชี</w:t>
            </w:r>
          </w:p>
          <w:p w14:paraId="6BA019C3" w14:textId="77777777" w:rsidR="00F57182" w:rsidRP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พิจารณาใบลดหนี้ที่กลุ่มบริษัทออกภายหลังวันสิ้นรอบระยะเวลาบัญชี โดยเฉพาะการลดหนี้ของการขายในระหว่างปี</w:t>
            </w:r>
          </w:p>
          <w:p w14:paraId="4824E224" w14:textId="77777777" w:rsidR="007026EC" w:rsidRPr="006A0F40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spacing w:before="40" w:after="40" w:line="360" w:lineRule="exact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วิเคราะห์เปรียบเทียบข้อมูลบัญชีรายได้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      </w:r>
          </w:p>
          <w:p w14:paraId="0C5BA33B" w14:textId="77777777" w:rsidR="006A0F40" w:rsidRDefault="006A0F40" w:rsidP="006A0F40">
            <w:pPr>
              <w:spacing w:before="40" w:after="40" w:line="360" w:lineRule="exact"/>
              <w:ind w:right="58"/>
              <w:rPr>
                <w:rFonts w:asciiTheme="minorBidi" w:hAnsiTheme="minorBidi"/>
                <w:sz w:val="28"/>
              </w:rPr>
            </w:pPr>
          </w:p>
          <w:p w14:paraId="1A196C19" w14:textId="78092E32" w:rsidR="006A0F40" w:rsidRPr="006A0F40" w:rsidRDefault="006A0F40" w:rsidP="006A0F40">
            <w:pPr>
              <w:spacing w:before="40" w:after="40" w:line="360" w:lineRule="exact"/>
              <w:ind w:right="58"/>
              <w:rPr>
                <w:rFonts w:asciiTheme="minorBidi" w:hAnsiTheme="minorBidi"/>
                <w:sz w:val="28"/>
              </w:rPr>
            </w:pPr>
          </w:p>
        </w:tc>
      </w:tr>
      <w:tr w:rsidR="00F57182" w:rsidRPr="007026EC" w14:paraId="3BC4132B" w14:textId="77777777">
        <w:tc>
          <w:tcPr>
            <w:tcW w:w="4945" w:type="dxa"/>
            <w:shd w:val="clear" w:color="auto" w:fill="auto"/>
          </w:tcPr>
          <w:p w14:paraId="61458430" w14:textId="4E76888C" w:rsidR="00F57182" w:rsidRPr="001824B2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824B2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การด้อยค่าของเงินลงทุนในบริษัทย่อยและการร่วมค้าค่าความนิยม</w:t>
            </w:r>
            <w:r w:rsidR="0047326A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 xml:space="preserve"> และสินทรัพย์ไม่มีตัวตนอื่น</w:t>
            </w:r>
          </w:p>
          <w:p w14:paraId="42ED0A5E" w14:textId="51368257" w:rsidR="00F57182" w:rsidRPr="00833AD3" w:rsidRDefault="00F57182" w:rsidP="00F57182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เนื่องจากการพิจารณาเกี่ยวกับการด้อยค่าของเงินลงทุนในบริษัทย่อยและการร่วมค้า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ขึ้น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>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 และค่าเผื่อการด้อยค่าของเงินลงทุนในบริษัทย่อยและการร่วมค้า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cs/>
              </w:rPr>
              <w:t xml:space="preserve"> และสินทรัพย์ไม่มีตัวตนอื่น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1AB38554" w14:textId="11B73EA6" w:rsidR="00F57182" w:rsidRDefault="00F57182" w:rsidP="00F57182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7E3E07D3" w14:textId="2F877E5E" w:rsidR="00F57182" w:rsidRPr="001824B2" w:rsidRDefault="00F57182" w:rsidP="00AA112C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ค่าความนิยมและการด้อยค่าและรายละเอียดเงินลงทุนในบริษัทย่อยและการร่วมค้าค่าความนิยม</w:t>
            </w:r>
            <w:r w:rsidR="000E6B79" w:rsidRPr="00AC528C">
              <w:rPr>
                <w:rFonts w:asciiTheme="minorBidi" w:hAnsiTheme="minorBidi" w:cstheme="minorBidi" w:hint="cs"/>
                <w:sz w:val="28"/>
                <w:cs/>
              </w:rPr>
              <w:t>และสินทรัพย์ไม่มีตัวตนอื่น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 ได้เปิดเผยไว้ในหมายเหตุประกอบงบการเงิน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3</w:t>
            </w:r>
            <w:r w:rsidRPr="004C5DAC">
              <w:rPr>
                <w:rFonts w:asciiTheme="minorBidi" w:hAnsiTheme="minorBidi" w:cstheme="minorBidi"/>
                <w:sz w:val="28"/>
              </w:rPr>
              <w:t>.</w:t>
            </w:r>
            <w:r w:rsidR="003328B8" w:rsidRPr="004C5DAC">
              <w:rPr>
                <w:rFonts w:asciiTheme="minorBidi" w:hAnsiTheme="minorBidi" w:cstheme="minorBidi"/>
                <w:sz w:val="28"/>
              </w:rPr>
              <w:t xml:space="preserve">1, 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3</w:t>
            </w:r>
            <w:r w:rsidRPr="004C5DAC">
              <w:rPr>
                <w:rFonts w:asciiTheme="minorBidi" w:hAnsiTheme="minorBidi" w:cstheme="minorBidi"/>
                <w:sz w:val="28"/>
              </w:rPr>
              <w:t>.</w:t>
            </w:r>
            <w:r w:rsidR="003328B8" w:rsidRPr="004C5DAC">
              <w:rPr>
                <w:rFonts w:asciiTheme="minorBidi" w:hAnsiTheme="minorBidi" w:cstheme="minorBidi"/>
                <w:sz w:val="28"/>
              </w:rPr>
              <w:t>10,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0</w:t>
            </w:r>
            <w:r w:rsidR="00C53C0D" w:rsidRPr="004C5DAC">
              <w:rPr>
                <w:rFonts w:asciiTheme="minorBidi" w:hAnsiTheme="minorBidi" w:cstheme="minorBidi"/>
                <w:sz w:val="28"/>
              </w:rPr>
              <w:t>,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1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47326A" w:rsidRPr="004C5DAC"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>1</w:t>
            </w:r>
            <w:r w:rsidR="004C5DAC" w:rsidRPr="004C5DAC">
              <w:rPr>
                <w:rFonts w:asciiTheme="minorBidi" w:hAnsiTheme="minorBidi" w:cstheme="minorBidi"/>
                <w:sz w:val="28"/>
              </w:rPr>
              <w:t>5</w:t>
            </w:r>
            <w:r w:rsidR="0047326A" w:rsidRPr="004C5DAC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4C5DAC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</w:tc>
        <w:tc>
          <w:tcPr>
            <w:tcW w:w="4500" w:type="dxa"/>
            <w:shd w:val="clear" w:color="auto" w:fill="auto"/>
          </w:tcPr>
          <w:p w14:paraId="5E29212B" w14:textId="77777777" w:rsidR="00F57182" w:rsidRPr="00F57182" w:rsidRDefault="00F57182" w:rsidP="00F57182">
            <w:pPr>
              <w:spacing w:before="40" w:after="40"/>
              <w:ind w:left="58" w:right="58"/>
              <w:rPr>
                <w:rFonts w:asciiTheme="minorBidi" w:hAnsiTheme="minorBidi" w:cstheme="minorBidi"/>
                <w:sz w:val="36"/>
                <w:szCs w:val="36"/>
              </w:rPr>
            </w:pPr>
          </w:p>
          <w:p w14:paraId="58EF4945" w14:textId="22742E83" w:rsidR="00F57182" w:rsidRPr="00F57182" w:rsidRDefault="00F57182" w:rsidP="00F57182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6EDACCFB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ที่เกี่ยวข้องกับการรับรู้การด้อยค่า</w:t>
            </w:r>
          </w:p>
          <w:p w14:paraId="5AF6AF1F" w14:textId="77777777" w:rsidR="00F57182" w:rsidRPr="00F57182" w:rsidRDefault="00F57182" w:rsidP="00F57182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40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ตรวจสอบเนื้อหาสาระ ซึ่งประกอบด้วย</w:t>
            </w:r>
          </w:p>
          <w:p w14:paraId="44A90E81" w14:textId="5F3EF3BA" w:rsidR="00F57182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ตรวจสอบหลักฐานประกอบการพิจารณาของผู้บริหาร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การร่วมค้า ค่าความนิยม</w:t>
            </w:r>
            <w:r w:rsidR="0047326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และสินทรัพย์ไม่มีตัวตนอื่น</w:t>
            </w:r>
          </w:p>
          <w:p w14:paraId="2CBF2390" w14:textId="40A13C23" w:rsidR="00F57182" w:rsidRPr="007A0057" w:rsidRDefault="00F57182" w:rsidP="00F57182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40" w:after="40"/>
              <w:ind w:left="540" w:right="58" w:hanging="180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F57182">
              <w:rPr>
                <w:rFonts w:asciiTheme="minorBidi" w:hAnsiTheme="minorBidi" w:cstheme="minorBidi"/>
                <w:sz w:val="28"/>
                <w:szCs w:val="28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 และการร่วมค้า ค่าความนิยม</w:t>
            </w:r>
            <w:r w:rsidR="0047326A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และสินทรัพย์ไม่มีตัวตนอื่น</w:t>
            </w:r>
          </w:p>
        </w:tc>
      </w:tr>
    </w:tbl>
    <w:p w14:paraId="10362709" w14:textId="4D66A87D" w:rsidR="00EA0634" w:rsidRPr="006313DE" w:rsidRDefault="00EA0634" w:rsidP="008F0708">
      <w:pPr>
        <w:pStyle w:val="Default"/>
        <w:spacing w:before="240" w:after="120"/>
        <w:jc w:val="thaiDistribute"/>
        <w:rPr>
          <w:rFonts w:asciiTheme="minorBidi" w:eastAsiaTheme="minorHAnsi" w:hAnsiTheme="minorBidi" w:cstheme="minorBidi"/>
          <w:b/>
          <w:bCs/>
          <w:color w:val="auto"/>
          <w:sz w:val="28"/>
          <w:szCs w:val="28"/>
        </w:rPr>
      </w:pPr>
      <w:r w:rsidRPr="006313DE">
        <w:rPr>
          <w:rFonts w:asciiTheme="minorBidi" w:eastAsiaTheme="minorHAnsi" w:hAnsiTheme="minorBidi" w:cstheme="minorBidi"/>
          <w:b/>
          <w:bCs/>
          <w:color w:val="auto"/>
          <w:sz w:val="28"/>
          <w:szCs w:val="28"/>
          <w:cs/>
        </w:rPr>
        <w:t>ข้อมูลอื่น</w:t>
      </w:r>
    </w:p>
    <w:p w14:paraId="01869DF1" w14:textId="038FBDE1" w:rsidR="009F7318" w:rsidRDefault="00EA0634" w:rsidP="001B2535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cs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 แต่ไม่รวมถึงงบการเงิน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3612BCD" w14:textId="1869AFCB" w:rsidR="00EA0634" w:rsidRPr="00EA0634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A0634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A0634">
        <w:rPr>
          <w:rFonts w:asciiTheme="minorBidi" w:hAnsiTheme="minorBidi" w:cstheme="minorBidi"/>
          <w:sz w:val="28"/>
          <w:szCs w:val="28"/>
          <w:cs/>
        </w:rPr>
        <w:t>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A0634">
        <w:rPr>
          <w:rFonts w:asciiTheme="minorBidi" w:hAnsiTheme="minorBidi" w:cstheme="minorBidi"/>
          <w:sz w:val="28"/>
          <w:szCs w:val="28"/>
          <w:cs/>
        </w:rPr>
        <w:t>ต่อข้อมูลอื่นนั้น</w:t>
      </w:r>
    </w:p>
    <w:p w14:paraId="51DA289F" w14:textId="316DC8C2" w:rsidR="00EA0634" w:rsidRPr="00E764A7" w:rsidRDefault="00EA0634" w:rsidP="00E764A7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E764A7">
        <w:rPr>
          <w:rFonts w:asciiTheme="minorBidi" w:hAnsiTheme="minorBidi" w:cstheme="minorBidi"/>
          <w:sz w:val="28"/>
          <w:szCs w:val="28"/>
          <w:cs/>
        </w:rPr>
        <w:t xml:space="preserve">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5063778" w14:textId="77777777" w:rsidR="007948C6" w:rsidRDefault="00EA0634" w:rsidP="007948C6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E764A7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</w:t>
      </w:r>
      <w:r w:rsidR="00792F8A">
        <w:rPr>
          <w:rFonts w:asciiTheme="minorBidi" w:hAnsiTheme="minorBidi" w:cstheme="minorBidi"/>
          <w:sz w:val="28"/>
          <w:szCs w:val="28"/>
        </w:rPr>
        <w:t xml:space="preserve"> </w:t>
      </w:r>
      <w:r w:rsidRPr="00E764A7">
        <w:rPr>
          <w:rFonts w:asciiTheme="minorBidi" w:hAnsiTheme="minorBidi" w:cstheme="minorBidi"/>
          <w:sz w:val="28"/>
          <w:szCs w:val="28"/>
          <w:cs/>
        </w:rPr>
        <w:t>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7490815" w14:textId="77777777" w:rsidR="007948C6" w:rsidRDefault="007948C6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</w:rPr>
      </w:pPr>
      <w:r>
        <w:rPr>
          <w:rFonts w:asciiTheme="minorBidi" w:hAnsiTheme="minorBidi" w:cstheme="minorBidi"/>
          <w:sz w:val="28"/>
        </w:rPr>
        <w:br w:type="page"/>
      </w:r>
    </w:p>
    <w:p w14:paraId="68AD20E1" w14:textId="5A8ABB87" w:rsidR="00701C8C" w:rsidRDefault="00701C8C" w:rsidP="007948C6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40275D3" w14:textId="571551E6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1B5EF0" w14:textId="77777777" w:rsidR="007A64FC" w:rsidRDefault="007A64FC" w:rsidP="0048754E">
      <w:pPr>
        <w:pStyle w:val="Default"/>
        <w:spacing w:before="120" w:after="120"/>
        <w:jc w:val="thaiDistribute"/>
        <w:rPr>
          <w:rFonts w:asciiTheme="minorBidi" w:hAnsiTheme="minorBidi" w:cs="Cordia New"/>
          <w:sz w:val="28"/>
          <w:szCs w:val="28"/>
        </w:rPr>
      </w:pPr>
      <w:r w:rsidRPr="007A64FC">
        <w:rPr>
          <w:rFonts w:asciiTheme="minorBidi" w:hAnsiTheme="minorBidi" w:cs="Cordia New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1AEB342" w14:textId="6315CCC4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4424D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185DB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</w:p>
    <w:p w14:paraId="5C1DC6D2" w14:textId="77777777" w:rsidR="00701C8C" w:rsidRDefault="00701C8C" w:rsidP="0048754E">
      <w:pPr>
        <w:pStyle w:val="Default"/>
        <w:spacing w:before="120" w:after="120"/>
        <w:jc w:val="thaiDistribute"/>
        <w:rPr>
          <w:rFonts w:asciiTheme="minorBidi" w:eastAsiaTheme="minorHAnsi" w:hAnsiTheme="minorBidi" w:cs="Cordia New"/>
          <w:b/>
          <w:bCs/>
          <w:color w:val="auto"/>
          <w:sz w:val="28"/>
          <w:szCs w:val="28"/>
        </w:rPr>
      </w:pPr>
      <w:r w:rsidRPr="00701C8C">
        <w:rPr>
          <w:rFonts w:asciiTheme="minorBidi" w:eastAsiaTheme="minorHAnsi" w:hAnsiTheme="minorBidi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70D7F3" w14:textId="573C42E9" w:rsidR="00CA6DA7" w:rsidRPr="0048754E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701C8C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48754E">
        <w:rPr>
          <w:rFonts w:asciiTheme="minorBidi" w:hAnsiTheme="minorBidi" w:cstheme="minorBidi"/>
          <w:sz w:val="28"/>
          <w:szCs w:val="28"/>
          <w:cs/>
        </w:rPr>
        <w:t>เหล่านี้</w:t>
      </w:r>
    </w:p>
    <w:p w14:paraId="3B19506E" w14:textId="7B37806D" w:rsidR="009F7318" w:rsidRDefault="00CA6DA7" w:rsidP="0048754E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8754E">
        <w:rPr>
          <w:rFonts w:asciiTheme="minorBidi" w:hAnsiTheme="minorBidi" w:cstheme="min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 xml:space="preserve">เยี่ยงผู้ประกอบวิชาชีพตลอดการตรวจสอบ 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D42615" w:rsidRPr="0048754E">
        <w:rPr>
          <w:rFonts w:asciiTheme="minorBidi" w:hAnsiTheme="minorBidi" w:cstheme="minorBidi" w:hint="cs"/>
          <w:sz w:val="28"/>
          <w:szCs w:val="28"/>
          <w:cs/>
        </w:rPr>
        <w:t>ปฏิบัติงาน</w:t>
      </w:r>
      <w:r w:rsidR="00D42615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48754E">
        <w:rPr>
          <w:rFonts w:asciiTheme="minorBidi" w:hAnsiTheme="minorBidi" w:cstheme="minorBidi" w:hint="cs"/>
          <w:sz w:val="28"/>
          <w:szCs w:val="28"/>
          <w:cs/>
        </w:rPr>
        <w:t>ข้าพเจ้า</w:t>
      </w:r>
      <w:r w:rsidR="00E528D9">
        <w:rPr>
          <w:rFonts w:asciiTheme="minorBidi" w:hAnsiTheme="minorBidi" w:cstheme="minorBidi" w:hint="cs"/>
          <w:sz w:val="28"/>
          <w:szCs w:val="28"/>
          <w:cs/>
        </w:rPr>
        <w:t>รวมถึง</w:t>
      </w:r>
    </w:p>
    <w:p w14:paraId="2B13AA8C" w14:textId="66E1C15A" w:rsidR="009F7318" w:rsidRPr="009F7318" w:rsidRDefault="00CA6DA7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รวมและ</w:t>
      </w:r>
      <w:r w:rsidR="00613E92" w:rsidRPr="009F731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701C8C" w:rsidRPr="009F7318">
        <w:rPr>
          <w:rFonts w:asciiTheme="minorBidi" w:hAnsiTheme="minorBidi" w:cstheme="minorBidi"/>
          <w:spacing w:val="-2"/>
          <w:sz w:val="28"/>
          <w:szCs w:val="28"/>
          <w:cs/>
        </w:rPr>
        <w:t>งบการเงินเฉพาะกิจการ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F731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724EDD" w14:textId="6909767E" w:rsidR="00CA6DA7" w:rsidRPr="009F7318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9F7318">
        <w:rPr>
          <w:rFonts w:asciiTheme="minorBidi" w:hAnsiTheme="minorBidi" w:cstheme="minorBidi"/>
          <w:spacing w:val="-2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7A0057" w:rsidRPr="009F7318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กลุ่มบริษัทและบริษัท</w:t>
      </w:r>
    </w:p>
    <w:p w14:paraId="780E8EF1" w14:textId="4391CA47" w:rsidR="007948C6" w:rsidRPr="007948C6" w:rsidRDefault="00CA6DA7" w:rsidP="007948C6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/>
          <w:sz w:val="28"/>
          <w:cs/>
        </w:rPr>
      </w:pPr>
      <w:r w:rsidRPr="007948C6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7A0057" w:rsidRPr="007948C6">
        <w:rPr>
          <w:rFonts w:asciiTheme="minorBidi" w:hAnsiTheme="minorBidi" w:cs="Cordia New"/>
          <w:sz w:val="28"/>
          <w:szCs w:val="28"/>
          <w:cs/>
        </w:rPr>
        <w:t xml:space="preserve">ซึ่งจัดทำขึ้นโดยผู้บริหาร </w:t>
      </w:r>
    </w:p>
    <w:p w14:paraId="44EB23DE" w14:textId="61323EE6" w:rsidR="00D17842" w:rsidRDefault="00CA6DA7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3463D1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และจากหลักฐานการสอบบัญชีที่ได้รับ</w:t>
      </w:r>
      <w:r w:rsidR="002A0D09">
        <w:rPr>
          <w:rFonts w:asciiTheme="minorBidi" w:hAnsiTheme="minorBidi" w:cstheme="minorBidi" w:hint="cs"/>
          <w:sz w:val="28"/>
          <w:szCs w:val="28"/>
          <w:cs/>
        </w:rPr>
        <w:t>สรุป</w:t>
      </w:r>
      <w:r w:rsidRPr="003463D1">
        <w:rPr>
          <w:rFonts w:asciiTheme="minorBidi" w:hAnsiTheme="minorBidi" w:cstheme="minorBidi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</w:t>
      </w:r>
      <w:r w:rsidRPr="003463D1">
        <w:rPr>
          <w:rFonts w:asciiTheme="minorBidi" w:hAnsiTheme="minorBidi" w:cstheme="minorBidi"/>
          <w:sz w:val="28"/>
          <w:szCs w:val="28"/>
          <w:cs/>
        </w:rPr>
        <w:lastRenderedPageBreak/>
        <w:t>เหตุให้เกิดข้อสงสัยอย่างมีนัยสำคัญต่อความสามารถของ</w:t>
      </w:r>
      <w:r w:rsidR="002002B0" w:rsidRPr="003463D1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1443DF" w:rsidRPr="003463D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ในการดำเนินงานต่อเนื่องหรือไม่</w:t>
      </w:r>
      <w:r w:rsidR="002A0D09">
        <w:rPr>
          <w:rFonts w:asciiTheme="minorBidi" w:hAnsiTheme="minorBidi" w:cstheme="minorBidi"/>
          <w:sz w:val="28"/>
          <w:szCs w:val="28"/>
          <w:cs/>
        </w:rPr>
        <w:br/>
      </w:r>
      <w:r w:rsidR="002A0D09">
        <w:rPr>
          <w:rFonts w:asciiTheme="minorBidi" w:hAnsiTheme="minorBidi" w:cstheme="minorBidi" w:hint="cs"/>
          <w:sz w:val="28"/>
          <w:szCs w:val="28"/>
          <w:cs/>
        </w:rPr>
        <w:t>ถ้า</w:t>
      </w:r>
      <w:r w:rsidRPr="003463D1">
        <w:rPr>
          <w:rFonts w:asciiTheme="minorBidi" w:hAnsiTheme="minorBidi" w:cstheme="min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</w:t>
      </w:r>
      <w:r w:rsidR="00FC430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463D1">
        <w:rPr>
          <w:rFonts w:asciiTheme="minorBidi" w:hAnsiTheme="minorBidi" w:cstheme="minorBidi"/>
          <w:sz w:val="28"/>
          <w:szCs w:val="28"/>
          <w:cs/>
        </w:rPr>
        <w:t>ถึงการเปิดเผยข้อมูลในงบการเงิน</w:t>
      </w:r>
      <w:r w:rsidR="00701C8C" w:rsidRPr="003463D1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="00F70987" w:rsidRPr="003463D1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3463D1">
        <w:rPr>
          <w:rFonts w:asciiTheme="minorBidi" w:hAnsiTheme="minorBidi" w:cstheme="minorBidi"/>
          <w:sz w:val="28"/>
          <w:szCs w:val="28"/>
          <w:cs/>
        </w:rPr>
        <w:t xml:space="preserve">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6F2624" w:rsidRPr="003463D1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D45B5C" w:rsidRPr="003463D1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3463D1">
        <w:rPr>
          <w:rFonts w:asciiTheme="minorBidi" w:hAnsiTheme="minorBidi" w:cstheme="minorBidi"/>
          <w:sz w:val="28"/>
          <w:szCs w:val="28"/>
          <w:cs/>
        </w:rPr>
        <w:t>ต้องหยุดการดำเนินงานต่อเนื่องได้</w:t>
      </w:r>
    </w:p>
    <w:p w14:paraId="55C91CBE" w14:textId="77777777" w:rsidR="00701C8C" w:rsidRPr="00701C8C" w:rsidRDefault="00701C8C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01C8C">
        <w:rPr>
          <w:rFonts w:asciiTheme="minorBidi" w:hAnsiTheme="minorBidi" w:cstheme="minorBidi"/>
          <w:sz w:val="28"/>
          <w:szCs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D841C38" w14:textId="0A3C07CD" w:rsidR="008F07A0" w:rsidRPr="00D01318" w:rsidRDefault="00D64D22" w:rsidP="003463D1">
      <w:pPr>
        <w:pStyle w:val="Default"/>
        <w:widowControl w:val="0"/>
        <w:numPr>
          <w:ilvl w:val="0"/>
          <w:numId w:val="8"/>
        </w:numPr>
        <w:ind w:left="540" w:hanging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01318">
        <w:rPr>
          <w:rFonts w:asciiTheme="minorBidi" w:hAnsiTheme="minorBidi" w:cstheme="minorBidi" w:hint="cs"/>
          <w:spacing w:val="-2"/>
          <w:sz w:val="28"/>
          <w:szCs w:val="28"/>
          <w:cs/>
        </w:rPr>
        <w:t>การ</w:t>
      </w:r>
      <w:r w:rsidR="008F07A0" w:rsidRPr="00D01318">
        <w:rPr>
          <w:rFonts w:asciiTheme="minorBidi" w:hAnsiTheme="minorBidi" w:cstheme="minorBidi"/>
          <w:spacing w:val="-2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36B546" w14:textId="77777777" w:rsidR="003463D1" w:rsidRPr="003463D1" w:rsidRDefault="003463D1" w:rsidP="003463D1">
      <w:pPr>
        <w:pStyle w:val="Default"/>
        <w:widowControl w:val="0"/>
        <w:ind w:left="540"/>
        <w:jc w:val="thaiDistribute"/>
        <w:rPr>
          <w:rFonts w:asciiTheme="minorBidi" w:hAnsiTheme="minorBidi" w:cstheme="minorBidi"/>
          <w:sz w:val="4"/>
          <w:szCs w:val="4"/>
        </w:rPr>
      </w:pPr>
    </w:p>
    <w:p w14:paraId="6C5ED7F0" w14:textId="78302B0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ๆ</w:t>
      </w:r>
      <w:r w:rsidR="001B16F0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53252">
        <w:rPr>
          <w:rFonts w:asciiTheme="minorBidi" w:hAnsiTheme="minorBidi" w:cstheme="min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D8EF5EC" w14:textId="1D6FA6F1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D782D0" w14:textId="7DC3854A" w:rsidR="00CA6DA7" w:rsidRPr="00053252" w:rsidRDefault="00CA6DA7" w:rsidP="00053252">
      <w:pPr>
        <w:pStyle w:val="Default"/>
        <w:spacing w:before="120" w:after="12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53252">
        <w:rPr>
          <w:rFonts w:asciiTheme="minorBidi" w:hAnsiTheme="minorBidi" w:cstheme="minorBidi"/>
          <w:sz w:val="28"/>
          <w:szCs w:val="28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463D1">
        <w:rPr>
          <w:rFonts w:asciiTheme="minorBidi" w:hAnsiTheme="minorBidi" w:cstheme="minorBidi"/>
          <w:sz w:val="28"/>
          <w:szCs w:val="28"/>
        </w:rPr>
        <w:br/>
      </w:r>
      <w:r w:rsidRPr="0005325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3463D1" w:rsidRPr="00833AD3">
        <w:rPr>
          <w:rFonts w:asciiTheme="minorBidi" w:eastAsia="Calibri" w:hAnsiTheme="minorBidi" w:cstheme="minorBidi"/>
          <w:sz w:val="28"/>
          <w:szCs w:val="28"/>
          <w:cs/>
        </w:rPr>
        <w:t>รวมและงบการเงินเฉพาะกิจการ</w:t>
      </w:r>
      <w:r w:rsidRPr="00053252">
        <w:rPr>
          <w:rFonts w:asciiTheme="minorBidi" w:hAnsiTheme="minorBidi" w:cstheme="minorBidi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 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FCBA3C" w14:textId="4A9D13A6" w:rsidR="00B16AD9" w:rsidRPr="007948C6" w:rsidRDefault="00B16AD9" w:rsidP="00DA521A">
      <w:pPr>
        <w:pStyle w:val="Default"/>
        <w:rPr>
          <w:rFonts w:ascii="Angsana New" w:hAnsi="Angsana New" w:cs="Angsana New"/>
          <w:sz w:val="40"/>
          <w:szCs w:val="40"/>
        </w:rPr>
      </w:pPr>
    </w:p>
    <w:p w14:paraId="6A77B616" w14:textId="77777777" w:rsidR="00920520" w:rsidRPr="00862DD5" w:rsidRDefault="00920520" w:rsidP="00DA521A">
      <w:pPr>
        <w:pStyle w:val="Default"/>
        <w:rPr>
          <w:rFonts w:ascii="Angsana New" w:hAnsi="Angsana New" w:cs="Angsana New"/>
          <w:sz w:val="12"/>
          <w:szCs w:val="12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117770" w:rsidRPr="00117770">
        <w:rPr>
          <w:rFonts w:asciiTheme="minorBidi" w:hAnsiTheme="minorBidi" w:cs="Cordia New"/>
          <w:sz w:val="28"/>
          <w:szCs w:val="28"/>
          <w:cs/>
        </w:rPr>
        <w:t>ปิ</w:t>
      </w:r>
      <w:proofErr w:type="spellEnd"/>
      <w:r w:rsidR="00117770" w:rsidRPr="00117770">
        <w:rPr>
          <w:rFonts w:asciiTheme="minorBidi" w:hAnsiTheme="minorBidi" w:cs="Cordia New"/>
          <w:sz w:val="28"/>
          <w:szCs w:val="28"/>
          <w:cs/>
        </w:rPr>
        <w:t>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589E7DAC" w14:textId="77777777" w:rsidR="00BB4761" w:rsidRPr="00050167" w:rsidRDefault="00BB4761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2"/>
          <w:szCs w:val="22"/>
        </w:rPr>
      </w:pPr>
    </w:p>
    <w:p w14:paraId="1B22D827" w14:textId="1FF36CB7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7032E5F" w:rsidR="009A0536" w:rsidRPr="000E4278" w:rsidRDefault="002028F2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2</w:t>
      </w:r>
      <w:r w:rsidR="003636CE">
        <w:rPr>
          <w:rFonts w:asciiTheme="minorBidi" w:hAnsiTheme="minorBidi" w:cstheme="minorBidi"/>
          <w:sz w:val="28"/>
          <w:szCs w:val="28"/>
        </w:rPr>
        <w:t>7</w:t>
      </w:r>
      <w:r w:rsidR="008F6521" w:rsidRPr="0054593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23633" w:rsidRPr="00545934">
        <w:rPr>
          <w:rFonts w:asciiTheme="minorBidi" w:hAnsiTheme="minorBidi" w:cstheme="minorBidi" w:hint="cs"/>
          <w:sz w:val="28"/>
          <w:szCs w:val="28"/>
          <w:cs/>
        </w:rPr>
        <w:t>กุมภา</w:t>
      </w:r>
      <w:r w:rsidR="00323633">
        <w:rPr>
          <w:rFonts w:asciiTheme="minorBidi" w:hAnsiTheme="minorBidi" w:cstheme="minorBidi" w:hint="cs"/>
          <w:sz w:val="28"/>
          <w:szCs w:val="28"/>
          <w:cs/>
        </w:rPr>
        <w:t>พันธ์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1D7FA5">
        <w:rPr>
          <w:rFonts w:asciiTheme="minorBidi" w:hAnsiTheme="minorBidi" w:cstheme="minorBidi"/>
          <w:sz w:val="28"/>
          <w:szCs w:val="28"/>
        </w:rPr>
        <w:t>7</w:t>
      </w:r>
    </w:p>
    <w:sectPr w:rsidR="009A0536" w:rsidRPr="000E4278" w:rsidSect="001D61D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D4988" w14:textId="77777777" w:rsidR="001D61D4" w:rsidRDefault="001D61D4" w:rsidP="00481C04">
      <w:pPr>
        <w:spacing w:before="0" w:after="0" w:line="240" w:lineRule="auto"/>
      </w:pPr>
      <w:r>
        <w:separator/>
      </w:r>
    </w:p>
  </w:endnote>
  <w:endnote w:type="continuationSeparator" w:id="0">
    <w:p w14:paraId="33D72F1B" w14:textId="77777777" w:rsidR="001D61D4" w:rsidRDefault="001D61D4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1186D12A" w14:textId="77777777" w:rsidR="001D61D4" w:rsidRDefault="001D61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CFEBF" w14:textId="77777777" w:rsidR="00CB555C" w:rsidRPr="0044729C" w:rsidRDefault="00CB555C" w:rsidP="00CB555C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44729C">
      <w:rPr>
        <w:rFonts w:cs="Cordia New"/>
        <w:color w:val="0F3780"/>
        <w:sz w:val="8"/>
        <w:szCs w:val="18"/>
        <w:cs/>
      </w:rPr>
      <w:t>แน</w:t>
    </w:r>
    <w:proofErr w:type="spellEnd"/>
    <w:r w:rsidRPr="0044729C">
      <w:rPr>
        <w:rFonts w:cs="Cordia New"/>
        <w:color w:val="0F3780"/>
        <w:sz w:val="8"/>
        <w:szCs w:val="18"/>
        <w:cs/>
      </w:rPr>
      <w:t>ล ลิมิ</w:t>
    </w:r>
    <w:proofErr w:type="spellStart"/>
    <w:r w:rsidRPr="0044729C">
      <w:rPr>
        <w:rFonts w:cs="Cordia New"/>
        <w:color w:val="0F3780"/>
        <w:sz w:val="8"/>
        <w:szCs w:val="18"/>
        <w:cs/>
      </w:rPr>
      <w:t>เต</w:t>
    </w:r>
    <w:proofErr w:type="spellEnd"/>
    <w:r w:rsidRPr="0044729C">
      <w:rPr>
        <w:rFonts w:cs="Cordia New"/>
        <w:color w:val="0F3780"/>
        <w:sz w:val="8"/>
        <w:szCs w:val="18"/>
        <w:cs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292DB4C7" w:rsidR="009D0FC3" w:rsidRPr="00CB555C" w:rsidRDefault="009D0FC3" w:rsidP="00CB5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A54A3" w14:textId="77777777" w:rsidR="001D61D4" w:rsidRDefault="001D61D4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EA0F9BA" w14:textId="77777777" w:rsidR="001D61D4" w:rsidRDefault="001D61D4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2B0A1832" w14:textId="77777777" w:rsidR="001D61D4" w:rsidRDefault="001D61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6F04" w14:textId="2076BB2D" w:rsidR="00CB555C" w:rsidRDefault="00CB555C" w:rsidP="00CB555C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62AB346C" wp14:editId="05F76134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795348920" name="Picture 17953489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  <w:p w14:paraId="53C9A7D0" w14:textId="34189ACE" w:rsidR="009A0536" w:rsidRDefault="009A0536" w:rsidP="00D80929">
    <w:pPr>
      <w:pStyle w:val="Header"/>
    </w:pPr>
  </w:p>
  <w:p w14:paraId="1CC16CF6" w14:textId="77777777" w:rsidR="00CB555C" w:rsidRDefault="00CB555C" w:rsidP="00D80929">
    <w:pPr>
      <w:pStyle w:val="Header"/>
    </w:pPr>
  </w:p>
  <w:p w14:paraId="4E16B5E5" w14:textId="77777777" w:rsidR="00CB555C" w:rsidRDefault="00CB555C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F9297" w14:textId="77AD3552" w:rsidR="007414C2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AE39482" wp14:editId="17C513AC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6E8D0" w14:textId="77777777" w:rsidR="00CB555C" w:rsidRPr="002002F4" w:rsidRDefault="00CB555C" w:rsidP="00CB555C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4BBE25EA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58C15E3E" w14:textId="77777777" w:rsidR="00CB555C" w:rsidRPr="002002F4" w:rsidRDefault="00CB555C" w:rsidP="00CB555C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D49615E" w14:textId="77777777" w:rsidR="00CB555C" w:rsidRPr="002002F4" w:rsidRDefault="00CB555C" w:rsidP="00CB555C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53291BC1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B1A9553" w14:textId="77777777" w:rsidR="00CB555C" w:rsidRPr="002002F4" w:rsidRDefault="00CB555C" w:rsidP="00CB555C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5DF85AA" w14:textId="77777777" w:rsidR="00CB555C" w:rsidRPr="000D128A" w:rsidRDefault="00CB555C" w:rsidP="00CB555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E3948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0C26E8D0" w14:textId="77777777" w:rsidR="00CB555C" w:rsidRPr="002002F4" w:rsidRDefault="00CB555C" w:rsidP="00CB555C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4BBE25EA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58C15E3E" w14:textId="77777777" w:rsidR="00CB555C" w:rsidRPr="002002F4" w:rsidRDefault="00CB555C" w:rsidP="00CB555C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D49615E" w14:textId="77777777" w:rsidR="00CB555C" w:rsidRPr="002002F4" w:rsidRDefault="00CB555C" w:rsidP="00CB555C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53291BC1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B1A9553" w14:textId="77777777" w:rsidR="00CB555C" w:rsidRPr="002002F4" w:rsidRDefault="00CB555C" w:rsidP="00CB555C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5DF85AA" w14:textId="77777777" w:rsidR="00CB555C" w:rsidRPr="000D128A" w:rsidRDefault="00CB555C" w:rsidP="00CB555C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4F352FDB" wp14:editId="4679D03B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  <w:p w14:paraId="211AD50A" w14:textId="77777777" w:rsidR="00CB555C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018134E4" w14:textId="77777777" w:rsidR="00CB555C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2C62CE1" w14:textId="77777777" w:rsidR="00CB555C" w:rsidRPr="0064468B" w:rsidRDefault="00CB555C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B74056B"/>
    <w:multiLevelType w:val="hybridMultilevel"/>
    <w:tmpl w:val="5F666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61379396">
    <w:abstractNumId w:val="3"/>
  </w:num>
  <w:num w:numId="2" w16cid:durableId="630792938">
    <w:abstractNumId w:val="1"/>
  </w:num>
  <w:num w:numId="3" w16cid:durableId="1548101878">
    <w:abstractNumId w:val="2"/>
  </w:num>
  <w:num w:numId="4" w16cid:durableId="1510683682">
    <w:abstractNumId w:val="4"/>
  </w:num>
  <w:num w:numId="5" w16cid:durableId="768887155">
    <w:abstractNumId w:val="9"/>
  </w:num>
  <w:num w:numId="6" w16cid:durableId="1038971429">
    <w:abstractNumId w:val="0"/>
  </w:num>
  <w:num w:numId="7" w16cid:durableId="1342047381">
    <w:abstractNumId w:val="7"/>
  </w:num>
  <w:num w:numId="8" w16cid:durableId="1959094425">
    <w:abstractNumId w:val="8"/>
  </w:num>
  <w:num w:numId="9" w16cid:durableId="962928065">
    <w:abstractNumId w:val="10"/>
  </w:num>
  <w:num w:numId="10" w16cid:durableId="1026980715">
    <w:abstractNumId w:val="12"/>
  </w:num>
  <w:num w:numId="11" w16cid:durableId="1898587344">
    <w:abstractNumId w:val="6"/>
  </w:num>
  <w:num w:numId="12" w16cid:durableId="180705376">
    <w:abstractNumId w:val="5"/>
  </w:num>
  <w:num w:numId="13" w16cid:durableId="705167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0F36"/>
    <w:rsid w:val="000359AA"/>
    <w:rsid w:val="000365A2"/>
    <w:rsid w:val="0003739A"/>
    <w:rsid w:val="00042225"/>
    <w:rsid w:val="000439B8"/>
    <w:rsid w:val="000464A4"/>
    <w:rsid w:val="00050167"/>
    <w:rsid w:val="00053252"/>
    <w:rsid w:val="000552A0"/>
    <w:rsid w:val="0006005E"/>
    <w:rsid w:val="0006032D"/>
    <w:rsid w:val="00061CD4"/>
    <w:rsid w:val="00072B8F"/>
    <w:rsid w:val="00072D72"/>
    <w:rsid w:val="00074477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228D"/>
    <w:rsid w:val="000A668C"/>
    <w:rsid w:val="000A7E37"/>
    <w:rsid w:val="000B2B35"/>
    <w:rsid w:val="000B32A4"/>
    <w:rsid w:val="000B4C95"/>
    <w:rsid w:val="000B7C33"/>
    <w:rsid w:val="000C00FF"/>
    <w:rsid w:val="000C1BED"/>
    <w:rsid w:val="000C4291"/>
    <w:rsid w:val="000D09E7"/>
    <w:rsid w:val="000D7077"/>
    <w:rsid w:val="000D78C7"/>
    <w:rsid w:val="000E1EC6"/>
    <w:rsid w:val="000E2BE6"/>
    <w:rsid w:val="000E4278"/>
    <w:rsid w:val="000E47D4"/>
    <w:rsid w:val="000E488D"/>
    <w:rsid w:val="000E4F2F"/>
    <w:rsid w:val="000E63DA"/>
    <w:rsid w:val="000E6B79"/>
    <w:rsid w:val="000E6CE9"/>
    <w:rsid w:val="000F1774"/>
    <w:rsid w:val="000F19C5"/>
    <w:rsid w:val="000F1A54"/>
    <w:rsid w:val="000F3048"/>
    <w:rsid w:val="000F4E22"/>
    <w:rsid w:val="000F572D"/>
    <w:rsid w:val="001003E8"/>
    <w:rsid w:val="00100FA1"/>
    <w:rsid w:val="0010161F"/>
    <w:rsid w:val="00101F45"/>
    <w:rsid w:val="00102BA8"/>
    <w:rsid w:val="001049A4"/>
    <w:rsid w:val="001066E6"/>
    <w:rsid w:val="0011134F"/>
    <w:rsid w:val="00112250"/>
    <w:rsid w:val="0011338F"/>
    <w:rsid w:val="001137F5"/>
    <w:rsid w:val="00113C68"/>
    <w:rsid w:val="00117526"/>
    <w:rsid w:val="00117770"/>
    <w:rsid w:val="0012413E"/>
    <w:rsid w:val="00125025"/>
    <w:rsid w:val="00126B94"/>
    <w:rsid w:val="00134BA9"/>
    <w:rsid w:val="00137671"/>
    <w:rsid w:val="00137B9D"/>
    <w:rsid w:val="00143292"/>
    <w:rsid w:val="0014424D"/>
    <w:rsid w:val="001443DF"/>
    <w:rsid w:val="00145F98"/>
    <w:rsid w:val="0015137D"/>
    <w:rsid w:val="00152790"/>
    <w:rsid w:val="00152BF4"/>
    <w:rsid w:val="00153FD7"/>
    <w:rsid w:val="001552D6"/>
    <w:rsid w:val="00155803"/>
    <w:rsid w:val="00156596"/>
    <w:rsid w:val="00161BDC"/>
    <w:rsid w:val="00162B01"/>
    <w:rsid w:val="001643CC"/>
    <w:rsid w:val="001645EE"/>
    <w:rsid w:val="00165EAF"/>
    <w:rsid w:val="00172A09"/>
    <w:rsid w:val="00172B81"/>
    <w:rsid w:val="00174BE4"/>
    <w:rsid w:val="00176D37"/>
    <w:rsid w:val="00183433"/>
    <w:rsid w:val="00184C51"/>
    <w:rsid w:val="00185DBF"/>
    <w:rsid w:val="00191030"/>
    <w:rsid w:val="001932B1"/>
    <w:rsid w:val="00196D0C"/>
    <w:rsid w:val="00197B2B"/>
    <w:rsid w:val="001A067C"/>
    <w:rsid w:val="001A40CE"/>
    <w:rsid w:val="001A6FB6"/>
    <w:rsid w:val="001A7F0B"/>
    <w:rsid w:val="001B16F0"/>
    <w:rsid w:val="001B2112"/>
    <w:rsid w:val="001B2535"/>
    <w:rsid w:val="001B4269"/>
    <w:rsid w:val="001B72E4"/>
    <w:rsid w:val="001C2C11"/>
    <w:rsid w:val="001C6A81"/>
    <w:rsid w:val="001D04C4"/>
    <w:rsid w:val="001D1A04"/>
    <w:rsid w:val="001D2CB4"/>
    <w:rsid w:val="001D603C"/>
    <w:rsid w:val="001D61D4"/>
    <w:rsid w:val="001D6CE0"/>
    <w:rsid w:val="001D6DF7"/>
    <w:rsid w:val="001D756E"/>
    <w:rsid w:val="001D7FA5"/>
    <w:rsid w:val="001E088F"/>
    <w:rsid w:val="001E2420"/>
    <w:rsid w:val="001E33B8"/>
    <w:rsid w:val="001F53D3"/>
    <w:rsid w:val="001F7830"/>
    <w:rsid w:val="002002B0"/>
    <w:rsid w:val="002028F2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464ED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2E15"/>
    <w:rsid w:val="00296115"/>
    <w:rsid w:val="002A0D09"/>
    <w:rsid w:val="002A0D15"/>
    <w:rsid w:val="002A1B37"/>
    <w:rsid w:val="002A2500"/>
    <w:rsid w:val="002B0363"/>
    <w:rsid w:val="002B33C7"/>
    <w:rsid w:val="002C28B5"/>
    <w:rsid w:val="002C342D"/>
    <w:rsid w:val="002D06D8"/>
    <w:rsid w:val="002D4F3C"/>
    <w:rsid w:val="002D73F6"/>
    <w:rsid w:val="002E36CE"/>
    <w:rsid w:val="002E38FD"/>
    <w:rsid w:val="002E448F"/>
    <w:rsid w:val="002E470E"/>
    <w:rsid w:val="002E4F88"/>
    <w:rsid w:val="002E58EF"/>
    <w:rsid w:val="002E62FF"/>
    <w:rsid w:val="002F1CCB"/>
    <w:rsid w:val="002F1CD9"/>
    <w:rsid w:val="00300D0E"/>
    <w:rsid w:val="003025B3"/>
    <w:rsid w:val="003060C9"/>
    <w:rsid w:val="003146E6"/>
    <w:rsid w:val="0031481A"/>
    <w:rsid w:val="00317BDB"/>
    <w:rsid w:val="00323633"/>
    <w:rsid w:val="0032391E"/>
    <w:rsid w:val="00326E90"/>
    <w:rsid w:val="00330AA8"/>
    <w:rsid w:val="003328B8"/>
    <w:rsid w:val="0033332F"/>
    <w:rsid w:val="00333748"/>
    <w:rsid w:val="003347D9"/>
    <w:rsid w:val="003376C7"/>
    <w:rsid w:val="003407E2"/>
    <w:rsid w:val="00343CFB"/>
    <w:rsid w:val="003463D1"/>
    <w:rsid w:val="0035293C"/>
    <w:rsid w:val="00352D30"/>
    <w:rsid w:val="00354448"/>
    <w:rsid w:val="00356CD6"/>
    <w:rsid w:val="0036279A"/>
    <w:rsid w:val="003636CE"/>
    <w:rsid w:val="00363C8C"/>
    <w:rsid w:val="0036517F"/>
    <w:rsid w:val="00371DB6"/>
    <w:rsid w:val="00371ECB"/>
    <w:rsid w:val="0037263F"/>
    <w:rsid w:val="0037633D"/>
    <w:rsid w:val="00380FE0"/>
    <w:rsid w:val="003815A0"/>
    <w:rsid w:val="0038349F"/>
    <w:rsid w:val="00383E1A"/>
    <w:rsid w:val="00384972"/>
    <w:rsid w:val="00384B08"/>
    <w:rsid w:val="00391915"/>
    <w:rsid w:val="003931D5"/>
    <w:rsid w:val="003956E4"/>
    <w:rsid w:val="00397BAF"/>
    <w:rsid w:val="003A438F"/>
    <w:rsid w:val="003A6A35"/>
    <w:rsid w:val="003B2819"/>
    <w:rsid w:val="003B3B49"/>
    <w:rsid w:val="003B7F38"/>
    <w:rsid w:val="003C0359"/>
    <w:rsid w:val="003C6DE0"/>
    <w:rsid w:val="003D0186"/>
    <w:rsid w:val="003D2549"/>
    <w:rsid w:val="003D41F6"/>
    <w:rsid w:val="003D7D97"/>
    <w:rsid w:val="003E010B"/>
    <w:rsid w:val="003E1788"/>
    <w:rsid w:val="003E1DEA"/>
    <w:rsid w:val="003E4CC5"/>
    <w:rsid w:val="003E7486"/>
    <w:rsid w:val="003F1EB9"/>
    <w:rsid w:val="003F20A6"/>
    <w:rsid w:val="003F3DBD"/>
    <w:rsid w:val="00401D35"/>
    <w:rsid w:val="00406298"/>
    <w:rsid w:val="00406CE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7326A"/>
    <w:rsid w:val="0047762E"/>
    <w:rsid w:val="00481C04"/>
    <w:rsid w:val="004822B3"/>
    <w:rsid w:val="0048425E"/>
    <w:rsid w:val="0048754E"/>
    <w:rsid w:val="00487EFC"/>
    <w:rsid w:val="00490284"/>
    <w:rsid w:val="00490A1E"/>
    <w:rsid w:val="00495EDA"/>
    <w:rsid w:val="004964E5"/>
    <w:rsid w:val="0049698D"/>
    <w:rsid w:val="004978E9"/>
    <w:rsid w:val="004A7875"/>
    <w:rsid w:val="004B1D75"/>
    <w:rsid w:val="004B3312"/>
    <w:rsid w:val="004B5E6C"/>
    <w:rsid w:val="004B647F"/>
    <w:rsid w:val="004B67C4"/>
    <w:rsid w:val="004B68EE"/>
    <w:rsid w:val="004C3155"/>
    <w:rsid w:val="004C5DAC"/>
    <w:rsid w:val="004C7177"/>
    <w:rsid w:val="004D38C9"/>
    <w:rsid w:val="004E1081"/>
    <w:rsid w:val="004E6180"/>
    <w:rsid w:val="004E6F5D"/>
    <w:rsid w:val="004F3143"/>
    <w:rsid w:val="004F388D"/>
    <w:rsid w:val="004F4B8A"/>
    <w:rsid w:val="004F7C17"/>
    <w:rsid w:val="005039E1"/>
    <w:rsid w:val="00511AD8"/>
    <w:rsid w:val="005125BE"/>
    <w:rsid w:val="00516DC8"/>
    <w:rsid w:val="005207DD"/>
    <w:rsid w:val="00520DED"/>
    <w:rsid w:val="0053026C"/>
    <w:rsid w:val="005320C9"/>
    <w:rsid w:val="005343FD"/>
    <w:rsid w:val="00537CF6"/>
    <w:rsid w:val="00542CB5"/>
    <w:rsid w:val="00543538"/>
    <w:rsid w:val="00543AE5"/>
    <w:rsid w:val="00545934"/>
    <w:rsid w:val="00545C28"/>
    <w:rsid w:val="00545C4E"/>
    <w:rsid w:val="00546EF1"/>
    <w:rsid w:val="0054769C"/>
    <w:rsid w:val="00553D8F"/>
    <w:rsid w:val="00556FCA"/>
    <w:rsid w:val="00557663"/>
    <w:rsid w:val="00567922"/>
    <w:rsid w:val="00570E86"/>
    <w:rsid w:val="00571C0F"/>
    <w:rsid w:val="00580B77"/>
    <w:rsid w:val="00581D94"/>
    <w:rsid w:val="00583A39"/>
    <w:rsid w:val="00583FDC"/>
    <w:rsid w:val="00586286"/>
    <w:rsid w:val="0059152F"/>
    <w:rsid w:val="005A10A4"/>
    <w:rsid w:val="005A16FC"/>
    <w:rsid w:val="005A306A"/>
    <w:rsid w:val="005A7760"/>
    <w:rsid w:val="005B3846"/>
    <w:rsid w:val="005B465A"/>
    <w:rsid w:val="005C09C3"/>
    <w:rsid w:val="005C234A"/>
    <w:rsid w:val="005C485D"/>
    <w:rsid w:val="005C5336"/>
    <w:rsid w:val="005D08F4"/>
    <w:rsid w:val="005D40BF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C87"/>
    <w:rsid w:val="00605FBA"/>
    <w:rsid w:val="0060746C"/>
    <w:rsid w:val="006115A1"/>
    <w:rsid w:val="0061246E"/>
    <w:rsid w:val="00613E92"/>
    <w:rsid w:val="00614529"/>
    <w:rsid w:val="00614D1B"/>
    <w:rsid w:val="00615ACD"/>
    <w:rsid w:val="006172FF"/>
    <w:rsid w:val="00617749"/>
    <w:rsid w:val="00622E5E"/>
    <w:rsid w:val="00625F72"/>
    <w:rsid w:val="00630186"/>
    <w:rsid w:val="006313DE"/>
    <w:rsid w:val="0063452A"/>
    <w:rsid w:val="00636848"/>
    <w:rsid w:val="00637D32"/>
    <w:rsid w:val="00642998"/>
    <w:rsid w:val="0064468B"/>
    <w:rsid w:val="0064480A"/>
    <w:rsid w:val="00646C16"/>
    <w:rsid w:val="0065174C"/>
    <w:rsid w:val="0066247A"/>
    <w:rsid w:val="00670AE4"/>
    <w:rsid w:val="00670EDD"/>
    <w:rsid w:val="00671D9C"/>
    <w:rsid w:val="0067381D"/>
    <w:rsid w:val="00677733"/>
    <w:rsid w:val="00680248"/>
    <w:rsid w:val="00680879"/>
    <w:rsid w:val="00682993"/>
    <w:rsid w:val="00683087"/>
    <w:rsid w:val="00683EDE"/>
    <w:rsid w:val="00685323"/>
    <w:rsid w:val="00692D72"/>
    <w:rsid w:val="00693712"/>
    <w:rsid w:val="0069501E"/>
    <w:rsid w:val="00696694"/>
    <w:rsid w:val="0069751E"/>
    <w:rsid w:val="006A0F40"/>
    <w:rsid w:val="006A24B2"/>
    <w:rsid w:val="006A3F4A"/>
    <w:rsid w:val="006A5561"/>
    <w:rsid w:val="006B23BF"/>
    <w:rsid w:val="006B57CB"/>
    <w:rsid w:val="006B6760"/>
    <w:rsid w:val="006B79DD"/>
    <w:rsid w:val="006C3596"/>
    <w:rsid w:val="006C3C8F"/>
    <w:rsid w:val="006C5230"/>
    <w:rsid w:val="006C62BC"/>
    <w:rsid w:val="006D079C"/>
    <w:rsid w:val="006D252C"/>
    <w:rsid w:val="006D4122"/>
    <w:rsid w:val="006D4A8E"/>
    <w:rsid w:val="006E1C7F"/>
    <w:rsid w:val="006E48D5"/>
    <w:rsid w:val="006E504F"/>
    <w:rsid w:val="006F2561"/>
    <w:rsid w:val="006F2624"/>
    <w:rsid w:val="006F427D"/>
    <w:rsid w:val="006F71CC"/>
    <w:rsid w:val="006F79A9"/>
    <w:rsid w:val="00701C8C"/>
    <w:rsid w:val="007026EC"/>
    <w:rsid w:val="00705074"/>
    <w:rsid w:val="007053AD"/>
    <w:rsid w:val="00712B45"/>
    <w:rsid w:val="007161B4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3147B"/>
    <w:rsid w:val="007414C2"/>
    <w:rsid w:val="0074406E"/>
    <w:rsid w:val="007475BD"/>
    <w:rsid w:val="00752E42"/>
    <w:rsid w:val="007554D3"/>
    <w:rsid w:val="007578B2"/>
    <w:rsid w:val="00763830"/>
    <w:rsid w:val="00765414"/>
    <w:rsid w:val="007677AC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CF9"/>
    <w:rsid w:val="00792D46"/>
    <w:rsid w:val="00792F8A"/>
    <w:rsid w:val="00793669"/>
    <w:rsid w:val="00793D0A"/>
    <w:rsid w:val="007948C6"/>
    <w:rsid w:val="007A0057"/>
    <w:rsid w:val="007A64FC"/>
    <w:rsid w:val="007A70CA"/>
    <w:rsid w:val="007A7177"/>
    <w:rsid w:val="007B068F"/>
    <w:rsid w:val="007B122F"/>
    <w:rsid w:val="007B1902"/>
    <w:rsid w:val="007B1D79"/>
    <w:rsid w:val="007B36AA"/>
    <w:rsid w:val="007B61EA"/>
    <w:rsid w:val="007B73E2"/>
    <w:rsid w:val="007C19E9"/>
    <w:rsid w:val="007C52D9"/>
    <w:rsid w:val="007D36A1"/>
    <w:rsid w:val="007D6409"/>
    <w:rsid w:val="007D64B9"/>
    <w:rsid w:val="007D66F0"/>
    <w:rsid w:val="007D79D4"/>
    <w:rsid w:val="007E27A9"/>
    <w:rsid w:val="007E4BFA"/>
    <w:rsid w:val="007E675F"/>
    <w:rsid w:val="007F5238"/>
    <w:rsid w:val="00801891"/>
    <w:rsid w:val="00804348"/>
    <w:rsid w:val="008203B2"/>
    <w:rsid w:val="008241AA"/>
    <w:rsid w:val="00824A9E"/>
    <w:rsid w:val="00825854"/>
    <w:rsid w:val="00831FAC"/>
    <w:rsid w:val="00836BEA"/>
    <w:rsid w:val="00856534"/>
    <w:rsid w:val="00862DD5"/>
    <w:rsid w:val="008640BA"/>
    <w:rsid w:val="00870530"/>
    <w:rsid w:val="00871C88"/>
    <w:rsid w:val="00872DEC"/>
    <w:rsid w:val="008851C5"/>
    <w:rsid w:val="00892FAE"/>
    <w:rsid w:val="0089395E"/>
    <w:rsid w:val="008949F0"/>
    <w:rsid w:val="008954DB"/>
    <w:rsid w:val="00896D0B"/>
    <w:rsid w:val="008A7297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1C20"/>
    <w:rsid w:val="008D39CA"/>
    <w:rsid w:val="008E11B8"/>
    <w:rsid w:val="008E2663"/>
    <w:rsid w:val="008E2F52"/>
    <w:rsid w:val="008E3B91"/>
    <w:rsid w:val="008E47BF"/>
    <w:rsid w:val="008E535C"/>
    <w:rsid w:val="008F0708"/>
    <w:rsid w:val="008F07A0"/>
    <w:rsid w:val="008F4471"/>
    <w:rsid w:val="008F53AE"/>
    <w:rsid w:val="008F5984"/>
    <w:rsid w:val="008F6521"/>
    <w:rsid w:val="008F7B3E"/>
    <w:rsid w:val="00903E26"/>
    <w:rsid w:val="0091194A"/>
    <w:rsid w:val="00920202"/>
    <w:rsid w:val="00920520"/>
    <w:rsid w:val="009213DB"/>
    <w:rsid w:val="00921789"/>
    <w:rsid w:val="00922387"/>
    <w:rsid w:val="00924107"/>
    <w:rsid w:val="00930B8A"/>
    <w:rsid w:val="00931AE9"/>
    <w:rsid w:val="00940DFA"/>
    <w:rsid w:val="0094211C"/>
    <w:rsid w:val="009515AE"/>
    <w:rsid w:val="00951B79"/>
    <w:rsid w:val="009527BD"/>
    <w:rsid w:val="00954FE1"/>
    <w:rsid w:val="00955726"/>
    <w:rsid w:val="00957495"/>
    <w:rsid w:val="00961894"/>
    <w:rsid w:val="009629B2"/>
    <w:rsid w:val="009634EB"/>
    <w:rsid w:val="0096352A"/>
    <w:rsid w:val="009636E6"/>
    <w:rsid w:val="0096673D"/>
    <w:rsid w:val="00971305"/>
    <w:rsid w:val="00972321"/>
    <w:rsid w:val="009824C9"/>
    <w:rsid w:val="009876AD"/>
    <w:rsid w:val="00987CD8"/>
    <w:rsid w:val="00990DF1"/>
    <w:rsid w:val="0099498E"/>
    <w:rsid w:val="009949D5"/>
    <w:rsid w:val="0099625F"/>
    <w:rsid w:val="009A0536"/>
    <w:rsid w:val="009A3BF4"/>
    <w:rsid w:val="009A5B9C"/>
    <w:rsid w:val="009A6DD5"/>
    <w:rsid w:val="009B5138"/>
    <w:rsid w:val="009C1ACC"/>
    <w:rsid w:val="009C2FF6"/>
    <w:rsid w:val="009C5B62"/>
    <w:rsid w:val="009D0FC3"/>
    <w:rsid w:val="009D1831"/>
    <w:rsid w:val="009D2DBB"/>
    <w:rsid w:val="009D558F"/>
    <w:rsid w:val="009D6AD5"/>
    <w:rsid w:val="009D6E5A"/>
    <w:rsid w:val="009D78A8"/>
    <w:rsid w:val="009E3766"/>
    <w:rsid w:val="009E3F0F"/>
    <w:rsid w:val="009E4452"/>
    <w:rsid w:val="009E47B3"/>
    <w:rsid w:val="009E4DF5"/>
    <w:rsid w:val="009E79D5"/>
    <w:rsid w:val="009F30C8"/>
    <w:rsid w:val="009F5912"/>
    <w:rsid w:val="009F5F2D"/>
    <w:rsid w:val="009F7318"/>
    <w:rsid w:val="00A00D40"/>
    <w:rsid w:val="00A0292A"/>
    <w:rsid w:val="00A0380A"/>
    <w:rsid w:val="00A039FA"/>
    <w:rsid w:val="00A03B00"/>
    <w:rsid w:val="00A04CCF"/>
    <w:rsid w:val="00A051DE"/>
    <w:rsid w:val="00A11C6B"/>
    <w:rsid w:val="00A1468F"/>
    <w:rsid w:val="00A16B52"/>
    <w:rsid w:val="00A230FF"/>
    <w:rsid w:val="00A235A8"/>
    <w:rsid w:val="00A24617"/>
    <w:rsid w:val="00A25F8B"/>
    <w:rsid w:val="00A276E4"/>
    <w:rsid w:val="00A278ED"/>
    <w:rsid w:val="00A31A11"/>
    <w:rsid w:val="00A31B9B"/>
    <w:rsid w:val="00A32DB2"/>
    <w:rsid w:val="00A35EEF"/>
    <w:rsid w:val="00A36DF7"/>
    <w:rsid w:val="00A42530"/>
    <w:rsid w:val="00A42A95"/>
    <w:rsid w:val="00A430BF"/>
    <w:rsid w:val="00A43B41"/>
    <w:rsid w:val="00A43DCB"/>
    <w:rsid w:val="00A43F47"/>
    <w:rsid w:val="00A44CA7"/>
    <w:rsid w:val="00A5208E"/>
    <w:rsid w:val="00A5438A"/>
    <w:rsid w:val="00A555B5"/>
    <w:rsid w:val="00A5580B"/>
    <w:rsid w:val="00A64093"/>
    <w:rsid w:val="00A70046"/>
    <w:rsid w:val="00A70EF6"/>
    <w:rsid w:val="00A71486"/>
    <w:rsid w:val="00A724E6"/>
    <w:rsid w:val="00A7368E"/>
    <w:rsid w:val="00A73812"/>
    <w:rsid w:val="00A73D84"/>
    <w:rsid w:val="00A74819"/>
    <w:rsid w:val="00A76A1F"/>
    <w:rsid w:val="00A82C2A"/>
    <w:rsid w:val="00A87254"/>
    <w:rsid w:val="00A90907"/>
    <w:rsid w:val="00A90BA5"/>
    <w:rsid w:val="00A946D2"/>
    <w:rsid w:val="00A94887"/>
    <w:rsid w:val="00A96F79"/>
    <w:rsid w:val="00AA112C"/>
    <w:rsid w:val="00AA4C9E"/>
    <w:rsid w:val="00AA50F4"/>
    <w:rsid w:val="00AA5C3D"/>
    <w:rsid w:val="00AB08A3"/>
    <w:rsid w:val="00AB1498"/>
    <w:rsid w:val="00AB2493"/>
    <w:rsid w:val="00AB6AF8"/>
    <w:rsid w:val="00AC528C"/>
    <w:rsid w:val="00AC6799"/>
    <w:rsid w:val="00AD03A1"/>
    <w:rsid w:val="00AD1371"/>
    <w:rsid w:val="00AE002C"/>
    <w:rsid w:val="00AE1866"/>
    <w:rsid w:val="00AE4B1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18C4"/>
    <w:rsid w:val="00B12BA7"/>
    <w:rsid w:val="00B137ED"/>
    <w:rsid w:val="00B15490"/>
    <w:rsid w:val="00B16AD9"/>
    <w:rsid w:val="00B17A9E"/>
    <w:rsid w:val="00B23BE5"/>
    <w:rsid w:val="00B30317"/>
    <w:rsid w:val="00B34EF2"/>
    <w:rsid w:val="00B35456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4136"/>
    <w:rsid w:val="00B7510B"/>
    <w:rsid w:val="00B76EDB"/>
    <w:rsid w:val="00B774B0"/>
    <w:rsid w:val="00B77C04"/>
    <w:rsid w:val="00B80A0B"/>
    <w:rsid w:val="00B86A76"/>
    <w:rsid w:val="00B91176"/>
    <w:rsid w:val="00B911E7"/>
    <w:rsid w:val="00B91AFF"/>
    <w:rsid w:val="00B93B3F"/>
    <w:rsid w:val="00B93E7D"/>
    <w:rsid w:val="00B94AED"/>
    <w:rsid w:val="00B94CF6"/>
    <w:rsid w:val="00B97F98"/>
    <w:rsid w:val="00BA025D"/>
    <w:rsid w:val="00BA0FE2"/>
    <w:rsid w:val="00BA41C5"/>
    <w:rsid w:val="00BA654E"/>
    <w:rsid w:val="00BA74AB"/>
    <w:rsid w:val="00BB06F6"/>
    <w:rsid w:val="00BB3B30"/>
    <w:rsid w:val="00BB4761"/>
    <w:rsid w:val="00BB685E"/>
    <w:rsid w:val="00BB6A64"/>
    <w:rsid w:val="00BC0FF3"/>
    <w:rsid w:val="00BC2409"/>
    <w:rsid w:val="00BC2CAD"/>
    <w:rsid w:val="00BC350B"/>
    <w:rsid w:val="00BC487F"/>
    <w:rsid w:val="00BC7B43"/>
    <w:rsid w:val="00BD0C11"/>
    <w:rsid w:val="00BD5BF6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1CB6"/>
    <w:rsid w:val="00C04C47"/>
    <w:rsid w:val="00C05885"/>
    <w:rsid w:val="00C07044"/>
    <w:rsid w:val="00C07776"/>
    <w:rsid w:val="00C11194"/>
    <w:rsid w:val="00C11D42"/>
    <w:rsid w:val="00C12491"/>
    <w:rsid w:val="00C137B8"/>
    <w:rsid w:val="00C13B53"/>
    <w:rsid w:val="00C202A2"/>
    <w:rsid w:val="00C21540"/>
    <w:rsid w:val="00C21ED4"/>
    <w:rsid w:val="00C23365"/>
    <w:rsid w:val="00C265A3"/>
    <w:rsid w:val="00C319A8"/>
    <w:rsid w:val="00C37064"/>
    <w:rsid w:val="00C43CD3"/>
    <w:rsid w:val="00C5005A"/>
    <w:rsid w:val="00C51D57"/>
    <w:rsid w:val="00C52933"/>
    <w:rsid w:val="00C53C0D"/>
    <w:rsid w:val="00C55F86"/>
    <w:rsid w:val="00C569F8"/>
    <w:rsid w:val="00C63514"/>
    <w:rsid w:val="00C65AC3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3ECD"/>
    <w:rsid w:val="00C84A3D"/>
    <w:rsid w:val="00C85D19"/>
    <w:rsid w:val="00C85DBA"/>
    <w:rsid w:val="00C90663"/>
    <w:rsid w:val="00C916D9"/>
    <w:rsid w:val="00C95731"/>
    <w:rsid w:val="00CA04DE"/>
    <w:rsid w:val="00CA0625"/>
    <w:rsid w:val="00CA6242"/>
    <w:rsid w:val="00CA66D6"/>
    <w:rsid w:val="00CA6DA7"/>
    <w:rsid w:val="00CB00B9"/>
    <w:rsid w:val="00CB118D"/>
    <w:rsid w:val="00CB4430"/>
    <w:rsid w:val="00CB555C"/>
    <w:rsid w:val="00CB63F7"/>
    <w:rsid w:val="00CB743F"/>
    <w:rsid w:val="00CB7708"/>
    <w:rsid w:val="00CC143B"/>
    <w:rsid w:val="00CC4A5B"/>
    <w:rsid w:val="00CD41F3"/>
    <w:rsid w:val="00CE0495"/>
    <w:rsid w:val="00CE0861"/>
    <w:rsid w:val="00CE2B2C"/>
    <w:rsid w:val="00CE420B"/>
    <w:rsid w:val="00CE49B5"/>
    <w:rsid w:val="00CE58DE"/>
    <w:rsid w:val="00CE6E32"/>
    <w:rsid w:val="00CF03C2"/>
    <w:rsid w:val="00CF237D"/>
    <w:rsid w:val="00CF7068"/>
    <w:rsid w:val="00CF7328"/>
    <w:rsid w:val="00CF76CF"/>
    <w:rsid w:val="00CF7D64"/>
    <w:rsid w:val="00D01318"/>
    <w:rsid w:val="00D02DC3"/>
    <w:rsid w:val="00D031F1"/>
    <w:rsid w:val="00D0738E"/>
    <w:rsid w:val="00D101D3"/>
    <w:rsid w:val="00D103D8"/>
    <w:rsid w:val="00D118DD"/>
    <w:rsid w:val="00D12C8B"/>
    <w:rsid w:val="00D142D5"/>
    <w:rsid w:val="00D1432E"/>
    <w:rsid w:val="00D14AE3"/>
    <w:rsid w:val="00D17842"/>
    <w:rsid w:val="00D17C20"/>
    <w:rsid w:val="00D2026F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615"/>
    <w:rsid w:val="00D42A2F"/>
    <w:rsid w:val="00D450EE"/>
    <w:rsid w:val="00D45B5C"/>
    <w:rsid w:val="00D47D6D"/>
    <w:rsid w:val="00D517F3"/>
    <w:rsid w:val="00D54429"/>
    <w:rsid w:val="00D54E5A"/>
    <w:rsid w:val="00D56028"/>
    <w:rsid w:val="00D5637A"/>
    <w:rsid w:val="00D64D22"/>
    <w:rsid w:val="00D65BB1"/>
    <w:rsid w:val="00D7026D"/>
    <w:rsid w:val="00D71168"/>
    <w:rsid w:val="00D756F5"/>
    <w:rsid w:val="00D77037"/>
    <w:rsid w:val="00D80929"/>
    <w:rsid w:val="00D81123"/>
    <w:rsid w:val="00D87639"/>
    <w:rsid w:val="00D9015D"/>
    <w:rsid w:val="00D90E37"/>
    <w:rsid w:val="00D9250A"/>
    <w:rsid w:val="00D94246"/>
    <w:rsid w:val="00D96216"/>
    <w:rsid w:val="00D97AFD"/>
    <w:rsid w:val="00DA113C"/>
    <w:rsid w:val="00DA38BC"/>
    <w:rsid w:val="00DA521A"/>
    <w:rsid w:val="00DA6216"/>
    <w:rsid w:val="00DA6E92"/>
    <w:rsid w:val="00DB1579"/>
    <w:rsid w:val="00DB3158"/>
    <w:rsid w:val="00DB375C"/>
    <w:rsid w:val="00DC43DD"/>
    <w:rsid w:val="00DD1419"/>
    <w:rsid w:val="00DD20D1"/>
    <w:rsid w:val="00DD351D"/>
    <w:rsid w:val="00DD78DA"/>
    <w:rsid w:val="00DE0556"/>
    <w:rsid w:val="00DE25FD"/>
    <w:rsid w:val="00DE26BA"/>
    <w:rsid w:val="00DE4117"/>
    <w:rsid w:val="00DE470A"/>
    <w:rsid w:val="00DE52F0"/>
    <w:rsid w:val="00DE5905"/>
    <w:rsid w:val="00DE61F5"/>
    <w:rsid w:val="00DF0184"/>
    <w:rsid w:val="00DF51BD"/>
    <w:rsid w:val="00DF5A15"/>
    <w:rsid w:val="00E007F4"/>
    <w:rsid w:val="00E02BE1"/>
    <w:rsid w:val="00E030C9"/>
    <w:rsid w:val="00E03F0F"/>
    <w:rsid w:val="00E059DA"/>
    <w:rsid w:val="00E0651F"/>
    <w:rsid w:val="00E06EB2"/>
    <w:rsid w:val="00E1192F"/>
    <w:rsid w:val="00E11D53"/>
    <w:rsid w:val="00E1770E"/>
    <w:rsid w:val="00E212FD"/>
    <w:rsid w:val="00E253F4"/>
    <w:rsid w:val="00E27FE3"/>
    <w:rsid w:val="00E34A3D"/>
    <w:rsid w:val="00E34E27"/>
    <w:rsid w:val="00E41D22"/>
    <w:rsid w:val="00E44786"/>
    <w:rsid w:val="00E46980"/>
    <w:rsid w:val="00E479B6"/>
    <w:rsid w:val="00E50C3C"/>
    <w:rsid w:val="00E528D9"/>
    <w:rsid w:val="00E534A4"/>
    <w:rsid w:val="00E53547"/>
    <w:rsid w:val="00E542F7"/>
    <w:rsid w:val="00E545C6"/>
    <w:rsid w:val="00E562BE"/>
    <w:rsid w:val="00E56672"/>
    <w:rsid w:val="00E57A87"/>
    <w:rsid w:val="00E62807"/>
    <w:rsid w:val="00E6415D"/>
    <w:rsid w:val="00E6431A"/>
    <w:rsid w:val="00E64498"/>
    <w:rsid w:val="00E650A5"/>
    <w:rsid w:val="00E71B6A"/>
    <w:rsid w:val="00E721D7"/>
    <w:rsid w:val="00E7605D"/>
    <w:rsid w:val="00E764A7"/>
    <w:rsid w:val="00E80DDC"/>
    <w:rsid w:val="00E811AA"/>
    <w:rsid w:val="00E83391"/>
    <w:rsid w:val="00E84F11"/>
    <w:rsid w:val="00E902A0"/>
    <w:rsid w:val="00E90394"/>
    <w:rsid w:val="00E9147B"/>
    <w:rsid w:val="00E93B41"/>
    <w:rsid w:val="00E95D84"/>
    <w:rsid w:val="00E97977"/>
    <w:rsid w:val="00EA0634"/>
    <w:rsid w:val="00EA1B23"/>
    <w:rsid w:val="00EA27EC"/>
    <w:rsid w:val="00EA31CE"/>
    <w:rsid w:val="00EA3BCF"/>
    <w:rsid w:val="00EA49F6"/>
    <w:rsid w:val="00EA5310"/>
    <w:rsid w:val="00EA67DE"/>
    <w:rsid w:val="00EA747F"/>
    <w:rsid w:val="00EB0F37"/>
    <w:rsid w:val="00EB1D1A"/>
    <w:rsid w:val="00EB71F0"/>
    <w:rsid w:val="00ED158F"/>
    <w:rsid w:val="00ED5235"/>
    <w:rsid w:val="00ED531D"/>
    <w:rsid w:val="00ED536E"/>
    <w:rsid w:val="00EE00FE"/>
    <w:rsid w:val="00EE054D"/>
    <w:rsid w:val="00EE2449"/>
    <w:rsid w:val="00EE2790"/>
    <w:rsid w:val="00EE2B0C"/>
    <w:rsid w:val="00EE4333"/>
    <w:rsid w:val="00EE5750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05E8"/>
    <w:rsid w:val="00F238D7"/>
    <w:rsid w:val="00F2588F"/>
    <w:rsid w:val="00F27FD8"/>
    <w:rsid w:val="00F30704"/>
    <w:rsid w:val="00F43351"/>
    <w:rsid w:val="00F44927"/>
    <w:rsid w:val="00F47300"/>
    <w:rsid w:val="00F5027A"/>
    <w:rsid w:val="00F513FF"/>
    <w:rsid w:val="00F556A1"/>
    <w:rsid w:val="00F57182"/>
    <w:rsid w:val="00F608FF"/>
    <w:rsid w:val="00F60B0F"/>
    <w:rsid w:val="00F628CE"/>
    <w:rsid w:val="00F64691"/>
    <w:rsid w:val="00F648A7"/>
    <w:rsid w:val="00F67B67"/>
    <w:rsid w:val="00F67E4E"/>
    <w:rsid w:val="00F70143"/>
    <w:rsid w:val="00F7019A"/>
    <w:rsid w:val="00F705A0"/>
    <w:rsid w:val="00F70987"/>
    <w:rsid w:val="00F82F6C"/>
    <w:rsid w:val="00F830E5"/>
    <w:rsid w:val="00F858A6"/>
    <w:rsid w:val="00F921C1"/>
    <w:rsid w:val="00F92F9D"/>
    <w:rsid w:val="00F94733"/>
    <w:rsid w:val="00F95480"/>
    <w:rsid w:val="00F9620B"/>
    <w:rsid w:val="00F97442"/>
    <w:rsid w:val="00FB1D8B"/>
    <w:rsid w:val="00FB28C1"/>
    <w:rsid w:val="00FB2A69"/>
    <w:rsid w:val="00FB4D8F"/>
    <w:rsid w:val="00FB4F57"/>
    <w:rsid w:val="00FB555E"/>
    <w:rsid w:val="00FB7313"/>
    <w:rsid w:val="00FC3D48"/>
    <w:rsid w:val="00FC4302"/>
    <w:rsid w:val="00FC494A"/>
    <w:rsid w:val="00FC4F59"/>
    <w:rsid w:val="00FC6753"/>
    <w:rsid w:val="00FD0101"/>
    <w:rsid w:val="00FD15DF"/>
    <w:rsid w:val="00FD2637"/>
    <w:rsid w:val="00FD4F5F"/>
    <w:rsid w:val="00FE00E3"/>
    <w:rsid w:val="00FE1EDA"/>
    <w:rsid w:val="00FE523D"/>
    <w:rsid w:val="00FE5486"/>
    <w:rsid w:val="00FE59C3"/>
    <w:rsid w:val="00FE5AFA"/>
    <w:rsid w:val="00FE683F"/>
    <w:rsid w:val="00FF23C5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3BB2DA86-0758-4E74-B33E-988E155D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uiPriority w:val="39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670EDD"/>
    <w:pPr>
      <w:widowControl w:val="0"/>
      <w:autoSpaceDE w:val="0"/>
      <w:autoSpaceDN w:val="0"/>
      <w:adjustRightInd w:val="0"/>
      <w:spacing w:before="0" w:after="0" w:line="240" w:lineRule="auto"/>
      <w:ind w:left="0" w:firstLine="0"/>
      <w:jc w:val="left"/>
    </w:pPr>
    <w:rPr>
      <w:rFonts w:asciiTheme="minorHAnsi" w:eastAsiaTheme="minorEastAsia" w:hAnsiTheme="minorHAns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24617"/>
    <w:pPr>
      <w:overflowPunct w:val="0"/>
      <w:autoSpaceDE w:val="0"/>
      <w:autoSpaceDN w:val="0"/>
      <w:adjustRightInd w:val="0"/>
      <w:spacing w:before="0" w:after="0" w:line="240" w:lineRule="auto"/>
      <w:ind w:left="720" w:firstLine="0"/>
      <w:contextualSpacing/>
      <w:jc w:val="left"/>
    </w:pPr>
    <w:rPr>
      <w:rFonts w:ascii="Times New Roman" w:eastAsia="Times New Roman" w:hAnsi="Tms Rmn" w:cs="Angsana New"/>
      <w:sz w:val="24"/>
      <w:szCs w:val="30"/>
    </w:rPr>
  </w:style>
  <w:style w:type="paragraph" w:customStyle="1" w:styleId="Address">
    <w:name w:val="Address"/>
    <w:qFormat/>
    <w:rsid w:val="00CB555C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c84ba94382bc5b92a91c74ddd45fcab9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962804ad6f2bdb535b48b48411963428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2F6E0-5D4E-4749-8F43-2393D7E4C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DD2C9-109E-4704-9149-835A71297BEA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7a8b54ac-6b6f-444a-a8db-d90e45ebe421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5d0fcac8-3995-4ef6-9358-7ca0c107222d"/>
  </ds:schemaRefs>
</ds:datastoreItem>
</file>

<file path=customXml/itemProps4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2979</Words>
  <Characters>11459</Characters>
  <Application>Microsoft Office Word</Application>
  <DocSecurity>0</DocSecurity>
  <Lines>95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Vimolphak Sirirawetkun</cp:lastModifiedBy>
  <cp:revision>41</cp:revision>
  <cp:lastPrinted>2023-02-24T11:48:00Z</cp:lastPrinted>
  <dcterms:created xsi:type="dcterms:W3CDTF">2024-02-21T16:15:00Z</dcterms:created>
  <dcterms:modified xsi:type="dcterms:W3CDTF">2024-02-28T09:01:00Z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