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D46E" w14:textId="7C27D5B1" w:rsidR="004861AB" w:rsidRDefault="00176345" w:rsidP="004861AB">
      <w:pPr>
        <w:pStyle w:val="Default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176345">
        <w:rPr>
          <w:rFonts w:asciiTheme="minorBidi" w:hAnsiTheme="minorBidi" w:cs="Cordi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670DFD2" w14:textId="77777777" w:rsidR="00176345" w:rsidRDefault="00176345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</w:p>
    <w:p w14:paraId="7784177F" w14:textId="39263504" w:rsidR="004861AB" w:rsidRDefault="004E122C" w:rsidP="004861AB">
      <w:pPr>
        <w:pStyle w:val="Default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  <w:r w:rsidRPr="00182E1B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เสนอ ผู้ถือหุ้นของบริษัท เอสเอเอเอ็ม ดีเวลลอปเมนท์ จำกัด (มหาชน)</w:t>
      </w:r>
    </w:p>
    <w:p w14:paraId="12C83E8C" w14:textId="77777777" w:rsidR="0081797A" w:rsidRDefault="0081797A" w:rsidP="004861AB">
      <w:pPr>
        <w:pStyle w:val="Default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</w:p>
    <w:p w14:paraId="08E64D70" w14:textId="443DD2AE" w:rsidR="0081797A" w:rsidRPr="00182E1B" w:rsidRDefault="0081797A" w:rsidP="007F30AE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pacing w:val="4"/>
          <w:sz w:val="28"/>
          <w:szCs w:val="28"/>
        </w:rPr>
      </w:pPr>
      <w:r w:rsidRPr="0081797A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ความเห็น</w:t>
      </w:r>
    </w:p>
    <w:p w14:paraId="3BDD0F82" w14:textId="45DEBE1F" w:rsidR="004861AB" w:rsidRDefault="00D963F2" w:rsidP="00BE0392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D963F2">
        <w:rPr>
          <w:rFonts w:asciiTheme="minorBidi" w:hAnsiTheme="minorBidi" w:cs="Cordia New"/>
          <w:sz w:val="28"/>
          <w:szCs w:val="28"/>
          <w:cs/>
        </w:rPr>
        <w:t xml:space="preserve">ข้าพเจ้าได้ตรวจสอบงบการเงินรวมของบริษัท เอสเอเอเอ็ม ดีเวลลอปเมนท์ จำกัด (มหาชน) และบริษัทย่อย (กลุ่มบริษัท) และของเฉพาะบริษัท เอสเอเอเอ็ม ดีเวลลอปเมนท์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B63FAA">
        <w:rPr>
          <w:rFonts w:asciiTheme="minorBidi" w:hAnsiTheme="minorBidi" w:cs="Cordia New"/>
          <w:sz w:val="28"/>
          <w:szCs w:val="28"/>
        </w:rPr>
        <w:t>31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B63FAA">
        <w:rPr>
          <w:rFonts w:asciiTheme="minorBidi" w:hAnsiTheme="minorBidi" w:cs="Cordia New"/>
          <w:sz w:val="28"/>
          <w:szCs w:val="28"/>
        </w:rPr>
        <w:t>2566</w:t>
      </w:r>
      <w:r w:rsidRPr="00D963F2">
        <w:rPr>
          <w:rFonts w:asciiTheme="minorBidi" w:hAnsiTheme="minorBidi" w:cs="Cordia New"/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4C7617">
        <w:rPr>
          <w:rFonts w:asciiTheme="minorBidi" w:hAnsiTheme="minorBidi" w:cs="Cordia New"/>
          <w:sz w:val="28"/>
          <w:szCs w:val="28"/>
        </w:rPr>
        <w:br/>
      </w:r>
      <w:r w:rsidRPr="00D963F2">
        <w:rPr>
          <w:rFonts w:asciiTheme="minorBidi" w:hAnsiTheme="minorBidi" w:cs="Cordia New"/>
          <w:sz w:val="28"/>
          <w:szCs w:val="28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และหมายเหตุประกอบงบการเงินรวมถึงสรุปนโยบายการบัญชีที่สำคัญ</w:t>
      </w:r>
    </w:p>
    <w:p w14:paraId="1417D47D" w14:textId="71886197" w:rsidR="001A5E7D" w:rsidRDefault="00F95CED" w:rsidP="00D963F2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F95CED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F95CED">
        <w:rPr>
          <w:rFonts w:asciiTheme="minorBidi" w:hAnsiTheme="minorBidi" w:cs="Cordia New"/>
          <w:sz w:val="28"/>
          <w:szCs w:val="28"/>
        </w:rPr>
        <w:t xml:space="preserve">31 </w:t>
      </w:r>
      <w:r w:rsidRPr="00F95CED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F95CED">
        <w:rPr>
          <w:rFonts w:asciiTheme="minorBidi" w:hAnsiTheme="minorBidi" w:cs="Cordia New"/>
          <w:sz w:val="28"/>
          <w:szCs w:val="28"/>
        </w:rPr>
        <w:t xml:space="preserve">2566 </w:t>
      </w:r>
      <w:r w:rsidRPr="00F95CED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F372A7" w14:textId="644895F5" w:rsidR="004861AB" w:rsidRPr="00A168A8" w:rsidRDefault="00D92C27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D92C27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64823C0B" w14:textId="5A330AA4" w:rsidR="004861AB" w:rsidRPr="00A168A8" w:rsidRDefault="002D6E1C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2D6E1C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C618F">
        <w:rPr>
          <w:rFonts w:asciiTheme="minorBidi" w:hAnsiTheme="minorBidi" w:cs="Cordia New"/>
          <w:sz w:val="28"/>
          <w:szCs w:val="28"/>
        </w:rPr>
        <w:br/>
      </w:r>
      <w:r w:rsidRPr="002D6E1C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และข้าพเจ้าได้ปฏิบัติตามข้อกำหนดด้านจรรยาบรรณอื่น ๆ</w:t>
      </w:r>
      <w:r>
        <w:rPr>
          <w:rFonts w:asciiTheme="minorBidi" w:hAnsiTheme="minorBidi" w:cs="Cordia New"/>
          <w:sz w:val="28"/>
          <w:szCs w:val="28"/>
        </w:rPr>
        <w:br/>
      </w:r>
      <w:r w:rsidRPr="002D6E1C">
        <w:rPr>
          <w:rFonts w:asciiTheme="minorBidi" w:hAnsiTheme="minorBidi" w:cs="Cordia New"/>
          <w:sz w:val="28"/>
          <w:szCs w:val="28"/>
          <w:cs/>
        </w:rPr>
        <w:t>ซึ่งเป็นไปตามประมวลจรรยาบรรณของผู้ประกอบวิชาชีพบัญชี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B8BC902" w14:textId="605E97BF" w:rsidR="004861AB" w:rsidRPr="00A168A8" w:rsidRDefault="001E4314" w:rsidP="00BE0392">
      <w:pPr>
        <w:pStyle w:val="Default"/>
        <w:spacing w:before="240" w:after="240"/>
        <w:jc w:val="thaiDistribute"/>
        <w:rPr>
          <w:rFonts w:asciiTheme="minorBidi" w:hAnsiTheme="minorBidi" w:cstheme="minorBidi"/>
          <w:sz w:val="16"/>
          <w:szCs w:val="16"/>
          <w:cs/>
        </w:rPr>
      </w:pPr>
      <w:r w:rsidRPr="001E4314">
        <w:rPr>
          <w:rFonts w:asciiTheme="minorBidi" w:hAnsiTheme="minorBidi" w:cs="Cordia New"/>
          <w:b/>
          <w:bCs/>
          <w:sz w:val="28"/>
          <w:szCs w:val="28"/>
          <w:cs/>
        </w:rPr>
        <w:t>เรื่องสำคัญในการตรวจสอบ</w:t>
      </w:r>
    </w:p>
    <w:p w14:paraId="4A417B05" w14:textId="458FAEFF" w:rsidR="004861AB" w:rsidRDefault="00D160A6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  <w:r w:rsidRPr="00D160A6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2719B01" w14:textId="77777777" w:rsidR="00D160A6" w:rsidRDefault="00D160A6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Y="275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406"/>
      </w:tblGrid>
      <w:tr w:rsidR="00BB5AA6" w:rsidRPr="007026EC" w14:paraId="56D4D240" w14:textId="77777777" w:rsidTr="0092406E">
        <w:trPr>
          <w:tblHeader/>
        </w:trPr>
        <w:tc>
          <w:tcPr>
            <w:tcW w:w="4945" w:type="dxa"/>
            <w:shd w:val="clear" w:color="auto" w:fill="auto"/>
          </w:tcPr>
          <w:p w14:paraId="59E30BE3" w14:textId="77777777" w:rsidR="00BB5AA6" w:rsidRPr="001C2AEA" w:rsidRDefault="00BB5AA6" w:rsidP="00BB5AA6">
            <w:pPr>
              <w:autoSpaceDE w:val="0"/>
              <w:autoSpaceDN w:val="0"/>
              <w:adjustRightInd w:val="0"/>
              <w:spacing w:line="240" w:lineRule="auto"/>
              <w:ind w:left="-116" w:right="-106"/>
              <w:jc w:val="center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</w:rPr>
            </w:pPr>
            <w:r w:rsidRPr="001C2AEA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06" w:type="dxa"/>
            <w:shd w:val="clear" w:color="auto" w:fill="auto"/>
          </w:tcPr>
          <w:p w14:paraId="764BD91B" w14:textId="77777777" w:rsidR="00BB5AA6" w:rsidRPr="001C2AEA" w:rsidRDefault="00BB5AA6" w:rsidP="00BB5AA6">
            <w:pPr>
              <w:autoSpaceDE w:val="0"/>
              <w:autoSpaceDN w:val="0"/>
              <w:adjustRightInd w:val="0"/>
              <w:spacing w:line="240" w:lineRule="auto"/>
              <w:ind w:left="-110" w:right="-111"/>
              <w:jc w:val="center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</w:pPr>
            <w:r w:rsidRPr="001C2AEA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วิธีการตรวจสอบที่สำคัญ</w:t>
            </w:r>
          </w:p>
        </w:tc>
      </w:tr>
      <w:tr w:rsidR="00BB5AA6" w:rsidRPr="007026EC" w14:paraId="3DF6F1C5" w14:textId="77777777" w:rsidTr="0092406E">
        <w:tc>
          <w:tcPr>
            <w:tcW w:w="4945" w:type="dxa"/>
            <w:shd w:val="clear" w:color="auto" w:fill="auto"/>
          </w:tcPr>
          <w:p w14:paraId="0EC3568F" w14:textId="20F84FC5" w:rsidR="0092406E" w:rsidRPr="00D163CC" w:rsidRDefault="007728E7" w:rsidP="0092406E">
            <w:pPr>
              <w:pStyle w:val="Default"/>
              <w:jc w:val="thaiDistribute"/>
              <w:rPr>
                <w:rFonts w:ascii="Cordia New" w:eastAsiaTheme="minorHAnsi" w:hAnsi="Cordia New" w:cs="Cordia New"/>
                <w:b/>
                <w:bCs/>
                <w:color w:val="auto"/>
                <w:sz w:val="28"/>
                <w:szCs w:val="28"/>
              </w:rPr>
            </w:pPr>
            <w:r w:rsidRPr="007728E7">
              <w:rPr>
                <w:rFonts w:ascii="Cordia New" w:eastAsiaTheme="minorHAnsi" w:hAnsi="Cordia New" w:cs="Cordia New"/>
                <w:b/>
                <w:bCs/>
                <w:color w:val="auto"/>
                <w:sz w:val="28"/>
                <w:szCs w:val="28"/>
                <w:cs/>
              </w:rPr>
              <w:t>สินทรัพย์ที่เกิดจากสัญญา และ</w:t>
            </w:r>
            <w:r w:rsidR="00BB5AA6" w:rsidRPr="00D163CC">
              <w:rPr>
                <w:rFonts w:ascii="Cordia New" w:eastAsiaTheme="minorHAnsi" w:hAnsi="Cordia New" w:cs="Cordia New"/>
                <w:b/>
                <w:bCs/>
                <w:color w:val="auto"/>
                <w:sz w:val="28"/>
                <w:szCs w:val="28"/>
                <w:cs/>
              </w:rPr>
              <w:t>งานโครงการระหว่างท</w:t>
            </w:r>
            <w:r w:rsidR="0092406E" w:rsidRPr="00D163CC">
              <w:rPr>
                <w:rFonts w:ascii="Cordia New" w:eastAsiaTheme="minorHAnsi" w:hAnsi="Cordia New" w:cs="Cordia New"/>
                <w:b/>
                <w:bCs/>
                <w:color w:val="auto"/>
                <w:sz w:val="28"/>
                <w:szCs w:val="28"/>
                <w:cs/>
              </w:rPr>
              <w:t>ำ</w:t>
            </w:r>
          </w:p>
          <w:p w14:paraId="446C147F" w14:textId="17F66D10" w:rsidR="00BB5AA6" w:rsidRPr="00D163CC" w:rsidRDefault="00BB5AA6" w:rsidP="00A33D42">
            <w:pPr>
              <w:pStyle w:val="Default"/>
              <w:spacing w:before="12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ตามที่กล่าวไว้ในหมายเหตุประกอบงบการเงินข้อ </w:t>
            </w:r>
            <w:r w:rsidR="002B636E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2B636E" w:rsidRPr="002B636E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="002B636E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บริษัทและบริษัทย่อยทางอ้อมอยู่ระหว่างดำเนินการพัฒนาโครงการโรงไฟฟ้าพลังงานหมุนเวียน โดยงานโครงการระหว่างทำประกอบด้วยต้นทุนค่าคำขอเชื่อมต่อระบบไฟฟ้าแรงสูง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br/>
              <w:t xml:space="preserve">ค่าคำขอสนับสนุนค่าไฟฟ้า ค่าใช้จ่ายในการเชื่อมต่อระบบไฟฟ้าแรงสูง ค่าที่ปรึกษา และค่าใช้จ่ายอื่นที่เกี่ยวข้องโดยตรงกับงานโครงการ </w:t>
            </w:r>
            <w:r w:rsidR="002B636E" w:rsidRPr="002B636E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      </w:r>
            <w:r w:rsidR="00330448">
              <w:rPr>
                <w:rFonts w:ascii="Cordia New" w:hAnsi="Cordia New" w:cs="Cordia New"/>
                <w:sz w:val="28"/>
                <w:szCs w:val="28"/>
              </w:rPr>
              <w:br/>
            </w:r>
            <w:r w:rsidR="002B636E" w:rsidRPr="002B636E">
              <w:rPr>
                <w:rFonts w:ascii="Cordia New" w:hAnsi="Cordia New" w:cs="Cordia New"/>
                <w:sz w:val="28"/>
                <w:szCs w:val="28"/>
                <w:cs/>
              </w:rPr>
              <w:t>สิ่งตอบแทน ฝ่ายบริหารต้องใช้ดุลยพินิจที่สำคัญในการพิจารณาและบันทึกสินทรัพย์ที่เกิดจากสัญญา (รวมทั้งรายได้</w:t>
            </w:r>
            <w:r w:rsidR="00330448">
              <w:rPr>
                <w:rFonts w:ascii="Cordia New" w:hAnsi="Cordia New" w:cs="Cordia New"/>
                <w:sz w:val="28"/>
                <w:szCs w:val="28"/>
              </w:rPr>
              <w:br/>
            </w:r>
            <w:r w:rsidR="002B636E" w:rsidRPr="002B636E">
              <w:rPr>
                <w:rFonts w:ascii="Cordia New" w:hAnsi="Cordia New" w:cs="Cordia New"/>
                <w:sz w:val="28"/>
                <w:szCs w:val="28"/>
                <w:cs/>
              </w:rPr>
              <w:t>ที่เกี่ยวข้อง) และงานโครงการระหว่างทำดังกล่าว ดังนั้นข้าพเจ้าจึงให้ความสำคัญต่อการบันทึกรับรู้งานโครงการระหว่างทำ</w:t>
            </w:r>
          </w:p>
        </w:tc>
        <w:tc>
          <w:tcPr>
            <w:tcW w:w="4406" w:type="dxa"/>
            <w:shd w:val="clear" w:color="auto" w:fill="auto"/>
          </w:tcPr>
          <w:p w14:paraId="7613D748" w14:textId="77777777" w:rsidR="0092406E" w:rsidRPr="00D163CC" w:rsidRDefault="0092406E" w:rsidP="0092406E">
            <w:pPr>
              <w:spacing w:line="240" w:lineRule="auto"/>
              <w:ind w:right="58"/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</w:rPr>
            </w:pPr>
          </w:p>
          <w:p w14:paraId="41D318ED" w14:textId="3229F9FA" w:rsidR="00BB5AA6" w:rsidRPr="00D163CC" w:rsidRDefault="00BB5AA6" w:rsidP="004510A7">
            <w:pPr>
              <w:spacing w:before="120" w:line="240" w:lineRule="auto"/>
              <w:ind w:right="58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color w:val="auto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3C277553" w14:textId="53C6194D" w:rsidR="00BC113E" w:rsidRPr="00F730AB" w:rsidRDefault="00BC113E" w:rsidP="00BC113E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30AB">
              <w:rPr>
                <w:rFonts w:ascii="Cordia New" w:hAnsi="Cordia New" w:cs="Cordia New"/>
                <w:sz w:val="28"/>
                <w:szCs w:val="28"/>
                <w:cs/>
              </w:rPr>
              <w:t>ทำความเข้าใจกระบวนการของฝ่ายบริหารเกี่ยวกับการรับรู้รายได้และการบันทึกต้นทุน</w:t>
            </w:r>
            <w:r w:rsidR="00F730AB" w:rsidRPr="00F730A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730AB">
              <w:rPr>
                <w:rFonts w:ascii="Cordia New" w:hAnsi="Cordia New" w:cs="Cordia New"/>
                <w:sz w:val="28"/>
                <w:szCs w:val="28"/>
                <w:cs/>
              </w:rPr>
              <w:t>ของโครงการ รวมถึงระบบการควบคุมภายในที่เกี่ยวข้อง</w:t>
            </w:r>
          </w:p>
          <w:p w14:paraId="58111DAC" w14:textId="77777777" w:rsidR="007A2FEA" w:rsidRPr="00F730AB" w:rsidRDefault="007A2FEA" w:rsidP="007A2FEA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30AB">
              <w:rPr>
                <w:rFonts w:ascii="Cordia New" w:hAnsi="Cordia New" w:cs="Cordia New"/>
                <w:sz w:val="28"/>
                <w:szCs w:val="28"/>
                <w:cs/>
              </w:rPr>
              <w:t>สุ่มทดสอบการบันทึกรายการกับเอกสารประกอบการบันทึกบัญชีที่เกี่ยวข้อง เพื่อประเมินความถูกต้องของการบันทึกรับรู้สินทรัพย์ที่เกิดจากสัญญา และงานโครงการระหว่างทำ</w:t>
            </w:r>
          </w:p>
          <w:p w14:paraId="4798057C" w14:textId="77777777" w:rsidR="00A57179" w:rsidRPr="00F730AB" w:rsidRDefault="00A57179" w:rsidP="00A57179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30AB">
              <w:rPr>
                <w:rFonts w:ascii="Cordia New" w:hAnsi="Cordia New" w:cs="Cordia New"/>
                <w:sz w:val="28"/>
                <w:szCs w:val="28"/>
                <w:cs/>
              </w:rPr>
              <w:t>พิจารณาและประเมินการคำนวณของฝ่ายบริหารเกี่ยวกับการวัดมูลค่า ณ วันสิ้นปีของสินทรัพย์ที่เกิดจากสัญญา และงานโครงการระหว่างทำ (รวมทั้งค่าเผื่อผลขาดทุนด้านเครดิต และค่าเผื่อการด้อยค่า (ถ้ามี)) รวมถึงความเป็นไปได้และโอกาสในการขายงานโครงการระหว่างทำ</w:t>
            </w:r>
          </w:p>
          <w:p w14:paraId="2536276B" w14:textId="77777777" w:rsidR="008A69F7" w:rsidRPr="00F730AB" w:rsidRDefault="008A69F7" w:rsidP="008A69F7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30AB">
              <w:rPr>
                <w:rFonts w:ascii="Cordia New" w:hAnsi="Cordia New" w:cs="Cordia New"/>
                <w:sz w:val="28"/>
                <w:szCs w:val="28"/>
                <w:cs/>
              </w:rPr>
              <w:t>พิจารณาและประเมินว่าสินทรัพย์ที่เกิดจากสัญญา (รวมทั้งรายได้ที่เกี่ยวข้อง) และงานโครงการระหว่างทำมีการบันทึกบัญชีเป็นไปตามมาตรฐานการรายงานทางการเงิน</w:t>
            </w:r>
          </w:p>
          <w:p w14:paraId="43F58B89" w14:textId="54E5E017" w:rsidR="00BB5AA6" w:rsidRPr="00C66038" w:rsidRDefault="00F74ACB" w:rsidP="0092406E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color w:val="auto"/>
                <w:sz w:val="28"/>
                <w:szCs w:val="28"/>
              </w:rPr>
            </w:pPr>
            <w:r w:rsidRPr="00C66038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พิจารณาความเพียงพอของ</w:t>
            </w:r>
            <w:r w:rsidR="00AE09F4" w:rsidRPr="00C66038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การเปิดเผยข้อมูลตามข้อกำหนดในมาตรฐานการรายงานทางการเง</w:t>
            </w:r>
            <w:r w:rsidR="00F7302A" w:rsidRPr="00C66038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ิ</w:t>
            </w:r>
            <w:r w:rsidR="00AE09F4" w:rsidRPr="00C66038">
              <w:rPr>
                <w:rFonts w:ascii="Cordia New" w:hAnsi="Cordia New" w:cs="Cordia New" w:hint="cs"/>
                <w:color w:val="auto"/>
                <w:sz w:val="28"/>
                <w:szCs w:val="28"/>
                <w:cs/>
              </w:rPr>
              <w:t>นที่เกี่ยวข้อง</w:t>
            </w:r>
          </w:p>
        </w:tc>
      </w:tr>
      <w:tr w:rsidR="00BB5AA6" w:rsidRPr="007026EC" w14:paraId="09EFC268" w14:textId="77777777" w:rsidTr="0092406E">
        <w:tc>
          <w:tcPr>
            <w:tcW w:w="4945" w:type="dxa"/>
            <w:shd w:val="clear" w:color="auto" w:fill="auto"/>
          </w:tcPr>
          <w:p w14:paraId="45A5D4BA" w14:textId="774EE7E9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  <w:p w14:paraId="141F9B24" w14:textId="77E2506B" w:rsidR="00BB5AA6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ตามที่กล่าวไว้ในหมายเหตุประกอบงบการเงินรวมข้อ </w:t>
            </w:r>
            <w:r w:rsidR="00E65E7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C0BA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CF74F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163C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B53DCE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 xml:space="preserve"> บริษัทมียอดคงเหลือของเงินลงทุนในบริษัทย่อยในงบการเงินเฉพาะกิจการ เป็นจำนวน </w:t>
            </w:r>
            <w:r w:rsidRPr="00B53D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B53DCE" w:rsidRPr="00B53DCE">
              <w:rPr>
                <w:rFonts w:ascii="Cordia New" w:hAnsi="Cordia New" w:cs="Cordia New"/>
                <w:sz w:val="28"/>
                <w:szCs w:val="28"/>
              </w:rPr>
              <w:t>99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</w:t>
            </w:r>
            <w:r w:rsidR="00FC489B" w:rsidRPr="00B53D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53DCE">
              <w:rPr>
                <w:rFonts w:ascii="Cordia New" w:hAnsi="Cordia New" w:cs="Cordia New"/>
                <w:sz w:val="28"/>
                <w:szCs w:val="28"/>
                <w:cs/>
              </w:rPr>
              <w:t>ซึ่งเป็นจำนวนเงินที่มีนัยสำคัญ ฝ่ายบริหาร</w:t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 คาดว่าจะได้รับจากการลงทุน รวมถึงการกำหนดข้อสมมติที่เหมาะสมในการประเมินการด้อยค่าของเงินลงทุนดังกล่าว</w:t>
            </w:r>
            <w:r w:rsidR="00D536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ดังนั้นข้าพเจ้า</w:t>
            </w:r>
            <w:r w:rsidR="002E5F32">
              <w:rPr>
                <w:rFonts w:ascii="Cordia New" w:hAnsi="Cordia New" w:cs="Cordia New" w:hint="cs"/>
                <w:sz w:val="28"/>
                <w:szCs w:val="28"/>
                <w:cs/>
              </w:rPr>
              <w:t>จึงพิจารณาว่าเรื่องดังกล่าวเป็นเรื่องสำคัญในการตรวจสอบ</w:t>
            </w:r>
          </w:p>
          <w:p w14:paraId="4F513D14" w14:textId="1AEC76C8" w:rsidR="00DA176C" w:rsidRPr="00DA176C" w:rsidRDefault="00DA176C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06" w:type="dxa"/>
            <w:shd w:val="clear" w:color="auto" w:fill="auto"/>
          </w:tcPr>
          <w:p w14:paraId="7AA1198E" w14:textId="77777777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15E4F01" w14:textId="77777777" w:rsidR="00BB5AA6" w:rsidRPr="00D163CC" w:rsidRDefault="00BB5AA6" w:rsidP="00BB5AA6">
            <w:pPr>
              <w:pStyle w:val="Defaul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FF9A753" w14:textId="77777777" w:rsidR="006F1A67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ทำความเข้าใจเกี่ยวกับขั้นตอนการปฏิบัติงาน</w:t>
            </w:r>
            <w:r w:rsidRPr="00D163C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163CC">
              <w:rPr>
                <w:rFonts w:ascii="Cordia New" w:hAnsi="Cordia New" w:cs="Cordia New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32F0E03A" w14:textId="55BA9BA1" w:rsidR="00BC505D" w:rsidRPr="0008603E" w:rsidRDefault="00BB5AA6" w:rsidP="0008603E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F1A67">
              <w:rPr>
                <w:rFonts w:ascii="Cordia New" w:hAnsi="Cordia New" w:cs="Cordia New"/>
                <w:sz w:val="28"/>
                <w:szCs w:val="28"/>
                <w:cs/>
              </w:rPr>
      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      </w:r>
          </w:p>
          <w:p w14:paraId="704CEE48" w14:textId="77777777" w:rsidR="004F786A" w:rsidRDefault="004F786A" w:rsidP="004F786A">
            <w:pPr>
              <w:pStyle w:val="Default"/>
              <w:widowControl w:val="0"/>
              <w:ind w:left="5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52577C1" w14:textId="77777777" w:rsidR="004F786A" w:rsidRPr="0008603E" w:rsidRDefault="004F786A" w:rsidP="004F786A">
            <w:pPr>
              <w:pStyle w:val="Default"/>
              <w:widowControl w:val="0"/>
              <w:ind w:left="5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E148BCB" w14:textId="77777777" w:rsidR="00751DAF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C505D">
              <w:rPr>
                <w:rFonts w:ascii="Cordia New" w:hAnsi="Cordia New" w:cs="Cordia New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ใช้ในการจัดทำแผนและประมาณการกระแสเงินสดในอนาคตของเงินลงทุนในบริษัทย่อย</w:t>
            </w:r>
          </w:p>
          <w:p w14:paraId="363DC49E" w14:textId="77777777" w:rsidR="00BB5AA6" w:rsidRDefault="00BB5AA6" w:rsidP="00B26203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51DAF">
              <w:rPr>
                <w:rFonts w:ascii="Cordia New" w:hAnsi="Cordia New" w:cs="Cordia New"/>
                <w:sz w:val="28"/>
                <w:szCs w:val="28"/>
                <w:cs/>
              </w:rPr>
              <w:t>ตรวจสอบประมาณการกระแสเงินสดกับผลการดำเนินงานที่เกิดขึ้นจริง</w:t>
            </w:r>
          </w:p>
          <w:p w14:paraId="1425D1D6" w14:textId="6434B172" w:rsidR="00751DAF" w:rsidRPr="00751DAF" w:rsidRDefault="00751DAF" w:rsidP="003C111C">
            <w:pPr>
              <w:pStyle w:val="Default"/>
              <w:widowControl w:val="0"/>
              <w:numPr>
                <w:ilvl w:val="0"/>
                <w:numId w:val="2"/>
              </w:numPr>
              <w:ind w:left="540" w:hanging="29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="00A85410">
              <w:rPr>
                <w:rFonts w:ascii="Cordia New" w:hAnsi="Cordia New" w:cs="Cordia New" w:hint="cs"/>
                <w:sz w:val="28"/>
                <w:szCs w:val="28"/>
                <w:cs/>
              </w:rPr>
              <w:t>ตามข้อกำหนดในมาตรฐานการรายงานทางการเงินที่เกี่ยวข้อง</w:t>
            </w:r>
          </w:p>
        </w:tc>
      </w:tr>
    </w:tbl>
    <w:p w14:paraId="57A6C6A7" w14:textId="77777777" w:rsidR="00D160A6" w:rsidRDefault="00D160A6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791F13D" w14:textId="23A241BE" w:rsidR="00D160A6" w:rsidRPr="009C59DE" w:rsidRDefault="009C59DE" w:rsidP="009C59DE">
      <w:pPr>
        <w:pStyle w:val="Default"/>
        <w:spacing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9C59DE">
        <w:rPr>
          <w:rFonts w:asciiTheme="minorBidi" w:hAnsiTheme="minorBidi" w:cs="Cordia New"/>
          <w:b/>
          <w:bCs/>
          <w:sz w:val="28"/>
          <w:szCs w:val="28"/>
          <w:cs/>
        </w:rPr>
        <w:t>ข้อมูลอื่น</w:t>
      </w:r>
    </w:p>
    <w:p w14:paraId="4E8051FB" w14:textId="6E66AD34" w:rsidR="00D511A3" w:rsidRPr="00D511A3" w:rsidRDefault="00D511A3" w:rsidP="00C829FA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D511A3">
        <w:rPr>
          <w:rFonts w:asciiTheme="minorBidi" w:hAnsiTheme="minorBidi" w:cs="Cordia New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แต่ไม่รวมถึงงบการเงินรวมและ</w:t>
      </w:r>
      <w:r w:rsidR="001D7DC9">
        <w:rPr>
          <w:rFonts w:asciiTheme="minorBidi" w:hAnsiTheme="minorBidi" w:cs="Cordia New"/>
          <w:sz w:val="28"/>
          <w:szCs w:val="28"/>
        </w:rPr>
        <w:br/>
      </w:r>
      <w:r w:rsidRPr="00D511A3">
        <w:rPr>
          <w:rFonts w:asciiTheme="minorBidi" w:hAnsiTheme="minorBidi" w:cs="Cordia New"/>
          <w:sz w:val="28"/>
          <w:szCs w:val="28"/>
          <w:cs/>
        </w:rPr>
        <w:t>งบการเงินเฉพาะกิจการและรายงานของผู้สอบบัญชีที่แสดงอยู่ในรายงานนั้น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3C02200" w14:textId="740F9A0D" w:rsidR="00D160A6" w:rsidRDefault="00D511A3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D511A3">
        <w:rPr>
          <w:rFonts w:asciiTheme="minorBidi" w:hAnsiTheme="minorBidi" w:cs="Cordia New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ข้อสรุป</w:t>
      </w:r>
      <w:r w:rsidR="001D7DC9">
        <w:rPr>
          <w:rFonts w:asciiTheme="minorBidi" w:hAnsiTheme="minorBidi" w:cs="Cordia New"/>
          <w:sz w:val="28"/>
          <w:szCs w:val="28"/>
        </w:rPr>
        <w:br/>
      </w:r>
      <w:r w:rsidRPr="00D511A3">
        <w:rPr>
          <w:rFonts w:asciiTheme="minorBidi" w:hAnsiTheme="minorBidi" w:cs="Cordia New"/>
          <w:sz w:val="28"/>
          <w:szCs w:val="28"/>
          <w:cs/>
        </w:rPr>
        <w:t>ในลักษณะการให้ความเชื่อมั่นในรูปแบบใด ๆ ต่อข้อมูลอื่นนั้น</w:t>
      </w:r>
    </w:p>
    <w:p w14:paraId="24E53B16" w14:textId="6CFA1BA0" w:rsidR="00D511A3" w:rsidRDefault="00BA4A53" w:rsidP="00F14514">
      <w:pPr>
        <w:pStyle w:val="Default"/>
        <w:spacing w:after="120"/>
        <w:jc w:val="thaiDistribute"/>
        <w:rPr>
          <w:rFonts w:asciiTheme="minorBidi" w:hAnsiTheme="minorBidi" w:cs="Cordia New"/>
          <w:sz w:val="28"/>
          <w:szCs w:val="28"/>
        </w:rPr>
      </w:pPr>
      <w:r w:rsidRPr="00BA4A53">
        <w:rPr>
          <w:rFonts w:asciiTheme="minorBidi" w:hAnsiTheme="minorBidi" w:cs="Cordi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นั้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011936FE" w14:textId="27F7CA6E" w:rsidR="00F14514" w:rsidRDefault="00F14514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F14514">
        <w:rPr>
          <w:rFonts w:asciiTheme="minorBidi" w:hAnsiTheme="minorBidi" w:cs="Cordia New"/>
          <w:sz w:val="28"/>
          <w:szCs w:val="28"/>
          <w:cs/>
        </w:rPr>
        <w:t>เมื่อข้าพเจ้าได้อ่านรายงานประจำปี 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2E5CDB8" w14:textId="6A3EF862" w:rsidR="00C00F22" w:rsidRDefault="00C00F22">
      <w:pPr>
        <w:spacing w:after="200" w:line="240" w:lineRule="auto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7CF9C26" w14:textId="1BB0FA2F" w:rsidR="00AB3C84" w:rsidRPr="00AB3C84" w:rsidRDefault="00AB3C84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AB3C84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35F780" w14:textId="794E05B5" w:rsidR="00D160A6" w:rsidRDefault="001914F0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54569E">
        <w:rPr>
          <w:rFonts w:asciiTheme="minorBidi" w:hAnsiTheme="minorBidi" w:cs="Cordia New"/>
          <w:spacing w:val="-2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1914F0">
        <w:rPr>
          <w:rFonts w:asciiTheme="minorBidi" w:hAnsiTheme="minorBidi" w:cs="Cordia New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FC487A" w14:textId="0EBDA320" w:rsidR="00101CE0" w:rsidRPr="00101CE0" w:rsidRDefault="00101CE0" w:rsidP="00716EFC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101CE0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101CE0">
        <w:rPr>
          <w:rFonts w:asciiTheme="minorBidi" w:hAnsiTheme="minorBidi" w:cs="Cordia New"/>
          <w:sz w:val="28"/>
          <w:szCs w:val="28"/>
          <w:cs/>
        </w:rPr>
        <w:t>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A100896" w14:textId="1738F7FE" w:rsidR="00D160A6" w:rsidRDefault="00101CE0" w:rsidP="00C829FA">
      <w:pPr>
        <w:pStyle w:val="Default"/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101CE0">
        <w:rPr>
          <w:rFonts w:asciiTheme="minorBidi" w:hAnsiTheme="minorBidi" w:cs="Cordi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DE0698">
        <w:rPr>
          <w:rFonts w:asciiTheme="minorBidi" w:hAnsiTheme="minorBidi" w:cs="Cordia New"/>
          <w:sz w:val="28"/>
          <w:szCs w:val="28"/>
        </w:rPr>
        <w:br/>
      </w:r>
      <w:r w:rsidRPr="00101CE0">
        <w:rPr>
          <w:rFonts w:asciiTheme="minorBidi" w:hAnsiTheme="minorBidi" w:cs="Cordia New"/>
          <w:sz w:val="28"/>
          <w:szCs w:val="28"/>
          <w:cs/>
        </w:rPr>
        <w:t>และบริษัท</w:t>
      </w:r>
    </w:p>
    <w:p w14:paraId="32DB5C73" w14:textId="77777777" w:rsidR="00B2618D" w:rsidRPr="00B2618D" w:rsidRDefault="00B2618D" w:rsidP="00B2618D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2618D">
        <w:rPr>
          <w:rFonts w:asciiTheme="minorBidi" w:hAnsiTheme="minorBidi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7667C5" w14:textId="7F8E8531" w:rsidR="00B2618D" w:rsidRPr="00B2618D" w:rsidRDefault="00B2618D" w:rsidP="00C829FA">
      <w:pPr>
        <w:pStyle w:val="Default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B2618D">
        <w:rPr>
          <w:rFonts w:asciiTheme="minorBidi" w:hAnsiTheme="minorBidi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</w:t>
      </w:r>
      <w:r w:rsidR="00DE0698">
        <w:rPr>
          <w:rFonts w:asciiTheme="minorBidi" w:hAnsiTheme="minorBidi" w:cs="Cordia New"/>
          <w:sz w:val="28"/>
          <w:szCs w:val="28"/>
        </w:rPr>
        <w:br/>
      </w:r>
      <w:r w:rsidRPr="00B2618D">
        <w:rPr>
          <w:rFonts w:asciiTheme="minorBidi" w:hAnsiTheme="minorBidi" w:cs="Cordia New"/>
          <w:sz w:val="28"/>
          <w:szCs w:val="28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0FCFC3E" w14:textId="6D77A8AF" w:rsidR="003A1DFE" w:rsidRDefault="00B2618D" w:rsidP="00B2618D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B2618D">
        <w:rPr>
          <w:rFonts w:asciiTheme="minorBidi" w:hAnsiTheme="minorBidi" w:cs="Cordia New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845EA3B" w14:textId="47C079E1" w:rsidR="003234FD" w:rsidRPr="00C829FA" w:rsidRDefault="00CE4775" w:rsidP="00C829FA">
      <w:pPr>
        <w:pStyle w:val="Default"/>
        <w:widowControl w:val="0"/>
        <w:numPr>
          <w:ilvl w:val="0"/>
          <w:numId w:val="2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</w:t>
      </w:r>
      <w:r>
        <w:rPr>
          <w:rFonts w:asciiTheme="minorBidi" w:eastAsia="Calibri" w:hAnsiTheme="minorBidi" w:cstheme="minorBidi"/>
          <w:sz w:val="28"/>
          <w:szCs w:val="28"/>
          <w:cs/>
        </w:rPr>
        <w:br/>
      </w:r>
      <w:r w:rsidRPr="00833AD3">
        <w:rPr>
          <w:rFonts w:asciiTheme="minorBidi" w:eastAsia="Calibri" w:hAnsiTheme="minorBidi" w:cstheme="minorBidi"/>
          <w:sz w:val="28"/>
          <w:szCs w:val="28"/>
          <w:cs/>
        </w:rPr>
        <w:t>งบการเงินเฉพาะกิจการ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A56E7D">
        <w:rPr>
          <w:rFonts w:asciiTheme="minorBidi" w:hAnsiTheme="minorBidi" w:cstheme="minorBidi"/>
          <w:sz w:val="28"/>
          <w:szCs w:val="28"/>
        </w:rPr>
        <w:br/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8754E">
        <w:rPr>
          <w:rFonts w:asciiTheme="minorBidi" w:hAnsiTheme="minorBidi" w:cstheme="minorBidi"/>
          <w:sz w:val="28"/>
          <w:szCs w:val="28"/>
        </w:rPr>
        <w:t xml:space="preserve"> 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</w:t>
      </w:r>
      <w:r w:rsidR="00A56E7D">
        <w:rPr>
          <w:rFonts w:asciiTheme="minorBidi" w:hAnsiTheme="minorBidi" w:cstheme="minorBidi"/>
          <w:sz w:val="28"/>
          <w:szCs w:val="28"/>
        </w:rPr>
        <w:br/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การควบคุมภายใน</w:t>
      </w:r>
      <w:r w:rsidR="003234FD" w:rsidRPr="00C829FA">
        <w:rPr>
          <w:rFonts w:asciiTheme="minorBidi" w:hAnsiTheme="minorBidi"/>
          <w:sz w:val="28"/>
          <w:szCs w:val="28"/>
          <w:cs/>
        </w:rPr>
        <w:br w:type="page"/>
      </w:r>
    </w:p>
    <w:p w14:paraId="3BEF8375" w14:textId="7DA331D8" w:rsidR="00CE4775" w:rsidRPr="0048754E" w:rsidRDefault="00CE4775" w:rsidP="00CE4775">
      <w:pPr>
        <w:pStyle w:val="Default"/>
        <w:widowControl w:val="0"/>
        <w:numPr>
          <w:ilvl w:val="0"/>
          <w:numId w:val="2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</w:t>
      </w:r>
      <w:r>
        <w:rPr>
          <w:rFonts w:asciiTheme="minorBidi" w:hAnsiTheme="minorBidi" w:cstheme="minorBidi" w:hint="cs"/>
          <w:sz w:val="28"/>
          <w:szCs w:val="28"/>
          <w:cs/>
        </w:rPr>
        <w:t>้</w:t>
      </w:r>
      <w:r w:rsidRPr="0048754E">
        <w:rPr>
          <w:rFonts w:asciiTheme="minorBidi" w:hAnsiTheme="minorBidi" w:cstheme="minorBidi"/>
          <w:sz w:val="28"/>
          <w:szCs w:val="28"/>
          <w:cs/>
        </w:rPr>
        <w:t>เหมาะสม</w:t>
      </w:r>
      <w:r w:rsidRPr="001443DF">
        <w:rPr>
          <w:rFonts w:asciiTheme="minorBidi" w:hAnsiTheme="minorBidi" w:cstheme="minorBidi"/>
          <w:spacing w:val="-2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6ECE98BB" w14:textId="77777777" w:rsidR="008055D1" w:rsidRPr="008055D1" w:rsidRDefault="00CE4775" w:rsidP="008259E8">
      <w:pPr>
        <w:pStyle w:val="Default"/>
        <w:widowControl w:val="0"/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35456">
        <w:rPr>
          <w:rFonts w:asciiTheme="minorBidi" w:hAnsiTheme="minorBidi" w:cstheme="minorBidi"/>
          <w:sz w:val="28"/>
          <w:szCs w:val="28"/>
          <w:cs/>
        </w:rPr>
        <w:t>ประเมินความ</w:t>
      </w:r>
      <w:r w:rsidRPr="00C829FA">
        <w:rPr>
          <w:rFonts w:asciiTheme="minorBidi" w:hAnsiTheme="minorBidi" w:cs="Cordia New"/>
          <w:sz w:val="28"/>
          <w:szCs w:val="28"/>
          <w:cs/>
        </w:rPr>
        <w:t>เหมาะสม</w:t>
      </w:r>
      <w:r w:rsidRPr="00B35456">
        <w:rPr>
          <w:rFonts w:asciiTheme="minorBidi" w:hAnsiTheme="minorBidi" w:cstheme="minorBidi"/>
          <w:sz w:val="28"/>
          <w:szCs w:val="28"/>
          <w:cs/>
        </w:rPr>
        <w:t>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B35456">
        <w:rPr>
          <w:rFonts w:asciiTheme="minorBidi" w:hAnsiTheme="minorBidi" w:cs="Cordia New"/>
          <w:sz w:val="28"/>
          <w:szCs w:val="28"/>
          <w:cs/>
        </w:rPr>
        <w:t>ซึ่งจัดทำขึ้นโดยผู้บริหาร</w:t>
      </w:r>
    </w:p>
    <w:p w14:paraId="257DD698" w14:textId="60A636FF" w:rsidR="003A6C55" w:rsidRPr="008055D1" w:rsidRDefault="00CE4775" w:rsidP="008259E8">
      <w:pPr>
        <w:pStyle w:val="ListParagraph"/>
        <w:widowControl w:val="0"/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8055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8055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="00E33F3D">
        <w:rPr>
          <w:rFonts w:asciiTheme="minorBidi" w:hAnsiTheme="minorBidi" w:cstheme="minorBidi"/>
          <w:sz w:val="28"/>
          <w:szCs w:val="28"/>
          <w:cs/>
        </w:rPr>
        <w:br/>
      </w:r>
      <w:r w:rsidRPr="008055D1">
        <w:rPr>
          <w:rFonts w:asciiTheme="minorBidi" w:hAnsiTheme="minorBidi" w:cstheme="minorBidi"/>
          <w:sz w:val="28"/>
          <w:szCs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</w:t>
      </w:r>
      <w:r w:rsidRPr="008055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8055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Pr="008055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055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Pr="008055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8055D1">
        <w:rPr>
          <w:rFonts w:asciiTheme="minorBidi" w:hAnsiTheme="minorBidi" w:cstheme="minorBidi"/>
          <w:sz w:val="28"/>
          <w:szCs w:val="28"/>
          <w:cs/>
        </w:rPr>
        <w:t>ที่เกี่ยวข้อง หรือหากเห็นว่า</w:t>
      </w:r>
      <w:r w:rsidR="0076331B">
        <w:rPr>
          <w:rFonts w:asciiTheme="minorBidi" w:hAnsiTheme="minorBidi" w:cstheme="minorBidi"/>
          <w:sz w:val="28"/>
          <w:szCs w:val="28"/>
        </w:rPr>
        <w:br/>
      </w:r>
      <w:r w:rsidRPr="008055D1">
        <w:rPr>
          <w:rFonts w:asciiTheme="minorBidi" w:hAnsiTheme="minorBidi" w:cstheme="minorBidi"/>
          <w:sz w:val="28"/>
          <w:szCs w:val="28"/>
          <w:cs/>
        </w:rPr>
        <w:t>การเปิดเผย</w:t>
      </w:r>
      <w:r w:rsidR="003A6C55" w:rsidRPr="008055D1">
        <w:rPr>
          <w:rFonts w:asciiTheme="minorBidi" w:hAnsiTheme="minorBidi" w:cs="Cordia New"/>
          <w:sz w:val="28"/>
          <w:szCs w:val="28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และบริษัทต้องหยุดการดำเนินงานต่อเนื่องได้</w:t>
      </w:r>
    </w:p>
    <w:p w14:paraId="679E3B51" w14:textId="77777777" w:rsidR="003A6C55" w:rsidRPr="003A6C55" w:rsidRDefault="003A6C55" w:rsidP="00C829FA">
      <w:pPr>
        <w:pStyle w:val="Default"/>
        <w:widowControl w:val="0"/>
        <w:numPr>
          <w:ilvl w:val="0"/>
          <w:numId w:val="2"/>
        </w:num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AD88D78" w14:textId="5AC91F4D" w:rsidR="009010AE" w:rsidRDefault="003A6C55" w:rsidP="002D0943">
      <w:pPr>
        <w:pStyle w:val="Default"/>
        <w:widowControl w:val="0"/>
        <w:numPr>
          <w:ilvl w:val="0"/>
          <w:numId w:val="2"/>
        </w:numPr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="009703DD">
        <w:rPr>
          <w:rFonts w:asciiTheme="minorBidi" w:hAnsiTheme="minorBidi" w:cs="Cordia New"/>
          <w:sz w:val="28"/>
          <w:szCs w:val="28"/>
        </w:rPr>
        <w:br/>
      </w:r>
      <w:r w:rsidRPr="003A6C55">
        <w:rPr>
          <w:rFonts w:asciiTheme="minorBidi" w:hAnsiTheme="minorBidi" w:cs="Cordia New"/>
          <w:sz w:val="28"/>
          <w:szCs w:val="28"/>
          <w:cs/>
        </w:rPr>
        <w:t>แนวทาง</w:t>
      </w:r>
      <w:r w:rsidRPr="009010AE">
        <w:rPr>
          <w:rFonts w:asciiTheme="minorBidi" w:hAnsiTheme="minorBidi" w:cs="Cordia New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5561D81" w14:textId="70C2BD4A" w:rsidR="00D2179C" w:rsidRDefault="003A6C55" w:rsidP="00C829FA">
      <w:pPr>
        <w:pStyle w:val="Default"/>
        <w:widowControl w:val="0"/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9010AE">
        <w:rPr>
          <w:rFonts w:asciiTheme="minorBidi" w:hAnsiTheme="minorBidi" w:cs="Cordi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703DD">
        <w:rPr>
          <w:rFonts w:asciiTheme="minorBidi" w:hAnsiTheme="minorBidi" w:cs="Cordia New"/>
          <w:sz w:val="28"/>
          <w:szCs w:val="28"/>
        </w:rPr>
        <w:br/>
      </w:r>
      <w:r w:rsidRPr="009010AE">
        <w:rPr>
          <w:rFonts w:asciiTheme="minorBidi" w:hAnsiTheme="minorBidi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60AD61E9" w14:textId="3C994118" w:rsidR="00D2179C" w:rsidRDefault="003A6C55" w:rsidP="00D2179C">
      <w:pPr>
        <w:pStyle w:val="Default"/>
        <w:widowControl w:val="0"/>
        <w:spacing w:before="120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4C0078">
        <w:rPr>
          <w:rFonts w:asciiTheme="minorBidi" w:hAnsiTheme="minorBidi" w:cs="Cordia New"/>
          <w:sz w:val="28"/>
          <w:szCs w:val="28"/>
        </w:rPr>
        <w:br/>
      </w:r>
      <w:r w:rsidRPr="004C0078">
        <w:rPr>
          <w:rFonts w:asciiTheme="minorBidi" w:hAnsiTheme="minorBidi" w:cs="Cordia New"/>
          <w:spacing w:val="-2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</w:t>
      </w:r>
      <w:r w:rsidRPr="003A6C55">
        <w:rPr>
          <w:rFonts w:asciiTheme="minorBidi" w:hAnsiTheme="minorBidi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06899B8" w14:textId="77777777" w:rsidR="003234FD" w:rsidRDefault="003234FD">
      <w:pPr>
        <w:spacing w:after="200" w:line="240" w:lineRule="auto"/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48883403" w14:textId="3F1B2BB5" w:rsidR="002D0943" w:rsidRDefault="003A6C55" w:rsidP="002D0943">
      <w:pPr>
        <w:pStyle w:val="Default"/>
        <w:widowControl w:val="0"/>
        <w:spacing w:before="120"/>
        <w:jc w:val="thaiDistribute"/>
        <w:rPr>
          <w:rFonts w:asciiTheme="minorBidi" w:hAnsiTheme="minorBidi" w:cstheme="minorBidi"/>
          <w:sz w:val="28"/>
          <w:szCs w:val="28"/>
        </w:rPr>
      </w:pPr>
      <w:r w:rsidRPr="003A6C55">
        <w:rPr>
          <w:rFonts w:asciiTheme="minorBidi" w:hAnsiTheme="minorBidi" w:cs="Cordia New"/>
          <w:sz w:val="28"/>
          <w:szCs w:val="28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</w:t>
      </w:r>
      <w:r w:rsidR="002D0943">
        <w:rPr>
          <w:rFonts w:asciiTheme="minorBidi" w:hAnsiTheme="minorBidi" w:cs="Cordia New" w:hint="cs"/>
          <w:sz w:val="28"/>
          <w:szCs w:val="28"/>
          <w:cs/>
        </w:rPr>
        <w:t>บ</w:t>
      </w:r>
      <w:r w:rsidRPr="003A6C55">
        <w:rPr>
          <w:rFonts w:asciiTheme="minorBidi" w:hAnsiTheme="minorBidi" w:cs="Cordia New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99B2651" w14:textId="77777777" w:rsidR="002D0943" w:rsidRDefault="002D0943" w:rsidP="00E42711">
      <w:pPr>
        <w:pStyle w:val="Default"/>
        <w:widowControl w:val="0"/>
        <w:jc w:val="distribute"/>
        <w:rPr>
          <w:rFonts w:asciiTheme="minorBidi" w:hAnsiTheme="minorBidi" w:cstheme="minorBidi"/>
          <w:sz w:val="28"/>
          <w:szCs w:val="28"/>
        </w:rPr>
      </w:pPr>
    </w:p>
    <w:p w14:paraId="5C129839" w14:textId="77777777" w:rsidR="00E42711" w:rsidRDefault="00E42711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3824C894" w14:textId="77777777" w:rsidR="003234FD" w:rsidRDefault="003234FD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</w:p>
    <w:p w14:paraId="64C1014D" w14:textId="532AA0B4" w:rsidR="004861AB" w:rsidRPr="00A168A8" w:rsidRDefault="004861AB" w:rsidP="00E42711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C309C9">
        <w:rPr>
          <w:rFonts w:asciiTheme="minorBidi" w:hAnsiTheme="minorBidi" w:cstheme="minorBidi" w:hint="cs"/>
          <w:sz w:val="28"/>
          <w:szCs w:val="28"/>
          <w:cs/>
        </w:rPr>
        <w:t>บั</w:t>
      </w:r>
      <w:r w:rsidR="00A92779">
        <w:rPr>
          <w:rFonts w:asciiTheme="minorBidi" w:hAnsiTheme="minorBidi" w:cstheme="minorBidi" w:hint="cs"/>
          <w:sz w:val="28"/>
          <w:szCs w:val="28"/>
          <w:cs/>
        </w:rPr>
        <w:t>ณฑิต 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E42711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3E627DBD" w14:textId="0FE4F096" w:rsidR="004861AB" w:rsidRPr="00E42711" w:rsidRDefault="004861AB" w:rsidP="00E42711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12690">
        <w:rPr>
          <w:rFonts w:asciiTheme="minorBidi" w:hAnsiTheme="minorBidi" w:cstheme="minorBidi"/>
          <w:sz w:val="28"/>
          <w:szCs w:val="28"/>
        </w:rPr>
        <w:t>8509</w:t>
      </w:r>
    </w:p>
    <w:p w14:paraId="0A19BD8A" w14:textId="77777777" w:rsidR="00E42711" w:rsidRDefault="00E42711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</w:p>
    <w:p w14:paraId="7AAB4F37" w14:textId="77777777" w:rsidR="00C829FA" w:rsidRDefault="00C829FA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</w:p>
    <w:p w14:paraId="637E84B7" w14:textId="741FFC2A" w:rsidR="004861AB" w:rsidRPr="00A168A8" w:rsidRDefault="004861AB" w:rsidP="00E42711">
      <w:pPr>
        <w:pStyle w:val="Subtitle"/>
        <w:tabs>
          <w:tab w:val="left" w:pos="1080"/>
        </w:tabs>
        <w:jc w:val="lef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440E220" w14:textId="05180C90" w:rsidR="00FB1CBE" w:rsidRPr="004861AB" w:rsidRDefault="00012690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29</w:t>
      </w:r>
      <w:r w:rsidR="004861AB" w:rsidRPr="00071BD2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4861AB" w:rsidRPr="00071BD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071BD2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7</w:t>
      </w:r>
    </w:p>
    <w:p w14:paraId="57E167C6" w14:textId="037BCDBA" w:rsidR="00E1579F" w:rsidRPr="004861AB" w:rsidRDefault="00E1579F" w:rsidP="004861AB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sectPr w:rsidR="00E1579F" w:rsidRPr="004861AB" w:rsidSect="00DE3264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7D1DF" w14:textId="77777777" w:rsidR="00DE3264" w:rsidRDefault="00DE3264">
      <w:pPr>
        <w:spacing w:line="240" w:lineRule="auto"/>
      </w:pPr>
      <w:r>
        <w:separator/>
      </w:r>
    </w:p>
  </w:endnote>
  <w:endnote w:type="continuationSeparator" w:id="0">
    <w:p w14:paraId="58F86F1D" w14:textId="77777777" w:rsidR="00DE3264" w:rsidRDefault="00DE3264">
      <w:pPr>
        <w:spacing w:line="240" w:lineRule="auto"/>
      </w:pPr>
      <w:r>
        <w:continuationSeparator/>
      </w:r>
    </w:p>
  </w:endnote>
  <w:endnote w:type="continuationNotice" w:id="1">
    <w:p w14:paraId="135B4A77" w14:textId="77777777" w:rsidR="00DE3264" w:rsidRDefault="00DE32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018902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3380054" w14:textId="370A5A96" w:rsidR="008378E0" w:rsidRPr="00DC06AF" w:rsidRDefault="008378E0">
        <w:pPr>
          <w:pStyle w:val="Footer"/>
          <w:jc w:val="right"/>
          <w:rPr>
            <w:sz w:val="18"/>
            <w:szCs w:val="18"/>
          </w:rPr>
        </w:pPr>
        <w:r w:rsidRPr="00DC06AF">
          <w:rPr>
            <w:sz w:val="18"/>
            <w:szCs w:val="18"/>
          </w:rPr>
          <w:fldChar w:fldCharType="begin"/>
        </w:r>
        <w:r w:rsidRPr="00DC06AF">
          <w:rPr>
            <w:sz w:val="18"/>
            <w:szCs w:val="18"/>
          </w:rPr>
          <w:instrText xml:space="preserve"> PAGE   \* MERGEFORMAT </w:instrText>
        </w:r>
        <w:r w:rsidRPr="00DC06AF">
          <w:rPr>
            <w:sz w:val="18"/>
            <w:szCs w:val="18"/>
          </w:rPr>
          <w:fldChar w:fldCharType="separate"/>
        </w:r>
        <w:r w:rsidRPr="00DC06AF">
          <w:rPr>
            <w:noProof/>
            <w:sz w:val="18"/>
            <w:szCs w:val="18"/>
          </w:rPr>
          <w:t>2</w:t>
        </w:r>
        <w:r w:rsidRPr="00DC06AF">
          <w:rPr>
            <w:noProof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A48AC" w14:textId="77777777" w:rsidR="00DE3264" w:rsidRDefault="00DE3264">
      <w:pPr>
        <w:spacing w:line="240" w:lineRule="auto"/>
      </w:pPr>
      <w:r>
        <w:separator/>
      </w:r>
    </w:p>
  </w:footnote>
  <w:footnote w:type="continuationSeparator" w:id="0">
    <w:p w14:paraId="36DBD945" w14:textId="77777777" w:rsidR="00DE3264" w:rsidRDefault="00DE3264">
      <w:pPr>
        <w:spacing w:line="240" w:lineRule="auto"/>
      </w:pPr>
      <w:r>
        <w:continuationSeparator/>
      </w:r>
    </w:p>
  </w:footnote>
  <w:footnote w:type="continuationNotice" w:id="1">
    <w:p w14:paraId="2DED172D" w14:textId="77777777" w:rsidR="00DE3264" w:rsidRDefault="00DE32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37974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2690"/>
    <w:rsid w:val="000177BD"/>
    <w:rsid w:val="00017B1D"/>
    <w:rsid w:val="000234DD"/>
    <w:rsid w:val="00034292"/>
    <w:rsid w:val="00055BDD"/>
    <w:rsid w:val="00071BD2"/>
    <w:rsid w:val="00075F9E"/>
    <w:rsid w:val="0008603E"/>
    <w:rsid w:val="000A1C0C"/>
    <w:rsid w:val="000A299F"/>
    <w:rsid w:val="000B4CF9"/>
    <w:rsid w:val="000C3731"/>
    <w:rsid w:val="000D128A"/>
    <w:rsid w:val="000E1791"/>
    <w:rsid w:val="000F0522"/>
    <w:rsid w:val="000F23A5"/>
    <w:rsid w:val="000F6F03"/>
    <w:rsid w:val="00101CE0"/>
    <w:rsid w:val="00132733"/>
    <w:rsid w:val="00146B7E"/>
    <w:rsid w:val="00160CFA"/>
    <w:rsid w:val="0016496C"/>
    <w:rsid w:val="00176345"/>
    <w:rsid w:val="00182E1B"/>
    <w:rsid w:val="001914F0"/>
    <w:rsid w:val="001A4EBD"/>
    <w:rsid w:val="001A5E7D"/>
    <w:rsid w:val="001B2FD0"/>
    <w:rsid w:val="001B3BD6"/>
    <w:rsid w:val="001C10E2"/>
    <w:rsid w:val="001C2AEA"/>
    <w:rsid w:val="001C4E9B"/>
    <w:rsid w:val="001D5BCF"/>
    <w:rsid w:val="001D7DC9"/>
    <w:rsid w:val="001E4314"/>
    <w:rsid w:val="00204E79"/>
    <w:rsid w:val="00240298"/>
    <w:rsid w:val="00250597"/>
    <w:rsid w:val="00250AD3"/>
    <w:rsid w:val="00253FF1"/>
    <w:rsid w:val="00283E36"/>
    <w:rsid w:val="00283F74"/>
    <w:rsid w:val="002B636E"/>
    <w:rsid w:val="002C59F9"/>
    <w:rsid w:val="002C635A"/>
    <w:rsid w:val="002D0943"/>
    <w:rsid w:val="002D4FA7"/>
    <w:rsid w:val="002D5818"/>
    <w:rsid w:val="002D5E8B"/>
    <w:rsid w:val="002D6E1C"/>
    <w:rsid w:val="002D6FAB"/>
    <w:rsid w:val="002E5F32"/>
    <w:rsid w:val="0030607A"/>
    <w:rsid w:val="00320381"/>
    <w:rsid w:val="003234FD"/>
    <w:rsid w:val="00330156"/>
    <w:rsid w:val="00330448"/>
    <w:rsid w:val="003663D9"/>
    <w:rsid w:val="00367427"/>
    <w:rsid w:val="00377583"/>
    <w:rsid w:val="00395A88"/>
    <w:rsid w:val="0039670F"/>
    <w:rsid w:val="003A1DFE"/>
    <w:rsid w:val="003A6C55"/>
    <w:rsid w:val="003A6DB4"/>
    <w:rsid w:val="003C111C"/>
    <w:rsid w:val="003E1BBE"/>
    <w:rsid w:val="003E278E"/>
    <w:rsid w:val="004142B2"/>
    <w:rsid w:val="00433A98"/>
    <w:rsid w:val="004510A7"/>
    <w:rsid w:val="00467620"/>
    <w:rsid w:val="004700D8"/>
    <w:rsid w:val="004711E4"/>
    <w:rsid w:val="004861AB"/>
    <w:rsid w:val="004C0078"/>
    <w:rsid w:val="004C7617"/>
    <w:rsid w:val="004E122C"/>
    <w:rsid w:val="004F786A"/>
    <w:rsid w:val="005070C2"/>
    <w:rsid w:val="00513DE6"/>
    <w:rsid w:val="005370DF"/>
    <w:rsid w:val="0054569E"/>
    <w:rsid w:val="005971E7"/>
    <w:rsid w:val="005B13A0"/>
    <w:rsid w:val="005C01A5"/>
    <w:rsid w:val="005D4066"/>
    <w:rsid w:val="005E5984"/>
    <w:rsid w:val="006160EE"/>
    <w:rsid w:val="0064267A"/>
    <w:rsid w:val="00650DCD"/>
    <w:rsid w:val="006E40C1"/>
    <w:rsid w:val="006F1A67"/>
    <w:rsid w:val="006F26E6"/>
    <w:rsid w:val="006F303C"/>
    <w:rsid w:val="00712687"/>
    <w:rsid w:val="00716EFC"/>
    <w:rsid w:val="007350B5"/>
    <w:rsid w:val="00735AEA"/>
    <w:rsid w:val="00746613"/>
    <w:rsid w:val="007474DC"/>
    <w:rsid w:val="00751DAF"/>
    <w:rsid w:val="0076331B"/>
    <w:rsid w:val="007728E7"/>
    <w:rsid w:val="00776005"/>
    <w:rsid w:val="007876EB"/>
    <w:rsid w:val="007A2FEA"/>
    <w:rsid w:val="007A5A52"/>
    <w:rsid w:val="007A7AA7"/>
    <w:rsid w:val="007C2E1C"/>
    <w:rsid w:val="007F30AE"/>
    <w:rsid w:val="008055D1"/>
    <w:rsid w:val="0081797A"/>
    <w:rsid w:val="00817C3A"/>
    <w:rsid w:val="008259E8"/>
    <w:rsid w:val="008279B7"/>
    <w:rsid w:val="008378E0"/>
    <w:rsid w:val="008A69F7"/>
    <w:rsid w:val="008B025C"/>
    <w:rsid w:val="008C618F"/>
    <w:rsid w:val="009010AE"/>
    <w:rsid w:val="0092406E"/>
    <w:rsid w:val="009250B4"/>
    <w:rsid w:val="00943F31"/>
    <w:rsid w:val="00952189"/>
    <w:rsid w:val="00962BEC"/>
    <w:rsid w:val="00963EA1"/>
    <w:rsid w:val="009651F5"/>
    <w:rsid w:val="009703DD"/>
    <w:rsid w:val="00971A97"/>
    <w:rsid w:val="00975671"/>
    <w:rsid w:val="00986630"/>
    <w:rsid w:val="009A79C1"/>
    <w:rsid w:val="009C0BA8"/>
    <w:rsid w:val="009C59DE"/>
    <w:rsid w:val="009E3AA3"/>
    <w:rsid w:val="009E7F55"/>
    <w:rsid w:val="009F398A"/>
    <w:rsid w:val="009F64A9"/>
    <w:rsid w:val="00A00A7B"/>
    <w:rsid w:val="00A01306"/>
    <w:rsid w:val="00A111F3"/>
    <w:rsid w:val="00A205FD"/>
    <w:rsid w:val="00A33D42"/>
    <w:rsid w:val="00A54956"/>
    <w:rsid w:val="00A56E7D"/>
    <w:rsid w:val="00A57179"/>
    <w:rsid w:val="00A85410"/>
    <w:rsid w:val="00A92779"/>
    <w:rsid w:val="00AA3F8D"/>
    <w:rsid w:val="00AA71B4"/>
    <w:rsid w:val="00AB3C84"/>
    <w:rsid w:val="00AC04CA"/>
    <w:rsid w:val="00AC299E"/>
    <w:rsid w:val="00AC5374"/>
    <w:rsid w:val="00AE09F4"/>
    <w:rsid w:val="00AE7A7A"/>
    <w:rsid w:val="00B2618D"/>
    <w:rsid w:val="00B26203"/>
    <w:rsid w:val="00B30743"/>
    <w:rsid w:val="00B53DCE"/>
    <w:rsid w:val="00B63FAA"/>
    <w:rsid w:val="00B64779"/>
    <w:rsid w:val="00BA4A53"/>
    <w:rsid w:val="00BB5AA6"/>
    <w:rsid w:val="00BC113E"/>
    <w:rsid w:val="00BC505D"/>
    <w:rsid w:val="00BD5AB6"/>
    <w:rsid w:val="00BE0392"/>
    <w:rsid w:val="00BE0BFA"/>
    <w:rsid w:val="00BE5811"/>
    <w:rsid w:val="00C00F22"/>
    <w:rsid w:val="00C015A4"/>
    <w:rsid w:val="00C24141"/>
    <w:rsid w:val="00C309C9"/>
    <w:rsid w:val="00C33455"/>
    <w:rsid w:val="00C4480E"/>
    <w:rsid w:val="00C50B2F"/>
    <w:rsid w:val="00C550CF"/>
    <w:rsid w:val="00C66038"/>
    <w:rsid w:val="00C7731D"/>
    <w:rsid w:val="00C81A87"/>
    <w:rsid w:val="00C829FA"/>
    <w:rsid w:val="00CA258A"/>
    <w:rsid w:val="00CD5646"/>
    <w:rsid w:val="00CE25A8"/>
    <w:rsid w:val="00CE4775"/>
    <w:rsid w:val="00CE7327"/>
    <w:rsid w:val="00CF74F7"/>
    <w:rsid w:val="00D0615C"/>
    <w:rsid w:val="00D06DDA"/>
    <w:rsid w:val="00D160A6"/>
    <w:rsid w:val="00D163CC"/>
    <w:rsid w:val="00D2179C"/>
    <w:rsid w:val="00D232DE"/>
    <w:rsid w:val="00D23B27"/>
    <w:rsid w:val="00D24315"/>
    <w:rsid w:val="00D244CF"/>
    <w:rsid w:val="00D511A3"/>
    <w:rsid w:val="00D536E4"/>
    <w:rsid w:val="00D7422B"/>
    <w:rsid w:val="00D82D2A"/>
    <w:rsid w:val="00D92C27"/>
    <w:rsid w:val="00D9569B"/>
    <w:rsid w:val="00D963F2"/>
    <w:rsid w:val="00D965FA"/>
    <w:rsid w:val="00DA176C"/>
    <w:rsid w:val="00DA3A94"/>
    <w:rsid w:val="00DC06AF"/>
    <w:rsid w:val="00DD11D6"/>
    <w:rsid w:val="00DD77CF"/>
    <w:rsid w:val="00DE0698"/>
    <w:rsid w:val="00DE3264"/>
    <w:rsid w:val="00DF79E8"/>
    <w:rsid w:val="00E1579F"/>
    <w:rsid w:val="00E22E90"/>
    <w:rsid w:val="00E33F3D"/>
    <w:rsid w:val="00E34CC1"/>
    <w:rsid w:val="00E368A8"/>
    <w:rsid w:val="00E42711"/>
    <w:rsid w:val="00E4284A"/>
    <w:rsid w:val="00E52217"/>
    <w:rsid w:val="00E53F7E"/>
    <w:rsid w:val="00E57CF8"/>
    <w:rsid w:val="00E65E7F"/>
    <w:rsid w:val="00E90984"/>
    <w:rsid w:val="00E938A6"/>
    <w:rsid w:val="00EB56F8"/>
    <w:rsid w:val="00EC1586"/>
    <w:rsid w:val="00ED0E72"/>
    <w:rsid w:val="00ED1AA9"/>
    <w:rsid w:val="00ED52BF"/>
    <w:rsid w:val="00F14514"/>
    <w:rsid w:val="00F64B17"/>
    <w:rsid w:val="00F7302A"/>
    <w:rsid w:val="00F730AB"/>
    <w:rsid w:val="00F74ACB"/>
    <w:rsid w:val="00F90B30"/>
    <w:rsid w:val="00F95CED"/>
    <w:rsid w:val="00FB1CBE"/>
    <w:rsid w:val="00FC3A79"/>
    <w:rsid w:val="00FC489B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AFE3222F-8473-4CEF-BB32-E31E0BA67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styleId="ListParagraph">
    <w:name w:val="List Paragraph"/>
    <w:basedOn w:val="Normal"/>
    <w:uiPriority w:val="34"/>
    <w:qFormat/>
    <w:rsid w:val="00CE4775"/>
    <w:pPr>
      <w:overflowPunct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ms Rmn" w:cs="Angsana New"/>
      <w:color w:val="auto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9C303884868A4DB13E69FFC5049E6A" ma:contentTypeVersion="14" ma:contentTypeDescription="Create a new document." ma:contentTypeScope="" ma:versionID="3ab9feb7240ad71218ff1939fc960670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bb672527e2e033dd21ca36f44ca41b36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8ccff5d-883d-43af-8102-e6f1f9e9aff1"/>
    <ds:schemaRef ds:uri="df84e99a-a0ff-48c9-9640-4fa4b23d0b25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9ECC26-FDA4-465E-ACAE-7C9B957F8D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Khattiya Phachuan</cp:lastModifiedBy>
  <cp:revision>132</cp:revision>
  <cp:lastPrinted>2024-02-27T07:34:00Z</cp:lastPrinted>
  <dcterms:created xsi:type="dcterms:W3CDTF">2023-10-26T19:15:00Z</dcterms:created>
  <dcterms:modified xsi:type="dcterms:W3CDTF">2024-02-29T05:20:00Z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