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9A31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 w:hint="cs"/>
          <w:sz w:val="30"/>
          <w:szCs w:val="30"/>
          <w:cs/>
        </w:rPr>
      </w:pPr>
      <w:bookmarkStart w:id="0" w:name="_Hlk31800021"/>
      <w:bookmarkEnd w:id="0"/>
    </w:p>
    <w:p w14:paraId="4D144B34" w14:textId="77777777" w:rsidR="00907021" w:rsidRPr="00BC2804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E95D80B" w14:textId="77777777" w:rsidR="00AD3FF7" w:rsidRPr="00BC2804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58DE2C7" w14:textId="77777777" w:rsidR="00AD3FF7" w:rsidRPr="00AE5476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52"/>
          <w:szCs w:val="52"/>
        </w:rPr>
      </w:pPr>
    </w:p>
    <w:p w14:paraId="5F41E2C1" w14:textId="77777777" w:rsidR="00C170A5" w:rsidRPr="00AE5476" w:rsidRDefault="00D35F5D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>บริษัท คอปเปอร์ ไวร์ด จำกัด (มหาชน)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235368C5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2E627C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2E627C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7777777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155FD139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 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2E627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2E627C">
        <w:rPr>
          <w:rFonts w:asciiTheme="majorBidi" w:hAnsiTheme="majorBidi" w:cstheme="majorBidi"/>
          <w:sz w:val="30"/>
          <w:szCs w:val="30"/>
        </w:rPr>
        <w:t>2566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C2804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04A12B1E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2E627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627C">
        <w:rPr>
          <w:rFonts w:asciiTheme="majorBidi" w:hAnsiTheme="majorBidi" w:cstheme="majorBidi"/>
          <w:sz w:val="30"/>
          <w:szCs w:val="30"/>
        </w:rPr>
        <w:t>2566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4FF52BC" w14:textId="0EA4A2D7" w:rsidR="00653C8E" w:rsidRPr="00653C8E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653C8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653C8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53C8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35F4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="002E627C">
        <w:rPr>
          <w:rFonts w:asciiTheme="majorBidi" w:hAnsiTheme="majorBidi" w:cstheme="majorBidi"/>
          <w:sz w:val="30"/>
          <w:szCs w:val="30"/>
        </w:rPr>
        <w:t>(</w:t>
      </w:r>
      <w:r w:rsidRPr="00653C8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53C8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653C8E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1472B7" w14:textId="20DC4B92" w:rsidR="007C6833" w:rsidRPr="00BC2804" w:rsidRDefault="007C6833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7C6833" w:rsidRPr="00BC2804" w:rsidSect="007747E7">
          <w:headerReference w:type="first" r:id="rId14"/>
          <w:footerReference w:type="first" r:id="rId15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024F5F91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11E577" w14:textId="06DB3EE8" w:rsidR="003F0EC6" w:rsidRDefault="003F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66BEA" w:rsidRPr="00BC2804" w14:paraId="18D68AE1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B3B" w14:textId="651C1A52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53A0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E66BEA" w:rsidRPr="00BC2804" w14:paraId="3D3BB9B5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869" w14:textId="0CD9BFCA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="005449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4497C">
              <w:rPr>
                <w:rFonts w:asciiTheme="majorBidi" w:hAnsiTheme="majorBidi" w:cstheme="majorBidi"/>
                <w:sz w:val="30"/>
                <w:szCs w:val="30"/>
              </w:rPr>
              <w:t>3 (</w:t>
            </w:r>
            <w:r w:rsidR="0054497C" w:rsidRPr="0054497C">
              <w:rPr>
                <w:rFonts w:asciiTheme="majorBidi" w:hAnsiTheme="majorBidi" w:cs="Angsana New" w:hint="cs"/>
                <w:sz w:val="30"/>
                <w:szCs w:val="30"/>
                <w:cs/>
              </w:rPr>
              <w:t>ฏ</w:t>
            </w:r>
            <w:r w:rsidR="0054497C">
              <w:rPr>
                <w:rFonts w:asciiTheme="majorBidi" w:hAnsiTheme="majorBidi" w:cs="Angsana New"/>
                <w:sz w:val="30"/>
                <w:szCs w:val="30"/>
              </w:rPr>
              <w:t>)</w:t>
            </w:r>
            <w:r w:rsidR="0054497C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และ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F7E1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66BEA" w:rsidRPr="00BC2804" w14:paraId="550A866F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2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8F27" w14:textId="77777777" w:rsidR="00E66BEA" w:rsidRPr="00875671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C57844" w14:paraId="2DB29793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6D8" w14:textId="61729B14" w:rsidR="00911953" w:rsidRPr="006C53A0" w:rsidRDefault="00911953" w:rsidP="00911953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ความเสี่ยงจากการดำเนินธุรกิจ</w:t>
            </w:r>
            <w:r w:rsidRPr="006C53A0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ทั้งจากปัจจัยภายในและ</w:t>
            </w:r>
            <w:r w:rsidRPr="006C53A0">
              <w:rPr>
                <w:rFonts w:ascii="Angsana New" w:eastAsia="Calibri" w:hAnsi="Angsana New" w:cs="Angsana New" w:hint="cs"/>
                <w:spacing w:val="18"/>
                <w:cs/>
                <w:lang w:val="en-US"/>
              </w:rPr>
              <w:t>ภายนอกกิจการ ทำให้ผู้บริหารให้ความสำคัญกับ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การทดสอบการด้อยค่าของค่าความนิยมที่ได้มาจากการซื้อธุรกิจ ประกอบกับ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ต้องทดสอบการด้อยค่าของค่าความนิยมซึ่งเกิดจากการซื้อธุรกิ</w:t>
            </w:r>
            <w:r w:rsidRPr="00E93981">
              <w:rPr>
                <w:rFonts w:ascii="Angsana New" w:eastAsia="Calibri" w:hAnsi="Angsana New" w:cs="Angsana New"/>
                <w:cs/>
                <w:lang w:val="en-US"/>
              </w:rPr>
              <w:t>จเป็นประจำทุกปีและเมื่อมีข้อบ่งชี้ของการด้อยค่า ซึ่งเรื่อง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ดังกล่าว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Pr="006C53A0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 xml:space="preserve">กับอัตราการเติบโตที่คาดการณ์ไว้ </w:t>
            </w:r>
            <w:r w:rsidRPr="003F2C73">
              <w:rPr>
                <w:rFonts w:ascii="Angsana New" w:eastAsia="Calibri" w:hAnsi="Angsana New" w:cs="Angsana New" w:hint="cs"/>
                <w:spacing w:val="-8"/>
                <w:cs/>
                <w:lang w:val="en-US"/>
              </w:rPr>
              <w:t>และ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อัตราคิดลดที่ใช้สำหรับ</w:t>
            </w:r>
            <w:r w:rsidRPr="003F2C73">
              <w:rPr>
                <w:rFonts w:ascii="Angsana New" w:eastAsia="Calibri" w:hAnsi="Angsana New" w:cs="Angsana New"/>
                <w:cs/>
                <w:lang w:val="en-US"/>
              </w:rPr>
              <w:t>สินทรัพย์ที่ก่อให้เกิดเงินสด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3F2C73">
              <w:rPr>
                <w:rFonts w:ascii="Angsana New" w:eastAsia="Calibri" w:hAnsi="Angsana New" w:cs="Angsana New" w:hint="cs"/>
                <w:cs/>
                <w:lang w:val="en-US"/>
              </w:rPr>
              <w:t>ดังนั้น ข้าพเจ้า</w:t>
            </w:r>
            <w:r w:rsidRPr="003F2C73">
              <w:rPr>
                <w:rFonts w:ascii="Angsana New" w:eastAsia="Calibri" w:hAnsi="Angsana New" w:cs="Angsana New" w:hint="cs"/>
                <w:spacing w:val="-10"/>
                <w:cs/>
                <w:lang w:val="en-US"/>
              </w:rPr>
              <w:t>จึงเห็นว่าเรื่องดังกล่าวเป็นเรื่องที่สำคัญ</w:t>
            </w:r>
            <w:r w:rsidRPr="00B51DFF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14:paraId="2FC58E08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E222" w14:textId="77777777" w:rsidR="00911953" w:rsidRPr="003D1C83" w:rsidRDefault="00911953" w:rsidP="00911953">
            <w:pPr>
              <w:spacing w:line="36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1C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9E90958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ความเข้าใจแผนการดำเนินงาน</w:t>
            </w:r>
            <w:r w:rsidRPr="001D67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การระบุหน่วยสินทรัพย์ที่ก่อให้เกิดเงินสด การระบุข้อบ่งชี้การด้อยค่า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6C184A62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และการวิเคราะห์ความอ่อนไหวของข้อสมมติที่ใช้</w:t>
            </w:r>
          </w:p>
          <w:p w14:paraId="7AEA947F" w14:textId="77777777" w:rsidR="00911953" w:rsidRPr="003D1C83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ประเมินความเหมาะสมของวิธีการประเมินมูลค่าและค่าตัวแปรทางการเงินที่ใช้ในการ</w:t>
            </w: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กำหนดอัตราคิดลด </w:t>
            </w:r>
          </w:p>
          <w:p w14:paraId="3B9A68C8" w14:textId="144FD8EE" w:rsidR="00911953" w:rsidRPr="000D723F" w:rsidRDefault="00911953" w:rsidP="001967A0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/>
                <w:sz w:val="14"/>
                <w:szCs w:val="14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0D72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1953" w:rsidRPr="00C57844" w14:paraId="4B5687EF" w14:textId="77777777" w:rsidTr="00B441C4">
        <w:tc>
          <w:tcPr>
            <w:tcW w:w="4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BCA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D432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7BE3716B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DD62F4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CE1576B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0CB2337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6026B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3BB3AC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61A2A5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814DDF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394FF7E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BC2804" w14:paraId="7FBA3AF2" w14:textId="77777777" w:rsidTr="003164D0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1AF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11953" w:rsidRPr="00BC2804" w14:paraId="57E7B0EB" w14:textId="77777777" w:rsidTr="0062024A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4D8" w14:textId="20B48898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E62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2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2E627C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827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1953" w:rsidRPr="00BC2804" w14:paraId="0C9F0267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807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A86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BC2804" w14:paraId="04BEFED2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FA" w14:textId="77777777" w:rsidR="00911953" w:rsidRPr="00BC2804" w:rsidRDefault="00911953" w:rsidP="009119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6B7009C1" w14:textId="77777777" w:rsidR="00911953" w:rsidRPr="00BC2804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ในการประมาณการมูลค่าสุทธิที่จะได้รับของสินค้าคงเหลือต้องมีการแบ่งกลุ่มตามอายุของสินค้าคงเหลือ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43310DF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A3E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CAB78F" w14:textId="77777777" w:rsidR="00911953" w:rsidRPr="00BC2804" w:rsidRDefault="00911953" w:rsidP="00911953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นนโยบายของกลุ่มกิจการในการรับรู้ค่าเผื่อสินค้าล้าสมัยและเคลื่อนไหวช้า</w:t>
            </w:r>
          </w:p>
          <w:p w14:paraId="63F0A650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กลุ่มอายุสินค้าคงเหลือและการประมาณการรับรู้ค่าเผื่อสินค้าล้าสมัยและเคลื่อนไห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22294233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23DD7107" w14:textId="4CA770E2" w:rsidR="00911953" w:rsidRPr="00BC2804" w:rsidRDefault="00911953" w:rsidP="00682792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 w:hint="cs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สุ่มทดสอบรายงานแสดงอายุของสินค้าคงเหลือ</w:t>
            </w:r>
          </w:p>
          <w:p w14:paraId="6DC2EB64" w14:textId="185FB88D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โดยวิธีสุ่มตัวอย่าง</w:t>
            </w:r>
          </w:p>
          <w:p w14:paraId="69CD5190" w14:textId="2B37BA0A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BEDFB" w14:textId="11201812" w:rsidR="00025CB4" w:rsidRDefault="006749FB" w:rsidP="00025CB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AA4B1B" w14:textId="38A4B050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3A455F1" w14:textId="77777777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229A60C6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42A4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5958DE6F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E5ACF" w14:textId="77777777" w:rsidR="00653C8E" w:rsidRPr="00C101D5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A2DBA30" w14:textId="77BDB782" w:rsidR="00657E4D" w:rsidRDefault="0065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76867F4" w14:textId="2B68F57A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749E0A21" w14:textId="6DF798C2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4EAC4595" w14:textId="41F64FC1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094B57F7" w14:textId="77777777" w:rsidR="00342A46" w:rsidRDefault="00342A46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08A16559" w14:textId="25651770" w:rsidR="00BC2804" w:rsidRPr="00BC2804" w:rsidRDefault="00BC2804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(</w:t>
      </w:r>
      <w:r w:rsidR="009D7044" w:rsidRPr="008827E2">
        <w:rPr>
          <w:rFonts w:asciiTheme="majorBidi" w:hAnsiTheme="majorBidi" w:cstheme="majorBidi" w:hint="cs"/>
          <w:cs/>
        </w:rPr>
        <w:t>กฤตย์</w:t>
      </w:r>
      <w:r w:rsidR="009D7044" w:rsidRPr="008827E2">
        <w:rPr>
          <w:rFonts w:asciiTheme="majorBidi" w:hAnsiTheme="majorBidi" w:cstheme="majorBidi"/>
          <w:cs/>
        </w:rPr>
        <w:t xml:space="preserve"> </w:t>
      </w:r>
      <w:r w:rsidR="009D7044" w:rsidRPr="008827E2">
        <w:rPr>
          <w:rFonts w:asciiTheme="majorBidi" w:hAnsiTheme="majorBidi" w:cstheme="majorBidi" w:hint="cs"/>
          <w:cs/>
        </w:rPr>
        <w:t>ธรรมทัตโต</w:t>
      </w:r>
      <w:r w:rsidRPr="00BC2804">
        <w:rPr>
          <w:rFonts w:asciiTheme="majorBidi" w:hAnsiTheme="majorBidi" w:cstheme="majorBidi"/>
          <w:cs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2CC37BDD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</w:t>
      </w:r>
      <w:r w:rsidR="002E627C">
        <w:rPr>
          <w:rFonts w:asciiTheme="majorBidi" w:hAnsiTheme="majorBidi" w:cstheme="majorBidi"/>
          <w:lang w:val="en-US"/>
        </w:rPr>
        <w:t>11915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77C4DAA3" w14:textId="084CDA68" w:rsidR="002804B5" w:rsidRDefault="002E627C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>19</w:t>
      </w:r>
      <w:r w:rsidR="008361B8">
        <w:rPr>
          <w:rFonts w:asciiTheme="majorBidi" w:hAnsiTheme="majorBidi" w:cs="Angsana New"/>
          <w:sz w:val="30"/>
          <w:szCs w:val="30"/>
        </w:rPr>
        <w:t xml:space="preserve"> </w:t>
      </w:r>
      <w:r w:rsidR="00025CB4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</w:p>
    <w:sectPr w:rsidR="002804B5" w:rsidSect="006E44D1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9BDAF" w14:textId="77777777" w:rsidR="000C6F5C" w:rsidRDefault="000C6F5C" w:rsidP="00CC134C">
      <w:pPr>
        <w:spacing w:line="240" w:lineRule="auto"/>
      </w:pPr>
      <w:r>
        <w:separator/>
      </w:r>
    </w:p>
  </w:endnote>
  <w:endnote w:type="continuationSeparator" w:id="0">
    <w:p w14:paraId="7A693A49" w14:textId="77777777" w:rsidR="000C6F5C" w:rsidRDefault="000C6F5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11AC" w14:textId="71F1C83C" w:rsidR="005F5471" w:rsidRDefault="005F547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2E627C">
      <w:rPr>
        <w:rStyle w:val="PageNumber"/>
        <w:noProof/>
      </w:rPr>
      <w:t>5</w:t>
    </w:r>
    <w:r>
      <w:rPr>
        <w:rStyle w:val="PageNumber"/>
      </w:rPr>
      <w:fldChar w:fldCharType="end"/>
    </w:r>
  </w:p>
  <w:p w14:paraId="1AF69ECC" w14:textId="77777777" w:rsidR="005F5471" w:rsidRDefault="005F5471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1A37BC4A" w:rsidR="005F5471" w:rsidRPr="00F52160" w:rsidRDefault="005F5471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2E627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5F5471" w:rsidRDefault="00682792">
        <w:pPr>
          <w:pStyle w:val="Footer"/>
          <w:jc w:val="center"/>
        </w:pPr>
      </w:p>
    </w:sdtContent>
  </w:sdt>
  <w:p w14:paraId="3E2252F7" w14:textId="77777777" w:rsidR="005F5471" w:rsidRPr="00F52160" w:rsidRDefault="005F5471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B68B" w14:textId="64DD4416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2E627C">
      <w:rPr>
        <w:rFonts w:ascii="Angsana New" w:hAnsi="Angsana New"/>
        <w:noProof/>
        <w:sz w:val="30"/>
        <w:szCs w:val="30"/>
      </w:rPr>
      <w:t>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68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4E1A" w14:textId="3344FF87" w:rsidR="006E44D1" w:rsidRDefault="006E44D1">
        <w:pPr>
          <w:pStyle w:val="Footer"/>
          <w:jc w:val="center"/>
        </w:pPr>
        <w:r w:rsidRPr="006E44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44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44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E627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F226" w14:textId="77777777" w:rsidR="000C6F5C" w:rsidRDefault="000C6F5C" w:rsidP="00CC134C">
      <w:pPr>
        <w:spacing w:line="240" w:lineRule="auto"/>
      </w:pPr>
      <w:r>
        <w:separator/>
      </w:r>
    </w:p>
  </w:footnote>
  <w:footnote w:type="continuationSeparator" w:id="0">
    <w:p w14:paraId="730683D1" w14:textId="77777777" w:rsidR="000C6F5C" w:rsidRDefault="000C6F5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957B" w14:textId="77777777" w:rsidR="005F5471" w:rsidRDefault="005F5471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5F5471" w:rsidRPr="003C763B" w:rsidRDefault="005F547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FB4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CCE3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3080A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C5657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D30A76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44FE2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D5E060" w14:textId="77777777" w:rsidR="005F5471" w:rsidRPr="004738DB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107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466E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CC91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5C28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D486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E7C3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21298B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4EFB" w14:textId="76E74A3C" w:rsidR="005F5471" w:rsidRDefault="005F5471">
    <w:pPr>
      <w:rPr>
        <w:rFonts w:ascii="Angsana New" w:hAnsi="Angsana New" w:cs="Angsana New"/>
        <w:sz w:val="32"/>
        <w:szCs w:val="32"/>
      </w:rPr>
    </w:pPr>
  </w:p>
  <w:p w14:paraId="2217DD87" w14:textId="089A5618" w:rsidR="008F6E17" w:rsidRDefault="008F6E17">
    <w:pPr>
      <w:rPr>
        <w:rFonts w:ascii="Angsana New" w:hAnsi="Angsana New" w:cs="Angsana New"/>
        <w:sz w:val="32"/>
        <w:szCs w:val="32"/>
      </w:rPr>
    </w:pPr>
  </w:p>
  <w:p w14:paraId="23E5863A" w14:textId="77777777" w:rsidR="008F6E17" w:rsidRDefault="008F6E17">
    <w:pPr>
      <w:rPr>
        <w:rFonts w:ascii="Angsana New" w:hAnsi="Angsana New" w:cs="Angsana New"/>
        <w:sz w:val="32"/>
        <w:szCs w:val="32"/>
      </w:rPr>
    </w:pPr>
  </w:p>
  <w:p w14:paraId="1EB8ACF7" w14:textId="77777777" w:rsidR="006E44D1" w:rsidRPr="004A076E" w:rsidRDefault="006E44D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3CB" w14:textId="14E1B0D3" w:rsidR="005F5471" w:rsidRPr="008F6E17" w:rsidRDefault="005F5471">
    <w:pPr>
      <w:pStyle w:val="Header"/>
      <w:rPr>
        <w:rFonts w:asciiTheme="majorBidi" w:hAnsiTheme="majorBidi" w:cstheme="majorBidi"/>
        <w:sz w:val="32"/>
        <w:szCs w:val="32"/>
      </w:rPr>
    </w:pPr>
  </w:p>
  <w:p w14:paraId="31494042" w14:textId="6232E0E4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54EA7E84" w14:textId="77777777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025FCCB2" w14:textId="77777777" w:rsidR="006A7C60" w:rsidRPr="008F6E17" w:rsidRDefault="006A7C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23932320">
    <w:abstractNumId w:val="17"/>
  </w:num>
  <w:num w:numId="2" w16cid:durableId="1948806529">
    <w:abstractNumId w:val="9"/>
  </w:num>
  <w:num w:numId="3" w16cid:durableId="1207916530">
    <w:abstractNumId w:val="1"/>
  </w:num>
  <w:num w:numId="4" w16cid:durableId="635570867">
    <w:abstractNumId w:val="16"/>
  </w:num>
  <w:num w:numId="5" w16cid:durableId="1139685580">
    <w:abstractNumId w:val="20"/>
  </w:num>
  <w:num w:numId="6" w16cid:durableId="1083720662">
    <w:abstractNumId w:val="24"/>
  </w:num>
  <w:num w:numId="7" w16cid:durableId="1186554929">
    <w:abstractNumId w:val="4"/>
  </w:num>
  <w:num w:numId="8" w16cid:durableId="1519928812">
    <w:abstractNumId w:val="29"/>
  </w:num>
  <w:num w:numId="9" w16cid:durableId="1843079668">
    <w:abstractNumId w:val="7"/>
  </w:num>
  <w:num w:numId="10" w16cid:durableId="89860786">
    <w:abstractNumId w:val="2"/>
  </w:num>
  <w:num w:numId="11" w16cid:durableId="1544561996">
    <w:abstractNumId w:val="28"/>
  </w:num>
  <w:num w:numId="12" w16cid:durableId="1627815604">
    <w:abstractNumId w:val="32"/>
  </w:num>
  <w:num w:numId="13" w16cid:durableId="755244653">
    <w:abstractNumId w:val="31"/>
  </w:num>
  <w:num w:numId="14" w16cid:durableId="187305495">
    <w:abstractNumId w:val="17"/>
  </w:num>
  <w:num w:numId="15" w16cid:durableId="1313871948">
    <w:abstractNumId w:val="3"/>
  </w:num>
  <w:num w:numId="16" w16cid:durableId="1356155339">
    <w:abstractNumId w:val="6"/>
  </w:num>
  <w:num w:numId="17" w16cid:durableId="777718090">
    <w:abstractNumId w:val="12"/>
  </w:num>
  <w:num w:numId="18" w16cid:durableId="835388976">
    <w:abstractNumId w:val="37"/>
  </w:num>
  <w:num w:numId="19" w16cid:durableId="1702974020">
    <w:abstractNumId w:val="26"/>
  </w:num>
  <w:num w:numId="20" w16cid:durableId="165294367">
    <w:abstractNumId w:val="17"/>
  </w:num>
  <w:num w:numId="21" w16cid:durableId="776289718">
    <w:abstractNumId w:val="17"/>
  </w:num>
  <w:num w:numId="22" w16cid:durableId="1383679369">
    <w:abstractNumId w:val="17"/>
  </w:num>
  <w:num w:numId="23" w16cid:durableId="165749819">
    <w:abstractNumId w:val="17"/>
  </w:num>
  <w:num w:numId="24" w16cid:durableId="502205077">
    <w:abstractNumId w:val="17"/>
  </w:num>
  <w:num w:numId="25" w16cid:durableId="1357122854">
    <w:abstractNumId w:val="35"/>
  </w:num>
  <w:num w:numId="26" w16cid:durableId="2100634547">
    <w:abstractNumId w:val="8"/>
  </w:num>
  <w:num w:numId="27" w16cid:durableId="676805173">
    <w:abstractNumId w:val="11"/>
  </w:num>
  <w:num w:numId="28" w16cid:durableId="1663971549">
    <w:abstractNumId w:val="27"/>
  </w:num>
  <w:num w:numId="29" w16cid:durableId="1832865672">
    <w:abstractNumId w:val="25"/>
  </w:num>
  <w:num w:numId="30" w16cid:durableId="876166364">
    <w:abstractNumId w:val="5"/>
  </w:num>
  <w:num w:numId="31" w16cid:durableId="537358438">
    <w:abstractNumId w:val="21"/>
  </w:num>
  <w:num w:numId="32" w16cid:durableId="1015034745">
    <w:abstractNumId w:val="38"/>
  </w:num>
  <w:num w:numId="33" w16cid:durableId="1094210178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2769583">
    <w:abstractNumId w:val="23"/>
  </w:num>
  <w:num w:numId="35" w16cid:durableId="197055308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46326378">
    <w:abstractNumId w:val="19"/>
  </w:num>
  <w:num w:numId="37" w16cid:durableId="283075269">
    <w:abstractNumId w:val="17"/>
  </w:num>
  <w:num w:numId="38" w16cid:durableId="630985229">
    <w:abstractNumId w:val="0"/>
  </w:num>
  <w:num w:numId="39" w16cid:durableId="726226748">
    <w:abstractNumId w:val="34"/>
  </w:num>
  <w:num w:numId="40" w16cid:durableId="202720494">
    <w:abstractNumId w:val="14"/>
  </w:num>
  <w:num w:numId="41" w16cid:durableId="1922517231">
    <w:abstractNumId w:val="30"/>
  </w:num>
  <w:num w:numId="42" w16cid:durableId="1971396696">
    <w:abstractNumId w:val="18"/>
  </w:num>
  <w:num w:numId="43" w16cid:durableId="862325480">
    <w:abstractNumId w:val="22"/>
  </w:num>
  <w:num w:numId="44" w16cid:durableId="1988897921">
    <w:abstractNumId w:val="15"/>
  </w:num>
  <w:num w:numId="45" w16cid:durableId="114636766">
    <w:abstractNumId w:val="33"/>
  </w:num>
  <w:num w:numId="46" w16cid:durableId="25565699">
    <w:abstractNumId w:val="17"/>
  </w:num>
  <w:num w:numId="47" w16cid:durableId="355153213">
    <w:abstractNumId w:val="17"/>
  </w:num>
  <w:num w:numId="48" w16cid:durableId="108546131">
    <w:abstractNumId w:val="17"/>
  </w:num>
  <w:num w:numId="49" w16cid:durableId="954487772">
    <w:abstractNumId w:val="17"/>
  </w:num>
  <w:num w:numId="50" w16cid:durableId="1192953745">
    <w:abstractNumId w:val="17"/>
  </w:num>
  <w:num w:numId="51" w16cid:durableId="1101679699">
    <w:abstractNumId w:val="17"/>
  </w:num>
  <w:num w:numId="52" w16cid:durableId="650018523">
    <w:abstractNumId w:val="17"/>
  </w:num>
  <w:num w:numId="53" w16cid:durableId="1495141031">
    <w:abstractNumId w:val="17"/>
  </w:num>
  <w:num w:numId="54" w16cid:durableId="1312978830">
    <w:abstractNumId w:val="17"/>
  </w:num>
  <w:num w:numId="55" w16cid:durableId="896011130">
    <w:abstractNumId w:val="17"/>
  </w:num>
  <w:num w:numId="56" w16cid:durableId="407730694">
    <w:abstractNumId w:val="17"/>
  </w:num>
  <w:num w:numId="57" w16cid:durableId="202641082">
    <w:abstractNumId w:val="17"/>
  </w:num>
  <w:num w:numId="58" w16cid:durableId="949437948">
    <w:abstractNumId w:val="17"/>
  </w:num>
  <w:num w:numId="59" w16cid:durableId="1040788146">
    <w:abstractNumId w:val="17"/>
  </w:num>
  <w:num w:numId="60" w16cid:durableId="1036853704">
    <w:abstractNumId w:val="17"/>
  </w:num>
  <w:num w:numId="61" w16cid:durableId="311255822">
    <w:abstractNumId w:val="17"/>
  </w:num>
  <w:num w:numId="62" w16cid:durableId="1056051393">
    <w:abstractNumId w:val="17"/>
  </w:num>
  <w:num w:numId="63" w16cid:durableId="1986737521">
    <w:abstractNumId w:val="17"/>
  </w:num>
  <w:num w:numId="64" w16cid:durableId="838154797">
    <w:abstractNumId w:val="17"/>
  </w:num>
  <w:num w:numId="65" w16cid:durableId="448866082">
    <w:abstractNumId w:val="17"/>
  </w:num>
  <w:num w:numId="66" w16cid:durableId="1917859350">
    <w:abstractNumId w:val="17"/>
  </w:num>
  <w:num w:numId="67" w16cid:durableId="2091076667">
    <w:abstractNumId w:val="17"/>
  </w:num>
  <w:num w:numId="68" w16cid:durableId="145244491">
    <w:abstractNumId w:val="17"/>
  </w:num>
  <w:num w:numId="69" w16cid:durableId="1917471912">
    <w:abstractNumId w:val="17"/>
  </w:num>
  <w:num w:numId="70" w16cid:durableId="587345108">
    <w:abstractNumId w:val="17"/>
  </w:num>
  <w:num w:numId="71" w16cid:durableId="1554466425">
    <w:abstractNumId w:val="17"/>
  </w:num>
  <w:num w:numId="72" w16cid:durableId="161311926">
    <w:abstractNumId w:val="10"/>
  </w:num>
  <w:num w:numId="73" w16cid:durableId="1793479366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5C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86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7E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B15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7A0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800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0DB1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18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27C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E07"/>
    <w:rsid w:val="003823BE"/>
    <w:rsid w:val="0038245B"/>
    <w:rsid w:val="00382C88"/>
    <w:rsid w:val="00382E15"/>
    <w:rsid w:val="00382F8A"/>
    <w:rsid w:val="00383306"/>
    <w:rsid w:val="00383413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5FE1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8D8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914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497C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3C8E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792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C60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4D1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6F7E1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0C3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6F5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54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1B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7E2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9C5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6E17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9AB"/>
    <w:rsid w:val="00907A35"/>
    <w:rsid w:val="00910986"/>
    <w:rsid w:val="00911067"/>
    <w:rsid w:val="00911953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044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5B27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7CA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5F4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54D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2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54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55A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B83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C3DA5-7880-46F0-A430-D789D4938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F05F7-65E9-463F-8015-DEC7E418E2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Panita, Kanyarattana</cp:lastModifiedBy>
  <cp:revision>12</cp:revision>
  <cp:lastPrinted>2023-02-11T08:02:00Z</cp:lastPrinted>
  <dcterms:created xsi:type="dcterms:W3CDTF">2023-02-15T14:16:00Z</dcterms:created>
  <dcterms:modified xsi:type="dcterms:W3CDTF">2024-02-16T13:43:00Z</dcterms:modified>
</cp:coreProperties>
</file>