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CB5A" w14:textId="77777777" w:rsidR="00F84276" w:rsidRPr="000A39E1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0A39E1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0A39E1" w:rsidRDefault="00841734" w:rsidP="002840B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B842D0E" w14:textId="2270CD8C" w:rsidR="00841734" w:rsidRPr="000A39E1" w:rsidRDefault="00786BB1" w:rsidP="002840B8">
      <w:pPr>
        <w:spacing w:after="0" w:line="240" w:lineRule="auto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bookmarkStart w:id="0" w:name="_Hlk40191557"/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เอ็นฟอร์ซ ซีเคียว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Pr="000A39E1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5C8A4A40" w14:textId="77777777" w:rsidR="00786BB1" w:rsidRPr="000A39E1" w:rsidRDefault="00786BB1" w:rsidP="002840B8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8C17270" w14:textId="77777777" w:rsidR="0042349D" w:rsidRPr="000A39E1" w:rsidRDefault="0042349D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050125F" w14:textId="77777777" w:rsidR="00B8743F" w:rsidRPr="000A39E1" w:rsidRDefault="00B8743F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75C3586" w14:textId="0E9EEF4C" w:rsidR="006D6EB4" w:rsidRDefault="009C1E1A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เอ็นฟอร์ซ ซีเคียว จำกัด (มหาชน) (บริษัท) ณ วันที่ </w:t>
      </w:r>
      <w:r w:rsidR="00D9691C" w:rsidRPr="00D9691C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ธันวาคม พ.ศ. </w:t>
      </w:r>
      <w:r w:rsidR="00D9691C" w:rsidRPr="00D9691C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2566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และผลการดำเนินงาน รวมถึงกระแสเงินสดสำหรับปีสิ้นสุดวันเดียวกัน </w:t>
      </w:r>
      <w:r w:rsidR="00AE481D" w:rsidRPr="00AE481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โดยถูกต้องตามที่ควรในสาระสำคัญ</w:t>
      </w:r>
      <w:r w:rsidR="00645E90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="00AE481D" w:rsidRPr="00AE481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ตามมาตรฐานการรายงานทางการเงิน</w:t>
      </w:r>
    </w:p>
    <w:p w14:paraId="2172C70D" w14:textId="77777777" w:rsidR="00AE481D" w:rsidRPr="000A39E1" w:rsidRDefault="00AE481D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D320F43" w14:textId="5E9D65EE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6503C7E" w14:textId="77777777" w:rsidR="002840B8" w:rsidRPr="000A39E1" w:rsidRDefault="002840B8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4806257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499E1D" w14:textId="72BE63A6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D9691C" w:rsidRPr="00D9691C">
        <w:rPr>
          <w:rFonts w:ascii="Browallia New" w:hAnsi="Browallia New" w:cs="Browallia New"/>
          <w:sz w:val="28"/>
          <w:lang w:val="en-GB"/>
        </w:rPr>
        <w:t>31</w:t>
      </w:r>
      <w:r w:rsidRPr="000A39E1">
        <w:rPr>
          <w:rFonts w:ascii="Browallia New" w:hAnsi="Browallia New" w:cs="Browallia New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="00332BEC" w:rsidRPr="000A39E1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D9691C" w:rsidRPr="00D9691C">
        <w:rPr>
          <w:rFonts w:ascii="Browallia New" w:hAnsi="Browallia New" w:cs="Browallia New"/>
          <w:sz w:val="28"/>
          <w:lang w:val="en-GB"/>
        </w:rPr>
        <w:t>2566</w:t>
      </w:r>
    </w:p>
    <w:p w14:paraId="1F4397B4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F1F8DB5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8C573B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  <w:r w:rsidRPr="000A39E1">
        <w:rPr>
          <w:rFonts w:ascii="Browallia New" w:hAnsi="Browallia New" w:cs="Browallia New"/>
          <w:sz w:val="28"/>
          <w:cs/>
        </w:rPr>
        <w:t>และ</w:t>
      </w:r>
    </w:p>
    <w:p w14:paraId="3AFB63A7" w14:textId="461E77D3" w:rsidR="00F84276" w:rsidRPr="000A39E1" w:rsidRDefault="00A90BAA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0DA7D02" w14:textId="77777777" w:rsidR="006D6EB4" w:rsidRPr="000A39E1" w:rsidRDefault="006D6EB4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73726A9" w14:textId="077E3C43" w:rsidR="00F84276" w:rsidRPr="000A39E1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18FFA03" w14:textId="77777777" w:rsidR="002840B8" w:rsidRPr="000A39E1" w:rsidRDefault="002840B8" w:rsidP="000A39E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9D30F77" w14:textId="3CCE37F1" w:rsidR="00F84276" w:rsidRPr="008D6683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B0134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อิสระจากบริษัทต</w:t>
      </w:r>
      <w:r w:rsidR="00AE481D" w:rsidRPr="007B01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ามประมวล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E481D" w:rsidRPr="007B01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</w:t>
      </w:r>
      <w:r w:rsidR="009C1E1A" w:rsidRPr="008D668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E481D" w:rsidRPr="008D668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="009C1E1A" w:rsidRPr="008D668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5AE480" w14:textId="77777777" w:rsidR="00BE5729" w:rsidRPr="000A39E1" w:rsidRDefault="00BE5729" w:rsidP="00DC5FE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78485E2" w14:textId="77777777" w:rsidR="00BE5729" w:rsidRPr="000A39E1" w:rsidRDefault="00BE5729" w:rsidP="00BE572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210FB9B" w14:textId="77777777" w:rsidR="00BE5729" w:rsidRPr="000A39E1" w:rsidRDefault="00BE5729" w:rsidP="000A39E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A3315CE" w14:textId="5B5076C1" w:rsidR="00BE5729" w:rsidRPr="000A39E1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ข้าพเจ้าได้ระบุเรื่อง การรับรู้รายได้ตามสัญญา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แยกต่างหากสำหรับเรื่องนี้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51655FBC" w14:textId="77777777" w:rsidR="006D6EB4" w:rsidRPr="000A39E1" w:rsidRDefault="006D6EB4">
      <w:pPr>
        <w:rPr>
          <w:rFonts w:ascii="Browallia New" w:eastAsia="Calibri" w:hAnsi="Browallia New" w:cs="Browallia New"/>
          <w:sz w:val="28"/>
          <w:szCs w:val="28"/>
          <w:lang w:bidi="th-TH"/>
        </w:rPr>
        <w:sectPr w:rsidR="006D6EB4" w:rsidRPr="000A39E1" w:rsidSect="00D969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093E07" w14:textId="77777777" w:rsidR="00BE5729" w:rsidRPr="00DF30B5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894225" w:rsidRPr="00DF30B5" w14:paraId="71E4B4F2" w14:textId="77777777" w:rsidTr="000A39E1">
        <w:trPr>
          <w:trHeight w:val="3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3C10D3E3" w14:textId="77777777" w:rsidR="00894225" w:rsidRPr="00DF30B5" w:rsidRDefault="00894225" w:rsidP="00625FA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96603543"/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6C9D842D" w14:textId="77777777" w:rsidR="00894225" w:rsidRPr="00DF30B5" w:rsidRDefault="00894225" w:rsidP="00625FA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894225" w:rsidRPr="00DF30B5" w14:paraId="6F06BC01" w14:textId="77777777" w:rsidTr="000A39E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98D4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B39F307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F30B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การรับรู้รายได้ตามสัญญา</w:t>
            </w:r>
          </w:p>
          <w:p w14:paraId="592D30AD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5496" w14:textId="77777777" w:rsidR="00894225" w:rsidRPr="00DF30B5" w:rsidRDefault="00894225" w:rsidP="00625FA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4225" w:rsidRPr="00DF30B5" w14:paraId="417B0CAF" w14:textId="77777777" w:rsidTr="000C5D44">
        <w:trPr>
          <w:trHeight w:val="2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776F" w14:textId="1656DFFE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D9691C" w:rsidRPr="00D9691C">
              <w:rPr>
                <w:rFonts w:ascii="Browallia New" w:hAnsi="Browallia New" w:cs="Browallia New"/>
                <w:spacing w:val="-6"/>
                <w:sz w:val="28"/>
              </w:rPr>
              <w:t>4</w:t>
            </w:r>
            <w:r w:rsidR="00302D2A" w:rsidRPr="00C665C9">
              <w:rPr>
                <w:rFonts w:ascii="Browallia New" w:hAnsi="Browallia New" w:cs="Browallia New"/>
                <w:spacing w:val="-6"/>
                <w:sz w:val="28"/>
              </w:rPr>
              <w:t>.</w:t>
            </w:r>
            <w:r w:rsidR="00D9691C" w:rsidRPr="00D9691C">
              <w:rPr>
                <w:rFonts w:ascii="Browallia New" w:hAnsi="Browallia New" w:cs="Browallia New"/>
                <w:spacing w:val="-6"/>
                <w:sz w:val="28"/>
              </w:rPr>
              <w:t>18</w:t>
            </w:r>
            <w:r w:rsidRPr="00C665C9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>นโยบายการบัญชี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เกี่ยวกับการรับรู้รายได้ และหมาย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เหตุประกอบงบการเงินข้อ </w:t>
            </w:r>
            <w:r w:rsidR="00D9691C" w:rsidRPr="00D9691C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รายได้จากการขายและให้บริการ</w:t>
            </w:r>
          </w:p>
          <w:p w14:paraId="4C5DCDF1" w14:textId="77777777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45B270B1" w14:textId="27C43DC8" w:rsidR="00894225" w:rsidRPr="00DF30B5" w:rsidRDefault="00894225" w:rsidP="00DF30B5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การรับรู้รายได้ของบริษัทมีความซับซ้อน</w:t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เนื่องจากบริษัท</w:t>
            </w:r>
            <w:r w:rsidR="00C665C9">
              <w:rPr>
                <w:rFonts w:ascii="Browallia New" w:hAnsi="Browallia New" w:cs="Browallia New"/>
                <w:sz w:val="28"/>
              </w:rPr>
              <w:br/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มีสัญญา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พร้อม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การให้บริการ 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ซึ่งส่งผลต่อ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การปันส่วนราคาของรายการ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ให้กับภาระที่ต้องปฏิบัติที่รวมอยู่ในสัญญา และจังหวะเวลาของการรับรู้รายได้</w:t>
            </w:r>
          </w:p>
          <w:p w14:paraId="6999FD7B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9E46F4" w14:textId="715EAFA9" w:rsidR="00894225" w:rsidRPr="00DF30B5" w:rsidRDefault="00894225" w:rsidP="00625FA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ในกรณีที่สัญญามีหลายภาระที่ต้องปฏิบัติ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บริษัทจะปันส่วนราคาของรายการให้แต่ละภาระที่ต้องปฏิบัติตามสัดส่วนของ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ราคาขายแบบเอกเทศ</w:t>
            </w:r>
            <w:r w:rsidRPr="00C665C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ในกรณีที่ราคาขายแบบเอกเทศ</w:t>
            </w:r>
            <w:r w:rsidR="00C665C9">
              <w:rPr>
                <w:rFonts w:ascii="Browallia New" w:eastAsia="Arial Unicode MS" w:hAnsi="Browallia New" w:cs="Browallia New"/>
                <w:sz w:val="28"/>
              </w:rPr>
              <w:br/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ไม่สามารถ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บริษัทจะทำการประมาณการราคาขายแบบเอกเทศด้วยวิธีต้นทุนบวกกำไรส่วนเพิ่ม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เช่น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="00DF30B5">
              <w:rPr>
                <w:rFonts w:ascii="Browallia New" w:hAnsi="Browallia New" w:cs="Browallia New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การขายฮาร์ดแวร์ ซอฟต์แวร์ พร้อมบริการดูแลระบบ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บริษัทแยกแต่ละภาระที่ต้องปฏิบัติ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ปันส่วนราคาของรายการของสัญญาดังกล่าวไปยังแต่ละภาระที่ต้องปฏิบัติด้วยวิธีประมาณการต้นทุนบวกกำไรส่วนเพิ่ม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และบริษัทจะรับรู้รายได้ของแต่ละภาระที่ต้องปฏิบัติเมื่อบริษัทได้ปฏิบัติตามภาระนั้นแล้ว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A14CE5C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72110D" w14:textId="1AF7C5C4" w:rsidR="00D50375" w:rsidRPr="00DF30B5" w:rsidRDefault="00894225" w:rsidP="00C63A6F">
            <w:pPr>
              <w:jc w:val="thaiDistribute"/>
              <w:rPr>
                <w:rFonts w:ascii="Browallia New" w:hAnsi="Browallia New" w:cs="Browallia New"/>
              </w:rPr>
            </w:pPr>
            <w:r w:rsidRPr="00DF30B5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ทั้งนี้เนื่องจากบริษัทมีการนำเสนอสินค้าและบริการหลายชนิด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ในหนึ่งสัญญาแก่ลูกค้า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โดยราคาของสินค้าและบริการในตลาด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ค่อนข้างมีความผันผวนจากการแข่งขันที่สูง ส่งผลให้ราคาขายแบบเอกเทศไม่สามารถหาได้โดยตรง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ในประมาณการราคาขายแบบเอกเทศจะส่งผลอย่างมีนัยสำคัญ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ต่อการปันส่วนราคาของรายการรวมไปยังแต่ละภาระที่ต้องปฏิบัติ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ดังนั้น การปันส่วนดังกล่าวจะมีผลกระทบต่อการรับรู้รายได้ และรายได้ค้างรับและรายได้รับล่วงหน้า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4E687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วิธีการตรวจสอบของข้าพเจ้ารวมถึง</w:t>
            </w:r>
          </w:p>
          <w:p w14:paraId="590CBBD5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88EBEB5" w14:textId="3C38EF89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ทำความเข้าใจและประเมินการออกแบบการ</w:t>
            </w:r>
            <w:r w:rsidR="00DF30B5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ค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วบคุม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>ภายในและการนำมาปฏิบัติใช้ของการควบคุมภายใน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8"/>
                <w:sz w:val="28"/>
                <w:cs/>
              </w:rPr>
              <w:t>ที่เกี่ยวข้องกับการรับรู้รายได้ของสัญญาที่มีหลายภาระ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ที่ต้องปฏิบัติ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ซึ่งได้แก่การตรวจทานของ</w:t>
            </w:r>
            <w:r w:rsidR="00464581"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ผู้บริหาร</w:t>
            </w:r>
            <w:r w:rsidR="00464581"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เกี่ยวกับ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สัญญาที่มีหลายภาระที่ต้องปฏิบัติการพิจารณามูลค่าราคาขายแบบเอกเทศ การคำนวณการปันส่วน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773707E8" w14:textId="77777777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spacing w:line="300" w:lineRule="exact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สอบถามผู้บริหารเกี่ยวกับนโยบายการบัญชีของบริษัท รวมไปถึงรายการที่เกี่ยวข้องกับดุลยพินิจและการประมาณการที่เกี่ยวข้อง</w:t>
            </w:r>
          </w:p>
          <w:p w14:paraId="15374D8A" w14:textId="6F4A1D3A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สุ่มทดสอบการควบคุมภายในที่เกี่ยวข้องกับการรับรู้รายได้ของสัญญาที่มีหลายภาระที่ต้องปฏิบัติ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รวมถึง</w:t>
            </w:r>
            <w:r w:rsidRPr="00C63A6F">
              <w:rPr>
                <w:rFonts w:ascii="Browallia New" w:eastAsia="Calibri" w:hAnsi="Browallia New" w:cs="Browallia New"/>
                <w:sz w:val="28"/>
                <w:cs/>
              </w:rPr>
              <w:t>การสุ่มทดสอบความเหมาะสมของราคาขายแบบเอกเทศ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ที่ใช้เป็นเกณฑ์ในการปันส่วนกับเอกสาร</w:t>
            </w:r>
            <w:r w:rsidR="00C63A6F">
              <w:rPr>
                <w:rFonts w:ascii="Browallia New" w:eastAsia="Calibri" w:hAnsi="Browallia New" w:cs="Browallia New"/>
                <w:sz w:val="28"/>
              </w:rPr>
              <w:br/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ที่เกี่ยวข้อง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1B525B08" w14:textId="616DAE9F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45" w:hanging="245"/>
              <w:jc w:val="thaiDistribute"/>
              <w:rPr>
                <w:rFonts w:ascii="Browallia New" w:hAnsi="Browallia New" w:cs="Browallia New"/>
                <w:sz w:val="28"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อ่านและทำความเข้าใจเนื้อหาของสัญญาที่สุ่มตรวจสอบ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เพื่อประเมินความเหมาะสมของวิธีการรับรู้รายได้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ว่าเป็นไปตามข้อกำหนดของมาตรฐานการรายงาน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ทางการเงินฉบับที่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D9691C" w:rsidRPr="00D9691C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และได้นำไปใช้ปฏิบัติอย่างสม่ำเสมอ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ข้าพเจ้าเน้นการตรวจสอบในเรื่องของ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การปันส่วนของรายได้และต้นทุนให้กับแต่ละภาระ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ที่ต้องปฏิบัติและจังหวะเวลาในการรับรู้รายได้เมื่อโอน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การควบคุมในสินค้าหรือให้บริการแล้วเสร็จ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ในกรณี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ที่ในสัญญาประกอบไปด้วยหลายภาระงานที่ต้อง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ปฏิบัติ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ข้าพเจ้าได้พิจารณาว่าผู้บริหารได้ใช้ดุลยพินิจ</w:t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อย่างเหมาะสมในการประเมินเกี่ยวกับการรับรู้รายได้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ของแต่ละภาระงานที่ต้องปฏิบัติแยกกันในแต่ละสัญญา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ที่ประกอบไปด้วยหลายภาระงานที่ต้องปฏิบัติ</w:t>
            </w:r>
          </w:p>
        </w:tc>
      </w:tr>
      <w:tr w:rsidR="00DF30B5" w:rsidRPr="00D50375" w14:paraId="5BA3DBD8" w14:textId="77777777" w:rsidTr="000C5D4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5CF3B2" w14:textId="3A55FAC4" w:rsidR="00DF30B5" w:rsidRPr="00D5037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DF4C4" w14:textId="53F0732A" w:rsidR="00DF30B5" w:rsidRPr="00D50375" w:rsidRDefault="00DF30B5" w:rsidP="00DF30B5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E6B71C1" w14:textId="77777777" w:rsidR="00C63A6F" w:rsidRDefault="00C63A6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C665C9" w:rsidRPr="00DF30B5" w14:paraId="420B8878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BDD4045" w14:textId="77777777" w:rsidR="00C665C9" w:rsidRPr="00DF30B5" w:rsidRDefault="00C665C9" w:rsidP="00A3228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1F79492" w14:textId="77777777" w:rsidR="00C665C9" w:rsidRPr="00DF30B5" w:rsidRDefault="00C665C9" w:rsidP="00A3228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665C9" w:rsidRPr="00D50375" w14:paraId="7FB492E4" w14:textId="77777777" w:rsidTr="000A39E1">
        <w:tc>
          <w:tcPr>
            <w:tcW w:w="4770" w:type="dxa"/>
            <w:tcBorders>
              <w:top w:val="dotted" w:sz="4" w:space="0" w:color="FFC000"/>
              <w:left w:val="nil"/>
              <w:bottom w:val="nil"/>
              <w:right w:val="nil"/>
            </w:tcBorders>
            <w:shd w:val="clear" w:color="auto" w:fill="auto"/>
          </w:tcPr>
          <w:p w14:paraId="641B6AD2" w14:textId="77777777" w:rsidR="00C665C9" w:rsidRPr="00D50375" w:rsidRDefault="00C665C9" w:rsidP="00A3228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dotted" w:sz="4" w:space="0" w:color="FFC000"/>
              <w:left w:val="nil"/>
              <w:bottom w:val="nil"/>
              <w:right w:val="nil"/>
            </w:tcBorders>
            <w:shd w:val="clear" w:color="auto" w:fill="FAFAFA"/>
          </w:tcPr>
          <w:p w14:paraId="0ADDF2B4" w14:textId="77777777" w:rsidR="00C665C9" w:rsidRPr="00D50375" w:rsidRDefault="00C665C9" w:rsidP="00A3228B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50375" w:rsidRPr="00DF30B5" w14:paraId="2E28D678" w14:textId="77777777" w:rsidTr="000C5D4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08B9" w14:textId="77777777" w:rsidR="00D50375" w:rsidRPr="00DF30B5" w:rsidRDefault="00D50375" w:rsidP="00D50375">
            <w:pPr>
              <w:pStyle w:val="Default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</w:rPr>
            </w:pPr>
            <w:r w:rsidRPr="00C665C9">
              <w:rPr>
                <w:rFonts w:ascii="Browallia New" w:hAnsi="Browallia New" w:cs="Browallia New"/>
                <w:color w:val="202124"/>
                <w:spacing w:val="-4"/>
                <w:sz w:val="28"/>
                <w:szCs w:val="28"/>
                <w:shd w:val="clear" w:color="auto" w:fill="FFFFFF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</w:t>
            </w:r>
            <w:r w:rsidRPr="00DF30B5"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  <w:t xml:space="preserve">ที่สำคัญของผู้บริหารในเรื่องดังต่อไปนี้ </w:t>
            </w:r>
          </w:p>
          <w:p w14:paraId="0A955AAE" w14:textId="2086F670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right="-22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การพิจารณาว่าในแต่ละสัญญามีกี่ภาระที่ต้องปฏิบัติในสัญญา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ที่ต้องพิจารณาการรับรู้รายได้แยกกัน </w:t>
            </w:r>
          </w:p>
          <w:p w14:paraId="1EC484E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การปันส่วนราคาของรายการให้กับแต่ภาระที่ต้องปฏิบัติ </w:t>
            </w:r>
          </w:p>
          <w:p w14:paraId="742B548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ภาระที่ต้องปฏิบัติในสัญญา และ </w:t>
            </w:r>
          </w:p>
          <w:p w14:paraId="08D7D4C4" w14:textId="3D56AB3D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การพิจารณาว่าจุดการรับรู้รายได้ของแต่ละภาระที่ต้องปฏิบัติ</w:t>
            </w:r>
            <w:r w:rsidRPr="008D3512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>เป็นแบบรับรู้ ณ เวลาใดเวลาหนึ่ง ณ วันที่เสร็จสิ้นภาระ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EEDD2" w14:textId="50CA85B2" w:rsidR="00D50375" w:rsidRPr="00DF30B5" w:rsidRDefault="00D5037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73" w:hanging="27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ทดสอบรายได้โดยการสุ่มตัวอย่างเพื่อพิจารณาว่า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ผู้บริหารนำนโยบายการรับรู้รายได้มาใช้กับแต่ละภาระงานที่ต้องปฏิบัติตามในแต่ละสัญญาอย่างเหมาะสม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โดยตรวจกับเอกสารประกอบรายการต่าง ๆ เช่น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สัญญาต้นฉบับ ใบแจ้งหนี้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ใบส่งของและใบส่งมอบงาน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027669C9" w14:textId="35EC2162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left" w:pos="246"/>
              </w:tabs>
              <w:spacing w:after="0" w:line="240" w:lineRule="auto"/>
              <w:ind w:left="273" w:hanging="273"/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ทดสอบการคำนวณสำหรับ</w:t>
            </w:r>
            <w:r w:rsidR="00D56192" w:rsidRPr="00C63A6F">
              <w:rPr>
                <w:rFonts w:ascii="Browallia New" w:eastAsia="Calibri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อัตราต้นทุน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ค่าบริการของ</w:t>
            </w:r>
            <w:r w:rsidRPr="00DF30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พนักงานในแต่ละระดับ</w:t>
            </w:r>
            <w:r w:rsidR="008D3512" w:rsidRPr="006F55A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ซึ่งจะใช้เป็นฐานสำหรับการปันส่วนราคาของรายได้ตามสัญญา</w:t>
            </w:r>
          </w:p>
          <w:p w14:paraId="039194C2" w14:textId="77777777" w:rsidR="00D50375" w:rsidRPr="008D6683" w:rsidRDefault="00D50375" w:rsidP="008D6683">
            <w:pPr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B0A1DDF" w14:textId="03048E9A" w:rsidR="00D50375" w:rsidRPr="00DF30B5" w:rsidRDefault="00D50375" w:rsidP="00D50375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จากวิธีการปฏิบัติงานข้างต้น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ข้าพเจ้าพบว่า การรับรู้รายได้มีความสอดคล้องกับนโยบายบัญชีที่เกี่ยวข้องและมีความ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เหมาะสมตามเอกสารหลักฐานสนับสนุน</w:t>
            </w:r>
          </w:p>
        </w:tc>
      </w:tr>
      <w:tr w:rsidR="00DF30B5" w:rsidRPr="00DF30B5" w14:paraId="7C624FF5" w14:textId="77777777" w:rsidTr="00C665C9">
        <w:tc>
          <w:tcPr>
            <w:tcW w:w="477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0CE1734" w14:textId="77777777" w:rsidR="00DF30B5" w:rsidRPr="00DF30B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4D5CCE47" w14:textId="77777777" w:rsidR="00DF30B5" w:rsidRPr="00DF30B5" w:rsidRDefault="00DF30B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70D636E" w14:textId="77777777" w:rsidR="00D50375" w:rsidRPr="000A39E1" w:rsidRDefault="00D50375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4771661" w14:textId="4137DC5B" w:rsidR="00984850" w:rsidRPr="000A39E1" w:rsidRDefault="00984850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152BD266" w14:textId="77777777" w:rsidR="00984850" w:rsidRPr="000A39E1" w:rsidRDefault="00984850" w:rsidP="007D501E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rtl/>
        </w:rPr>
      </w:pPr>
    </w:p>
    <w:p w14:paraId="07A252B2" w14:textId="1C3F3DF0" w:rsidR="00984850" w:rsidRPr="000A39E1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ของผู้สอบบัญชีที่อยู่ในรายงานนั้น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</w:p>
    <w:p w14:paraId="794B26C4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31B1E92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709A22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4D5F50D" w14:textId="639F3718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กับงบการเงิน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F26C05F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436F7A7" w14:textId="6E116F81" w:rsidR="00DB292B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33194B" w14:textId="77777777" w:rsidR="00D50375" w:rsidRPr="000A39E1" w:rsidRDefault="00D50375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2BADDB6C" w14:textId="25538571" w:rsidR="00F84276" w:rsidRPr="000A39E1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Pr="000A39E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6DC608DF" w14:textId="77777777" w:rsidR="002840B8" w:rsidRPr="00645E90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7C7911B" w14:textId="69BDC818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645E9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6982F6" w14:textId="5B3DE64F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A39E1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0A39E1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0A39E1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697F203" w14:textId="71F5185D" w:rsidR="006B617E" w:rsidRPr="000A39E1" w:rsidRDefault="006B617E" w:rsidP="005E6B6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F9E5C4" w14:textId="77777777" w:rsidR="00D50375" w:rsidRPr="000A39E1" w:rsidRDefault="00D50375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93583D0" w14:textId="135E128A" w:rsidR="00F84276" w:rsidRPr="000A39E1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645E90" w:rsidRDefault="002840B8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0E91FD" w14:textId="73F44F18" w:rsidR="00F84276" w:rsidRPr="000A39E1" w:rsidRDefault="00F84276" w:rsidP="00851A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</w:t>
      </w:r>
      <w:r w:rsidR="000A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Pr="000A39E1" w:rsidRDefault="00E673F5" w:rsidP="00851A6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1C356D" w14:textId="2CB54940" w:rsidR="00F84276" w:rsidRPr="000A39E1" w:rsidRDefault="00F84276" w:rsidP="006D6EB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3A105E" w14:textId="3F4AF823" w:rsidR="00F84276" w:rsidRPr="000A39E1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A39E1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A39E1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0A39E1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ไม่ว่าจะเกิดจากการทุจริต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0A39E1">
        <w:rPr>
          <w:rFonts w:ascii="Browallia New" w:eastAsia="Calibri" w:hAnsi="Browallia New" w:cs="Browallia New"/>
          <w:sz w:val="28"/>
          <w:cs/>
        </w:rPr>
        <w:t>เหล่านั้น และ</w:t>
      </w:r>
      <w:r w:rsidR="00645E90">
        <w:rPr>
          <w:rFonts w:ascii="Browallia New" w:eastAsia="Calibri" w:hAnsi="Browallia New" w:cs="Browallia New"/>
          <w:sz w:val="28"/>
        </w:rPr>
        <w:br/>
      </w:r>
      <w:r w:rsidRPr="000A39E1">
        <w:rPr>
          <w:rFonts w:ascii="Browallia New" w:eastAsia="Calibri" w:hAnsi="Browallia New" w:cs="Browallia New"/>
          <w:sz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5E90">
        <w:rPr>
          <w:rFonts w:ascii="Browallia New" w:eastAsia="Calibri" w:hAnsi="Browallia New" w:cs="Browallia New"/>
          <w:sz w:val="28"/>
        </w:rPr>
        <w:br/>
      </w:r>
      <w:r w:rsidRPr="000A39E1">
        <w:rPr>
          <w:rFonts w:ascii="Browallia New" w:eastAsia="Calibri" w:hAnsi="Browallia New" w:cs="Browallia New"/>
          <w:sz w:val="28"/>
          <w:cs/>
        </w:rPr>
        <w:t>ที่ไม่</w:t>
      </w:r>
      <w:r w:rsidRPr="000A39E1">
        <w:rPr>
          <w:rFonts w:ascii="Browallia New" w:hAnsi="Browallia New" w:cs="Browallia New"/>
          <w:spacing w:val="-4"/>
          <w:cs/>
        </w:rPr>
        <w:t>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A39E1">
        <w:rPr>
          <w:rFonts w:ascii="Browallia New" w:eastAsia="Calibri" w:hAnsi="Browallia New" w:cs="Browallia New"/>
          <w:sz w:val="28"/>
          <w:cs/>
        </w:rPr>
        <w:t xml:space="preserve"> เนื่องจากการทุจริตอาจเกี่ยวกับการสมรู้ร่วมคิด การปลอมแปลงเอกสาร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0A39E1">
        <w:rPr>
          <w:rFonts w:ascii="Browallia New" w:eastAsia="Calibri" w:hAnsi="Browallia New" w:cs="Browallia New"/>
          <w:sz w:val="28"/>
          <w:cs/>
        </w:rPr>
        <w:t>ภ</w:t>
      </w:r>
      <w:r w:rsidRPr="000A39E1">
        <w:rPr>
          <w:rFonts w:ascii="Browallia New" w:hAnsi="Browallia New" w:cs="Browallia New"/>
          <w:sz w:val="28"/>
          <w:cs/>
        </w:rPr>
        <w:t>ายใน</w:t>
      </w:r>
    </w:p>
    <w:p w14:paraId="2A92A8D6" w14:textId="78F42118" w:rsidR="0043727F" w:rsidRPr="00645E90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0A39E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0A39E1">
        <w:rPr>
          <w:rFonts w:ascii="Browallia New" w:eastAsia="Calibri" w:hAnsi="Browallia New" w:cs="Browallia New"/>
          <w:sz w:val="28"/>
          <w:cs/>
        </w:rPr>
        <w:t>กับ</w:t>
      </w:r>
      <w:r w:rsidRPr="00645E90">
        <w:rPr>
          <w:rFonts w:ascii="Browallia New" w:eastAsia="Calibri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45E90">
        <w:rPr>
          <w:rFonts w:ascii="Browallia New" w:hAnsi="Browallia New" w:cs="Browallia New"/>
          <w:spacing w:val="-4"/>
          <w:sz w:val="28"/>
          <w:cs/>
        </w:rPr>
        <w:t>บริษัท</w:t>
      </w:r>
    </w:p>
    <w:p w14:paraId="75F5249F" w14:textId="426A9202" w:rsidR="009C1E1A" w:rsidRPr="000A39E1" w:rsidRDefault="00F84276" w:rsidP="002D33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A39E1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A39E1">
        <w:rPr>
          <w:rFonts w:ascii="Browallia New" w:eastAsia="Calibri" w:hAnsi="Browallia New" w:cs="Browallia New"/>
          <w:sz w:val="28"/>
          <w:cs/>
        </w:rPr>
        <w:t>และ</w:t>
      </w:r>
      <w:r w:rsidR="000A39E1">
        <w:rPr>
          <w:rFonts w:ascii="Browallia New" w:eastAsia="Calibri" w:hAnsi="Browallia New" w:cs="Browallia New"/>
          <w:sz w:val="28"/>
        </w:rPr>
        <w:br/>
      </w:r>
      <w:r w:rsidRPr="000A39E1">
        <w:rPr>
          <w:rFonts w:ascii="Browallia New" w:eastAsia="Calibri" w:hAnsi="Browallia New" w:cs="Browallia New"/>
          <w:sz w:val="28"/>
          <w:cs/>
        </w:rPr>
        <w:t>การเปิดเ</w:t>
      </w:r>
      <w:r w:rsidRPr="000A39E1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0A39E1">
        <w:rPr>
          <w:rFonts w:ascii="Browallia New" w:eastAsia="Calibri" w:hAnsi="Browallia New" w:cs="Browallia New"/>
          <w:sz w:val="28"/>
          <w:cs/>
        </w:rPr>
        <w:t>กรรมการ</w:t>
      </w:r>
      <w:r w:rsidRPr="000A39E1">
        <w:rPr>
          <w:rFonts w:ascii="Browallia New" w:hAnsi="Browallia New" w:cs="Browallia New"/>
          <w:sz w:val="28"/>
          <w:cs/>
        </w:rPr>
        <w:t xml:space="preserve"> </w:t>
      </w:r>
    </w:p>
    <w:p w14:paraId="42F072E3" w14:textId="77777777" w:rsidR="00D50375" w:rsidRPr="000A39E1" w:rsidRDefault="00D50375">
      <w:pPr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br w:type="page"/>
      </w:r>
    </w:p>
    <w:p w14:paraId="2E90434E" w14:textId="007604F8" w:rsidR="00F84276" w:rsidRPr="000A39E1" w:rsidRDefault="00F84276" w:rsidP="002840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0A39E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645E90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0A39E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</w:t>
      </w:r>
      <w:r w:rsidR="000A39E1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การดำเนินงานต่อเนื่อง</w:t>
      </w:r>
    </w:p>
    <w:p w14:paraId="413C2D82" w14:textId="77777777" w:rsidR="00AD5D9B" w:rsidRPr="000A39E1" w:rsidRDefault="00F84276" w:rsidP="001E20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0AAAE26" w14:textId="77777777" w:rsidR="00D50375" w:rsidRPr="000A39E1" w:rsidRDefault="00D50375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3621B" w14:textId="032055FE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981C9" w14:textId="77777777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39B7546A" w14:textId="22B1DD4E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ตลอดจนเรื่องอื่น</w:t>
      </w:r>
      <w:r w:rsidR="0043727F"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ซึ่งข้าพเจ้าเชื่อว่ามีเหตุผลที่บุคคลภายนอก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1124A6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D81BC5" w14:textId="45879637" w:rsidR="00831C2E" w:rsidRPr="000A39E1" w:rsidRDefault="00831C2E" w:rsidP="00831C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35EC97" w14:textId="23EE775C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E65CB62" w14:textId="77777777" w:rsidR="003552EC" w:rsidRPr="000A39E1" w:rsidRDefault="003552EC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DE15" w14:textId="1CB7BF63" w:rsidR="00D0454D" w:rsidRPr="000A39E1" w:rsidRDefault="00D0454D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0C5E7EFD" w14:textId="0367DFEC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4AD54F" w14:textId="2ED07B6E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1BE4F5" w14:textId="21FFCC92" w:rsidR="005E6B6D" w:rsidRPr="000A39E1" w:rsidRDefault="005E6B6D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57D035" w14:textId="77777777" w:rsidR="00D50375" w:rsidRPr="000A39E1" w:rsidRDefault="00D50375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E625EB" w14:textId="77777777" w:rsidR="008E4CDC" w:rsidRPr="000A39E1" w:rsidRDefault="00BD4EBB" w:rsidP="002840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074989B5" w14:textId="1D0DDAC6" w:rsidR="00BD4EBB" w:rsidRPr="000A39E1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="00BD4EBB"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691C" w:rsidRPr="00D9691C">
        <w:rPr>
          <w:rFonts w:ascii="Browallia New" w:hAnsi="Browallia New" w:cs="Browallia New"/>
          <w:sz w:val="28"/>
          <w:szCs w:val="28"/>
          <w:lang w:val="en-GB" w:bidi="th-TH"/>
        </w:rPr>
        <w:t>5266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B34965C" w14:textId="77777777" w:rsidR="00F021E2" w:rsidRPr="000A39E1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A84AEF" w14:textId="12BDCCED" w:rsidR="00BD4EBB" w:rsidRPr="000A39E1" w:rsidRDefault="00D9691C" w:rsidP="002840B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4EBB" w:rsidRPr="000A39E1" w:rsidSect="00D9691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D9691C">
        <w:rPr>
          <w:rFonts w:ascii="Browallia New" w:hAnsi="Browallia New" w:cs="Browallia New"/>
          <w:sz w:val="28"/>
          <w:szCs w:val="28"/>
          <w:lang w:val="en-GB" w:bidi="th-TH"/>
        </w:rPr>
        <w:t>29</w:t>
      </w:r>
      <w:r w:rsidR="00C67308" w:rsidRPr="00C6730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C67308" w:rsidRPr="00C6730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กุมภาพันธ์ พ.ศ. </w:t>
      </w:r>
      <w:r w:rsidRPr="00D9691C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2F4F77AF" w14:textId="664F546B" w:rsidR="00756401" w:rsidRPr="000A39E1" w:rsidRDefault="007E7A0C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เอ็นฟอร์ซ</w:t>
      </w:r>
      <w:r w:rsidR="00BD4EBB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ซีเคียว จำกัด</w:t>
      </w:r>
      <w:r w:rsidR="00786BB1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16AF4BA5" w14:textId="77777777" w:rsidR="00841734" w:rsidRPr="000A39E1" w:rsidRDefault="00841734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5DF5AEF7" w14:textId="77777777" w:rsidR="00756401" w:rsidRPr="000A39E1" w:rsidRDefault="00756401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5461226" w14:textId="38148BCE" w:rsidR="00756401" w:rsidRPr="000A39E1" w:rsidRDefault="00BD4EBB" w:rsidP="002840B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D9691C" w:rsidRPr="00D9691C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0A39E1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332BEC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D9691C" w:rsidRPr="00D9691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756401" w:rsidRPr="000A39E1" w:rsidSect="00D9691C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9D103" w14:textId="77777777" w:rsidR="00855FCD" w:rsidRDefault="00855FCD" w:rsidP="0042349D">
      <w:pPr>
        <w:spacing w:after="0" w:line="240" w:lineRule="auto"/>
      </w:pPr>
      <w:r>
        <w:separator/>
      </w:r>
    </w:p>
  </w:endnote>
  <w:endnote w:type="continuationSeparator" w:id="0">
    <w:p w14:paraId="1BE697AD" w14:textId="77777777" w:rsidR="00855FCD" w:rsidRDefault="00855FC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2B26" w14:textId="77777777" w:rsidR="001130FF" w:rsidRDefault="00113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94A7" w14:textId="77777777" w:rsidR="001130FF" w:rsidRDefault="001130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E07C" w14:textId="77777777" w:rsidR="001130FF" w:rsidRDefault="001130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05E5" w14:textId="77777777" w:rsidR="00855FCD" w:rsidRDefault="00855FCD" w:rsidP="0042349D">
      <w:pPr>
        <w:spacing w:after="0" w:line="240" w:lineRule="auto"/>
      </w:pPr>
      <w:r>
        <w:separator/>
      </w:r>
    </w:p>
  </w:footnote>
  <w:footnote w:type="continuationSeparator" w:id="0">
    <w:p w14:paraId="2CDF737F" w14:textId="77777777" w:rsidR="00855FCD" w:rsidRDefault="00855FC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07F4" w14:textId="77777777" w:rsidR="001130FF" w:rsidRDefault="001130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A3D1" w14:textId="77777777" w:rsidR="001130FF" w:rsidRDefault="001130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701C" w14:textId="77777777" w:rsidR="001130FF" w:rsidRDefault="001130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A5A06F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1" w15:restartNumberingAfterBreak="0">
    <w:nsid w:val="028E3058"/>
    <w:multiLevelType w:val="hybridMultilevel"/>
    <w:tmpl w:val="1D440680"/>
    <w:lvl w:ilvl="0" w:tplc="BF001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E261B12"/>
    <w:lvl w:ilvl="0" w:tplc="046867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739536">
    <w:abstractNumId w:val="2"/>
  </w:num>
  <w:num w:numId="2" w16cid:durableId="947811939">
    <w:abstractNumId w:val="1"/>
  </w:num>
  <w:num w:numId="3" w16cid:durableId="2029477220">
    <w:abstractNumId w:val="0"/>
  </w:num>
  <w:num w:numId="4" w16cid:durableId="184447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F78"/>
    <w:rsid w:val="000373FD"/>
    <w:rsid w:val="00044150"/>
    <w:rsid w:val="000463A9"/>
    <w:rsid w:val="00054C17"/>
    <w:rsid w:val="00064AF7"/>
    <w:rsid w:val="00065661"/>
    <w:rsid w:val="0007174A"/>
    <w:rsid w:val="000772B6"/>
    <w:rsid w:val="000A3870"/>
    <w:rsid w:val="000A39E1"/>
    <w:rsid w:val="000C204D"/>
    <w:rsid w:val="000C5D44"/>
    <w:rsid w:val="000D4DDA"/>
    <w:rsid w:val="000D6F4B"/>
    <w:rsid w:val="0011131F"/>
    <w:rsid w:val="00111DE0"/>
    <w:rsid w:val="001130FF"/>
    <w:rsid w:val="0012035D"/>
    <w:rsid w:val="00122CD6"/>
    <w:rsid w:val="0014078B"/>
    <w:rsid w:val="001615C3"/>
    <w:rsid w:val="00162BCF"/>
    <w:rsid w:val="00164E7E"/>
    <w:rsid w:val="0017232E"/>
    <w:rsid w:val="00175B63"/>
    <w:rsid w:val="00177551"/>
    <w:rsid w:val="001842BA"/>
    <w:rsid w:val="001A1B29"/>
    <w:rsid w:val="001A7236"/>
    <w:rsid w:val="001B0D48"/>
    <w:rsid w:val="001B3681"/>
    <w:rsid w:val="001C548F"/>
    <w:rsid w:val="001C771A"/>
    <w:rsid w:val="001E2AEA"/>
    <w:rsid w:val="001E508F"/>
    <w:rsid w:val="001E5890"/>
    <w:rsid w:val="00200F35"/>
    <w:rsid w:val="00232A09"/>
    <w:rsid w:val="0025622A"/>
    <w:rsid w:val="0026254D"/>
    <w:rsid w:val="00273215"/>
    <w:rsid w:val="002840B8"/>
    <w:rsid w:val="0029010A"/>
    <w:rsid w:val="0029399B"/>
    <w:rsid w:val="002A0DFC"/>
    <w:rsid w:val="002B632D"/>
    <w:rsid w:val="002D6863"/>
    <w:rsid w:val="002D77CD"/>
    <w:rsid w:val="002E67C7"/>
    <w:rsid w:val="00302D2A"/>
    <w:rsid w:val="00304B88"/>
    <w:rsid w:val="00325098"/>
    <w:rsid w:val="00332BEC"/>
    <w:rsid w:val="00336BB7"/>
    <w:rsid w:val="0035079F"/>
    <w:rsid w:val="003552EC"/>
    <w:rsid w:val="00361300"/>
    <w:rsid w:val="00361A39"/>
    <w:rsid w:val="003724BD"/>
    <w:rsid w:val="00382FCC"/>
    <w:rsid w:val="0039659A"/>
    <w:rsid w:val="003B58EB"/>
    <w:rsid w:val="004074EE"/>
    <w:rsid w:val="004110FA"/>
    <w:rsid w:val="00416A17"/>
    <w:rsid w:val="0042349D"/>
    <w:rsid w:val="00423E73"/>
    <w:rsid w:val="004251FD"/>
    <w:rsid w:val="00430890"/>
    <w:rsid w:val="0043727F"/>
    <w:rsid w:val="00443B52"/>
    <w:rsid w:val="004576AF"/>
    <w:rsid w:val="00464581"/>
    <w:rsid w:val="00471043"/>
    <w:rsid w:val="00480EA0"/>
    <w:rsid w:val="00482A76"/>
    <w:rsid w:val="004A76B4"/>
    <w:rsid w:val="004C24B8"/>
    <w:rsid w:val="004C4221"/>
    <w:rsid w:val="004E18D0"/>
    <w:rsid w:val="00512E79"/>
    <w:rsid w:val="00515C97"/>
    <w:rsid w:val="00525453"/>
    <w:rsid w:val="005333EA"/>
    <w:rsid w:val="00537507"/>
    <w:rsid w:val="00551636"/>
    <w:rsid w:val="0058061D"/>
    <w:rsid w:val="00597983"/>
    <w:rsid w:val="005A2D4A"/>
    <w:rsid w:val="005A5281"/>
    <w:rsid w:val="005C08FC"/>
    <w:rsid w:val="005D10C3"/>
    <w:rsid w:val="005D20EA"/>
    <w:rsid w:val="005E6B6D"/>
    <w:rsid w:val="006053F0"/>
    <w:rsid w:val="00614240"/>
    <w:rsid w:val="00630BA0"/>
    <w:rsid w:val="00631CD1"/>
    <w:rsid w:val="00645E90"/>
    <w:rsid w:val="00653513"/>
    <w:rsid w:val="006602C3"/>
    <w:rsid w:val="006863F4"/>
    <w:rsid w:val="006A418B"/>
    <w:rsid w:val="006B617E"/>
    <w:rsid w:val="006B6B20"/>
    <w:rsid w:val="006B7D93"/>
    <w:rsid w:val="006C6C68"/>
    <w:rsid w:val="006D6EB4"/>
    <w:rsid w:val="006F55A3"/>
    <w:rsid w:val="007127BA"/>
    <w:rsid w:val="007269DF"/>
    <w:rsid w:val="007435E2"/>
    <w:rsid w:val="00751BEA"/>
    <w:rsid w:val="00756401"/>
    <w:rsid w:val="00756C61"/>
    <w:rsid w:val="00760EB5"/>
    <w:rsid w:val="0077019C"/>
    <w:rsid w:val="007723C3"/>
    <w:rsid w:val="00786BB1"/>
    <w:rsid w:val="00791CE5"/>
    <w:rsid w:val="007B0134"/>
    <w:rsid w:val="007B5C16"/>
    <w:rsid w:val="007C17EE"/>
    <w:rsid w:val="007D0D98"/>
    <w:rsid w:val="007D2DCA"/>
    <w:rsid w:val="007D501E"/>
    <w:rsid w:val="007E5418"/>
    <w:rsid w:val="007E7A0C"/>
    <w:rsid w:val="00811517"/>
    <w:rsid w:val="00815336"/>
    <w:rsid w:val="008219A7"/>
    <w:rsid w:val="00831C2E"/>
    <w:rsid w:val="00841734"/>
    <w:rsid w:val="00844D20"/>
    <w:rsid w:val="00850705"/>
    <w:rsid w:val="00851A60"/>
    <w:rsid w:val="00855FCD"/>
    <w:rsid w:val="00872826"/>
    <w:rsid w:val="008748BE"/>
    <w:rsid w:val="00877D23"/>
    <w:rsid w:val="008901D5"/>
    <w:rsid w:val="00894225"/>
    <w:rsid w:val="008A1940"/>
    <w:rsid w:val="008A3FAF"/>
    <w:rsid w:val="008A4BDF"/>
    <w:rsid w:val="008C12A2"/>
    <w:rsid w:val="008D3512"/>
    <w:rsid w:val="008D4723"/>
    <w:rsid w:val="008D6683"/>
    <w:rsid w:val="008E4CDC"/>
    <w:rsid w:val="008E53C3"/>
    <w:rsid w:val="008F55C1"/>
    <w:rsid w:val="00906160"/>
    <w:rsid w:val="00976269"/>
    <w:rsid w:val="00977EBF"/>
    <w:rsid w:val="00984850"/>
    <w:rsid w:val="00985B89"/>
    <w:rsid w:val="00996C31"/>
    <w:rsid w:val="009A6175"/>
    <w:rsid w:val="009B43F8"/>
    <w:rsid w:val="009C1E1A"/>
    <w:rsid w:val="009E248D"/>
    <w:rsid w:val="009E3B61"/>
    <w:rsid w:val="00A026D2"/>
    <w:rsid w:val="00A04EC6"/>
    <w:rsid w:val="00A20B89"/>
    <w:rsid w:val="00A25DCA"/>
    <w:rsid w:val="00A36DAF"/>
    <w:rsid w:val="00A44147"/>
    <w:rsid w:val="00A74AD6"/>
    <w:rsid w:val="00A7701A"/>
    <w:rsid w:val="00A90956"/>
    <w:rsid w:val="00A90BAA"/>
    <w:rsid w:val="00AB1F1C"/>
    <w:rsid w:val="00AB2D6E"/>
    <w:rsid w:val="00AB4A38"/>
    <w:rsid w:val="00AD293D"/>
    <w:rsid w:val="00AD34D6"/>
    <w:rsid w:val="00AD5D9B"/>
    <w:rsid w:val="00AE0F1A"/>
    <w:rsid w:val="00AE0FA8"/>
    <w:rsid w:val="00AE288C"/>
    <w:rsid w:val="00AE481D"/>
    <w:rsid w:val="00AE6483"/>
    <w:rsid w:val="00B022D0"/>
    <w:rsid w:val="00B14404"/>
    <w:rsid w:val="00B23953"/>
    <w:rsid w:val="00B41D45"/>
    <w:rsid w:val="00B80469"/>
    <w:rsid w:val="00B8743F"/>
    <w:rsid w:val="00B91665"/>
    <w:rsid w:val="00B91A1A"/>
    <w:rsid w:val="00BA1CB6"/>
    <w:rsid w:val="00BB51D6"/>
    <w:rsid w:val="00BC3B70"/>
    <w:rsid w:val="00BC58B2"/>
    <w:rsid w:val="00BD4EBB"/>
    <w:rsid w:val="00BE262D"/>
    <w:rsid w:val="00BE5729"/>
    <w:rsid w:val="00BF7673"/>
    <w:rsid w:val="00C045FF"/>
    <w:rsid w:val="00C07387"/>
    <w:rsid w:val="00C10ACA"/>
    <w:rsid w:val="00C1266B"/>
    <w:rsid w:val="00C25DE0"/>
    <w:rsid w:val="00C26919"/>
    <w:rsid w:val="00C30FA4"/>
    <w:rsid w:val="00C40413"/>
    <w:rsid w:val="00C44E3B"/>
    <w:rsid w:val="00C5029F"/>
    <w:rsid w:val="00C517FF"/>
    <w:rsid w:val="00C52D24"/>
    <w:rsid w:val="00C534D2"/>
    <w:rsid w:val="00C543FB"/>
    <w:rsid w:val="00C572BB"/>
    <w:rsid w:val="00C63A6F"/>
    <w:rsid w:val="00C665C9"/>
    <w:rsid w:val="00C67308"/>
    <w:rsid w:val="00C7186B"/>
    <w:rsid w:val="00C7505F"/>
    <w:rsid w:val="00C90BD7"/>
    <w:rsid w:val="00CA2CA1"/>
    <w:rsid w:val="00CC5906"/>
    <w:rsid w:val="00CC7795"/>
    <w:rsid w:val="00CE34BF"/>
    <w:rsid w:val="00CF6719"/>
    <w:rsid w:val="00D0454D"/>
    <w:rsid w:val="00D20CB9"/>
    <w:rsid w:val="00D22C44"/>
    <w:rsid w:val="00D32D93"/>
    <w:rsid w:val="00D43006"/>
    <w:rsid w:val="00D50375"/>
    <w:rsid w:val="00D56192"/>
    <w:rsid w:val="00D57903"/>
    <w:rsid w:val="00D70F09"/>
    <w:rsid w:val="00D72FA8"/>
    <w:rsid w:val="00D80D6B"/>
    <w:rsid w:val="00D81251"/>
    <w:rsid w:val="00D9691C"/>
    <w:rsid w:val="00DB292B"/>
    <w:rsid w:val="00DC5FE4"/>
    <w:rsid w:val="00DC7C0A"/>
    <w:rsid w:val="00DD4F45"/>
    <w:rsid w:val="00DD7C8D"/>
    <w:rsid w:val="00DD7D96"/>
    <w:rsid w:val="00DF30B5"/>
    <w:rsid w:val="00E27303"/>
    <w:rsid w:val="00E32700"/>
    <w:rsid w:val="00E3524C"/>
    <w:rsid w:val="00E37AF1"/>
    <w:rsid w:val="00E42E8E"/>
    <w:rsid w:val="00E460DC"/>
    <w:rsid w:val="00E673F5"/>
    <w:rsid w:val="00EA4C9A"/>
    <w:rsid w:val="00EE590D"/>
    <w:rsid w:val="00EE7ACA"/>
    <w:rsid w:val="00EF35B4"/>
    <w:rsid w:val="00EF7819"/>
    <w:rsid w:val="00F021E2"/>
    <w:rsid w:val="00F13A58"/>
    <w:rsid w:val="00F273B9"/>
    <w:rsid w:val="00F477E2"/>
    <w:rsid w:val="00F50D3F"/>
    <w:rsid w:val="00F570C1"/>
    <w:rsid w:val="00F600FC"/>
    <w:rsid w:val="00F6158F"/>
    <w:rsid w:val="00F6216E"/>
    <w:rsid w:val="00F84276"/>
    <w:rsid w:val="00FD5964"/>
    <w:rsid w:val="00FD5F4E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8946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  <w:style w:type="paragraph" w:styleId="BodyText">
    <w:name w:val="Body Text"/>
    <w:aliases w:val="bt,body text,Body"/>
    <w:basedOn w:val="Normal"/>
    <w:link w:val="BodyTextChar"/>
    <w:uiPriority w:val="1"/>
    <w:qFormat/>
    <w:rsid w:val="00BE57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SimSun" w:hAnsi="Arial" w:cs="Angsana New"/>
      <w:sz w:val="18"/>
      <w:szCs w:val="1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BE5729"/>
    <w:rPr>
      <w:rFonts w:ascii="Arial" w:eastAsia="SimSun" w:hAnsi="Arial" w:cs="Angsana New"/>
      <w:sz w:val="18"/>
      <w:szCs w:val="18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2D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2D4A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2D4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AF39-CBCA-4ED1-8716-A222FF2F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39</cp:revision>
  <cp:lastPrinted>2023-02-23T02:57:00Z</cp:lastPrinted>
  <dcterms:created xsi:type="dcterms:W3CDTF">2022-02-08T10:55:00Z</dcterms:created>
  <dcterms:modified xsi:type="dcterms:W3CDTF">2024-02-19T06:27:00Z</dcterms:modified>
</cp:coreProperties>
</file>